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bidiVisual/>
        <w:tblW w:w="8820" w:type="dxa"/>
        <w:jc w:val="center"/>
        <w:tblLook w:val="01E0" w:firstRow="1" w:lastRow="1" w:firstColumn="1" w:lastColumn="1" w:noHBand="0" w:noVBand="0"/>
      </w:tblPr>
      <w:tblGrid>
        <w:gridCol w:w="8820"/>
      </w:tblGrid>
      <w:tr w:rsidR="004D64F5" w:rsidTr="004D64F5">
        <w:trPr>
          <w:trHeight w:val="295"/>
          <w:jc w:val="center"/>
        </w:trPr>
        <w:tc>
          <w:tcPr>
            <w:tcW w:w="8820" w:type="dxa"/>
            <w:tcBorders>
              <w:top w:val="nil"/>
              <w:left w:val="nil"/>
              <w:bottom w:val="nil"/>
              <w:right w:val="nil"/>
            </w:tcBorders>
            <w:hideMark/>
          </w:tcPr>
          <w:p w:rsidR="004D64F5" w:rsidRDefault="004D64F5">
            <w:pPr>
              <w:jc w:val="both"/>
              <w:rPr>
                <w:rFonts w:ascii="Arial" w:hAnsi="Arial"/>
                <w:b/>
                <w:bCs/>
                <w:sz w:val="26"/>
                <w:szCs w:val="26"/>
              </w:rPr>
            </w:pPr>
            <w:bookmarkStart w:id="0" w:name="_GoBack"/>
            <w:bookmarkEnd w:id="0"/>
            <w:r>
              <w:rPr>
                <w:rFonts w:ascii="Arial" w:hAnsi="Arial"/>
                <w:b/>
                <w:bCs/>
                <w:sz w:val="26"/>
                <w:szCs w:val="26"/>
                <w:rtl/>
              </w:rPr>
              <w:t>לפני כבוד השופט שמאי בקר</w:t>
            </w:r>
          </w:p>
        </w:tc>
      </w:tr>
    </w:tbl>
    <w:p w:rsidR="004D64F5" w:rsidRDefault="004D64F5" w:rsidP="004D64F5"/>
    <w:p w:rsidR="004D64F5" w:rsidRDefault="004D64F5" w:rsidP="004D64F5">
      <w:pPr>
        <w:rPr>
          <w:rtl/>
        </w:rPr>
      </w:pPr>
    </w:p>
    <w:p w:rsidR="004D64F5" w:rsidRDefault="004D64F5" w:rsidP="004D64F5">
      <w:pPr>
        <w:rPr>
          <w:rtl/>
        </w:rPr>
      </w:pPr>
    </w:p>
    <w:p w:rsidR="004D64F5" w:rsidRDefault="004D64F5" w:rsidP="004D64F5">
      <w:pPr>
        <w:rPr>
          <w:rtl/>
        </w:rPr>
      </w:pPr>
    </w:p>
    <w:tbl>
      <w:tblPr>
        <w:tblStyle w:val="a7"/>
        <w:bidiVisual/>
        <w:tblW w:w="8820" w:type="dxa"/>
        <w:jc w:val="center"/>
        <w:tblLook w:val="01E0" w:firstRow="1" w:lastRow="1" w:firstColumn="1" w:lastColumn="1" w:noHBand="0" w:noVBand="0"/>
      </w:tblPr>
      <w:tblGrid>
        <w:gridCol w:w="893"/>
        <w:gridCol w:w="1835"/>
        <w:gridCol w:w="6092"/>
      </w:tblGrid>
      <w:tr w:rsidR="004D64F5" w:rsidTr="004D64F5">
        <w:trPr>
          <w:trHeight w:val="355"/>
          <w:jc w:val="center"/>
        </w:trPr>
        <w:tc>
          <w:tcPr>
            <w:tcW w:w="893" w:type="dxa"/>
            <w:tcBorders>
              <w:top w:val="nil"/>
              <w:left w:val="nil"/>
              <w:bottom w:val="nil"/>
              <w:right w:val="nil"/>
            </w:tcBorders>
          </w:tcPr>
          <w:p w:rsidR="004D64F5" w:rsidRDefault="004D64F5">
            <w:pPr>
              <w:jc w:val="both"/>
              <w:rPr>
                <w:rFonts w:ascii="Arial" w:hAnsi="Arial"/>
                <w:b/>
                <w:bCs/>
                <w:sz w:val="26"/>
                <w:szCs w:val="26"/>
                <w:rtl/>
              </w:rPr>
            </w:pPr>
          </w:p>
          <w:p w:rsidR="004D64F5" w:rsidRDefault="004D64F5">
            <w:pPr>
              <w:jc w:val="both"/>
              <w:rPr>
                <w:rFonts w:ascii="Arial" w:hAnsi="Arial"/>
                <w:b/>
                <w:bCs/>
                <w:sz w:val="26"/>
                <w:szCs w:val="26"/>
                <w:rtl/>
              </w:rPr>
            </w:pPr>
            <w:r>
              <w:rPr>
                <w:rFonts w:ascii="Arial" w:hAnsi="Arial"/>
                <w:b/>
                <w:bCs/>
                <w:sz w:val="26"/>
                <w:szCs w:val="26"/>
                <w:rtl/>
              </w:rPr>
              <w:t>בעניין:</w:t>
            </w:r>
          </w:p>
        </w:tc>
        <w:tc>
          <w:tcPr>
            <w:tcW w:w="1835" w:type="dxa"/>
            <w:tcBorders>
              <w:top w:val="nil"/>
              <w:left w:val="nil"/>
              <w:bottom w:val="nil"/>
              <w:right w:val="nil"/>
            </w:tcBorders>
          </w:tcPr>
          <w:p w:rsidR="004D64F5" w:rsidRDefault="004D64F5">
            <w:pPr>
              <w:rPr>
                <w:rFonts w:ascii="Arial" w:hAnsi="Arial"/>
                <w:b/>
                <w:bCs/>
                <w:sz w:val="26"/>
                <w:szCs w:val="26"/>
              </w:rPr>
            </w:pPr>
          </w:p>
          <w:p w:rsidR="004D64F5" w:rsidRDefault="004D64F5">
            <w:pPr>
              <w:rPr>
                <w:rFonts w:ascii="Arial" w:hAnsi="Arial"/>
                <w:b/>
                <w:bCs/>
                <w:sz w:val="26"/>
                <w:szCs w:val="26"/>
                <w:rtl/>
              </w:rPr>
            </w:pPr>
            <w:r>
              <w:rPr>
                <w:rFonts w:ascii="Arial" w:hAnsi="Arial"/>
                <w:b/>
                <w:bCs/>
                <w:sz w:val="26"/>
                <w:szCs w:val="26"/>
                <w:rtl/>
              </w:rPr>
              <w:t>המאשימה</w:t>
            </w:r>
          </w:p>
        </w:tc>
        <w:tc>
          <w:tcPr>
            <w:tcW w:w="6092" w:type="dxa"/>
            <w:tcBorders>
              <w:top w:val="nil"/>
              <w:left w:val="nil"/>
              <w:bottom w:val="nil"/>
              <w:right w:val="nil"/>
            </w:tcBorders>
          </w:tcPr>
          <w:p w:rsidR="004D64F5" w:rsidRDefault="004D64F5">
            <w:pPr>
              <w:rPr>
                <w:sz w:val="26"/>
                <w:szCs w:val="26"/>
              </w:rPr>
            </w:pPr>
          </w:p>
          <w:p w:rsidR="004D64F5" w:rsidRDefault="004D64F5">
            <w:pPr>
              <w:rPr>
                <w:sz w:val="26"/>
                <w:szCs w:val="26"/>
                <w:rtl/>
              </w:rPr>
            </w:pPr>
            <w:r>
              <w:rPr>
                <w:rFonts w:ascii="Arial" w:hAnsi="Arial"/>
                <w:b/>
                <w:bCs/>
                <w:sz w:val="26"/>
                <w:szCs w:val="26"/>
                <w:rtl/>
              </w:rPr>
              <w:t>מדינת ישראל</w:t>
            </w:r>
          </w:p>
          <w:p w:rsidR="004D64F5" w:rsidRDefault="004D64F5">
            <w:pPr>
              <w:rPr>
                <w:sz w:val="26"/>
                <w:szCs w:val="26"/>
                <w:rtl/>
              </w:rPr>
            </w:pPr>
            <w:r>
              <w:rPr>
                <w:sz w:val="26"/>
                <w:szCs w:val="26"/>
                <w:rtl/>
              </w:rPr>
              <w:t>ע"י ב"כ עו"ד ספי ברא"ז, פמת"א (פלילי)</w:t>
            </w:r>
          </w:p>
          <w:p w:rsidR="004D64F5" w:rsidRDefault="004D64F5">
            <w:pPr>
              <w:jc w:val="both"/>
              <w:rPr>
                <w:rFonts w:ascii="Arial" w:hAnsi="Arial"/>
                <w:b/>
                <w:bCs/>
                <w:sz w:val="26"/>
                <w:szCs w:val="26"/>
                <w:rtl/>
              </w:rPr>
            </w:pPr>
          </w:p>
          <w:p w:rsidR="004D64F5" w:rsidRDefault="004D64F5">
            <w:pPr>
              <w:jc w:val="both"/>
              <w:rPr>
                <w:rFonts w:ascii="Arial" w:hAnsi="Arial"/>
                <w:b/>
                <w:bCs/>
                <w:sz w:val="26"/>
                <w:szCs w:val="26"/>
                <w:rtl/>
              </w:rPr>
            </w:pPr>
          </w:p>
          <w:p w:rsidR="004D64F5" w:rsidRDefault="004D64F5">
            <w:pPr>
              <w:jc w:val="both"/>
              <w:rPr>
                <w:rFonts w:ascii="Arial" w:hAnsi="Arial"/>
                <w:b/>
                <w:bCs/>
                <w:sz w:val="26"/>
                <w:szCs w:val="26"/>
                <w:rtl/>
              </w:rPr>
            </w:pPr>
          </w:p>
        </w:tc>
      </w:tr>
      <w:tr w:rsidR="004D64F5" w:rsidTr="004D64F5">
        <w:trPr>
          <w:trHeight w:val="355"/>
          <w:jc w:val="center"/>
        </w:trPr>
        <w:tc>
          <w:tcPr>
            <w:tcW w:w="893" w:type="dxa"/>
            <w:tcBorders>
              <w:top w:val="nil"/>
              <w:left w:val="nil"/>
              <w:bottom w:val="nil"/>
              <w:right w:val="nil"/>
            </w:tcBorders>
          </w:tcPr>
          <w:p w:rsidR="004D64F5" w:rsidRDefault="004D64F5">
            <w:pPr>
              <w:jc w:val="both"/>
              <w:rPr>
                <w:rFonts w:ascii="Arial" w:hAnsi="Arial"/>
                <w:b/>
                <w:bCs/>
                <w:sz w:val="26"/>
                <w:szCs w:val="26"/>
              </w:rPr>
            </w:pPr>
          </w:p>
        </w:tc>
        <w:tc>
          <w:tcPr>
            <w:tcW w:w="7927" w:type="dxa"/>
            <w:gridSpan w:val="2"/>
            <w:tcBorders>
              <w:top w:val="nil"/>
              <w:left w:val="nil"/>
              <w:bottom w:val="nil"/>
              <w:right w:val="nil"/>
            </w:tcBorders>
          </w:tcPr>
          <w:p w:rsidR="004D64F5" w:rsidRDefault="004D64F5">
            <w:pPr>
              <w:rPr>
                <w:rFonts w:ascii="Arial" w:hAnsi="Arial"/>
                <w:b/>
                <w:bCs/>
                <w:sz w:val="26"/>
                <w:szCs w:val="26"/>
                <w:rtl/>
              </w:rPr>
            </w:pPr>
          </w:p>
          <w:p w:rsidR="004D64F5" w:rsidRDefault="004D64F5">
            <w:pPr>
              <w:rPr>
                <w:rFonts w:ascii="Arial" w:hAnsi="Arial"/>
                <w:b/>
                <w:bCs/>
                <w:sz w:val="26"/>
                <w:szCs w:val="26"/>
                <w:rtl/>
              </w:rPr>
            </w:pPr>
          </w:p>
          <w:p w:rsidR="004D64F5" w:rsidRDefault="004D64F5">
            <w:pPr>
              <w:rPr>
                <w:rFonts w:ascii="Arial" w:hAnsi="Arial"/>
                <w:b/>
                <w:bCs/>
                <w:sz w:val="26"/>
                <w:szCs w:val="26"/>
                <w:rtl/>
              </w:rPr>
            </w:pPr>
            <w:r>
              <w:rPr>
                <w:rFonts w:ascii="Arial" w:hAnsi="Arial"/>
                <w:b/>
                <w:bCs/>
                <w:sz w:val="26"/>
                <w:szCs w:val="26"/>
                <w:rtl/>
              </w:rPr>
              <w:t xml:space="preserve">                                                   נ ג ד</w:t>
            </w:r>
          </w:p>
          <w:p w:rsidR="004D64F5" w:rsidRDefault="004D64F5">
            <w:pPr>
              <w:jc w:val="both"/>
              <w:rPr>
                <w:rFonts w:ascii="Arial" w:hAnsi="Arial"/>
                <w:b/>
                <w:bCs/>
                <w:sz w:val="26"/>
                <w:szCs w:val="26"/>
                <w:rtl/>
              </w:rPr>
            </w:pPr>
          </w:p>
          <w:p w:rsidR="004D64F5" w:rsidRDefault="004D64F5">
            <w:pPr>
              <w:jc w:val="both"/>
              <w:rPr>
                <w:rFonts w:ascii="Arial" w:hAnsi="Arial"/>
                <w:b/>
                <w:bCs/>
                <w:sz w:val="26"/>
                <w:szCs w:val="26"/>
                <w:rtl/>
              </w:rPr>
            </w:pPr>
          </w:p>
        </w:tc>
      </w:tr>
      <w:tr w:rsidR="004D64F5" w:rsidTr="004D64F5">
        <w:trPr>
          <w:trHeight w:val="355"/>
          <w:jc w:val="center"/>
        </w:trPr>
        <w:tc>
          <w:tcPr>
            <w:tcW w:w="893" w:type="dxa"/>
            <w:tcBorders>
              <w:top w:val="nil"/>
              <w:left w:val="nil"/>
              <w:bottom w:val="nil"/>
              <w:right w:val="nil"/>
            </w:tcBorders>
          </w:tcPr>
          <w:p w:rsidR="004D64F5" w:rsidRDefault="004D64F5">
            <w:pPr>
              <w:jc w:val="both"/>
              <w:rPr>
                <w:rFonts w:ascii="Arial" w:hAnsi="Arial"/>
                <w:b/>
                <w:bCs/>
                <w:sz w:val="26"/>
                <w:szCs w:val="26"/>
              </w:rPr>
            </w:pPr>
          </w:p>
        </w:tc>
        <w:tc>
          <w:tcPr>
            <w:tcW w:w="1835" w:type="dxa"/>
            <w:tcBorders>
              <w:top w:val="nil"/>
              <w:left w:val="nil"/>
              <w:bottom w:val="nil"/>
              <w:right w:val="nil"/>
            </w:tcBorders>
          </w:tcPr>
          <w:p w:rsidR="004D64F5" w:rsidRDefault="004D64F5">
            <w:pPr>
              <w:rPr>
                <w:rFonts w:ascii="Arial" w:hAnsi="Arial"/>
                <w:b/>
                <w:bCs/>
                <w:sz w:val="26"/>
                <w:szCs w:val="26"/>
                <w:rtl/>
              </w:rPr>
            </w:pPr>
          </w:p>
          <w:p w:rsidR="004D64F5" w:rsidRDefault="004D64F5">
            <w:pPr>
              <w:rPr>
                <w:b/>
                <w:bCs/>
                <w:sz w:val="26"/>
                <w:szCs w:val="26"/>
                <w:rtl/>
              </w:rPr>
            </w:pPr>
            <w:r>
              <w:rPr>
                <w:rFonts w:ascii="Arial" w:hAnsi="Arial"/>
                <w:b/>
                <w:bCs/>
                <w:sz w:val="26"/>
                <w:szCs w:val="26"/>
                <w:rtl/>
              </w:rPr>
              <w:t>הנאשם</w:t>
            </w:r>
          </w:p>
        </w:tc>
        <w:tc>
          <w:tcPr>
            <w:tcW w:w="6092" w:type="dxa"/>
            <w:tcBorders>
              <w:top w:val="nil"/>
              <w:left w:val="nil"/>
              <w:bottom w:val="nil"/>
              <w:right w:val="nil"/>
            </w:tcBorders>
          </w:tcPr>
          <w:p w:rsidR="004D64F5" w:rsidRDefault="004D64F5">
            <w:pPr>
              <w:rPr>
                <w:sz w:val="26"/>
                <w:szCs w:val="26"/>
                <w:rtl/>
              </w:rPr>
            </w:pPr>
          </w:p>
          <w:p w:rsidR="004D64F5" w:rsidRDefault="004D64F5">
            <w:pPr>
              <w:rPr>
                <w:sz w:val="26"/>
                <w:szCs w:val="26"/>
                <w:rtl/>
              </w:rPr>
            </w:pPr>
            <w:r>
              <w:rPr>
                <w:rFonts w:ascii="Arial" w:hAnsi="Arial"/>
                <w:b/>
                <w:bCs/>
                <w:sz w:val="26"/>
                <w:szCs w:val="26"/>
                <w:rtl/>
              </w:rPr>
              <w:t>יהודה ברוך</w:t>
            </w:r>
          </w:p>
          <w:p w:rsidR="004D64F5" w:rsidRDefault="004D64F5">
            <w:pPr>
              <w:rPr>
                <w:rtl/>
              </w:rPr>
            </w:pPr>
            <w:r>
              <w:rPr>
                <w:sz w:val="26"/>
                <w:szCs w:val="26"/>
                <w:rtl/>
              </w:rPr>
              <w:t>ע"י ב"כ עוה"ד גליה כהן וויקי ונטורה</w:t>
            </w:r>
          </w:p>
          <w:p w:rsidR="004D64F5" w:rsidRDefault="004D64F5">
            <w:pPr>
              <w:jc w:val="right"/>
              <w:rPr>
                <w:rFonts w:ascii="Arial" w:hAnsi="Arial"/>
                <w:b/>
                <w:bCs/>
                <w:sz w:val="26"/>
                <w:szCs w:val="26"/>
              </w:rPr>
            </w:pPr>
          </w:p>
        </w:tc>
      </w:tr>
    </w:tbl>
    <w:p w:rsidR="004D64F5" w:rsidRDefault="004D64F5" w:rsidP="004D64F5">
      <w:pPr>
        <w:rPr>
          <w:sz w:val="26"/>
          <w:szCs w:val="26"/>
        </w:rPr>
      </w:pPr>
    </w:p>
    <w:p w:rsidR="004D64F5" w:rsidRDefault="004D64F5" w:rsidP="004D64F5">
      <w:pPr>
        <w:rPr>
          <w:sz w:val="26"/>
          <w:szCs w:val="26"/>
          <w:rtl/>
        </w:rPr>
      </w:pPr>
    </w:p>
    <w:p w:rsidR="004D64F5" w:rsidRDefault="004D64F5" w:rsidP="004D64F5">
      <w:pPr>
        <w:rPr>
          <w:sz w:val="26"/>
          <w:szCs w:val="26"/>
          <w:rtl/>
        </w:rPr>
      </w:pPr>
    </w:p>
    <w:p w:rsidR="004D64F5" w:rsidRDefault="004D64F5" w:rsidP="004D64F5">
      <w:pPr>
        <w:rPr>
          <w:sz w:val="26"/>
          <w:szCs w:val="26"/>
          <w:rtl/>
        </w:rPr>
      </w:pPr>
    </w:p>
    <w:tbl>
      <w:tblPr>
        <w:tblStyle w:val="a7"/>
        <w:bidiVisual/>
        <w:tblW w:w="8820" w:type="dxa"/>
        <w:jc w:val="center"/>
        <w:tblLook w:val="01E0" w:firstRow="1" w:lastRow="1" w:firstColumn="1" w:lastColumn="1" w:noHBand="0" w:noVBand="0"/>
      </w:tblPr>
      <w:tblGrid>
        <w:gridCol w:w="8820"/>
      </w:tblGrid>
      <w:tr w:rsidR="004D64F5" w:rsidTr="004D64F5">
        <w:trPr>
          <w:trHeight w:val="355"/>
          <w:jc w:val="center"/>
        </w:trPr>
        <w:tc>
          <w:tcPr>
            <w:tcW w:w="8820" w:type="dxa"/>
            <w:tcBorders>
              <w:top w:val="nil"/>
              <w:left w:val="nil"/>
              <w:bottom w:val="nil"/>
              <w:right w:val="nil"/>
            </w:tcBorders>
            <w:hideMark/>
          </w:tcPr>
          <w:p w:rsidR="004D64F5" w:rsidRDefault="004D64F5">
            <w:pPr>
              <w:jc w:val="center"/>
              <w:rPr>
                <w:rFonts w:ascii="Arial" w:hAnsi="Arial"/>
                <w:b/>
                <w:bCs/>
                <w:sz w:val="44"/>
                <w:szCs w:val="44"/>
                <w:u w:val="single"/>
                <w:rtl/>
              </w:rPr>
            </w:pPr>
            <w:r>
              <w:rPr>
                <w:rFonts w:ascii="Arial" w:hAnsi="Arial"/>
                <w:b/>
                <w:bCs/>
                <w:sz w:val="44"/>
                <w:szCs w:val="44"/>
                <w:u w:val="single"/>
                <w:rtl/>
              </w:rPr>
              <w:t>ה כ ר ע ת    ד י ן</w:t>
            </w:r>
          </w:p>
          <w:p w:rsidR="004D64F5" w:rsidRDefault="004D64F5">
            <w:pPr>
              <w:jc w:val="center"/>
              <w:rPr>
                <w:rFonts w:ascii="Arial" w:hAnsi="Arial"/>
                <w:b/>
                <w:bCs/>
                <w:u w:val="single"/>
                <w:rtl/>
              </w:rPr>
            </w:pPr>
          </w:p>
          <w:p w:rsidR="00136923" w:rsidRDefault="00136923" w:rsidP="00136923">
            <w:pPr>
              <w:jc w:val="both"/>
              <w:rPr>
                <w:rFonts w:ascii="Arial" w:hAnsi="Arial"/>
                <w:b/>
                <w:bCs/>
                <w:u w:val="single"/>
                <w:rtl/>
              </w:rPr>
            </w:pPr>
          </w:p>
          <w:p w:rsidR="004D64F5" w:rsidRPr="004D64F5" w:rsidRDefault="00136923" w:rsidP="00136923">
            <w:pPr>
              <w:jc w:val="both"/>
              <w:rPr>
                <w:rFonts w:ascii="Arial" w:hAnsi="Arial"/>
                <w:b/>
                <w:bCs/>
                <w:u w:val="single"/>
                <w:rtl/>
              </w:rPr>
            </w:pPr>
            <w:r>
              <w:rPr>
                <w:rFonts w:ascii="Arial" w:hAnsi="Arial" w:hint="cs"/>
                <w:b/>
                <w:bCs/>
                <w:u w:val="single"/>
                <w:rtl/>
              </w:rPr>
              <w:t xml:space="preserve">הערה מיום 3.3.25: </w:t>
            </w:r>
            <w:r w:rsidR="004D64F5" w:rsidRPr="004D64F5">
              <w:rPr>
                <w:rFonts w:ascii="Arial" w:hAnsi="Arial" w:hint="cs"/>
                <w:b/>
                <w:bCs/>
                <w:u w:val="single"/>
                <w:rtl/>
              </w:rPr>
              <w:t>העתק</w:t>
            </w:r>
            <w:r w:rsidR="004D64F5">
              <w:rPr>
                <w:rFonts w:ascii="Arial" w:hAnsi="Arial" w:hint="cs"/>
                <w:b/>
                <w:bCs/>
                <w:u w:val="single"/>
                <w:rtl/>
              </w:rPr>
              <w:t xml:space="preserve"> זה של הכרעת הדין הוא העתק מושחר אשר </w:t>
            </w:r>
            <w:r w:rsidR="004D64F5" w:rsidRPr="004D64F5">
              <w:rPr>
                <w:rFonts w:ascii="Arial" w:hAnsi="Arial" w:hint="cs"/>
                <w:b/>
                <w:bCs/>
                <w:u w:val="single"/>
                <w:rtl/>
              </w:rPr>
              <w:t>מותר בפרסום על פי החלטת בית המשפט העליון מיום 7.11.24</w:t>
            </w:r>
            <w:r w:rsidR="004D64F5">
              <w:rPr>
                <w:rFonts w:ascii="Arial" w:hAnsi="Arial" w:hint="cs"/>
                <w:b/>
                <w:bCs/>
                <w:u w:val="single"/>
                <w:rtl/>
              </w:rPr>
              <w:t xml:space="preserve"> (רע"פ 22131-09-24)</w:t>
            </w:r>
            <w:r>
              <w:rPr>
                <w:rFonts w:ascii="Arial" w:hAnsi="Arial" w:hint="cs"/>
                <w:b/>
                <w:bCs/>
                <w:u w:val="single"/>
                <w:rtl/>
              </w:rPr>
              <w:t xml:space="preserve">, כפי שנמסר לבית המשפט - ש.ב. </w:t>
            </w:r>
          </w:p>
        </w:tc>
      </w:tr>
    </w:tbl>
    <w:p w:rsidR="004D64F5" w:rsidRDefault="004D64F5" w:rsidP="004D64F5">
      <w:pPr>
        <w:spacing w:line="360" w:lineRule="auto"/>
        <w:rPr>
          <w:rFonts w:ascii="Arial" w:hAnsi="Arial"/>
          <w:rtl/>
        </w:rPr>
      </w:pPr>
    </w:p>
    <w:p w:rsidR="004D64F5" w:rsidRDefault="004D64F5" w:rsidP="004D64F5">
      <w:pPr>
        <w:spacing w:line="360" w:lineRule="auto"/>
        <w:rPr>
          <w:rFonts w:ascii="Arial" w:hAnsi="Arial"/>
          <w:rtl/>
        </w:rPr>
      </w:pPr>
    </w:p>
    <w:p w:rsidR="004D64F5" w:rsidRDefault="004D64F5" w:rsidP="004D64F5">
      <w:pPr>
        <w:spacing w:line="360" w:lineRule="auto"/>
        <w:jc w:val="both"/>
        <w:rPr>
          <w:rFonts w:ascii="David" w:eastAsia="David" w:hAnsi="David"/>
          <w:bCs/>
          <w:rtl/>
        </w:rPr>
      </w:pPr>
      <w:r>
        <w:rPr>
          <w:rFonts w:ascii="David" w:eastAsia="David" w:hAnsi="David"/>
          <w:bCs/>
          <w:rtl/>
        </w:rPr>
        <w:t>בהתאם להוראת סעיף 182 לחוק סדר הדין הפלילי, התשמ"ב-1982, אני מורה על זיכוי הנאשם מביצוע העבירה שיוחסה לו בכתב האישום.</w:t>
      </w:r>
    </w:p>
    <w:p w:rsidR="004D64F5" w:rsidRDefault="004D64F5" w:rsidP="004D64F5">
      <w:pPr>
        <w:spacing w:line="360" w:lineRule="auto"/>
        <w:jc w:val="both"/>
        <w:rPr>
          <w:rFonts w:ascii="David" w:eastAsia="David" w:hAnsi="David"/>
          <w:bCs/>
          <w:rtl/>
        </w:rPr>
      </w:pPr>
    </w:p>
    <w:p w:rsidR="004D64F5" w:rsidRDefault="004D64F5" w:rsidP="004D64F5">
      <w:pPr>
        <w:spacing w:line="360" w:lineRule="auto"/>
        <w:jc w:val="both"/>
        <w:rPr>
          <w:rFonts w:ascii="David" w:eastAsia="David" w:hAnsi="David"/>
          <w:bCs/>
          <w:rtl/>
        </w:rPr>
      </w:pPr>
    </w:p>
    <w:p w:rsidR="004D64F5" w:rsidRDefault="004D64F5" w:rsidP="004D64F5">
      <w:pPr>
        <w:spacing w:line="360" w:lineRule="auto"/>
        <w:jc w:val="both"/>
        <w:rPr>
          <w:rFonts w:ascii="David" w:eastAsia="David" w:hAnsi="David"/>
          <w:bCs/>
          <w:rtl/>
        </w:rPr>
      </w:pPr>
    </w:p>
    <w:p w:rsidR="004D64F5" w:rsidRDefault="004D64F5" w:rsidP="004D64F5">
      <w:pPr>
        <w:spacing w:line="360" w:lineRule="auto"/>
        <w:jc w:val="both"/>
        <w:rPr>
          <w:rFonts w:ascii="David" w:eastAsia="David" w:hAnsi="David"/>
          <w:bCs/>
          <w:rtl/>
        </w:rPr>
      </w:pPr>
    </w:p>
    <w:p w:rsidR="004D64F5" w:rsidRDefault="004D64F5" w:rsidP="004D64F5">
      <w:pPr>
        <w:spacing w:line="360" w:lineRule="auto"/>
        <w:jc w:val="both"/>
        <w:rPr>
          <w:rFonts w:ascii="David" w:eastAsia="David" w:hAnsi="David"/>
          <w:bCs/>
          <w:rtl/>
        </w:rPr>
      </w:pPr>
    </w:p>
    <w:p w:rsidR="004D64F5" w:rsidRDefault="004D64F5" w:rsidP="004D64F5">
      <w:pPr>
        <w:spacing w:line="360" w:lineRule="auto"/>
        <w:jc w:val="both"/>
        <w:rPr>
          <w:rFonts w:ascii="David" w:eastAsia="David" w:hAnsi="David"/>
          <w:bCs/>
          <w:rtl/>
        </w:rPr>
      </w:pPr>
    </w:p>
    <w:p w:rsidR="004D64F5" w:rsidRDefault="004D64F5" w:rsidP="004D64F5">
      <w:pPr>
        <w:spacing w:line="360" w:lineRule="auto"/>
        <w:jc w:val="both"/>
        <w:rPr>
          <w:rFonts w:ascii="David" w:eastAsia="David" w:hAnsi="David"/>
          <w:b/>
          <w:rtl/>
        </w:rPr>
      </w:pPr>
    </w:p>
    <w:p w:rsidR="004D64F5" w:rsidRDefault="004D64F5" w:rsidP="004D64F5">
      <w:pPr>
        <w:spacing w:line="360" w:lineRule="auto"/>
        <w:jc w:val="both"/>
        <w:rPr>
          <w:rFonts w:ascii="David" w:eastAsia="David" w:hAnsi="David"/>
          <w:b/>
          <w:rtl/>
        </w:rPr>
      </w:pPr>
      <w:r>
        <w:rPr>
          <w:rFonts w:ascii="David" w:eastAsia="David" w:hAnsi="David"/>
          <w:b/>
          <w:rtl/>
        </w:rPr>
        <w:t>למען הסר ספק, הכרעת הדין מותרת בפרסום.</w:t>
      </w:r>
    </w:p>
    <w:p w:rsidR="004D64F5" w:rsidRDefault="004D64F5" w:rsidP="004D64F5">
      <w:pPr>
        <w:spacing w:line="360" w:lineRule="auto"/>
        <w:rPr>
          <w:rFonts w:ascii="Arial" w:hAnsi="Arial"/>
          <w:bCs/>
          <w:rtl/>
        </w:rPr>
      </w:pPr>
    </w:p>
    <w:p w:rsidR="004D64F5" w:rsidRDefault="004D64F5" w:rsidP="004D64F5">
      <w:pPr>
        <w:bidi w:val="0"/>
        <w:rPr>
          <w:rFonts w:ascii="Arial" w:hAnsi="Arial"/>
          <w:rtl/>
        </w:rPr>
      </w:pPr>
      <w:r>
        <w:rPr>
          <w:rFonts w:ascii="Arial" w:hAnsi="Arial"/>
          <w:rtl/>
        </w:rPr>
        <w:br w:type="page"/>
      </w:r>
    </w:p>
    <w:sdt>
      <w:sdtPr>
        <w:rPr>
          <w:rFonts w:ascii="Arial (W1)" w:eastAsia="Times New Roman" w:hAnsi="Arial (W1)" w:cs="David"/>
          <w:color w:val="auto"/>
          <w:sz w:val="24"/>
          <w:szCs w:val="24"/>
          <w:rtl/>
          <w:lang w:val="he-IL"/>
        </w:rPr>
        <w:id w:val="-29889195"/>
        <w:docPartObj>
          <w:docPartGallery w:val="Table of Contents"/>
          <w:docPartUnique/>
        </w:docPartObj>
      </w:sdtPr>
      <w:sdtEndPr/>
      <w:sdtContent>
        <w:p w:rsidR="004D64F5" w:rsidRDefault="004D64F5" w:rsidP="004D64F5">
          <w:pPr>
            <w:pStyle w:val="af9"/>
            <w:rPr>
              <w:rFonts w:ascii="David" w:hAnsi="David" w:cs="David"/>
            </w:rPr>
          </w:pPr>
          <w:r>
            <w:rPr>
              <w:rFonts w:ascii="David" w:hAnsi="David" w:cs="David"/>
              <w:rtl/>
              <w:lang w:val="he-IL"/>
            </w:rPr>
            <w:t>תוכן עניינים</w:t>
          </w:r>
        </w:p>
        <w:p w:rsidR="004D64F5" w:rsidRDefault="004D64F5" w:rsidP="004D64F5">
          <w:pPr>
            <w:pStyle w:val="TOC1"/>
            <w:tabs>
              <w:tab w:val="right" w:leader="dot" w:pos="8297"/>
            </w:tabs>
            <w:rPr>
              <w:rFonts w:asciiTheme="minorHAnsi" w:eastAsiaTheme="minorEastAsia" w:hAnsiTheme="minorHAnsi" w:cstheme="minorBidi"/>
              <w:noProof/>
              <w:sz w:val="22"/>
              <w:szCs w:val="22"/>
              <w:rtl/>
            </w:rPr>
          </w:pPr>
          <w:r>
            <w:rPr>
              <w:rtl/>
            </w:rPr>
            <w:fldChar w:fldCharType="begin"/>
          </w:r>
          <w:r>
            <w:instrText xml:space="preserve"> TOC \o "1-3" \h \z \u </w:instrText>
          </w:r>
          <w:r>
            <w:rPr>
              <w:rtl/>
            </w:rPr>
            <w:fldChar w:fldCharType="separate"/>
          </w:r>
          <w:hyperlink r:id="rId9" w:anchor="_Toc167349823" w:history="1">
            <w:r>
              <w:rPr>
                <w:rStyle w:val="Hyperlink"/>
                <w:rFonts w:ascii="David" w:eastAsia="David" w:hAnsi="David"/>
                <w:noProof/>
                <w:rtl/>
              </w:rPr>
              <w:t>כתב האישום והמענה לו</w:t>
            </w:r>
            <w:r>
              <w:rPr>
                <w:rStyle w:val="Hyperlink"/>
                <w:noProof/>
                <w:webHidden/>
                <w:rtl/>
              </w:rPr>
              <w:tab/>
            </w:r>
            <w:r>
              <w:rPr>
                <w:rStyle w:val="Hyperlink"/>
                <w:noProof/>
                <w:webHidden/>
                <w:rtl/>
              </w:rPr>
              <w:fldChar w:fldCharType="begin"/>
            </w:r>
            <w:r>
              <w:rPr>
                <w:rStyle w:val="Hyperlink"/>
                <w:noProof/>
                <w:webHidden/>
                <w:rtl/>
              </w:rPr>
              <w:instrText xml:space="preserve"> </w:instrText>
            </w:r>
            <w:r>
              <w:rPr>
                <w:rStyle w:val="Hyperlink"/>
                <w:noProof/>
                <w:webHidden/>
              </w:rPr>
              <w:instrText>PAGEREF</w:instrText>
            </w:r>
            <w:r>
              <w:rPr>
                <w:rStyle w:val="Hyperlink"/>
                <w:noProof/>
                <w:webHidden/>
                <w:rtl/>
              </w:rPr>
              <w:instrText xml:space="preserve"> _</w:instrText>
            </w:r>
            <w:r>
              <w:rPr>
                <w:rStyle w:val="Hyperlink"/>
                <w:noProof/>
                <w:webHidden/>
              </w:rPr>
              <w:instrText>Toc167349823 \h</w:instrText>
            </w:r>
            <w:r>
              <w:rPr>
                <w:rStyle w:val="Hyperlink"/>
                <w:noProof/>
                <w:webHidden/>
                <w:rtl/>
              </w:rPr>
              <w:instrText xml:space="preserve"> </w:instrText>
            </w:r>
            <w:r>
              <w:rPr>
                <w:rStyle w:val="Hyperlink"/>
                <w:noProof/>
                <w:webHidden/>
                <w:rtl/>
              </w:rPr>
            </w:r>
            <w:r>
              <w:rPr>
                <w:rStyle w:val="Hyperlink"/>
                <w:noProof/>
                <w:webHidden/>
                <w:rtl/>
              </w:rPr>
              <w:fldChar w:fldCharType="separate"/>
            </w:r>
            <w:r>
              <w:rPr>
                <w:rStyle w:val="Hyperlink"/>
                <w:noProof/>
                <w:webHidden/>
                <w:rtl/>
              </w:rPr>
              <w:t>4</w:t>
            </w:r>
            <w:r>
              <w:rPr>
                <w:rStyle w:val="Hyperlink"/>
                <w:noProof/>
                <w:webHidden/>
                <w:rtl/>
              </w:rPr>
              <w:fldChar w:fldCharType="end"/>
            </w:r>
          </w:hyperlink>
        </w:p>
        <w:p w:rsidR="004D64F5" w:rsidRDefault="00971C9C" w:rsidP="004D64F5">
          <w:pPr>
            <w:pStyle w:val="TOC1"/>
            <w:tabs>
              <w:tab w:val="right" w:leader="dot" w:pos="8297"/>
            </w:tabs>
            <w:rPr>
              <w:rFonts w:asciiTheme="minorHAnsi" w:eastAsiaTheme="minorEastAsia" w:hAnsiTheme="minorHAnsi" w:cstheme="minorBidi"/>
              <w:noProof/>
              <w:sz w:val="22"/>
              <w:szCs w:val="22"/>
              <w:rtl/>
            </w:rPr>
          </w:pPr>
          <w:hyperlink r:id="rId10" w:anchor="_Toc167349824" w:history="1">
            <w:r w:rsidR="004D64F5">
              <w:rPr>
                <w:rStyle w:val="Hyperlink"/>
                <w:rFonts w:ascii="David" w:eastAsia="David" w:hAnsi="David"/>
                <w:noProof/>
                <w:rtl/>
              </w:rPr>
              <w:t>המשפט</w:t>
            </w:r>
            <w:r w:rsidR="004D64F5">
              <w:rPr>
                <w:rStyle w:val="Hyperlink"/>
                <w:noProof/>
                <w:webHidden/>
                <w:rtl/>
              </w:rPr>
              <w:tab/>
            </w:r>
            <w:r w:rsidR="004D64F5">
              <w:rPr>
                <w:rStyle w:val="Hyperlink"/>
                <w:noProof/>
                <w:webHidden/>
                <w:rtl/>
              </w:rPr>
              <w:fldChar w:fldCharType="begin"/>
            </w:r>
            <w:r w:rsidR="004D64F5">
              <w:rPr>
                <w:rStyle w:val="Hyperlink"/>
                <w:noProof/>
                <w:webHidden/>
                <w:rtl/>
              </w:rPr>
              <w:instrText xml:space="preserve"> </w:instrText>
            </w:r>
            <w:r w:rsidR="004D64F5">
              <w:rPr>
                <w:rStyle w:val="Hyperlink"/>
                <w:noProof/>
                <w:webHidden/>
              </w:rPr>
              <w:instrText>PAGEREF</w:instrText>
            </w:r>
            <w:r w:rsidR="004D64F5">
              <w:rPr>
                <w:rStyle w:val="Hyperlink"/>
                <w:noProof/>
                <w:webHidden/>
                <w:rtl/>
              </w:rPr>
              <w:instrText xml:space="preserve"> _</w:instrText>
            </w:r>
            <w:r w:rsidR="004D64F5">
              <w:rPr>
                <w:rStyle w:val="Hyperlink"/>
                <w:noProof/>
                <w:webHidden/>
              </w:rPr>
              <w:instrText>Toc167349824 \h</w:instrText>
            </w:r>
            <w:r w:rsidR="004D64F5">
              <w:rPr>
                <w:rStyle w:val="Hyperlink"/>
                <w:noProof/>
                <w:webHidden/>
                <w:rtl/>
              </w:rPr>
              <w:instrText xml:space="preserve"> </w:instrText>
            </w:r>
            <w:r w:rsidR="004D64F5">
              <w:rPr>
                <w:rStyle w:val="Hyperlink"/>
                <w:noProof/>
                <w:webHidden/>
                <w:rtl/>
              </w:rPr>
            </w:r>
            <w:r w:rsidR="004D64F5">
              <w:rPr>
                <w:rStyle w:val="Hyperlink"/>
                <w:noProof/>
                <w:webHidden/>
                <w:rtl/>
              </w:rPr>
              <w:fldChar w:fldCharType="separate"/>
            </w:r>
            <w:r w:rsidR="004D64F5">
              <w:rPr>
                <w:rStyle w:val="Hyperlink"/>
                <w:noProof/>
                <w:webHidden/>
                <w:rtl/>
              </w:rPr>
              <w:t>10</w:t>
            </w:r>
            <w:r w:rsidR="004D64F5">
              <w:rPr>
                <w:rStyle w:val="Hyperlink"/>
                <w:noProof/>
                <w:webHidden/>
                <w:rtl/>
              </w:rPr>
              <w:fldChar w:fldCharType="end"/>
            </w:r>
          </w:hyperlink>
        </w:p>
        <w:p w:rsidR="004D64F5" w:rsidRDefault="00971C9C" w:rsidP="004D64F5">
          <w:pPr>
            <w:pStyle w:val="TOC1"/>
            <w:tabs>
              <w:tab w:val="right" w:leader="dot" w:pos="8297"/>
            </w:tabs>
            <w:rPr>
              <w:rFonts w:asciiTheme="minorHAnsi" w:eastAsiaTheme="minorEastAsia" w:hAnsiTheme="minorHAnsi" w:cstheme="minorBidi"/>
              <w:noProof/>
              <w:sz w:val="22"/>
              <w:szCs w:val="22"/>
              <w:rtl/>
            </w:rPr>
          </w:pPr>
          <w:hyperlink r:id="rId11" w:anchor="_Toc167349825" w:history="1">
            <w:r w:rsidR="004D64F5">
              <w:rPr>
                <w:rStyle w:val="Hyperlink"/>
                <w:rFonts w:ascii="David" w:eastAsia="David" w:hAnsi="David"/>
                <w:noProof/>
                <w:rtl/>
              </w:rPr>
              <w:t>סיכומי הצדדים</w:t>
            </w:r>
            <w:r w:rsidR="004D64F5">
              <w:rPr>
                <w:rStyle w:val="Hyperlink"/>
                <w:noProof/>
                <w:webHidden/>
                <w:rtl/>
              </w:rPr>
              <w:tab/>
            </w:r>
            <w:r w:rsidR="004D64F5">
              <w:rPr>
                <w:rStyle w:val="Hyperlink"/>
                <w:noProof/>
                <w:webHidden/>
                <w:rtl/>
              </w:rPr>
              <w:fldChar w:fldCharType="begin"/>
            </w:r>
            <w:r w:rsidR="004D64F5">
              <w:rPr>
                <w:rStyle w:val="Hyperlink"/>
                <w:noProof/>
                <w:webHidden/>
                <w:rtl/>
              </w:rPr>
              <w:instrText xml:space="preserve"> </w:instrText>
            </w:r>
            <w:r w:rsidR="004D64F5">
              <w:rPr>
                <w:rStyle w:val="Hyperlink"/>
                <w:noProof/>
                <w:webHidden/>
              </w:rPr>
              <w:instrText>PAGEREF</w:instrText>
            </w:r>
            <w:r w:rsidR="004D64F5">
              <w:rPr>
                <w:rStyle w:val="Hyperlink"/>
                <w:noProof/>
                <w:webHidden/>
                <w:rtl/>
              </w:rPr>
              <w:instrText xml:space="preserve"> _</w:instrText>
            </w:r>
            <w:r w:rsidR="004D64F5">
              <w:rPr>
                <w:rStyle w:val="Hyperlink"/>
                <w:noProof/>
                <w:webHidden/>
              </w:rPr>
              <w:instrText>Toc167349825 \h</w:instrText>
            </w:r>
            <w:r w:rsidR="004D64F5">
              <w:rPr>
                <w:rStyle w:val="Hyperlink"/>
                <w:noProof/>
                <w:webHidden/>
                <w:rtl/>
              </w:rPr>
              <w:instrText xml:space="preserve"> </w:instrText>
            </w:r>
            <w:r w:rsidR="004D64F5">
              <w:rPr>
                <w:rStyle w:val="Hyperlink"/>
                <w:noProof/>
                <w:webHidden/>
                <w:rtl/>
              </w:rPr>
            </w:r>
            <w:r w:rsidR="004D64F5">
              <w:rPr>
                <w:rStyle w:val="Hyperlink"/>
                <w:noProof/>
                <w:webHidden/>
                <w:rtl/>
              </w:rPr>
              <w:fldChar w:fldCharType="separate"/>
            </w:r>
            <w:r w:rsidR="004D64F5">
              <w:rPr>
                <w:rStyle w:val="Hyperlink"/>
                <w:noProof/>
                <w:webHidden/>
                <w:rtl/>
              </w:rPr>
              <w:t>11</w:t>
            </w:r>
            <w:r w:rsidR="004D64F5">
              <w:rPr>
                <w:rStyle w:val="Hyperlink"/>
                <w:noProof/>
                <w:webHidden/>
                <w:rtl/>
              </w:rPr>
              <w:fldChar w:fldCharType="end"/>
            </w:r>
          </w:hyperlink>
        </w:p>
        <w:p w:rsidR="004D64F5" w:rsidRDefault="00971C9C" w:rsidP="004D64F5">
          <w:pPr>
            <w:pStyle w:val="TOC2"/>
            <w:tabs>
              <w:tab w:val="right" w:leader="dot" w:pos="8297"/>
            </w:tabs>
            <w:rPr>
              <w:rFonts w:asciiTheme="minorHAnsi" w:eastAsiaTheme="minorEastAsia" w:hAnsiTheme="minorHAnsi" w:cstheme="minorBidi"/>
              <w:noProof/>
              <w:sz w:val="22"/>
              <w:szCs w:val="22"/>
              <w:rtl/>
            </w:rPr>
          </w:pPr>
          <w:hyperlink r:id="rId12" w:anchor="_Toc167349826" w:history="1">
            <w:r w:rsidR="004D64F5">
              <w:rPr>
                <w:rStyle w:val="Hyperlink"/>
                <w:rFonts w:ascii="David" w:eastAsia="David" w:hAnsi="David"/>
                <w:noProof/>
                <w:rtl/>
              </w:rPr>
              <w:t>התביעה</w:t>
            </w:r>
            <w:r w:rsidR="004D64F5">
              <w:rPr>
                <w:rStyle w:val="Hyperlink"/>
                <w:noProof/>
                <w:webHidden/>
                <w:rtl/>
              </w:rPr>
              <w:tab/>
            </w:r>
            <w:r w:rsidR="004D64F5">
              <w:rPr>
                <w:rStyle w:val="Hyperlink"/>
                <w:noProof/>
                <w:webHidden/>
                <w:rtl/>
              </w:rPr>
              <w:fldChar w:fldCharType="begin"/>
            </w:r>
            <w:r w:rsidR="004D64F5">
              <w:rPr>
                <w:rStyle w:val="Hyperlink"/>
                <w:noProof/>
                <w:webHidden/>
                <w:rtl/>
              </w:rPr>
              <w:instrText xml:space="preserve"> </w:instrText>
            </w:r>
            <w:r w:rsidR="004D64F5">
              <w:rPr>
                <w:rStyle w:val="Hyperlink"/>
                <w:noProof/>
                <w:webHidden/>
              </w:rPr>
              <w:instrText>PAGEREF</w:instrText>
            </w:r>
            <w:r w:rsidR="004D64F5">
              <w:rPr>
                <w:rStyle w:val="Hyperlink"/>
                <w:noProof/>
                <w:webHidden/>
                <w:rtl/>
              </w:rPr>
              <w:instrText xml:space="preserve"> _</w:instrText>
            </w:r>
            <w:r w:rsidR="004D64F5">
              <w:rPr>
                <w:rStyle w:val="Hyperlink"/>
                <w:noProof/>
                <w:webHidden/>
              </w:rPr>
              <w:instrText>Toc167349826 \h</w:instrText>
            </w:r>
            <w:r w:rsidR="004D64F5">
              <w:rPr>
                <w:rStyle w:val="Hyperlink"/>
                <w:noProof/>
                <w:webHidden/>
                <w:rtl/>
              </w:rPr>
              <w:instrText xml:space="preserve"> </w:instrText>
            </w:r>
            <w:r w:rsidR="004D64F5">
              <w:rPr>
                <w:rStyle w:val="Hyperlink"/>
                <w:noProof/>
                <w:webHidden/>
                <w:rtl/>
              </w:rPr>
            </w:r>
            <w:r w:rsidR="004D64F5">
              <w:rPr>
                <w:rStyle w:val="Hyperlink"/>
                <w:noProof/>
                <w:webHidden/>
                <w:rtl/>
              </w:rPr>
              <w:fldChar w:fldCharType="separate"/>
            </w:r>
            <w:r w:rsidR="004D64F5">
              <w:rPr>
                <w:rStyle w:val="Hyperlink"/>
                <w:noProof/>
                <w:webHidden/>
                <w:rtl/>
              </w:rPr>
              <w:t>11</w:t>
            </w:r>
            <w:r w:rsidR="004D64F5">
              <w:rPr>
                <w:rStyle w:val="Hyperlink"/>
                <w:noProof/>
                <w:webHidden/>
                <w:rtl/>
              </w:rPr>
              <w:fldChar w:fldCharType="end"/>
            </w:r>
          </w:hyperlink>
        </w:p>
        <w:p w:rsidR="004D64F5" w:rsidRDefault="00971C9C" w:rsidP="004D64F5">
          <w:pPr>
            <w:pStyle w:val="TOC2"/>
            <w:tabs>
              <w:tab w:val="right" w:leader="dot" w:pos="8297"/>
            </w:tabs>
            <w:rPr>
              <w:rFonts w:asciiTheme="minorHAnsi" w:eastAsiaTheme="minorEastAsia" w:hAnsiTheme="minorHAnsi" w:cstheme="minorBidi"/>
              <w:noProof/>
              <w:sz w:val="22"/>
              <w:szCs w:val="22"/>
              <w:rtl/>
            </w:rPr>
          </w:pPr>
          <w:hyperlink r:id="rId13" w:anchor="_Toc167349827" w:history="1">
            <w:r w:rsidR="004D64F5">
              <w:rPr>
                <w:rStyle w:val="Hyperlink"/>
                <w:rFonts w:ascii="David" w:eastAsia="David" w:hAnsi="David"/>
                <w:noProof/>
                <w:rtl/>
              </w:rPr>
              <w:t>ההגנה</w:t>
            </w:r>
            <w:r w:rsidR="004D64F5">
              <w:rPr>
                <w:rStyle w:val="Hyperlink"/>
                <w:noProof/>
                <w:webHidden/>
                <w:rtl/>
              </w:rPr>
              <w:tab/>
            </w:r>
            <w:r w:rsidR="004D64F5">
              <w:rPr>
                <w:rStyle w:val="Hyperlink"/>
                <w:noProof/>
                <w:webHidden/>
                <w:rtl/>
              </w:rPr>
              <w:fldChar w:fldCharType="begin"/>
            </w:r>
            <w:r w:rsidR="004D64F5">
              <w:rPr>
                <w:rStyle w:val="Hyperlink"/>
                <w:noProof/>
                <w:webHidden/>
                <w:rtl/>
              </w:rPr>
              <w:instrText xml:space="preserve"> </w:instrText>
            </w:r>
            <w:r w:rsidR="004D64F5">
              <w:rPr>
                <w:rStyle w:val="Hyperlink"/>
                <w:noProof/>
                <w:webHidden/>
              </w:rPr>
              <w:instrText>PAGEREF</w:instrText>
            </w:r>
            <w:r w:rsidR="004D64F5">
              <w:rPr>
                <w:rStyle w:val="Hyperlink"/>
                <w:noProof/>
                <w:webHidden/>
                <w:rtl/>
              </w:rPr>
              <w:instrText xml:space="preserve"> _</w:instrText>
            </w:r>
            <w:r w:rsidR="004D64F5">
              <w:rPr>
                <w:rStyle w:val="Hyperlink"/>
                <w:noProof/>
                <w:webHidden/>
              </w:rPr>
              <w:instrText>Toc167349827 \h</w:instrText>
            </w:r>
            <w:r w:rsidR="004D64F5">
              <w:rPr>
                <w:rStyle w:val="Hyperlink"/>
                <w:noProof/>
                <w:webHidden/>
                <w:rtl/>
              </w:rPr>
              <w:instrText xml:space="preserve"> </w:instrText>
            </w:r>
            <w:r w:rsidR="004D64F5">
              <w:rPr>
                <w:rStyle w:val="Hyperlink"/>
                <w:noProof/>
                <w:webHidden/>
                <w:rtl/>
              </w:rPr>
            </w:r>
            <w:r w:rsidR="004D64F5">
              <w:rPr>
                <w:rStyle w:val="Hyperlink"/>
                <w:noProof/>
                <w:webHidden/>
                <w:rtl/>
              </w:rPr>
              <w:fldChar w:fldCharType="separate"/>
            </w:r>
            <w:r w:rsidR="004D64F5">
              <w:rPr>
                <w:rStyle w:val="Hyperlink"/>
                <w:noProof/>
                <w:webHidden/>
                <w:rtl/>
              </w:rPr>
              <w:t>18</w:t>
            </w:r>
            <w:r w:rsidR="004D64F5">
              <w:rPr>
                <w:rStyle w:val="Hyperlink"/>
                <w:noProof/>
                <w:webHidden/>
                <w:rtl/>
              </w:rPr>
              <w:fldChar w:fldCharType="end"/>
            </w:r>
          </w:hyperlink>
        </w:p>
        <w:p w:rsidR="004D64F5" w:rsidRDefault="00971C9C" w:rsidP="004D64F5">
          <w:pPr>
            <w:pStyle w:val="TOC1"/>
            <w:tabs>
              <w:tab w:val="right" w:leader="dot" w:pos="8297"/>
            </w:tabs>
            <w:rPr>
              <w:rFonts w:asciiTheme="minorHAnsi" w:eastAsiaTheme="minorEastAsia" w:hAnsiTheme="minorHAnsi" w:cstheme="minorBidi"/>
              <w:noProof/>
              <w:sz w:val="22"/>
              <w:szCs w:val="22"/>
              <w:rtl/>
            </w:rPr>
          </w:pPr>
          <w:hyperlink r:id="rId14" w:anchor="_Toc167349828" w:history="1">
            <w:r w:rsidR="004D64F5">
              <w:rPr>
                <w:rStyle w:val="Hyperlink"/>
                <w:rFonts w:ascii="David" w:eastAsia="David" w:hAnsi="David"/>
                <w:noProof/>
                <w:rtl/>
              </w:rPr>
              <w:t>דיון והכרעה</w:t>
            </w:r>
            <w:r w:rsidR="004D64F5">
              <w:rPr>
                <w:rStyle w:val="Hyperlink"/>
                <w:noProof/>
                <w:webHidden/>
                <w:rtl/>
              </w:rPr>
              <w:tab/>
            </w:r>
            <w:r w:rsidR="004D64F5">
              <w:rPr>
                <w:rStyle w:val="Hyperlink"/>
                <w:noProof/>
                <w:webHidden/>
                <w:rtl/>
              </w:rPr>
              <w:fldChar w:fldCharType="begin"/>
            </w:r>
            <w:r w:rsidR="004D64F5">
              <w:rPr>
                <w:rStyle w:val="Hyperlink"/>
                <w:noProof/>
                <w:webHidden/>
                <w:rtl/>
              </w:rPr>
              <w:instrText xml:space="preserve"> </w:instrText>
            </w:r>
            <w:r w:rsidR="004D64F5">
              <w:rPr>
                <w:rStyle w:val="Hyperlink"/>
                <w:noProof/>
                <w:webHidden/>
              </w:rPr>
              <w:instrText>PAGEREF</w:instrText>
            </w:r>
            <w:r w:rsidR="004D64F5">
              <w:rPr>
                <w:rStyle w:val="Hyperlink"/>
                <w:noProof/>
                <w:webHidden/>
                <w:rtl/>
              </w:rPr>
              <w:instrText xml:space="preserve"> _</w:instrText>
            </w:r>
            <w:r w:rsidR="004D64F5">
              <w:rPr>
                <w:rStyle w:val="Hyperlink"/>
                <w:noProof/>
                <w:webHidden/>
              </w:rPr>
              <w:instrText>Toc167349828 \h</w:instrText>
            </w:r>
            <w:r w:rsidR="004D64F5">
              <w:rPr>
                <w:rStyle w:val="Hyperlink"/>
                <w:noProof/>
                <w:webHidden/>
                <w:rtl/>
              </w:rPr>
              <w:instrText xml:space="preserve"> </w:instrText>
            </w:r>
            <w:r w:rsidR="004D64F5">
              <w:rPr>
                <w:rStyle w:val="Hyperlink"/>
                <w:noProof/>
                <w:webHidden/>
                <w:rtl/>
              </w:rPr>
            </w:r>
            <w:r w:rsidR="004D64F5">
              <w:rPr>
                <w:rStyle w:val="Hyperlink"/>
                <w:noProof/>
                <w:webHidden/>
                <w:rtl/>
              </w:rPr>
              <w:fldChar w:fldCharType="separate"/>
            </w:r>
            <w:r w:rsidR="004D64F5">
              <w:rPr>
                <w:rStyle w:val="Hyperlink"/>
                <w:noProof/>
                <w:webHidden/>
                <w:rtl/>
              </w:rPr>
              <w:t>23</w:t>
            </w:r>
            <w:r w:rsidR="004D64F5">
              <w:rPr>
                <w:rStyle w:val="Hyperlink"/>
                <w:noProof/>
                <w:webHidden/>
                <w:rtl/>
              </w:rPr>
              <w:fldChar w:fldCharType="end"/>
            </w:r>
          </w:hyperlink>
        </w:p>
        <w:p w:rsidR="004D64F5" w:rsidRDefault="00971C9C" w:rsidP="004D64F5">
          <w:pPr>
            <w:pStyle w:val="TOC2"/>
            <w:tabs>
              <w:tab w:val="right" w:leader="dot" w:pos="8297"/>
            </w:tabs>
            <w:rPr>
              <w:rFonts w:asciiTheme="minorHAnsi" w:eastAsiaTheme="minorEastAsia" w:hAnsiTheme="minorHAnsi" w:cstheme="minorBidi"/>
              <w:noProof/>
              <w:sz w:val="22"/>
              <w:szCs w:val="22"/>
              <w:rtl/>
            </w:rPr>
          </w:pPr>
          <w:hyperlink r:id="rId15" w:anchor="_Toc167349829" w:history="1">
            <w:r w:rsidR="004D64F5">
              <w:rPr>
                <w:rStyle w:val="Hyperlink"/>
                <w:rFonts w:ascii="David" w:eastAsia="David" w:hAnsi="David"/>
                <w:noProof/>
                <w:rtl/>
              </w:rPr>
              <w:t>הקדמה</w:t>
            </w:r>
            <w:r w:rsidR="004D64F5">
              <w:rPr>
                <w:rStyle w:val="Hyperlink"/>
                <w:noProof/>
                <w:webHidden/>
                <w:rtl/>
              </w:rPr>
              <w:tab/>
            </w:r>
            <w:r w:rsidR="004D64F5">
              <w:rPr>
                <w:rStyle w:val="Hyperlink"/>
                <w:noProof/>
                <w:webHidden/>
                <w:rtl/>
              </w:rPr>
              <w:fldChar w:fldCharType="begin"/>
            </w:r>
            <w:r w:rsidR="004D64F5">
              <w:rPr>
                <w:rStyle w:val="Hyperlink"/>
                <w:noProof/>
                <w:webHidden/>
                <w:rtl/>
              </w:rPr>
              <w:instrText xml:space="preserve"> </w:instrText>
            </w:r>
            <w:r w:rsidR="004D64F5">
              <w:rPr>
                <w:rStyle w:val="Hyperlink"/>
                <w:noProof/>
                <w:webHidden/>
              </w:rPr>
              <w:instrText>PAGEREF</w:instrText>
            </w:r>
            <w:r w:rsidR="004D64F5">
              <w:rPr>
                <w:rStyle w:val="Hyperlink"/>
                <w:noProof/>
                <w:webHidden/>
                <w:rtl/>
              </w:rPr>
              <w:instrText xml:space="preserve"> _</w:instrText>
            </w:r>
            <w:r w:rsidR="004D64F5">
              <w:rPr>
                <w:rStyle w:val="Hyperlink"/>
                <w:noProof/>
                <w:webHidden/>
              </w:rPr>
              <w:instrText>Toc167349829 \h</w:instrText>
            </w:r>
            <w:r w:rsidR="004D64F5">
              <w:rPr>
                <w:rStyle w:val="Hyperlink"/>
                <w:noProof/>
                <w:webHidden/>
                <w:rtl/>
              </w:rPr>
              <w:instrText xml:space="preserve"> </w:instrText>
            </w:r>
            <w:r w:rsidR="004D64F5">
              <w:rPr>
                <w:rStyle w:val="Hyperlink"/>
                <w:noProof/>
                <w:webHidden/>
                <w:rtl/>
              </w:rPr>
            </w:r>
            <w:r w:rsidR="004D64F5">
              <w:rPr>
                <w:rStyle w:val="Hyperlink"/>
                <w:noProof/>
                <w:webHidden/>
                <w:rtl/>
              </w:rPr>
              <w:fldChar w:fldCharType="separate"/>
            </w:r>
            <w:r w:rsidR="004D64F5">
              <w:rPr>
                <w:rStyle w:val="Hyperlink"/>
                <w:noProof/>
                <w:webHidden/>
                <w:rtl/>
              </w:rPr>
              <w:t>23</w:t>
            </w:r>
            <w:r w:rsidR="004D64F5">
              <w:rPr>
                <w:rStyle w:val="Hyperlink"/>
                <w:noProof/>
                <w:webHidden/>
                <w:rtl/>
              </w:rPr>
              <w:fldChar w:fldCharType="end"/>
            </w:r>
          </w:hyperlink>
        </w:p>
        <w:p w:rsidR="004D64F5" w:rsidRDefault="00971C9C" w:rsidP="004D64F5">
          <w:pPr>
            <w:pStyle w:val="TOC2"/>
            <w:tabs>
              <w:tab w:val="right" w:leader="dot" w:pos="8297"/>
            </w:tabs>
            <w:rPr>
              <w:rFonts w:asciiTheme="minorHAnsi" w:eastAsiaTheme="minorEastAsia" w:hAnsiTheme="minorHAnsi" w:cstheme="minorBidi"/>
              <w:noProof/>
              <w:sz w:val="22"/>
              <w:szCs w:val="22"/>
              <w:rtl/>
            </w:rPr>
          </w:pPr>
          <w:hyperlink r:id="rId16" w:anchor="_Toc167349830" w:history="1">
            <w:r w:rsidR="004D64F5">
              <w:rPr>
                <w:rStyle w:val="Hyperlink"/>
                <w:rFonts w:ascii="David" w:eastAsia="David" w:hAnsi="David"/>
                <w:noProof/>
                <w:rtl/>
              </w:rPr>
              <w:t>קבילות ומשקל המדיה הדיגיטלית</w:t>
            </w:r>
            <w:r w:rsidR="004D64F5">
              <w:rPr>
                <w:rStyle w:val="Hyperlink"/>
                <w:noProof/>
                <w:webHidden/>
                <w:rtl/>
              </w:rPr>
              <w:tab/>
            </w:r>
            <w:r w:rsidR="004D64F5">
              <w:rPr>
                <w:rStyle w:val="Hyperlink"/>
                <w:noProof/>
                <w:webHidden/>
                <w:rtl/>
              </w:rPr>
              <w:fldChar w:fldCharType="begin"/>
            </w:r>
            <w:r w:rsidR="004D64F5">
              <w:rPr>
                <w:rStyle w:val="Hyperlink"/>
                <w:noProof/>
                <w:webHidden/>
                <w:rtl/>
              </w:rPr>
              <w:instrText xml:space="preserve"> </w:instrText>
            </w:r>
            <w:r w:rsidR="004D64F5">
              <w:rPr>
                <w:rStyle w:val="Hyperlink"/>
                <w:noProof/>
                <w:webHidden/>
              </w:rPr>
              <w:instrText>PAGEREF</w:instrText>
            </w:r>
            <w:r w:rsidR="004D64F5">
              <w:rPr>
                <w:rStyle w:val="Hyperlink"/>
                <w:noProof/>
                <w:webHidden/>
                <w:rtl/>
              </w:rPr>
              <w:instrText xml:space="preserve"> _</w:instrText>
            </w:r>
            <w:r w:rsidR="004D64F5">
              <w:rPr>
                <w:rStyle w:val="Hyperlink"/>
                <w:noProof/>
                <w:webHidden/>
              </w:rPr>
              <w:instrText>Toc167349830 \h</w:instrText>
            </w:r>
            <w:r w:rsidR="004D64F5">
              <w:rPr>
                <w:rStyle w:val="Hyperlink"/>
                <w:noProof/>
                <w:webHidden/>
                <w:rtl/>
              </w:rPr>
              <w:instrText xml:space="preserve"> </w:instrText>
            </w:r>
            <w:r w:rsidR="004D64F5">
              <w:rPr>
                <w:rStyle w:val="Hyperlink"/>
                <w:noProof/>
                <w:webHidden/>
                <w:rtl/>
              </w:rPr>
            </w:r>
            <w:r w:rsidR="004D64F5">
              <w:rPr>
                <w:rStyle w:val="Hyperlink"/>
                <w:noProof/>
                <w:webHidden/>
                <w:rtl/>
              </w:rPr>
              <w:fldChar w:fldCharType="separate"/>
            </w:r>
            <w:r w:rsidR="004D64F5">
              <w:rPr>
                <w:rStyle w:val="Hyperlink"/>
                <w:noProof/>
                <w:webHidden/>
                <w:rtl/>
              </w:rPr>
              <w:t>26</w:t>
            </w:r>
            <w:r w:rsidR="004D64F5">
              <w:rPr>
                <w:rStyle w:val="Hyperlink"/>
                <w:noProof/>
                <w:webHidden/>
                <w:rtl/>
              </w:rPr>
              <w:fldChar w:fldCharType="end"/>
            </w:r>
          </w:hyperlink>
        </w:p>
        <w:p w:rsidR="004D64F5" w:rsidRDefault="00971C9C" w:rsidP="004D64F5">
          <w:pPr>
            <w:pStyle w:val="TOC2"/>
            <w:tabs>
              <w:tab w:val="right" w:leader="dot" w:pos="8297"/>
            </w:tabs>
            <w:rPr>
              <w:rFonts w:asciiTheme="minorHAnsi" w:eastAsiaTheme="minorEastAsia" w:hAnsiTheme="minorHAnsi" w:cstheme="minorBidi"/>
              <w:noProof/>
              <w:sz w:val="22"/>
              <w:szCs w:val="22"/>
              <w:rtl/>
            </w:rPr>
          </w:pPr>
          <w:hyperlink r:id="rId17" w:anchor="_Toc167349831" w:history="1">
            <w:r w:rsidR="004D64F5">
              <w:rPr>
                <w:rStyle w:val="Hyperlink"/>
                <w:rFonts w:ascii="David" w:eastAsia="David" w:hAnsi="David"/>
                <w:noProof/>
                <w:rtl/>
              </w:rPr>
              <w:t>מחדלי חקירה</w:t>
            </w:r>
            <w:r w:rsidR="004D64F5">
              <w:rPr>
                <w:rStyle w:val="Hyperlink"/>
                <w:noProof/>
                <w:webHidden/>
                <w:rtl/>
              </w:rPr>
              <w:tab/>
            </w:r>
            <w:r w:rsidR="004D64F5">
              <w:rPr>
                <w:rStyle w:val="Hyperlink"/>
                <w:noProof/>
                <w:webHidden/>
                <w:rtl/>
              </w:rPr>
              <w:fldChar w:fldCharType="begin"/>
            </w:r>
            <w:r w:rsidR="004D64F5">
              <w:rPr>
                <w:rStyle w:val="Hyperlink"/>
                <w:noProof/>
                <w:webHidden/>
                <w:rtl/>
              </w:rPr>
              <w:instrText xml:space="preserve"> </w:instrText>
            </w:r>
            <w:r w:rsidR="004D64F5">
              <w:rPr>
                <w:rStyle w:val="Hyperlink"/>
                <w:noProof/>
                <w:webHidden/>
              </w:rPr>
              <w:instrText>PAGEREF</w:instrText>
            </w:r>
            <w:r w:rsidR="004D64F5">
              <w:rPr>
                <w:rStyle w:val="Hyperlink"/>
                <w:noProof/>
                <w:webHidden/>
                <w:rtl/>
              </w:rPr>
              <w:instrText xml:space="preserve"> _</w:instrText>
            </w:r>
            <w:r w:rsidR="004D64F5">
              <w:rPr>
                <w:rStyle w:val="Hyperlink"/>
                <w:noProof/>
                <w:webHidden/>
              </w:rPr>
              <w:instrText>Toc167349831 \h</w:instrText>
            </w:r>
            <w:r w:rsidR="004D64F5">
              <w:rPr>
                <w:rStyle w:val="Hyperlink"/>
                <w:noProof/>
                <w:webHidden/>
                <w:rtl/>
              </w:rPr>
              <w:instrText xml:space="preserve"> </w:instrText>
            </w:r>
            <w:r w:rsidR="004D64F5">
              <w:rPr>
                <w:rStyle w:val="Hyperlink"/>
                <w:noProof/>
                <w:webHidden/>
                <w:rtl/>
              </w:rPr>
            </w:r>
            <w:r w:rsidR="004D64F5">
              <w:rPr>
                <w:rStyle w:val="Hyperlink"/>
                <w:noProof/>
                <w:webHidden/>
                <w:rtl/>
              </w:rPr>
              <w:fldChar w:fldCharType="separate"/>
            </w:r>
            <w:r w:rsidR="004D64F5">
              <w:rPr>
                <w:rStyle w:val="Hyperlink"/>
                <w:noProof/>
                <w:webHidden/>
                <w:rtl/>
              </w:rPr>
              <w:t>47</w:t>
            </w:r>
            <w:r w:rsidR="004D64F5">
              <w:rPr>
                <w:rStyle w:val="Hyperlink"/>
                <w:noProof/>
                <w:webHidden/>
                <w:rtl/>
              </w:rPr>
              <w:fldChar w:fldCharType="end"/>
            </w:r>
          </w:hyperlink>
        </w:p>
        <w:p w:rsidR="004D64F5" w:rsidRDefault="00971C9C" w:rsidP="004D64F5">
          <w:pPr>
            <w:pStyle w:val="TOC2"/>
            <w:tabs>
              <w:tab w:val="right" w:leader="dot" w:pos="8297"/>
            </w:tabs>
            <w:rPr>
              <w:rFonts w:asciiTheme="minorHAnsi" w:eastAsiaTheme="minorEastAsia" w:hAnsiTheme="minorHAnsi" w:cstheme="minorBidi"/>
              <w:noProof/>
              <w:sz w:val="22"/>
              <w:szCs w:val="22"/>
              <w:rtl/>
            </w:rPr>
          </w:pPr>
          <w:hyperlink r:id="rId18" w:anchor="_Toc167349832" w:history="1">
            <w:r w:rsidR="004D64F5">
              <w:rPr>
                <w:rStyle w:val="Hyperlink"/>
                <w:rFonts w:ascii="David" w:eastAsia="David" w:hAnsi="David"/>
                <w:noProof/>
                <w:rtl/>
              </w:rPr>
              <w:t>גרסת המתלוננת – דרך הניתוח</w:t>
            </w:r>
            <w:r w:rsidR="004D64F5">
              <w:rPr>
                <w:rStyle w:val="Hyperlink"/>
                <w:noProof/>
                <w:webHidden/>
                <w:rtl/>
              </w:rPr>
              <w:tab/>
            </w:r>
            <w:r w:rsidR="004D64F5">
              <w:rPr>
                <w:rStyle w:val="Hyperlink"/>
                <w:noProof/>
                <w:webHidden/>
                <w:rtl/>
              </w:rPr>
              <w:fldChar w:fldCharType="begin"/>
            </w:r>
            <w:r w:rsidR="004D64F5">
              <w:rPr>
                <w:rStyle w:val="Hyperlink"/>
                <w:noProof/>
                <w:webHidden/>
                <w:rtl/>
              </w:rPr>
              <w:instrText xml:space="preserve"> </w:instrText>
            </w:r>
            <w:r w:rsidR="004D64F5">
              <w:rPr>
                <w:rStyle w:val="Hyperlink"/>
                <w:noProof/>
                <w:webHidden/>
              </w:rPr>
              <w:instrText>PAGEREF</w:instrText>
            </w:r>
            <w:r w:rsidR="004D64F5">
              <w:rPr>
                <w:rStyle w:val="Hyperlink"/>
                <w:noProof/>
                <w:webHidden/>
                <w:rtl/>
              </w:rPr>
              <w:instrText xml:space="preserve"> _</w:instrText>
            </w:r>
            <w:r w:rsidR="004D64F5">
              <w:rPr>
                <w:rStyle w:val="Hyperlink"/>
                <w:noProof/>
                <w:webHidden/>
              </w:rPr>
              <w:instrText>Toc167349832 \h</w:instrText>
            </w:r>
            <w:r w:rsidR="004D64F5">
              <w:rPr>
                <w:rStyle w:val="Hyperlink"/>
                <w:noProof/>
                <w:webHidden/>
                <w:rtl/>
              </w:rPr>
              <w:instrText xml:space="preserve"> </w:instrText>
            </w:r>
            <w:r w:rsidR="004D64F5">
              <w:rPr>
                <w:rStyle w:val="Hyperlink"/>
                <w:noProof/>
                <w:webHidden/>
                <w:rtl/>
              </w:rPr>
            </w:r>
            <w:r w:rsidR="004D64F5">
              <w:rPr>
                <w:rStyle w:val="Hyperlink"/>
                <w:noProof/>
                <w:webHidden/>
                <w:rtl/>
              </w:rPr>
              <w:fldChar w:fldCharType="separate"/>
            </w:r>
            <w:r w:rsidR="004D64F5">
              <w:rPr>
                <w:rStyle w:val="Hyperlink"/>
                <w:noProof/>
                <w:webHidden/>
                <w:rtl/>
              </w:rPr>
              <w:t>53</w:t>
            </w:r>
            <w:r w:rsidR="004D64F5">
              <w:rPr>
                <w:rStyle w:val="Hyperlink"/>
                <w:noProof/>
                <w:webHidden/>
                <w:rtl/>
              </w:rPr>
              <w:fldChar w:fldCharType="end"/>
            </w:r>
          </w:hyperlink>
        </w:p>
        <w:p w:rsidR="004D64F5" w:rsidRDefault="00971C9C" w:rsidP="004D64F5">
          <w:pPr>
            <w:pStyle w:val="TOC2"/>
            <w:tabs>
              <w:tab w:val="right" w:leader="dot" w:pos="8297"/>
            </w:tabs>
            <w:rPr>
              <w:rFonts w:asciiTheme="minorHAnsi" w:eastAsiaTheme="minorEastAsia" w:hAnsiTheme="minorHAnsi" w:cstheme="minorBidi"/>
              <w:noProof/>
              <w:sz w:val="22"/>
              <w:szCs w:val="22"/>
              <w:rtl/>
            </w:rPr>
          </w:pPr>
          <w:hyperlink r:id="rId19" w:anchor="_Toc167349833" w:history="1">
            <w:r w:rsidR="004D64F5">
              <w:rPr>
                <w:rStyle w:val="Hyperlink"/>
                <w:rFonts w:ascii="David" w:eastAsia="David" w:hAnsi="David"/>
                <w:noProof/>
                <w:rtl/>
              </w:rPr>
              <w:t>ניתוח עדות המתלוננת ועדים נוספים, וקביעת עובדות</w:t>
            </w:r>
            <w:r w:rsidR="004D64F5">
              <w:rPr>
                <w:rStyle w:val="Hyperlink"/>
                <w:noProof/>
                <w:webHidden/>
                <w:rtl/>
              </w:rPr>
              <w:tab/>
            </w:r>
            <w:r w:rsidR="004D64F5">
              <w:rPr>
                <w:rStyle w:val="Hyperlink"/>
                <w:noProof/>
                <w:webHidden/>
                <w:rtl/>
              </w:rPr>
              <w:fldChar w:fldCharType="begin"/>
            </w:r>
            <w:r w:rsidR="004D64F5">
              <w:rPr>
                <w:rStyle w:val="Hyperlink"/>
                <w:noProof/>
                <w:webHidden/>
                <w:rtl/>
              </w:rPr>
              <w:instrText xml:space="preserve"> </w:instrText>
            </w:r>
            <w:r w:rsidR="004D64F5">
              <w:rPr>
                <w:rStyle w:val="Hyperlink"/>
                <w:noProof/>
                <w:webHidden/>
              </w:rPr>
              <w:instrText>PAGEREF</w:instrText>
            </w:r>
            <w:r w:rsidR="004D64F5">
              <w:rPr>
                <w:rStyle w:val="Hyperlink"/>
                <w:noProof/>
                <w:webHidden/>
                <w:rtl/>
              </w:rPr>
              <w:instrText xml:space="preserve"> _</w:instrText>
            </w:r>
            <w:r w:rsidR="004D64F5">
              <w:rPr>
                <w:rStyle w:val="Hyperlink"/>
                <w:noProof/>
                <w:webHidden/>
              </w:rPr>
              <w:instrText>Toc167349833 \h</w:instrText>
            </w:r>
            <w:r w:rsidR="004D64F5">
              <w:rPr>
                <w:rStyle w:val="Hyperlink"/>
                <w:noProof/>
                <w:webHidden/>
                <w:rtl/>
              </w:rPr>
              <w:instrText xml:space="preserve"> </w:instrText>
            </w:r>
            <w:r w:rsidR="004D64F5">
              <w:rPr>
                <w:rStyle w:val="Hyperlink"/>
                <w:noProof/>
                <w:webHidden/>
                <w:rtl/>
              </w:rPr>
            </w:r>
            <w:r w:rsidR="004D64F5">
              <w:rPr>
                <w:rStyle w:val="Hyperlink"/>
                <w:noProof/>
                <w:webHidden/>
                <w:rtl/>
              </w:rPr>
              <w:fldChar w:fldCharType="separate"/>
            </w:r>
            <w:r w:rsidR="004D64F5">
              <w:rPr>
                <w:rStyle w:val="Hyperlink"/>
                <w:noProof/>
                <w:webHidden/>
                <w:rtl/>
              </w:rPr>
              <w:t>54</w:t>
            </w:r>
            <w:r w:rsidR="004D64F5">
              <w:rPr>
                <w:rStyle w:val="Hyperlink"/>
                <w:noProof/>
                <w:webHidden/>
                <w:rtl/>
              </w:rPr>
              <w:fldChar w:fldCharType="end"/>
            </w:r>
          </w:hyperlink>
        </w:p>
        <w:p w:rsidR="004D64F5" w:rsidRDefault="00971C9C" w:rsidP="004D64F5">
          <w:pPr>
            <w:pStyle w:val="TOC3"/>
            <w:tabs>
              <w:tab w:val="right" w:leader="dot" w:pos="8297"/>
            </w:tabs>
            <w:rPr>
              <w:rFonts w:asciiTheme="minorHAnsi" w:eastAsiaTheme="minorEastAsia" w:hAnsiTheme="minorHAnsi" w:cstheme="minorBidi"/>
              <w:noProof/>
              <w:sz w:val="22"/>
              <w:szCs w:val="22"/>
              <w:rtl/>
            </w:rPr>
          </w:pPr>
          <w:hyperlink r:id="rId20" w:anchor="_Toc167349834" w:history="1">
            <w:r w:rsidR="004D64F5">
              <w:rPr>
                <w:rStyle w:val="Hyperlink"/>
                <w:rFonts w:ascii="David" w:eastAsia="David" w:hAnsi="David"/>
                <w:noProof/>
                <w:rtl/>
              </w:rPr>
              <w:t>היכרותם ופגישתם הראשונה של הנאשם והמתלוננת על רקע מקצועי</w:t>
            </w:r>
            <w:r w:rsidR="004D64F5">
              <w:rPr>
                <w:rStyle w:val="Hyperlink"/>
                <w:noProof/>
                <w:webHidden/>
                <w:rtl/>
              </w:rPr>
              <w:tab/>
            </w:r>
            <w:r w:rsidR="004D64F5">
              <w:rPr>
                <w:rStyle w:val="Hyperlink"/>
                <w:noProof/>
                <w:webHidden/>
                <w:rtl/>
              </w:rPr>
              <w:fldChar w:fldCharType="begin"/>
            </w:r>
            <w:r w:rsidR="004D64F5">
              <w:rPr>
                <w:rStyle w:val="Hyperlink"/>
                <w:noProof/>
                <w:webHidden/>
                <w:rtl/>
              </w:rPr>
              <w:instrText xml:space="preserve"> </w:instrText>
            </w:r>
            <w:r w:rsidR="004D64F5">
              <w:rPr>
                <w:rStyle w:val="Hyperlink"/>
                <w:noProof/>
                <w:webHidden/>
              </w:rPr>
              <w:instrText>PAGEREF</w:instrText>
            </w:r>
            <w:r w:rsidR="004D64F5">
              <w:rPr>
                <w:rStyle w:val="Hyperlink"/>
                <w:noProof/>
                <w:webHidden/>
                <w:rtl/>
              </w:rPr>
              <w:instrText xml:space="preserve"> _</w:instrText>
            </w:r>
            <w:r w:rsidR="004D64F5">
              <w:rPr>
                <w:rStyle w:val="Hyperlink"/>
                <w:noProof/>
                <w:webHidden/>
              </w:rPr>
              <w:instrText>Toc167349834 \h</w:instrText>
            </w:r>
            <w:r w:rsidR="004D64F5">
              <w:rPr>
                <w:rStyle w:val="Hyperlink"/>
                <w:noProof/>
                <w:webHidden/>
                <w:rtl/>
              </w:rPr>
              <w:instrText xml:space="preserve"> </w:instrText>
            </w:r>
            <w:r w:rsidR="004D64F5">
              <w:rPr>
                <w:rStyle w:val="Hyperlink"/>
                <w:noProof/>
                <w:webHidden/>
                <w:rtl/>
              </w:rPr>
            </w:r>
            <w:r w:rsidR="004D64F5">
              <w:rPr>
                <w:rStyle w:val="Hyperlink"/>
                <w:noProof/>
                <w:webHidden/>
                <w:rtl/>
              </w:rPr>
              <w:fldChar w:fldCharType="separate"/>
            </w:r>
            <w:r w:rsidR="004D64F5">
              <w:rPr>
                <w:rStyle w:val="Hyperlink"/>
                <w:noProof/>
                <w:webHidden/>
                <w:rtl/>
              </w:rPr>
              <w:t>54</w:t>
            </w:r>
            <w:r w:rsidR="004D64F5">
              <w:rPr>
                <w:rStyle w:val="Hyperlink"/>
                <w:noProof/>
                <w:webHidden/>
                <w:rtl/>
              </w:rPr>
              <w:fldChar w:fldCharType="end"/>
            </w:r>
          </w:hyperlink>
        </w:p>
        <w:p w:rsidR="004D64F5" w:rsidRDefault="00971C9C" w:rsidP="004D64F5">
          <w:pPr>
            <w:pStyle w:val="TOC3"/>
            <w:tabs>
              <w:tab w:val="right" w:leader="dot" w:pos="8297"/>
            </w:tabs>
            <w:rPr>
              <w:rFonts w:asciiTheme="minorHAnsi" w:eastAsiaTheme="minorEastAsia" w:hAnsiTheme="minorHAnsi" w:cstheme="minorBidi"/>
              <w:noProof/>
              <w:sz w:val="22"/>
              <w:szCs w:val="22"/>
              <w:rtl/>
            </w:rPr>
          </w:pPr>
          <w:hyperlink r:id="rId21" w:anchor="_Toc167349835" w:history="1">
            <w:r w:rsidR="004D64F5">
              <w:rPr>
                <w:rStyle w:val="Hyperlink"/>
                <w:rFonts w:ascii="David" w:eastAsia="David" w:hAnsi="David"/>
                <w:noProof/>
                <w:rtl/>
              </w:rPr>
              <w:t>המתלוננת שבה לחו"ל, לטיפול אצל ד"ר הגדוש</w:t>
            </w:r>
            <w:r w:rsidR="004D64F5">
              <w:rPr>
                <w:rStyle w:val="Hyperlink"/>
                <w:noProof/>
                <w:webHidden/>
                <w:rtl/>
              </w:rPr>
              <w:tab/>
            </w:r>
            <w:r w:rsidR="004D64F5">
              <w:rPr>
                <w:rStyle w:val="Hyperlink"/>
                <w:noProof/>
                <w:webHidden/>
                <w:rtl/>
              </w:rPr>
              <w:fldChar w:fldCharType="begin"/>
            </w:r>
            <w:r w:rsidR="004D64F5">
              <w:rPr>
                <w:rStyle w:val="Hyperlink"/>
                <w:noProof/>
                <w:webHidden/>
                <w:rtl/>
              </w:rPr>
              <w:instrText xml:space="preserve"> </w:instrText>
            </w:r>
            <w:r w:rsidR="004D64F5">
              <w:rPr>
                <w:rStyle w:val="Hyperlink"/>
                <w:noProof/>
                <w:webHidden/>
              </w:rPr>
              <w:instrText>PAGEREF</w:instrText>
            </w:r>
            <w:r w:rsidR="004D64F5">
              <w:rPr>
                <w:rStyle w:val="Hyperlink"/>
                <w:noProof/>
                <w:webHidden/>
                <w:rtl/>
              </w:rPr>
              <w:instrText xml:space="preserve"> _</w:instrText>
            </w:r>
            <w:r w:rsidR="004D64F5">
              <w:rPr>
                <w:rStyle w:val="Hyperlink"/>
                <w:noProof/>
                <w:webHidden/>
              </w:rPr>
              <w:instrText>Toc167349835 \h</w:instrText>
            </w:r>
            <w:r w:rsidR="004D64F5">
              <w:rPr>
                <w:rStyle w:val="Hyperlink"/>
                <w:noProof/>
                <w:webHidden/>
                <w:rtl/>
              </w:rPr>
              <w:instrText xml:space="preserve"> </w:instrText>
            </w:r>
            <w:r w:rsidR="004D64F5">
              <w:rPr>
                <w:rStyle w:val="Hyperlink"/>
                <w:noProof/>
                <w:webHidden/>
                <w:rtl/>
              </w:rPr>
            </w:r>
            <w:r w:rsidR="004D64F5">
              <w:rPr>
                <w:rStyle w:val="Hyperlink"/>
                <w:noProof/>
                <w:webHidden/>
                <w:rtl/>
              </w:rPr>
              <w:fldChar w:fldCharType="separate"/>
            </w:r>
            <w:r w:rsidR="004D64F5">
              <w:rPr>
                <w:rStyle w:val="Hyperlink"/>
                <w:noProof/>
                <w:webHidden/>
                <w:rtl/>
              </w:rPr>
              <w:t>62</w:t>
            </w:r>
            <w:r w:rsidR="004D64F5">
              <w:rPr>
                <w:rStyle w:val="Hyperlink"/>
                <w:noProof/>
                <w:webHidden/>
                <w:rtl/>
              </w:rPr>
              <w:fldChar w:fldCharType="end"/>
            </w:r>
          </w:hyperlink>
        </w:p>
        <w:p w:rsidR="004D64F5" w:rsidRDefault="00971C9C" w:rsidP="004D64F5">
          <w:pPr>
            <w:pStyle w:val="TOC3"/>
            <w:tabs>
              <w:tab w:val="right" w:leader="dot" w:pos="8297"/>
            </w:tabs>
            <w:rPr>
              <w:rFonts w:asciiTheme="minorHAnsi" w:eastAsiaTheme="minorEastAsia" w:hAnsiTheme="minorHAnsi" w:cstheme="minorBidi"/>
              <w:noProof/>
              <w:sz w:val="22"/>
              <w:szCs w:val="22"/>
              <w:rtl/>
            </w:rPr>
          </w:pPr>
          <w:hyperlink r:id="rId22" w:anchor="_Toc167349836" w:history="1">
            <w:r w:rsidR="004D64F5">
              <w:rPr>
                <w:rStyle w:val="Hyperlink"/>
                <w:rFonts w:ascii="David" w:eastAsia="David" w:hAnsi="David"/>
                <w:noProof/>
                <w:rtl/>
              </w:rPr>
              <w:t xml:space="preserve">הקשר </w:t>
            </w:r>
            <w:r w:rsidR="004D64F5">
              <w:rPr>
                <w:rStyle w:val="Hyperlink"/>
                <w:rFonts w:ascii="David" w:eastAsia="David" w:hAnsi="David"/>
                <w:b/>
                <w:noProof/>
                <w:rtl/>
              </w:rPr>
              <w:t>הטלפוני</w:t>
            </w:r>
            <w:r w:rsidR="004D64F5">
              <w:rPr>
                <w:rStyle w:val="Hyperlink"/>
                <w:rFonts w:ascii="David" w:eastAsia="David" w:hAnsi="David"/>
                <w:noProof/>
                <w:rtl/>
              </w:rPr>
              <w:t xml:space="preserve"> בין הנאשם למתלוננת סוף שנת 2014</w:t>
            </w:r>
            <w:r w:rsidR="004D64F5">
              <w:rPr>
                <w:rStyle w:val="Hyperlink"/>
                <w:noProof/>
                <w:webHidden/>
                <w:rtl/>
              </w:rPr>
              <w:tab/>
            </w:r>
            <w:r w:rsidR="004D64F5">
              <w:rPr>
                <w:rStyle w:val="Hyperlink"/>
                <w:noProof/>
                <w:webHidden/>
                <w:rtl/>
              </w:rPr>
              <w:fldChar w:fldCharType="begin"/>
            </w:r>
            <w:r w:rsidR="004D64F5">
              <w:rPr>
                <w:rStyle w:val="Hyperlink"/>
                <w:noProof/>
                <w:webHidden/>
                <w:rtl/>
              </w:rPr>
              <w:instrText xml:space="preserve"> </w:instrText>
            </w:r>
            <w:r w:rsidR="004D64F5">
              <w:rPr>
                <w:rStyle w:val="Hyperlink"/>
                <w:noProof/>
                <w:webHidden/>
              </w:rPr>
              <w:instrText>PAGEREF</w:instrText>
            </w:r>
            <w:r w:rsidR="004D64F5">
              <w:rPr>
                <w:rStyle w:val="Hyperlink"/>
                <w:noProof/>
                <w:webHidden/>
                <w:rtl/>
              </w:rPr>
              <w:instrText xml:space="preserve"> _</w:instrText>
            </w:r>
            <w:r w:rsidR="004D64F5">
              <w:rPr>
                <w:rStyle w:val="Hyperlink"/>
                <w:noProof/>
                <w:webHidden/>
              </w:rPr>
              <w:instrText>Toc167349836 \h</w:instrText>
            </w:r>
            <w:r w:rsidR="004D64F5">
              <w:rPr>
                <w:rStyle w:val="Hyperlink"/>
                <w:noProof/>
                <w:webHidden/>
                <w:rtl/>
              </w:rPr>
              <w:instrText xml:space="preserve"> </w:instrText>
            </w:r>
            <w:r w:rsidR="004D64F5">
              <w:rPr>
                <w:rStyle w:val="Hyperlink"/>
                <w:noProof/>
                <w:webHidden/>
                <w:rtl/>
              </w:rPr>
            </w:r>
            <w:r w:rsidR="004D64F5">
              <w:rPr>
                <w:rStyle w:val="Hyperlink"/>
                <w:noProof/>
                <w:webHidden/>
                <w:rtl/>
              </w:rPr>
              <w:fldChar w:fldCharType="separate"/>
            </w:r>
            <w:r w:rsidR="004D64F5">
              <w:rPr>
                <w:rStyle w:val="Hyperlink"/>
                <w:noProof/>
                <w:webHidden/>
                <w:rtl/>
              </w:rPr>
              <w:t>64</w:t>
            </w:r>
            <w:r w:rsidR="004D64F5">
              <w:rPr>
                <w:rStyle w:val="Hyperlink"/>
                <w:noProof/>
                <w:webHidden/>
                <w:rtl/>
              </w:rPr>
              <w:fldChar w:fldCharType="end"/>
            </w:r>
          </w:hyperlink>
        </w:p>
        <w:p w:rsidR="004D64F5" w:rsidRDefault="00971C9C" w:rsidP="004D64F5">
          <w:pPr>
            <w:pStyle w:val="TOC3"/>
            <w:tabs>
              <w:tab w:val="right" w:leader="dot" w:pos="8297"/>
            </w:tabs>
            <w:rPr>
              <w:rFonts w:asciiTheme="minorHAnsi" w:eastAsiaTheme="minorEastAsia" w:hAnsiTheme="minorHAnsi" w:cstheme="minorBidi"/>
              <w:noProof/>
              <w:sz w:val="22"/>
              <w:szCs w:val="22"/>
              <w:rtl/>
            </w:rPr>
          </w:pPr>
          <w:hyperlink r:id="rId23" w:anchor="_Toc167349837" w:history="1">
            <w:r w:rsidR="004D64F5">
              <w:rPr>
                <w:rStyle w:val="Hyperlink"/>
                <w:rFonts w:ascii="David" w:eastAsia="David" w:hAnsi="David"/>
                <w:noProof/>
                <w:rtl/>
              </w:rPr>
              <w:t>הפגישות בדצמבר 2014 – ינואר 2015: הרומן נרקם בהיעדר טיפול נפשי</w:t>
            </w:r>
            <w:r w:rsidR="004D64F5">
              <w:rPr>
                <w:rStyle w:val="Hyperlink"/>
                <w:noProof/>
                <w:webHidden/>
                <w:rtl/>
              </w:rPr>
              <w:tab/>
            </w:r>
            <w:r w:rsidR="004D64F5">
              <w:rPr>
                <w:rStyle w:val="Hyperlink"/>
                <w:noProof/>
                <w:webHidden/>
                <w:rtl/>
              </w:rPr>
              <w:fldChar w:fldCharType="begin"/>
            </w:r>
            <w:r w:rsidR="004D64F5">
              <w:rPr>
                <w:rStyle w:val="Hyperlink"/>
                <w:noProof/>
                <w:webHidden/>
                <w:rtl/>
              </w:rPr>
              <w:instrText xml:space="preserve"> </w:instrText>
            </w:r>
            <w:r w:rsidR="004D64F5">
              <w:rPr>
                <w:rStyle w:val="Hyperlink"/>
                <w:noProof/>
                <w:webHidden/>
              </w:rPr>
              <w:instrText>PAGEREF</w:instrText>
            </w:r>
            <w:r w:rsidR="004D64F5">
              <w:rPr>
                <w:rStyle w:val="Hyperlink"/>
                <w:noProof/>
                <w:webHidden/>
                <w:rtl/>
              </w:rPr>
              <w:instrText xml:space="preserve"> _</w:instrText>
            </w:r>
            <w:r w:rsidR="004D64F5">
              <w:rPr>
                <w:rStyle w:val="Hyperlink"/>
                <w:noProof/>
                <w:webHidden/>
              </w:rPr>
              <w:instrText>Toc167349837 \h</w:instrText>
            </w:r>
            <w:r w:rsidR="004D64F5">
              <w:rPr>
                <w:rStyle w:val="Hyperlink"/>
                <w:noProof/>
                <w:webHidden/>
                <w:rtl/>
              </w:rPr>
              <w:instrText xml:space="preserve"> </w:instrText>
            </w:r>
            <w:r w:rsidR="004D64F5">
              <w:rPr>
                <w:rStyle w:val="Hyperlink"/>
                <w:noProof/>
                <w:webHidden/>
                <w:rtl/>
              </w:rPr>
            </w:r>
            <w:r w:rsidR="004D64F5">
              <w:rPr>
                <w:rStyle w:val="Hyperlink"/>
                <w:noProof/>
                <w:webHidden/>
                <w:rtl/>
              </w:rPr>
              <w:fldChar w:fldCharType="separate"/>
            </w:r>
            <w:r w:rsidR="004D64F5">
              <w:rPr>
                <w:rStyle w:val="Hyperlink"/>
                <w:noProof/>
                <w:webHidden/>
                <w:rtl/>
              </w:rPr>
              <w:t>79</w:t>
            </w:r>
            <w:r w:rsidR="004D64F5">
              <w:rPr>
                <w:rStyle w:val="Hyperlink"/>
                <w:noProof/>
                <w:webHidden/>
                <w:rtl/>
              </w:rPr>
              <w:fldChar w:fldCharType="end"/>
            </w:r>
          </w:hyperlink>
        </w:p>
        <w:p w:rsidR="004D64F5" w:rsidRDefault="00971C9C" w:rsidP="004D64F5">
          <w:pPr>
            <w:pStyle w:val="TOC3"/>
            <w:tabs>
              <w:tab w:val="right" w:leader="dot" w:pos="8297"/>
            </w:tabs>
            <w:rPr>
              <w:rFonts w:asciiTheme="minorHAnsi" w:eastAsiaTheme="minorEastAsia" w:hAnsiTheme="minorHAnsi" w:cstheme="minorBidi"/>
              <w:noProof/>
              <w:sz w:val="22"/>
              <w:szCs w:val="22"/>
              <w:rtl/>
            </w:rPr>
          </w:pPr>
          <w:hyperlink r:id="rId24" w:anchor="_Toc167349838" w:history="1">
            <w:r w:rsidR="004D64F5">
              <w:rPr>
                <w:rStyle w:val="Hyperlink"/>
                <w:rFonts w:ascii="David" w:eastAsia="David" w:hAnsi="David"/>
                <w:noProof/>
                <w:rtl/>
              </w:rPr>
              <w:t>הפגישות הראשונות של הנאשם והמתלוננת – דצמבר 2014</w:t>
            </w:r>
            <w:r w:rsidR="004D64F5">
              <w:rPr>
                <w:rStyle w:val="Hyperlink"/>
                <w:noProof/>
                <w:webHidden/>
                <w:rtl/>
              </w:rPr>
              <w:tab/>
            </w:r>
            <w:r w:rsidR="004D64F5">
              <w:rPr>
                <w:rStyle w:val="Hyperlink"/>
                <w:noProof/>
                <w:webHidden/>
                <w:rtl/>
              </w:rPr>
              <w:fldChar w:fldCharType="begin"/>
            </w:r>
            <w:r w:rsidR="004D64F5">
              <w:rPr>
                <w:rStyle w:val="Hyperlink"/>
                <w:noProof/>
                <w:webHidden/>
                <w:rtl/>
              </w:rPr>
              <w:instrText xml:space="preserve"> </w:instrText>
            </w:r>
            <w:r w:rsidR="004D64F5">
              <w:rPr>
                <w:rStyle w:val="Hyperlink"/>
                <w:noProof/>
                <w:webHidden/>
              </w:rPr>
              <w:instrText>PAGEREF</w:instrText>
            </w:r>
            <w:r w:rsidR="004D64F5">
              <w:rPr>
                <w:rStyle w:val="Hyperlink"/>
                <w:noProof/>
                <w:webHidden/>
                <w:rtl/>
              </w:rPr>
              <w:instrText xml:space="preserve"> _</w:instrText>
            </w:r>
            <w:r w:rsidR="004D64F5">
              <w:rPr>
                <w:rStyle w:val="Hyperlink"/>
                <w:noProof/>
                <w:webHidden/>
              </w:rPr>
              <w:instrText>Toc167349838 \h</w:instrText>
            </w:r>
            <w:r w:rsidR="004D64F5">
              <w:rPr>
                <w:rStyle w:val="Hyperlink"/>
                <w:noProof/>
                <w:webHidden/>
                <w:rtl/>
              </w:rPr>
              <w:instrText xml:space="preserve"> </w:instrText>
            </w:r>
            <w:r w:rsidR="004D64F5">
              <w:rPr>
                <w:rStyle w:val="Hyperlink"/>
                <w:noProof/>
                <w:webHidden/>
                <w:rtl/>
              </w:rPr>
            </w:r>
            <w:r w:rsidR="004D64F5">
              <w:rPr>
                <w:rStyle w:val="Hyperlink"/>
                <w:noProof/>
                <w:webHidden/>
                <w:rtl/>
              </w:rPr>
              <w:fldChar w:fldCharType="separate"/>
            </w:r>
            <w:r w:rsidR="004D64F5">
              <w:rPr>
                <w:rStyle w:val="Hyperlink"/>
                <w:noProof/>
                <w:webHidden/>
                <w:rtl/>
              </w:rPr>
              <w:t>93</w:t>
            </w:r>
            <w:r w:rsidR="004D64F5">
              <w:rPr>
                <w:rStyle w:val="Hyperlink"/>
                <w:noProof/>
                <w:webHidden/>
                <w:rtl/>
              </w:rPr>
              <w:fldChar w:fldCharType="end"/>
            </w:r>
          </w:hyperlink>
        </w:p>
        <w:p w:rsidR="004D64F5" w:rsidRDefault="00971C9C" w:rsidP="004D64F5">
          <w:pPr>
            <w:pStyle w:val="TOC3"/>
            <w:tabs>
              <w:tab w:val="right" w:leader="dot" w:pos="8297"/>
            </w:tabs>
            <w:rPr>
              <w:rFonts w:asciiTheme="minorHAnsi" w:eastAsiaTheme="minorEastAsia" w:hAnsiTheme="minorHAnsi" w:cstheme="minorBidi"/>
              <w:noProof/>
              <w:sz w:val="22"/>
              <w:szCs w:val="22"/>
              <w:rtl/>
            </w:rPr>
          </w:pPr>
          <w:hyperlink r:id="rId25" w:anchor="_Toc167349839" w:history="1">
            <w:r w:rsidR="004D64F5">
              <w:rPr>
                <w:rStyle w:val="Hyperlink"/>
                <w:rFonts w:ascii="David" w:eastAsia="David" w:hAnsi="David"/>
                <w:noProof/>
                <w:rtl/>
              </w:rPr>
              <w:t>אשפוזה השני של המתלוננת בבית החולים אברבנאל – דצמבר 2014</w:t>
            </w:r>
            <w:r w:rsidR="004D64F5">
              <w:rPr>
                <w:rStyle w:val="Hyperlink"/>
                <w:noProof/>
                <w:webHidden/>
                <w:rtl/>
              </w:rPr>
              <w:tab/>
            </w:r>
            <w:r w:rsidR="004D64F5">
              <w:rPr>
                <w:rStyle w:val="Hyperlink"/>
                <w:noProof/>
                <w:webHidden/>
                <w:rtl/>
              </w:rPr>
              <w:fldChar w:fldCharType="begin"/>
            </w:r>
            <w:r w:rsidR="004D64F5">
              <w:rPr>
                <w:rStyle w:val="Hyperlink"/>
                <w:noProof/>
                <w:webHidden/>
                <w:rtl/>
              </w:rPr>
              <w:instrText xml:space="preserve"> </w:instrText>
            </w:r>
            <w:r w:rsidR="004D64F5">
              <w:rPr>
                <w:rStyle w:val="Hyperlink"/>
                <w:noProof/>
                <w:webHidden/>
              </w:rPr>
              <w:instrText>PAGEREF</w:instrText>
            </w:r>
            <w:r w:rsidR="004D64F5">
              <w:rPr>
                <w:rStyle w:val="Hyperlink"/>
                <w:noProof/>
                <w:webHidden/>
                <w:rtl/>
              </w:rPr>
              <w:instrText xml:space="preserve"> _</w:instrText>
            </w:r>
            <w:r w:rsidR="004D64F5">
              <w:rPr>
                <w:rStyle w:val="Hyperlink"/>
                <w:noProof/>
                <w:webHidden/>
              </w:rPr>
              <w:instrText>Toc167349839 \h</w:instrText>
            </w:r>
            <w:r w:rsidR="004D64F5">
              <w:rPr>
                <w:rStyle w:val="Hyperlink"/>
                <w:noProof/>
                <w:webHidden/>
                <w:rtl/>
              </w:rPr>
              <w:instrText xml:space="preserve"> </w:instrText>
            </w:r>
            <w:r w:rsidR="004D64F5">
              <w:rPr>
                <w:rStyle w:val="Hyperlink"/>
                <w:noProof/>
                <w:webHidden/>
                <w:rtl/>
              </w:rPr>
            </w:r>
            <w:r w:rsidR="004D64F5">
              <w:rPr>
                <w:rStyle w:val="Hyperlink"/>
                <w:noProof/>
                <w:webHidden/>
                <w:rtl/>
              </w:rPr>
              <w:fldChar w:fldCharType="separate"/>
            </w:r>
            <w:r w:rsidR="004D64F5">
              <w:rPr>
                <w:rStyle w:val="Hyperlink"/>
                <w:noProof/>
                <w:webHidden/>
                <w:rtl/>
              </w:rPr>
              <w:t>98</w:t>
            </w:r>
            <w:r w:rsidR="004D64F5">
              <w:rPr>
                <w:rStyle w:val="Hyperlink"/>
                <w:noProof/>
                <w:webHidden/>
                <w:rtl/>
              </w:rPr>
              <w:fldChar w:fldCharType="end"/>
            </w:r>
          </w:hyperlink>
        </w:p>
        <w:p w:rsidR="004D64F5" w:rsidRDefault="00971C9C" w:rsidP="004D64F5">
          <w:pPr>
            <w:pStyle w:val="TOC3"/>
            <w:tabs>
              <w:tab w:val="right" w:leader="dot" w:pos="8297"/>
            </w:tabs>
            <w:rPr>
              <w:rFonts w:asciiTheme="minorHAnsi" w:eastAsiaTheme="minorEastAsia" w:hAnsiTheme="minorHAnsi" w:cstheme="minorBidi"/>
              <w:noProof/>
              <w:sz w:val="22"/>
              <w:szCs w:val="22"/>
              <w:rtl/>
            </w:rPr>
          </w:pPr>
          <w:hyperlink r:id="rId26" w:anchor="_Toc167349840" w:history="1">
            <w:r w:rsidR="004D64F5">
              <w:rPr>
                <w:rStyle w:val="Hyperlink"/>
                <w:rFonts w:ascii="David" w:eastAsia="David" w:hAnsi="David"/>
                <w:noProof/>
                <w:rtl/>
              </w:rPr>
              <w:t>שלילת טענות המתלוננת שלפיהן הנאשם יזם את אשפוזיה הפסיכיאטריים בדצמבר 2014 ומרץ 2015</w:t>
            </w:r>
            <w:r w:rsidR="004D64F5">
              <w:rPr>
                <w:rStyle w:val="Hyperlink"/>
                <w:noProof/>
                <w:webHidden/>
                <w:rtl/>
              </w:rPr>
              <w:tab/>
            </w:r>
            <w:r w:rsidR="004D64F5">
              <w:rPr>
                <w:rStyle w:val="Hyperlink"/>
                <w:noProof/>
                <w:webHidden/>
                <w:rtl/>
              </w:rPr>
              <w:fldChar w:fldCharType="begin"/>
            </w:r>
            <w:r w:rsidR="004D64F5">
              <w:rPr>
                <w:rStyle w:val="Hyperlink"/>
                <w:noProof/>
                <w:webHidden/>
                <w:rtl/>
              </w:rPr>
              <w:instrText xml:space="preserve"> </w:instrText>
            </w:r>
            <w:r w:rsidR="004D64F5">
              <w:rPr>
                <w:rStyle w:val="Hyperlink"/>
                <w:noProof/>
                <w:webHidden/>
              </w:rPr>
              <w:instrText>PAGEREF</w:instrText>
            </w:r>
            <w:r w:rsidR="004D64F5">
              <w:rPr>
                <w:rStyle w:val="Hyperlink"/>
                <w:noProof/>
                <w:webHidden/>
                <w:rtl/>
              </w:rPr>
              <w:instrText xml:space="preserve"> _</w:instrText>
            </w:r>
            <w:r w:rsidR="004D64F5">
              <w:rPr>
                <w:rStyle w:val="Hyperlink"/>
                <w:noProof/>
                <w:webHidden/>
              </w:rPr>
              <w:instrText>Toc167349840 \h</w:instrText>
            </w:r>
            <w:r w:rsidR="004D64F5">
              <w:rPr>
                <w:rStyle w:val="Hyperlink"/>
                <w:noProof/>
                <w:webHidden/>
                <w:rtl/>
              </w:rPr>
              <w:instrText xml:space="preserve"> </w:instrText>
            </w:r>
            <w:r w:rsidR="004D64F5">
              <w:rPr>
                <w:rStyle w:val="Hyperlink"/>
                <w:noProof/>
                <w:webHidden/>
                <w:rtl/>
              </w:rPr>
            </w:r>
            <w:r w:rsidR="004D64F5">
              <w:rPr>
                <w:rStyle w:val="Hyperlink"/>
                <w:noProof/>
                <w:webHidden/>
                <w:rtl/>
              </w:rPr>
              <w:fldChar w:fldCharType="separate"/>
            </w:r>
            <w:r w:rsidR="004D64F5">
              <w:rPr>
                <w:rStyle w:val="Hyperlink"/>
                <w:noProof/>
                <w:webHidden/>
                <w:rtl/>
              </w:rPr>
              <w:t>98</w:t>
            </w:r>
            <w:r w:rsidR="004D64F5">
              <w:rPr>
                <w:rStyle w:val="Hyperlink"/>
                <w:noProof/>
                <w:webHidden/>
                <w:rtl/>
              </w:rPr>
              <w:fldChar w:fldCharType="end"/>
            </w:r>
          </w:hyperlink>
        </w:p>
        <w:p w:rsidR="004D64F5" w:rsidRDefault="00971C9C" w:rsidP="004D64F5">
          <w:pPr>
            <w:pStyle w:val="TOC3"/>
            <w:tabs>
              <w:tab w:val="right" w:leader="dot" w:pos="8297"/>
            </w:tabs>
            <w:rPr>
              <w:rFonts w:asciiTheme="minorHAnsi" w:eastAsiaTheme="minorEastAsia" w:hAnsiTheme="minorHAnsi" w:cstheme="minorBidi"/>
              <w:noProof/>
              <w:sz w:val="22"/>
              <w:szCs w:val="22"/>
              <w:rtl/>
            </w:rPr>
          </w:pPr>
          <w:hyperlink r:id="rId27" w:anchor="_Toc167349841" w:history="1">
            <w:r w:rsidR="004D64F5">
              <w:rPr>
                <w:rStyle w:val="Hyperlink"/>
                <w:rFonts w:ascii="David" w:eastAsia="David" w:hAnsi="David"/>
                <w:noProof/>
                <w:rtl/>
              </w:rPr>
              <w:t>אשפוזה של המתלוננת בבית החולים אברבנאל, דצמבר 2014 – המשך</w:t>
            </w:r>
            <w:r w:rsidR="004D64F5">
              <w:rPr>
                <w:rStyle w:val="Hyperlink"/>
                <w:noProof/>
                <w:webHidden/>
                <w:rtl/>
              </w:rPr>
              <w:tab/>
            </w:r>
            <w:r w:rsidR="004D64F5">
              <w:rPr>
                <w:rStyle w:val="Hyperlink"/>
                <w:noProof/>
                <w:webHidden/>
                <w:rtl/>
              </w:rPr>
              <w:fldChar w:fldCharType="begin"/>
            </w:r>
            <w:r w:rsidR="004D64F5">
              <w:rPr>
                <w:rStyle w:val="Hyperlink"/>
                <w:noProof/>
                <w:webHidden/>
                <w:rtl/>
              </w:rPr>
              <w:instrText xml:space="preserve"> </w:instrText>
            </w:r>
            <w:r w:rsidR="004D64F5">
              <w:rPr>
                <w:rStyle w:val="Hyperlink"/>
                <w:noProof/>
                <w:webHidden/>
              </w:rPr>
              <w:instrText>PAGEREF</w:instrText>
            </w:r>
            <w:r w:rsidR="004D64F5">
              <w:rPr>
                <w:rStyle w:val="Hyperlink"/>
                <w:noProof/>
                <w:webHidden/>
                <w:rtl/>
              </w:rPr>
              <w:instrText xml:space="preserve"> _</w:instrText>
            </w:r>
            <w:r w:rsidR="004D64F5">
              <w:rPr>
                <w:rStyle w:val="Hyperlink"/>
                <w:noProof/>
                <w:webHidden/>
              </w:rPr>
              <w:instrText>Toc167349841 \h</w:instrText>
            </w:r>
            <w:r w:rsidR="004D64F5">
              <w:rPr>
                <w:rStyle w:val="Hyperlink"/>
                <w:noProof/>
                <w:webHidden/>
                <w:rtl/>
              </w:rPr>
              <w:instrText xml:space="preserve"> </w:instrText>
            </w:r>
            <w:r w:rsidR="004D64F5">
              <w:rPr>
                <w:rStyle w:val="Hyperlink"/>
                <w:noProof/>
                <w:webHidden/>
                <w:rtl/>
              </w:rPr>
            </w:r>
            <w:r w:rsidR="004D64F5">
              <w:rPr>
                <w:rStyle w:val="Hyperlink"/>
                <w:noProof/>
                <w:webHidden/>
                <w:rtl/>
              </w:rPr>
              <w:fldChar w:fldCharType="separate"/>
            </w:r>
            <w:r w:rsidR="004D64F5">
              <w:rPr>
                <w:rStyle w:val="Hyperlink"/>
                <w:noProof/>
                <w:webHidden/>
                <w:rtl/>
              </w:rPr>
              <w:t>103</w:t>
            </w:r>
            <w:r w:rsidR="004D64F5">
              <w:rPr>
                <w:rStyle w:val="Hyperlink"/>
                <w:noProof/>
                <w:webHidden/>
                <w:rtl/>
              </w:rPr>
              <w:fldChar w:fldCharType="end"/>
            </w:r>
          </w:hyperlink>
        </w:p>
        <w:p w:rsidR="004D64F5" w:rsidRDefault="00971C9C" w:rsidP="004D64F5">
          <w:pPr>
            <w:pStyle w:val="TOC3"/>
            <w:tabs>
              <w:tab w:val="right" w:leader="dot" w:pos="8297"/>
            </w:tabs>
            <w:rPr>
              <w:rFonts w:asciiTheme="minorHAnsi" w:eastAsiaTheme="minorEastAsia" w:hAnsiTheme="minorHAnsi" w:cstheme="minorBidi"/>
              <w:noProof/>
              <w:sz w:val="22"/>
              <w:szCs w:val="22"/>
              <w:rtl/>
            </w:rPr>
          </w:pPr>
          <w:hyperlink r:id="rId28" w:anchor="_Toc167349842" w:history="1">
            <w:r w:rsidR="004D64F5">
              <w:rPr>
                <w:rStyle w:val="Hyperlink"/>
                <w:rFonts w:ascii="David" w:eastAsia="David" w:hAnsi="David"/>
                <w:noProof/>
                <w:rtl/>
              </w:rPr>
              <w:t>עדותו של ד"ר אורן – בעלת משקל נמוך</w:t>
            </w:r>
            <w:r w:rsidR="004D64F5">
              <w:rPr>
                <w:rStyle w:val="Hyperlink"/>
                <w:noProof/>
                <w:webHidden/>
                <w:rtl/>
              </w:rPr>
              <w:tab/>
            </w:r>
            <w:r w:rsidR="004D64F5">
              <w:rPr>
                <w:rStyle w:val="Hyperlink"/>
                <w:noProof/>
                <w:webHidden/>
                <w:rtl/>
              </w:rPr>
              <w:fldChar w:fldCharType="begin"/>
            </w:r>
            <w:r w:rsidR="004D64F5">
              <w:rPr>
                <w:rStyle w:val="Hyperlink"/>
                <w:noProof/>
                <w:webHidden/>
                <w:rtl/>
              </w:rPr>
              <w:instrText xml:space="preserve"> </w:instrText>
            </w:r>
            <w:r w:rsidR="004D64F5">
              <w:rPr>
                <w:rStyle w:val="Hyperlink"/>
                <w:noProof/>
                <w:webHidden/>
              </w:rPr>
              <w:instrText>PAGEREF</w:instrText>
            </w:r>
            <w:r w:rsidR="004D64F5">
              <w:rPr>
                <w:rStyle w:val="Hyperlink"/>
                <w:noProof/>
                <w:webHidden/>
                <w:rtl/>
              </w:rPr>
              <w:instrText xml:space="preserve"> _</w:instrText>
            </w:r>
            <w:r w:rsidR="004D64F5">
              <w:rPr>
                <w:rStyle w:val="Hyperlink"/>
                <w:noProof/>
                <w:webHidden/>
              </w:rPr>
              <w:instrText>Toc167349842 \h</w:instrText>
            </w:r>
            <w:r w:rsidR="004D64F5">
              <w:rPr>
                <w:rStyle w:val="Hyperlink"/>
                <w:noProof/>
                <w:webHidden/>
                <w:rtl/>
              </w:rPr>
              <w:instrText xml:space="preserve"> </w:instrText>
            </w:r>
            <w:r w:rsidR="004D64F5">
              <w:rPr>
                <w:rStyle w:val="Hyperlink"/>
                <w:noProof/>
                <w:webHidden/>
                <w:rtl/>
              </w:rPr>
            </w:r>
            <w:r w:rsidR="004D64F5">
              <w:rPr>
                <w:rStyle w:val="Hyperlink"/>
                <w:noProof/>
                <w:webHidden/>
                <w:rtl/>
              </w:rPr>
              <w:fldChar w:fldCharType="separate"/>
            </w:r>
            <w:r w:rsidR="004D64F5">
              <w:rPr>
                <w:rStyle w:val="Hyperlink"/>
                <w:noProof/>
                <w:webHidden/>
                <w:rtl/>
              </w:rPr>
              <w:t>112</w:t>
            </w:r>
            <w:r w:rsidR="004D64F5">
              <w:rPr>
                <w:rStyle w:val="Hyperlink"/>
                <w:noProof/>
                <w:webHidden/>
                <w:rtl/>
              </w:rPr>
              <w:fldChar w:fldCharType="end"/>
            </w:r>
          </w:hyperlink>
        </w:p>
        <w:p w:rsidR="004D64F5" w:rsidRDefault="00971C9C" w:rsidP="004D64F5">
          <w:pPr>
            <w:pStyle w:val="TOC3"/>
            <w:tabs>
              <w:tab w:val="right" w:leader="dot" w:pos="8297"/>
            </w:tabs>
            <w:rPr>
              <w:rFonts w:asciiTheme="minorHAnsi" w:eastAsiaTheme="minorEastAsia" w:hAnsiTheme="minorHAnsi" w:cstheme="minorBidi"/>
              <w:noProof/>
              <w:sz w:val="22"/>
              <w:szCs w:val="22"/>
              <w:rtl/>
            </w:rPr>
          </w:pPr>
          <w:hyperlink r:id="rId29" w:anchor="_Toc167349843" w:history="1">
            <w:r w:rsidR="004D64F5">
              <w:rPr>
                <w:rStyle w:val="Hyperlink"/>
                <w:rFonts w:ascii="David" w:eastAsia="David" w:hAnsi="David"/>
                <w:noProof/>
                <w:rtl/>
              </w:rPr>
              <w:t>סיכום ביניים</w:t>
            </w:r>
            <w:r w:rsidR="004D64F5">
              <w:rPr>
                <w:rStyle w:val="Hyperlink"/>
                <w:noProof/>
                <w:webHidden/>
                <w:rtl/>
              </w:rPr>
              <w:tab/>
            </w:r>
            <w:r w:rsidR="004D64F5">
              <w:rPr>
                <w:rStyle w:val="Hyperlink"/>
                <w:noProof/>
                <w:webHidden/>
                <w:rtl/>
              </w:rPr>
              <w:fldChar w:fldCharType="begin"/>
            </w:r>
            <w:r w:rsidR="004D64F5">
              <w:rPr>
                <w:rStyle w:val="Hyperlink"/>
                <w:noProof/>
                <w:webHidden/>
                <w:rtl/>
              </w:rPr>
              <w:instrText xml:space="preserve"> </w:instrText>
            </w:r>
            <w:r w:rsidR="004D64F5">
              <w:rPr>
                <w:rStyle w:val="Hyperlink"/>
                <w:noProof/>
                <w:webHidden/>
              </w:rPr>
              <w:instrText>PAGEREF</w:instrText>
            </w:r>
            <w:r w:rsidR="004D64F5">
              <w:rPr>
                <w:rStyle w:val="Hyperlink"/>
                <w:noProof/>
                <w:webHidden/>
                <w:rtl/>
              </w:rPr>
              <w:instrText xml:space="preserve"> _</w:instrText>
            </w:r>
            <w:r w:rsidR="004D64F5">
              <w:rPr>
                <w:rStyle w:val="Hyperlink"/>
                <w:noProof/>
                <w:webHidden/>
              </w:rPr>
              <w:instrText>Toc167349843 \h</w:instrText>
            </w:r>
            <w:r w:rsidR="004D64F5">
              <w:rPr>
                <w:rStyle w:val="Hyperlink"/>
                <w:noProof/>
                <w:webHidden/>
                <w:rtl/>
              </w:rPr>
              <w:instrText xml:space="preserve"> </w:instrText>
            </w:r>
            <w:r w:rsidR="004D64F5">
              <w:rPr>
                <w:rStyle w:val="Hyperlink"/>
                <w:noProof/>
                <w:webHidden/>
                <w:rtl/>
              </w:rPr>
            </w:r>
            <w:r w:rsidR="004D64F5">
              <w:rPr>
                <w:rStyle w:val="Hyperlink"/>
                <w:noProof/>
                <w:webHidden/>
                <w:rtl/>
              </w:rPr>
              <w:fldChar w:fldCharType="separate"/>
            </w:r>
            <w:r w:rsidR="004D64F5">
              <w:rPr>
                <w:rStyle w:val="Hyperlink"/>
                <w:noProof/>
                <w:webHidden/>
                <w:rtl/>
              </w:rPr>
              <w:t>118</w:t>
            </w:r>
            <w:r w:rsidR="004D64F5">
              <w:rPr>
                <w:rStyle w:val="Hyperlink"/>
                <w:noProof/>
                <w:webHidden/>
                <w:rtl/>
              </w:rPr>
              <w:fldChar w:fldCharType="end"/>
            </w:r>
          </w:hyperlink>
        </w:p>
        <w:p w:rsidR="004D64F5" w:rsidRDefault="00971C9C" w:rsidP="004D64F5">
          <w:pPr>
            <w:pStyle w:val="TOC3"/>
            <w:tabs>
              <w:tab w:val="right" w:leader="dot" w:pos="8297"/>
            </w:tabs>
            <w:rPr>
              <w:rFonts w:asciiTheme="minorHAnsi" w:eastAsiaTheme="minorEastAsia" w:hAnsiTheme="minorHAnsi" w:cstheme="minorBidi"/>
              <w:noProof/>
              <w:sz w:val="22"/>
              <w:szCs w:val="22"/>
              <w:rtl/>
            </w:rPr>
          </w:pPr>
          <w:hyperlink r:id="rId30" w:anchor="_Toc167349844" w:history="1">
            <w:r w:rsidR="004D64F5">
              <w:rPr>
                <w:rStyle w:val="Hyperlink"/>
                <w:rFonts w:ascii="David" w:eastAsia="David" w:hAnsi="David"/>
                <w:noProof/>
                <w:rtl/>
              </w:rPr>
              <w:t>פברואר-  מרץ 2015 הרומן ממשיך</w:t>
            </w:r>
            <w:r w:rsidR="004D64F5">
              <w:rPr>
                <w:rStyle w:val="Hyperlink"/>
                <w:noProof/>
                <w:webHidden/>
                <w:rtl/>
              </w:rPr>
              <w:tab/>
            </w:r>
            <w:r w:rsidR="004D64F5">
              <w:rPr>
                <w:rStyle w:val="Hyperlink"/>
                <w:noProof/>
                <w:webHidden/>
                <w:rtl/>
              </w:rPr>
              <w:fldChar w:fldCharType="begin"/>
            </w:r>
            <w:r w:rsidR="004D64F5">
              <w:rPr>
                <w:rStyle w:val="Hyperlink"/>
                <w:noProof/>
                <w:webHidden/>
                <w:rtl/>
              </w:rPr>
              <w:instrText xml:space="preserve"> </w:instrText>
            </w:r>
            <w:r w:rsidR="004D64F5">
              <w:rPr>
                <w:rStyle w:val="Hyperlink"/>
                <w:noProof/>
                <w:webHidden/>
              </w:rPr>
              <w:instrText>PAGEREF</w:instrText>
            </w:r>
            <w:r w:rsidR="004D64F5">
              <w:rPr>
                <w:rStyle w:val="Hyperlink"/>
                <w:noProof/>
                <w:webHidden/>
                <w:rtl/>
              </w:rPr>
              <w:instrText xml:space="preserve"> _</w:instrText>
            </w:r>
            <w:r w:rsidR="004D64F5">
              <w:rPr>
                <w:rStyle w:val="Hyperlink"/>
                <w:noProof/>
                <w:webHidden/>
              </w:rPr>
              <w:instrText>Toc167349844 \h</w:instrText>
            </w:r>
            <w:r w:rsidR="004D64F5">
              <w:rPr>
                <w:rStyle w:val="Hyperlink"/>
                <w:noProof/>
                <w:webHidden/>
                <w:rtl/>
              </w:rPr>
              <w:instrText xml:space="preserve"> </w:instrText>
            </w:r>
            <w:r w:rsidR="004D64F5">
              <w:rPr>
                <w:rStyle w:val="Hyperlink"/>
                <w:noProof/>
                <w:webHidden/>
                <w:rtl/>
              </w:rPr>
            </w:r>
            <w:r w:rsidR="004D64F5">
              <w:rPr>
                <w:rStyle w:val="Hyperlink"/>
                <w:noProof/>
                <w:webHidden/>
                <w:rtl/>
              </w:rPr>
              <w:fldChar w:fldCharType="separate"/>
            </w:r>
            <w:r w:rsidR="004D64F5">
              <w:rPr>
                <w:rStyle w:val="Hyperlink"/>
                <w:noProof/>
                <w:webHidden/>
                <w:rtl/>
              </w:rPr>
              <w:t>121</w:t>
            </w:r>
            <w:r w:rsidR="004D64F5">
              <w:rPr>
                <w:rStyle w:val="Hyperlink"/>
                <w:noProof/>
                <w:webHidden/>
                <w:rtl/>
              </w:rPr>
              <w:fldChar w:fldCharType="end"/>
            </w:r>
          </w:hyperlink>
        </w:p>
        <w:p w:rsidR="004D64F5" w:rsidRDefault="00971C9C" w:rsidP="004D64F5">
          <w:pPr>
            <w:pStyle w:val="TOC3"/>
            <w:tabs>
              <w:tab w:val="right" w:leader="dot" w:pos="8297"/>
            </w:tabs>
            <w:rPr>
              <w:rFonts w:asciiTheme="minorHAnsi" w:eastAsiaTheme="minorEastAsia" w:hAnsiTheme="minorHAnsi" w:cstheme="minorBidi"/>
              <w:noProof/>
              <w:sz w:val="22"/>
              <w:szCs w:val="22"/>
              <w:rtl/>
            </w:rPr>
          </w:pPr>
          <w:hyperlink r:id="rId31" w:anchor="_Toc167349845" w:history="1">
            <w:r w:rsidR="004D64F5">
              <w:rPr>
                <w:rStyle w:val="Hyperlink"/>
                <w:rFonts w:ascii="David" w:eastAsia="David" w:hAnsi="David"/>
                <w:noProof/>
                <w:rtl/>
              </w:rPr>
              <w:t>הכנס בחו"ל – מרץ 2015</w:t>
            </w:r>
            <w:r w:rsidR="004D64F5">
              <w:rPr>
                <w:rStyle w:val="Hyperlink"/>
                <w:noProof/>
                <w:webHidden/>
                <w:rtl/>
              </w:rPr>
              <w:tab/>
            </w:r>
            <w:r w:rsidR="004D64F5">
              <w:rPr>
                <w:rStyle w:val="Hyperlink"/>
                <w:noProof/>
                <w:webHidden/>
                <w:rtl/>
              </w:rPr>
              <w:fldChar w:fldCharType="begin"/>
            </w:r>
            <w:r w:rsidR="004D64F5">
              <w:rPr>
                <w:rStyle w:val="Hyperlink"/>
                <w:noProof/>
                <w:webHidden/>
                <w:rtl/>
              </w:rPr>
              <w:instrText xml:space="preserve"> </w:instrText>
            </w:r>
            <w:r w:rsidR="004D64F5">
              <w:rPr>
                <w:rStyle w:val="Hyperlink"/>
                <w:noProof/>
                <w:webHidden/>
              </w:rPr>
              <w:instrText>PAGEREF</w:instrText>
            </w:r>
            <w:r w:rsidR="004D64F5">
              <w:rPr>
                <w:rStyle w:val="Hyperlink"/>
                <w:noProof/>
                <w:webHidden/>
                <w:rtl/>
              </w:rPr>
              <w:instrText xml:space="preserve"> _</w:instrText>
            </w:r>
            <w:r w:rsidR="004D64F5">
              <w:rPr>
                <w:rStyle w:val="Hyperlink"/>
                <w:noProof/>
                <w:webHidden/>
              </w:rPr>
              <w:instrText>Toc167349845 \h</w:instrText>
            </w:r>
            <w:r w:rsidR="004D64F5">
              <w:rPr>
                <w:rStyle w:val="Hyperlink"/>
                <w:noProof/>
                <w:webHidden/>
                <w:rtl/>
              </w:rPr>
              <w:instrText xml:space="preserve"> </w:instrText>
            </w:r>
            <w:r w:rsidR="004D64F5">
              <w:rPr>
                <w:rStyle w:val="Hyperlink"/>
                <w:noProof/>
                <w:webHidden/>
                <w:rtl/>
              </w:rPr>
            </w:r>
            <w:r w:rsidR="004D64F5">
              <w:rPr>
                <w:rStyle w:val="Hyperlink"/>
                <w:noProof/>
                <w:webHidden/>
                <w:rtl/>
              </w:rPr>
              <w:fldChar w:fldCharType="separate"/>
            </w:r>
            <w:r w:rsidR="004D64F5">
              <w:rPr>
                <w:rStyle w:val="Hyperlink"/>
                <w:noProof/>
                <w:webHidden/>
                <w:rtl/>
              </w:rPr>
              <w:t>126</w:t>
            </w:r>
            <w:r w:rsidR="004D64F5">
              <w:rPr>
                <w:rStyle w:val="Hyperlink"/>
                <w:noProof/>
                <w:webHidden/>
                <w:rtl/>
              </w:rPr>
              <w:fldChar w:fldCharType="end"/>
            </w:r>
          </w:hyperlink>
        </w:p>
        <w:p w:rsidR="004D64F5" w:rsidRDefault="00971C9C" w:rsidP="004D64F5">
          <w:pPr>
            <w:pStyle w:val="TOC3"/>
            <w:tabs>
              <w:tab w:val="right" w:leader="dot" w:pos="8297"/>
            </w:tabs>
            <w:rPr>
              <w:rFonts w:asciiTheme="minorHAnsi" w:eastAsiaTheme="minorEastAsia" w:hAnsiTheme="minorHAnsi" w:cstheme="minorBidi"/>
              <w:noProof/>
              <w:sz w:val="22"/>
              <w:szCs w:val="22"/>
              <w:rtl/>
            </w:rPr>
          </w:pPr>
          <w:hyperlink r:id="rId32" w:anchor="_Toc167349846" w:history="1">
            <w:r w:rsidR="004D64F5">
              <w:rPr>
                <w:rStyle w:val="Hyperlink"/>
                <w:rFonts w:ascii="David" w:eastAsia="David" w:hAnsi="David"/>
                <w:noProof/>
                <w:rtl/>
              </w:rPr>
              <w:t>אפריל  - מאי 2015 – הרומן ממשיך ומתעצם</w:t>
            </w:r>
            <w:r w:rsidR="004D64F5">
              <w:rPr>
                <w:rStyle w:val="Hyperlink"/>
                <w:noProof/>
                <w:webHidden/>
                <w:rtl/>
              </w:rPr>
              <w:tab/>
            </w:r>
            <w:r w:rsidR="004D64F5">
              <w:rPr>
                <w:rStyle w:val="Hyperlink"/>
                <w:noProof/>
                <w:webHidden/>
                <w:rtl/>
              </w:rPr>
              <w:fldChar w:fldCharType="begin"/>
            </w:r>
            <w:r w:rsidR="004D64F5">
              <w:rPr>
                <w:rStyle w:val="Hyperlink"/>
                <w:noProof/>
                <w:webHidden/>
                <w:rtl/>
              </w:rPr>
              <w:instrText xml:space="preserve"> </w:instrText>
            </w:r>
            <w:r w:rsidR="004D64F5">
              <w:rPr>
                <w:rStyle w:val="Hyperlink"/>
                <w:noProof/>
                <w:webHidden/>
              </w:rPr>
              <w:instrText>PAGEREF</w:instrText>
            </w:r>
            <w:r w:rsidR="004D64F5">
              <w:rPr>
                <w:rStyle w:val="Hyperlink"/>
                <w:noProof/>
                <w:webHidden/>
                <w:rtl/>
              </w:rPr>
              <w:instrText xml:space="preserve"> _</w:instrText>
            </w:r>
            <w:r w:rsidR="004D64F5">
              <w:rPr>
                <w:rStyle w:val="Hyperlink"/>
                <w:noProof/>
                <w:webHidden/>
              </w:rPr>
              <w:instrText>Toc167349846 \h</w:instrText>
            </w:r>
            <w:r w:rsidR="004D64F5">
              <w:rPr>
                <w:rStyle w:val="Hyperlink"/>
                <w:noProof/>
                <w:webHidden/>
                <w:rtl/>
              </w:rPr>
              <w:instrText xml:space="preserve"> </w:instrText>
            </w:r>
            <w:r w:rsidR="004D64F5">
              <w:rPr>
                <w:rStyle w:val="Hyperlink"/>
                <w:noProof/>
                <w:webHidden/>
                <w:rtl/>
              </w:rPr>
            </w:r>
            <w:r w:rsidR="004D64F5">
              <w:rPr>
                <w:rStyle w:val="Hyperlink"/>
                <w:noProof/>
                <w:webHidden/>
                <w:rtl/>
              </w:rPr>
              <w:fldChar w:fldCharType="separate"/>
            </w:r>
            <w:r w:rsidR="004D64F5">
              <w:rPr>
                <w:rStyle w:val="Hyperlink"/>
                <w:noProof/>
                <w:webHidden/>
                <w:rtl/>
              </w:rPr>
              <w:t>134</w:t>
            </w:r>
            <w:r w:rsidR="004D64F5">
              <w:rPr>
                <w:rStyle w:val="Hyperlink"/>
                <w:noProof/>
                <w:webHidden/>
                <w:rtl/>
              </w:rPr>
              <w:fldChar w:fldCharType="end"/>
            </w:r>
          </w:hyperlink>
        </w:p>
        <w:p w:rsidR="004D64F5" w:rsidRDefault="00971C9C" w:rsidP="004D64F5">
          <w:pPr>
            <w:pStyle w:val="TOC3"/>
            <w:tabs>
              <w:tab w:val="right" w:leader="dot" w:pos="8297"/>
            </w:tabs>
            <w:rPr>
              <w:rFonts w:asciiTheme="minorHAnsi" w:eastAsiaTheme="minorEastAsia" w:hAnsiTheme="minorHAnsi" w:cstheme="minorBidi"/>
              <w:noProof/>
              <w:sz w:val="22"/>
              <w:szCs w:val="22"/>
              <w:rtl/>
            </w:rPr>
          </w:pPr>
          <w:hyperlink r:id="rId33" w:anchor="_Toc167349847" w:history="1">
            <w:r w:rsidR="004D64F5">
              <w:rPr>
                <w:rStyle w:val="Hyperlink"/>
                <w:rFonts w:ascii="David" w:eastAsia="David" w:hAnsi="David"/>
                <w:noProof/>
                <w:rtl/>
              </w:rPr>
              <w:t>יוני – יולי 2015 הרומן ממשיך והמתלוננת מביעה אי שביעות רצון מכך שהנאשם נשוי</w:t>
            </w:r>
            <w:r w:rsidR="004D64F5">
              <w:rPr>
                <w:rStyle w:val="Hyperlink"/>
                <w:noProof/>
                <w:webHidden/>
                <w:rtl/>
              </w:rPr>
              <w:tab/>
            </w:r>
            <w:r w:rsidR="004D64F5">
              <w:rPr>
                <w:rStyle w:val="Hyperlink"/>
                <w:noProof/>
                <w:webHidden/>
                <w:rtl/>
              </w:rPr>
              <w:fldChar w:fldCharType="begin"/>
            </w:r>
            <w:r w:rsidR="004D64F5">
              <w:rPr>
                <w:rStyle w:val="Hyperlink"/>
                <w:noProof/>
                <w:webHidden/>
                <w:rtl/>
              </w:rPr>
              <w:instrText xml:space="preserve"> </w:instrText>
            </w:r>
            <w:r w:rsidR="004D64F5">
              <w:rPr>
                <w:rStyle w:val="Hyperlink"/>
                <w:noProof/>
                <w:webHidden/>
              </w:rPr>
              <w:instrText>PAGEREF</w:instrText>
            </w:r>
            <w:r w:rsidR="004D64F5">
              <w:rPr>
                <w:rStyle w:val="Hyperlink"/>
                <w:noProof/>
                <w:webHidden/>
                <w:rtl/>
              </w:rPr>
              <w:instrText xml:space="preserve"> _</w:instrText>
            </w:r>
            <w:r w:rsidR="004D64F5">
              <w:rPr>
                <w:rStyle w:val="Hyperlink"/>
                <w:noProof/>
                <w:webHidden/>
              </w:rPr>
              <w:instrText>Toc167349847 \h</w:instrText>
            </w:r>
            <w:r w:rsidR="004D64F5">
              <w:rPr>
                <w:rStyle w:val="Hyperlink"/>
                <w:noProof/>
                <w:webHidden/>
                <w:rtl/>
              </w:rPr>
              <w:instrText xml:space="preserve"> </w:instrText>
            </w:r>
            <w:r w:rsidR="004D64F5">
              <w:rPr>
                <w:rStyle w:val="Hyperlink"/>
                <w:noProof/>
                <w:webHidden/>
                <w:rtl/>
              </w:rPr>
            </w:r>
            <w:r w:rsidR="004D64F5">
              <w:rPr>
                <w:rStyle w:val="Hyperlink"/>
                <w:noProof/>
                <w:webHidden/>
                <w:rtl/>
              </w:rPr>
              <w:fldChar w:fldCharType="separate"/>
            </w:r>
            <w:r w:rsidR="004D64F5">
              <w:rPr>
                <w:rStyle w:val="Hyperlink"/>
                <w:noProof/>
                <w:webHidden/>
                <w:rtl/>
              </w:rPr>
              <w:t>140</w:t>
            </w:r>
            <w:r w:rsidR="004D64F5">
              <w:rPr>
                <w:rStyle w:val="Hyperlink"/>
                <w:noProof/>
                <w:webHidden/>
                <w:rtl/>
              </w:rPr>
              <w:fldChar w:fldCharType="end"/>
            </w:r>
          </w:hyperlink>
        </w:p>
        <w:p w:rsidR="004D64F5" w:rsidRDefault="00971C9C" w:rsidP="004D64F5">
          <w:pPr>
            <w:pStyle w:val="TOC3"/>
            <w:tabs>
              <w:tab w:val="right" w:leader="dot" w:pos="8297"/>
            </w:tabs>
            <w:rPr>
              <w:rFonts w:asciiTheme="minorHAnsi" w:eastAsiaTheme="minorEastAsia" w:hAnsiTheme="minorHAnsi" w:cstheme="minorBidi"/>
              <w:noProof/>
              <w:sz w:val="22"/>
              <w:szCs w:val="22"/>
              <w:rtl/>
            </w:rPr>
          </w:pPr>
          <w:hyperlink r:id="rId34" w:anchor="_Toc167349848" w:history="1">
            <w:r w:rsidR="004D64F5">
              <w:rPr>
                <w:rStyle w:val="Hyperlink"/>
                <w:rFonts w:ascii="David" w:eastAsia="David" w:hAnsi="David"/>
                <w:noProof/>
                <w:rtl/>
              </w:rPr>
              <w:t>הפגישה של המתלוננת עם חברתה י', השיחה של הנאשם עם פרופ' רכס, "שיחת הסחיטה" והפניה למשטרה בעקבותיה</w:t>
            </w:r>
            <w:r w:rsidR="004D64F5">
              <w:rPr>
                <w:rStyle w:val="Hyperlink"/>
                <w:noProof/>
                <w:webHidden/>
                <w:rtl/>
              </w:rPr>
              <w:tab/>
            </w:r>
            <w:r w:rsidR="004D64F5">
              <w:rPr>
                <w:rStyle w:val="Hyperlink"/>
                <w:noProof/>
                <w:webHidden/>
                <w:rtl/>
              </w:rPr>
              <w:fldChar w:fldCharType="begin"/>
            </w:r>
            <w:r w:rsidR="004D64F5">
              <w:rPr>
                <w:rStyle w:val="Hyperlink"/>
                <w:noProof/>
                <w:webHidden/>
                <w:rtl/>
              </w:rPr>
              <w:instrText xml:space="preserve"> </w:instrText>
            </w:r>
            <w:r w:rsidR="004D64F5">
              <w:rPr>
                <w:rStyle w:val="Hyperlink"/>
                <w:noProof/>
                <w:webHidden/>
              </w:rPr>
              <w:instrText>PAGEREF</w:instrText>
            </w:r>
            <w:r w:rsidR="004D64F5">
              <w:rPr>
                <w:rStyle w:val="Hyperlink"/>
                <w:noProof/>
                <w:webHidden/>
                <w:rtl/>
              </w:rPr>
              <w:instrText xml:space="preserve"> _</w:instrText>
            </w:r>
            <w:r w:rsidR="004D64F5">
              <w:rPr>
                <w:rStyle w:val="Hyperlink"/>
                <w:noProof/>
                <w:webHidden/>
              </w:rPr>
              <w:instrText>Toc167349848 \h</w:instrText>
            </w:r>
            <w:r w:rsidR="004D64F5">
              <w:rPr>
                <w:rStyle w:val="Hyperlink"/>
                <w:noProof/>
                <w:webHidden/>
                <w:rtl/>
              </w:rPr>
              <w:instrText xml:space="preserve"> </w:instrText>
            </w:r>
            <w:r w:rsidR="004D64F5">
              <w:rPr>
                <w:rStyle w:val="Hyperlink"/>
                <w:noProof/>
                <w:webHidden/>
                <w:rtl/>
              </w:rPr>
            </w:r>
            <w:r w:rsidR="004D64F5">
              <w:rPr>
                <w:rStyle w:val="Hyperlink"/>
                <w:noProof/>
                <w:webHidden/>
                <w:rtl/>
              </w:rPr>
              <w:fldChar w:fldCharType="separate"/>
            </w:r>
            <w:r w:rsidR="004D64F5">
              <w:rPr>
                <w:rStyle w:val="Hyperlink"/>
                <w:noProof/>
                <w:webHidden/>
                <w:rtl/>
              </w:rPr>
              <w:t>146</w:t>
            </w:r>
            <w:r w:rsidR="004D64F5">
              <w:rPr>
                <w:rStyle w:val="Hyperlink"/>
                <w:noProof/>
                <w:webHidden/>
                <w:rtl/>
              </w:rPr>
              <w:fldChar w:fldCharType="end"/>
            </w:r>
          </w:hyperlink>
        </w:p>
        <w:p w:rsidR="004D64F5" w:rsidRDefault="00971C9C" w:rsidP="004D64F5">
          <w:pPr>
            <w:pStyle w:val="TOC3"/>
            <w:tabs>
              <w:tab w:val="right" w:leader="dot" w:pos="8297"/>
            </w:tabs>
            <w:rPr>
              <w:rFonts w:asciiTheme="minorHAnsi" w:eastAsiaTheme="minorEastAsia" w:hAnsiTheme="minorHAnsi" w:cstheme="minorBidi"/>
              <w:noProof/>
              <w:sz w:val="22"/>
              <w:szCs w:val="22"/>
              <w:rtl/>
            </w:rPr>
          </w:pPr>
          <w:hyperlink r:id="rId35" w:anchor="_Toc167349849" w:history="1">
            <w:r w:rsidR="004D64F5">
              <w:rPr>
                <w:rStyle w:val="Hyperlink"/>
                <w:rFonts w:ascii="David" w:eastAsia="David" w:hAnsi="David"/>
                <w:noProof/>
                <w:rtl/>
              </w:rPr>
              <w:t>המתלוננת סיפרה להוריה אודות הקשר הרומנטי עם הנאשם</w:t>
            </w:r>
            <w:r w:rsidR="004D64F5">
              <w:rPr>
                <w:rStyle w:val="Hyperlink"/>
                <w:noProof/>
                <w:webHidden/>
                <w:rtl/>
              </w:rPr>
              <w:tab/>
            </w:r>
            <w:r w:rsidR="004D64F5">
              <w:rPr>
                <w:rStyle w:val="Hyperlink"/>
                <w:noProof/>
                <w:webHidden/>
                <w:rtl/>
              </w:rPr>
              <w:fldChar w:fldCharType="begin"/>
            </w:r>
            <w:r w:rsidR="004D64F5">
              <w:rPr>
                <w:rStyle w:val="Hyperlink"/>
                <w:noProof/>
                <w:webHidden/>
                <w:rtl/>
              </w:rPr>
              <w:instrText xml:space="preserve"> </w:instrText>
            </w:r>
            <w:r w:rsidR="004D64F5">
              <w:rPr>
                <w:rStyle w:val="Hyperlink"/>
                <w:noProof/>
                <w:webHidden/>
              </w:rPr>
              <w:instrText>PAGEREF</w:instrText>
            </w:r>
            <w:r w:rsidR="004D64F5">
              <w:rPr>
                <w:rStyle w:val="Hyperlink"/>
                <w:noProof/>
                <w:webHidden/>
                <w:rtl/>
              </w:rPr>
              <w:instrText xml:space="preserve"> _</w:instrText>
            </w:r>
            <w:r w:rsidR="004D64F5">
              <w:rPr>
                <w:rStyle w:val="Hyperlink"/>
                <w:noProof/>
                <w:webHidden/>
              </w:rPr>
              <w:instrText>Toc167349849 \h</w:instrText>
            </w:r>
            <w:r w:rsidR="004D64F5">
              <w:rPr>
                <w:rStyle w:val="Hyperlink"/>
                <w:noProof/>
                <w:webHidden/>
                <w:rtl/>
              </w:rPr>
              <w:instrText xml:space="preserve"> </w:instrText>
            </w:r>
            <w:r w:rsidR="004D64F5">
              <w:rPr>
                <w:rStyle w:val="Hyperlink"/>
                <w:noProof/>
                <w:webHidden/>
                <w:rtl/>
              </w:rPr>
            </w:r>
            <w:r w:rsidR="004D64F5">
              <w:rPr>
                <w:rStyle w:val="Hyperlink"/>
                <w:noProof/>
                <w:webHidden/>
                <w:rtl/>
              </w:rPr>
              <w:fldChar w:fldCharType="separate"/>
            </w:r>
            <w:r w:rsidR="004D64F5">
              <w:rPr>
                <w:rStyle w:val="Hyperlink"/>
                <w:noProof/>
                <w:webHidden/>
                <w:rtl/>
              </w:rPr>
              <w:t>150</w:t>
            </w:r>
            <w:r w:rsidR="004D64F5">
              <w:rPr>
                <w:rStyle w:val="Hyperlink"/>
                <w:noProof/>
                <w:webHidden/>
                <w:rtl/>
              </w:rPr>
              <w:fldChar w:fldCharType="end"/>
            </w:r>
          </w:hyperlink>
        </w:p>
        <w:p w:rsidR="004D64F5" w:rsidRDefault="00971C9C" w:rsidP="004D64F5">
          <w:pPr>
            <w:pStyle w:val="TOC3"/>
            <w:tabs>
              <w:tab w:val="right" w:leader="dot" w:pos="8297"/>
            </w:tabs>
            <w:rPr>
              <w:rFonts w:asciiTheme="minorHAnsi" w:eastAsiaTheme="minorEastAsia" w:hAnsiTheme="minorHAnsi" w:cstheme="minorBidi"/>
              <w:noProof/>
              <w:sz w:val="22"/>
              <w:szCs w:val="22"/>
              <w:rtl/>
            </w:rPr>
          </w:pPr>
          <w:hyperlink r:id="rId36" w:anchor="_Toc167349850" w:history="1">
            <w:r w:rsidR="004D64F5">
              <w:rPr>
                <w:rStyle w:val="Hyperlink"/>
                <w:rFonts w:ascii="David" w:eastAsia="David" w:hAnsi="David"/>
                <w:noProof/>
                <w:rtl/>
              </w:rPr>
              <w:t>ביקור הנאשם אצל המתלוננת בחו"ל, אוגוסט 2015</w:t>
            </w:r>
            <w:r w:rsidR="004D64F5">
              <w:rPr>
                <w:rStyle w:val="Hyperlink"/>
                <w:noProof/>
                <w:webHidden/>
                <w:rtl/>
              </w:rPr>
              <w:tab/>
            </w:r>
            <w:r w:rsidR="004D64F5">
              <w:rPr>
                <w:rStyle w:val="Hyperlink"/>
                <w:noProof/>
                <w:webHidden/>
                <w:rtl/>
              </w:rPr>
              <w:fldChar w:fldCharType="begin"/>
            </w:r>
            <w:r w:rsidR="004D64F5">
              <w:rPr>
                <w:rStyle w:val="Hyperlink"/>
                <w:noProof/>
                <w:webHidden/>
                <w:rtl/>
              </w:rPr>
              <w:instrText xml:space="preserve"> </w:instrText>
            </w:r>
            <w:r w:rsidR="004D64F5">
              <w:rPr>
                <w:rStyle w:val="Hyperlink"/>
                <w:noProof/>
                <w:webHidden/>
              </w:rPr>
              <w:instrText>PAGEREF</w:instrText>
            </w:r>
            <w:r w:rsidR="004D64F5">
              <w:rPr>
                <w:rStyle w:val="Hyperlink"/>
                <w:noProof/>
                <w:webHidden/>
                <w:rtl/>
              </w:rPr>
              <w:instrText xml:space="preserve"> _</w:instrText>
            </w:r>
            <w:r w:rsidR="004D64F5">
              <w:rPr>
                <w:rStyle w:val="Hyperlink"/>
                <w:noProof/>
                <w:webHidden/>
              </w:rPr>
              <w:instrText>Toc167349850 \h</w:instrText>
            </w:r>
            <w:r w:rsidR="004D64F5">
              <w:rPr>
                <w:rStyle w:val="Hyperlink"/>
                <w:noProof/>
                <w:webHidden/>
                <w:rtl/>
              </w:rPr>
              <w:instrText xml:space="preserve"> </w:instrText>
            </w:r>
            <w:r w:rsidR="004D64F5">
              <w:rPr>
                <w:rStyle w:val="Hyperlink"/>
                <w:noProof/>
                <w:webHidden/>
                <w:rtl/>
              </w:rPr>
            </w:r>
            <w:r w:rsidR="004D64F5">
              <w:rPr>
                <w:rStyle w:val="Hyperlink"/>
                <w:noProof/>
                <w:webHidden/>
                <w:rtl/>
              </w:rPr>
              <w:fldChar w:fldCharType="separate"/>
            </w:r>
            <w:r w:rsidR="004D64F5">
              <w:rPr>
                <w:rStyle w:val="Hyperlink"/>
                <w:noProof/>
                <w:webHidden/>
                <w:rtl/>
              </w:rPr>
              <w:t>152</w:t>
            </w:r>
            <w:r w:rsidR="004D64F5">
              <w:rPr>
                <w:rStyle w:val="Hyperlink"/>
                <w:noProof/>
                <w:webHidden/>
                <w:rtl/>
              </w:rPr>
              <w:fldChar w:fldCharType="end"/>
            </w:r>
          </w:hyperlink>
        </w:p>
        <w:p w:rsidR="004D64F5" w:rsidRDefault="00971C9C" w:rsidP="004D64F5">
          <w:pPr>
            <w:pStyle w:val="TOC3"/>
            <w:tabs>
              <w:tab w:val="right" w:leader="dot" w:pos="8297"/>
            </w:tabs>
            <w:rPr>
              <w:rFonts w:asciiTheme="minorHAnsi" w:eastAsiaTheme="minorEastAsia" w:hAnsiTheme="minorHAnsi" w:cstheme="minorBidi"/>
              <w:noProof/>
              <w:sz w:val="22"/>
              <w:szCs w:val="22"/>
              <w:rtl/>
            </w:rPr>
          </w:pPr>
          <w:hyperlink r:id="rId37" w:anchor="_Toc167349851" w:history="1">
            <w:r w:rsidR="004D64F5">
              <w:rPr>
                <w:rStyle w:val="Hyperlink"/>
                <w:rFonts w:ascii="David" w:eastAsia="David" w:hAnsi="David"/>
                <w:noProof/>
                <w:rtl/>
              </w:rPr>
              <w:t>ה"התפכחות"</w:t>
            </w:r>
            <w:r w:rsidR="004D64F5">
              <w:rPr>
                <w:rStyle w:val="Hyperlink"/>
                <w:noProof/>
                <w:webHidden/>
                <w:rtl/>
              </w:rPr>
              <w:tab/>
            </w:r>
            <w:r w:rsidR="004D64F5">
              <w:rPr>
                <w:rStyle w:val="Hyperlink"/>
                <w:noProof/>
                <w:webHidden/>
                <w:rtl/>
              </w:rPr>
              <w:fldChar w:fldCharType="begin"/>
            </w:r>
            <w:r w:rsidR="004D64F5">
              <w:rPr>
                <w:rStyle w:val="Hyperlink"/>
                <w:noProof/>
                <w:webHidden/>
                <w:rtl/>
              </w:rPr>
              <w:instrText xml:space="preserve"> </w:instrText>
            </w:r>
            <w:r w:rsidR="004D64F5">
              <w:rPr>
                <w:rStyle w:val="Hyperlink"/>
                <w:noProof/>
                <w:webHidden/>
              </w:rPr>
              <w:instrText>PAGEREF</w:instrText>
            </w:r>
            <w:r w:rsidR="004D64F5">
              <w:rPr>
                <w:rStyle w:val="Hyperlink"/>
                <w:noProof/>
                <w:webHidden/>
                <w:rtl/>
              </w:rPr>
              <w:instrText xml:space="preserve"> _</w:instrText>
            </w:r>
            <w:r w:rsidR="004D64F5">
              <w:rPr>
                <w:rStyle w:val="Hyperlink"/>
                <w:noProof/>
                <w:webHidden/>
              </w:rPr>
              <w:instrText>Toc167349851 \h</w:instrText>
            </w:r>
            <w:r w:rsidR="004D64F5">
              <w:rPr>
                <w:rStyle w:val="Hyperlink"/>
                <w:noProof/>
                <w:webHidden/>
                <w:rtl/>
              </w:rPr>
              <w:instrText xml:space="preserve"> </w:instrText>
            </w:r>
            <w:r w:rsidR="004D64F5">
              <w:rPr>
                <w:rStyle w:val="Hyperlink"/>
                <w:noProof/>
                <w:webHidden/>
                <w:rtl/>
              </w:rPr>
            </w:r>
            <w:r w:rsidR="004D64F5">
              <w:rPr>
                <w:rStyle w:val="Hyperlink"/>
                <w:noProof/>
                <w:webHidden/>
                <w:rtl/>
              </w:rPr>
              <w:fldChar w:fldCharType="separate"/>
            </w:r>
            <w:r w:rsidR="004D64F5">
              <w:rPr>
                <w:rStyle w:val="Hyperlink"/>
                <w:noProof/>
                <w:webHidden/>
                <w:rtl/>
              </w:rPr>
              <w:t>156</w:t>
            </w:r>
            <w:r w:rsidR="004D64F5">
              <w:rPr>
                <w:rStyle w:val="Hyperlink"/>
                <w:noProof/>
                <w:webHidden/>
                <w:rtl/>
              </w:rPr>
              <w:fldChar w:fldCharType="end"/>
            </w:r>
          </w:hyperlink>
        </w:p>
        <w:p w:rsidR="004D64F5" w:rsidRDefault="00971C9C" w:rsidP="004D64F5">
          <w:pPr>
            <w:pStyle w:val="TOC3"/>
            <w:tabs>
              <w:tab w:val="right" w:leader="dot" w:pos="8297"/>
            </w:tabs>
            <w:rPr>
              <w:rFonts w:asciiTheme="minorHAnsi" w:eastAsiaTheme="minorEastAsia" w:hAnsiTheme="minorHAnsi" w:cstheme="minorBidi"/>
              <w:noProof/>
              <w:sz w:val="22"/>
              <w:szCs w:val="22"/>
              <w:rtl/>
            </w:rPr>
          </w:pPr>
          <w:hyperlink r:id="rId38" w:anchor="_Toc167349852" w:history="1">
            <w:r w:rsidR="004D64F5">
              <w:rPr>
                <w:rStyle w:val="Hyperlink"/>
                <w:rFonts w:ascii="David" w:eastAsia="David" w:hAnsi="David"/>
                <w:noProof/>
                <w:rtl/>
              </w:rPr>
              <w:t>הנאשם החליט לעזוב את הבית, ולקיים זוגיות גלויה עם המתלוננת</w:t>
            </w:r>
            <w:r w:rsidR="004D64F5">
              <w:rPr>
                <w:rStyle w:val="Hyperlink"/>
                <w:noProof/>
                <w:webHidden/>
                <w:rtl/>
              </w:rPr>
              <w:tab/>
            </w:r>
            <w:r w:rsidR="004D64F5">
              <w:rPr>
                <w:rStyle w:val="Hyperlink"/>
                <w:noProof/>
                <w:webHidden/>
                <w:rtl/>
              </w:rPr>
              <w:fldChar w:fldCharType="begin"/>
            </w:r>
            <w:r w:rsidR="004D64F5">
              <w:rPr>
                <w:rStyle w:val="Hyperlink"/>
                <w:noProof/>
                <w:webHidden/>
                <w:rtl/>
              </w:rPr>
              <w:instrText xml:space="preserve"> </w:instrText>
            </w:r>
            <w:r w:rsidR="004D64F5">
              <w:rPr>
                <w:rStyle w:val="Hyperlink"/>
                <w:noProof/>
                <w:webHidden/>
              </w:rPr>
              <w:instrText>PAGEREF</w:instrText>
            </w:r>
            <w:r w:rsidR="004D64F5">
              <w:rPr>
                <w:rStyle w:val="Hyperlink"/>
                <w:noProof/>
                <w:webHidden/>
                <w:rtl/>
              </w:rPr>
              <w:instrText xml:space="preserve"> _</w:instrText>
            </w:r>
            <w:r w:rsidR="004D64F5">
              <w:rPr>
                <w:rStyle w:val="Hyperlink"/>
                <w:noProof/>
                <w:webHidden/>
              </w:rPr>
              <w:instrText>Toc167349852 \h</w:instrText>
            </w:r>
            <w:r w:rsidR="004D64F5">
              <w:rPr>
                <w:rStyle w:val="Hyperlink"/>
                <w:noProof/>
                <w:webHidden/>
                <w:rtl/>
              </w:rPr>
              <w:instrText xml:space="preserve"> </w:instrText>
            </w:r>
            <w:r w:rsidR="004D64F5">
              <w:rPr>
                <w:rStyle w:val="Hyperlink"/>
                <w:noProof/>
                <w:webHidden/>
                <w:rtl/>
              </w:rPr>
            </w:r>
            <w:r w:rsidR="004D64F5">
              <w:rPr>
                <w:rStyle w:val="Hyperlink"/>
                <w:noProof/>
                <w:webHidden/>
                <w:rtl/>
              </w:rPr>
              <w:fldChar w:fldCharType="separate"/>
            </w:r>
            <w:r w:rsidR="004D64F5">
              <w:rPr>
                <w:rStyle w:val="Hyperlink"/>
                <w:noProof/>
                <w:webHidden/>
                <w:rtl/>
              </w:rPr>
              <w:t>159</w:t>
            </w:r>
            <w:r w:rsidR="004D64F5">
              <w:rPr>
                <w:rStyle w:val="Hyperlink"/>
                <w:noProof/>
                <w:webHidden/>
                <w:rtl/>
              </w:rPr>
              <w:fldChar w:fldCharType="end"/>
            </w:r>
          </w:hyperlink>
        </w:p>
        <w:p w:rsidR="004D64F5" w:rsidRDefault="00971C9C" w:rsidP="004D64F5">
          <w:pPr>
            <w:pStyle w:val="TOC3"/>
            <w:tabs>
              <w:tab w:val="right" w:leader="dot" w:pos="8297"/>
            </w:tabs>
            <w:rPr>
              <w:rFonts w:asciiTheme="minorHAnsi" w:eastAsiaTheme="minorEastAsia" w:hAnsiTheme="minorHAnsi" w:cstheme="minorBidi"/>
              <w:noProof/>
              <w:sz w:val="22"/>
              <w:szCs w:val="22"/>
              <w:rtl/>
            </w:rPr>
          </w:pPr>
          <w:hyperlink r:id="rId39" w:anchor="_Toc167349853" w:history="1">
            <w:r w:rsidR="004D64F5">
              <w:rPr>
                <w:rStyle w:val="Hyperlink"/>
                <w:rFonts w:ascii="David" w:eastAsia="David" w:hAnsi="David"/>
                <w:noProof/>
                <w:rtl/>
              </w:rPr>
              <w:t>המתלוננת גילתה שהיא הרה, הנאשם החליט להיפרד</w:t>
            </w:r>
            <w:r w:rsidR="004D64F5">
              <w:rPr>
                <w:rStyle w:val="Hyperlink"/>
                <w:noProof/>
                <w:webHidden/>
                <w:rtl/>
              </w:rPr>
              <w:tab/>
            </w:r>
            <w:r w:rsidR="004D64F5">
              <w:rPr>
                <w:rStyle w:val="Hyperlink"/>
                <w:noProof/>
                <w:webHidden/>
                <w:rtl/>
              </w:rPr>
              <w:fldChar w:fldCharType="begin"/>
            </w:r>
            <w:r w:rsidR="004D64F5">
              <w:rPr>
                <w:rStyle w:val="Hyperlink"/>
                <w:noProof/>
                <w:webHidden/>
                <w:rtl/>
              </w:rPr>
              <w:instrText xml:space="preserve"> </w:instrText>
            </w:r>
            <w:r w:rsidR="004D64F5">
              <w:rPr>
                <w:rStyle w:val="Hyperlink"/>
                <w:noProof/>
                <w:webHidden/>
              </w:rPr>
              <w:instrText>PAGEREF</w:instrText>
            </w:r>
            <w:r w:rsidR="004D64F5">
              <w:rPr>
                <w:rStyle w:val="Hyperlink"/>
                <w:noProof/>
                <w:webHidden/>
                <w:rtl/>
              </w:rPr>
              <w:instrText xml:space="preserve"> _</w:instrText>
            </w:r>
            <w:r w:rsidR="004D64F5">
              <w:rPr>
                <w:rStyle w:val="Hyperlink"/>
                <w:noProof/>
                <w:webHidden/>
              </w:rPr>
              <w:instrText>Toc167349853 \h</w:instrText>
            </w:r>
            <w:r w:rsidR="004D64F5">
              <w:rPr>
                <w:rStyle w:val="Hyperlink"/>
                <w:noProof/>
                <w:webHidden/>
                <w:rtl/>
              </w:rPr>
              <w:instrText xml:space="preserve"> </w:instrText>
            </w:r>
            <w:r w:rsidR="004D64F5">
              <w:rPr>
                <w:rStyle w:val="Hyperlink"/>
                <w:noProof/>
                <w:webHidden/>
                <w:rtl/>
              </w:rPr>
            </w:r>
            <w:r w:rsidR="004D64F5">
              <w:rPr>
                <w:rStyle w:val="Hyperlink"/>
                <w:noProof/>
                <w:webHidden/>
                <w:rtl/>
              </w:rPr>
              <w:fldChar w:fldCharType="separate"/>
            </w:r>
            <w:r w:rsidR="004D64F5">
              <w:rPr>
                <w:rStyle w:val="Hyperlink"/>
                <w:noProof/>
                <w:webHidden/>
                <w:rtl/>
              </w:rPr>
              <w:t>161</w:t>
            </w:r>
            <w:r w:rsidR="004D64F5">
              <w:rPr>
                <w:rStyle w:val="Hyperlink"/>
                <w:noProof/>
                <w:webHidden/>
                <w:rtl/>
              </w:rPr>
              <w:fldChar w:fldCharType="end"/>
            </w:r>
          </w:hyperlink>
        </w:p>
        <w:p w:rsidR="004D64F5" w:rsidRDefault="00971C9C" w:rsidP="004D64F5">
          <w:pPr>
            <w:pStyle w:val="TOC3"/>
            <w:tabs>
              <w:tab w:val="right" w:leader="dot" w:pos="8297"/>
            </w:tabs>
            <w:rPr>
              <w:rFonts w:asciiTheme="minorHAnsi" w:eastAsiaTheme="minorEastAsia" w:hAnsiTheme="minorHAnsi" w:cstheme="minorBidi"/>
              <w:noProof/>
              <w:sz w:val="22"/>
              <w:szCs w:val="22"/>
              <w:rtl/>
            </w:rPr>
          </w:pPr>
          <w:hyperlink r:id="rId40" w:anchor="_Toc167349854" w:history="1">
            <w:r w:rsidR="004D64F5">
              <w:rPr>
                <w:rStyle w:val="Hyperlink"/>
                <w:rFonts w:ascii="David" w:eastAsia="David" w:hAnsi="David"/>
                <w:noProof/>
                <w:rtl/>
              </w:rPr>
              <w:t>ההפלה, המתלוננת שולחת מסרים מפצירים אל הנאשם לבל ינתק הקשר הרומנטי ביניהם</w:t>
            </w:r>
            <w:r w:rsidR="004D64F5">
              <w:rPr>
                <w:rStyle w:val="Hyperlink"/>
                <w:noProof/>
                <w:webHidden/>
                <w:rtl/>
              </w:rPr>
              <w:tab/>
            </w:r>
            <w:r w:rsidR="004D64F5">
              <w:rPr>
                <w:rStyle w:val="Hyperlink"/>
                <w:noProof/>
                <w:webHidden/>
                <w:rtl/>
              </w:rPr>
              <w:fldChar w:fldCharType="begin"/>
            </w:r>
            <w:r w:rsidR="004D64F5">
              <w:rPr>
                <w:rStyle w:val="Hyperlink"/>
                <w:noProof/>
                <w:webHidden/>
                <w:rtl/>
              </w:rPr>
              <w:instrText xml:space="preserve"> </w:instrText>
            </w:r>
            <w:r w:rsidR="004D64F5">
              <w:rPr>
                <w:rStyle w:val="Hyperlink"/>
                <w:noProof/>
                <w:webHidden/>
              </w:rPr>
              <w:instrText>PAGEREF</w:instrText>
            </w:r>
            <w:r w:rsidR="004D64F5">
              <w:rPr>
                <w:rStyle w:val="Hyperlink"/>
                <w:noProof/>
                <w:webHidden/>
                <w:rtl/>
              </w:rPr>
              <w:instrText xml:space="preserve"> _</w:instrText>
            </w:r>
            <w:r w:rsidR="004D64F5">
              <w:rPr>
                <w:rStyle w:val="Hyperlink"/>
                <w:noProof/>
                <w:webHidden/>
              </w:rPr>
              <w:instrText>Toc167349854 \h</w:instrText>
            </w:r>
            <w:r w:rsidR="004D64F5">
              <w:rPr>
                <w:rStyle w:val="Hyperlink"/>
                <w:noProof/>
                <w:webHidden/>
                <w:rtl/>
              </w:rPr>
              <w:instrText xml:space="preserve"> </w:instrText>
            </w:r>
            <w:r w:rsidR="004D64F5">
              <w:rPr>
                <w:rStyle w:val="Hyperlink"/>
                <w:noProof/>
                <w:webHidden/>
                <w:rtl/>
              </w:rPr>
            </w:r>
            <w:r w:rsidR="004D64F5">
              <w:rPr>
                <w:rStyle w:val="Hyperlink"/>
                <w:noProof/>
                <w:webHidden/>
                <w:rtl/>
              </w:rPr>
              <w:fldChar w:fldCharType="separate"/>
            </w:r>
            <w:r w:rsidR="004D64F5">
              <w:rPr>
                <w:rStyle w:val="Hyperlink"/>
                <w:noProof/>
                <w:webHidden/>
                <w:rtl/>
              </w:rPr>
              <w:t>170</w:t>
            </w:r>
            <w:r w:rsidR="004D64F5">
              <w:rPr>
                <w:rStyle w:val="Hyperlink"/>
                <w:noProof/>
                <w:webHidden/>
                <w:rtl/>
              </w:rPr>
              <w:fldChar w:fldCharType="end"/>
            </w:r>
          </w:hyperlink>
        </w:p>
        <w:p w:rsidR="004D64F5" w:rsidRDefault="00971C9C" w:rsidP="004D64F5">
          <w:pPr>
            <w:pStyle w:val="TOC2"/>
            <w:tabs>
              <w:tab w:val="right" w:leader="dot" w:pos="8297"/>
            </w:tabs>
            <w:rPr>
              <w:rFonts w:asciiTheme="minorHAnsi" w:eastAsiaTheme="minorEastAsia" w:hAnsiTheme="minorHAnsi" w:cstheme="minorBidi"/>
              <w:noProof/>
              <w:sz w:val="22"/>
              <w:szCs w:val="22"/>
              <w:rtl/>
            </w:rPr>
          </w:pPr>
          <w:hyperlink r:id="rId41" w:anchor="_Toc167349855" w:history="1">
            <w:r w:rsidR="004D64F5">
              <w:rPr>
                <w:rStyle w:val="Hyperlink"/>
                <w:rFonts w:ascii="David" w:eastAsia="David" w:hAnsi="David"/>
                <w:noProof/>
                <w:rtl/>
              </w:rPr>
              <w:t>עדויות הורי המתלוננת</w:t>
            </w:r>
            <w:r w:rsidR="004D64F5">
              <w:rPr>
                <w:rStyle w:val="Hyperlink"/>
                <w:noProof/>
                <w:webHidden/>
                <w:rtl/>
              </w:rPr>
              <w:tab/>
            </w:r>
            <w:r w:rsidR="004D64F5">
              <w:rPr>
                <w:rStyle w:val="Hyperlink"/>
                <w:noProof/>
                <w:webHidden/>
                <w:rtl/>
              </w:rPr>
              <w:fldChar w:fldCharType="begin"/>
            </w:r>
            <w:r w:rsidR="004D64F5">
              <w:rPr>
                <w:rStyle w:val="Hyperlink"/>
                <w:noProof/>
                <w:webHidden/>
                <w:rtl/>
              </w:rPr>
              <w:instrText xml:space="preserve"> </w:instrText>
            </w:r>
            <w:r w:rsidR="004D64F5">
              <w:rPr>
                <w:rStyle w:val="Hyperlink"/>
                <w:noProof/>
                <w:webHidden/>
              </w:rPr>
              <w:instrText>PAGEREF</w:instrText>
            </w:r>
            <w:r w:rsidR="004D64F5">
              <w:rPr>
                <w:rStyle w:val="Hyperlink"/>
                <w:noProof/>
                <w:webHidden/>
                <w:rtl/>
              </w:rPr>
              <w:instrText xml:space="preserve"> _</w:instrText>
            </w:r>
            <w:r w:rsidR="004D64F5">
              <w:rPr>
                <w:rStyle w:val="Hyperlink"/>
                <w:noProof/>
                <w:webHidden/>
              </w:rPr>
              <w:instrText>Toc167349855 \h</w:instrText>
            </w:r>
            <w:r w:rsidR="004D64F5">
              <w:rPr>
                <w:rStyle w:val="Hyperlink"/>
                <w:noProof/>
                <w:webHidden/>
                <w:rtl/>
              </w:rPr>
              <w:instrText xml:space="preserve"> </w:instrText>
            </w:r>
            <w:r w:rsidR="004D64F5">
              <w:rPr>
                <w:rStyle w:val="Hyperlink"/>
                <w:noProof/>
                <w:webHidden/>
                <w:rtl/>
              </w:rPr>
            </w:r>
            <w:r w:rsidR="004D64F5">
              <w:rPr>
                <w:rStyle w:val="Hyperlink"/>
                <w:noProof/>
                <w:webHidden/>
                <w:rtl/>
              </w:rPr>
              <w:fldChar w:fldCharType="separate"/>
            </w:r>
            <w:r w:rsidR="004D64F5">
              <w:rPr>
                <w:rStyle w:val="Hyperlink"/>
                <w:noProof/>
                <w:webHidden/>
                <w:rtl/>
              </w:rPr>
              <w:t>174</w:t>
            </w:r>
            <w:r w:rsidR="004D64F5">
              <w:rPr>
                <w:rStyle w:val="Hyperlink"/>
                <w:noProof/>
                <w:webHidden/>
                <w:rtl/>
              </w:rPr>
              <w:fldChar w:fldCharType="end"/>
            </w:r>
          </w:hyperlink>
        </w:p>
        <w:p w:rsidR="004D64F5" w:rsidRDefault="00971C9C" w:rsidP="004D64F5">
          <w:pPr>
            <w:pStyle w:val="TOC2"/>
            <w:tabs>
              <w:tab w:val="right" w:leader="dot" w:pos="8297"/>
            </w:tabs>
            <w:rPr>
              <w:rFonts w:asciiTheme="minorHAnsi" w:eastAsiaTheme="minorEastAsia" w:hAnsiTheme="minorHAnsi" w:cstheme="minorBidi"/>
              <w:noProof/>
              <w:sz w:val="22"/>
              <w:szCs w:val="22"/>
              <w:rtl/>
            </w:rPr>
          </w:pPr>
          <w:hyperlink r:id="rId42" w:anchor="_Toc167349856" w:history="1">
            <w:r w:rsidR="004D64F5">
              <w:rPr>
                <w:rStyle w:val="Hyperlink"/>
                <w:rFonts w:ascii="David" w:eastAsia="David" w:hAnsi="David"/>
                <w:noProof/>
                <w:rtl/>
              </w:rPr>
              <w:t>המתלוננת האמינה שהנאשם מטפל בה</w:t>
            </w:r>
            <w:r w:rsidR="004D64F5">
              <w:rPr>
                <w:rStyle w:val="Hyperlink"/>
                <w:noProof/>
                <w:webHidden/>
                <w:rtl/>
              </w:rPr>
              <w:tab/>
            </w:r>
            <w:r w:rsidR="004D64F5">
              <w:rPr>
                <w:rStyle w:val="Hyperlink"/>
                <w:noProof/>
                <w:webHidden/>
                <w:rtl/>
              </w:rPr>
              <w:fldChar w:fldCharType="begin"/>
            </w:r>
            <w:r w:rsidR="004D64F5">
              <w:rPr>
                <w:rStyle w:val="Hyperlink"/>
                <w:noProof/>
                <w:webHidden/>
                <w:rtl/>
              </w:rPr>
              <w:instrText xml:space="preserve"> </w:instrText>
            </w:r>
            <w:r w:rsidR="004D64F5">
              <w:rPr>
                <w:rStyle w:val="Hyperlink"/>
                <w:noProof/>
                <w:webHidden/>
              </w:rPr>
              <w:instrText>PAGEREF</w:instrText>
            </w:r>
            <w:r w:rsidR="004D64F5">
              <w:rPr>
                <w:rStyle w:val="Hyperlink"/>
                <w:noProof/>
                <w:webHidden/>
                <w:rtl/>
              </w:rPr>
              <w:instrText xml:space="preserve"> _</w:instrText>
            </w:r>
            <w:r w:rsidR="004D64F5">
              <w:rPr>
                <w:rStyle w:val="Hyperlink"/>
                <w:noProof/>
                <w:webHidden/>
              </w:rPr>
              <w:instrText>Toc167349856 \h</w:instrText>
            </w:r>
            <w:r w:rsidR="004D64F5">
              <w:rPr>
                <w:rStyle w:val="Hyperlink"/>
                <w:noProof/>
                <w:webHidden/>
                <w:rtl/>
              </w:rPr>
              <w:instrText xml:space="preserve"> </w:instrText>
            </w:r>
            <w:r w:rsidR="004D64F5">
              <w:rPr>
                <w:rStyle w:val="Hyperlink"/>
                <w:noProof/>
                <w:webHidden/>
                <w:rtl/>
              </w:rPr>
            </w:r>
            <w:r w:rsidR="004D64F5">
              <w:rPr>
                <w:rStyle w:val="Hyperlink"/>
                <w:noProof/>
                <w:webHidden/>
                <w:rtl/>
              </w:rPr>
              <w:fldChar w:fldCharType="separate"/>
            </w:r>
            <w:r w:rsidR="004D64F5">
              <w:rPr>
                <w:rStyle w:val="Hyperlink"/>
                <w:noProof/>
                <w:webHidden/>
                <w:rtl/>
              </w:rPr>
              <w:t>179</w:t>
            </w:r>
            <w:r w:rsidR="004D64F5">
              <w:rPr>
                <w:rStyle w:val="Hyperlink"/>
                <w:noProof/>
                <w:webHidden/>
                <w:rtl/>
              </w:rPr>
              <w:fldChar w:fldCharType="end"/>
            </w:r>
          </w:hyperlink>
        </w:p>
        <w:p w:rsidR="004D64F5" w:rsidRDefault="00971C9C" w:rsidP="004D64F5">
          <w:pPr>
            <w:pStyle w:val="TOC1"/>
            <w:tabs>
              <w:tab w:val="right" w:leader="dot" w:pos="8297"/>
            </w:tabs>
            <w:rPr>
              <w:rFonts w:asciiTheme="minorHAnsi" w:eastAsiaTheme="minorEastAsia" w:hAnsiTheme="minorHAnsi" w:cstheme="minorBidi"/>
              <w:noProof/>
              <w:sz w:val="22"/>
              <w:szCs w:val="22"/>
              <w:rtl/>
            </w:rPr>
          </w:pPr>
          <w:hyperlink r:id="rId43" w:anchor="_Toc167349857" w:history="1">
            <w:r w:rsidR="004D64F5">
              <w:rPr>
                <w:rStyle w:val="Hyperlink"/>
                <w:rFonts w:ascii="David" w:eastAsia="David" w:hAnsi="David"/>
                <w:noProof/>
                <w:rtl/>
              </w:rPr>
              <w:t>תרגום הפרק העובדתי למסקנות משפטיות: לא הוכחו יחסי מטפל מטופל, החזקה החלוטה שבחוק לא חלה - לא הוכח יסוד הניצול על פי הדין</w:t>
            </w:r>
            <w:r w:rsidR="004D64F5">
              <w:rPr>
                <w:rStyle w:val="Hyperlink"/>
                <w:noProof/>
                <w:webHidden/>
                <w:rtl/>
              </w:rPr>
              <w:tab/>
            </w:r>
            <w:r w:rsidR="004D64F5">
              <w:rPr>
                <w:rStyle w:val="Hyperlink"/>
                <w:noProof/>
                <w:webHidden/>
                <w:rtl/>
              </w:rPr>
              <w:fldChar w:fldCharType="begin"/>
            </w:r>
            <w:r w:rsidR="004D64F5">
              <w:rPr>
                <w:rStyle w:val="Hyperlink"/>
                <w:noProof/>
                <w:webHidden/>
                <w:rtl/>
              </w:rPr>
              <w:instrText xml:space="preserve"> </w:instrText>
            </w:r>
            <w:r w:rsidR="004D64F5">
              <w:rPr>
                <w:rStyle w:val="Hyperlink"/>
                <w:noProof/>
                <w:webHidden/>
              </w:rPr>
              <w:instrText>PAGEREF</w:instrText>
            </w:r>
            <w:r w:rsidR="004D64F5">
              <w:rPr>
                <w:rStyle w:val="Hyperlink"/>
                <w:noProof/>
                <w:webHidden/>
                <w:rtl/>
              </w:rPr>
              <w:instrText xml:space="preserve"> _</w:instrText>
            </w:r>
            <w:r w:rsidR="004D64F5">
              <w:rPr>
                <w:rStyle w:val="Hyperlink"/>
                <w:noProof/>
                <w:webHidden/>
              </w:rPr>
              <w:instrText>Toc167349857 \h</w:instrText>
            </w:r>
            <w:r w:rsidR="004D64F5">
              <w:rPr>
                <w:rStyle w:val="Hyperlink"/>
                <w:noProof/>
                <w:webHidden/>
                <w:rtl/>
              </w:rPr>
              <w:instrText xml:space="preserve"> </w:instrText>
            </w:r>
            <w:r w:rsidR="004D64F5">
              <w:rPr>
                <w:rStyle w:val="Hyperlink"/>
                <w:noProof/>
                <w:webHidden/>
                <w:rtl/>
              </w:rPr>
            </w:r>
            <w:r w:rsidR="004D64F5">
              <w:rPr>
                <w:rStyle w:val="Hyperlink"/>
                <w:noProof/>
                <w:webHidden/>
                <w:rtl/>
              </w:rPr>
              <w:fldChar w:fldCharType="separate"/>
            </w:r>
            <w:r w:rsidR="004D64F5">
              <w:rPr>
                <w:rStyle w:val="Hyperlink"/>
                <w:noProof/>
                <w:webHidden/>
                <w:rtl/>
              </w:rPr>
              <w:t>182</w:t>
            </w:r>
            <w:r w:rsidR="004D64F5">
              <w:rPr>
                <w:rStyle w:val="Hyperlink"/>
                <w:noProof/>
                <w:webHidden/>
                <w:rtl/>
              </w:rPr>
              <w:fldChar w:fldCharType="end"/>
            </w:r>
          </w:hyperlink>
        </w:p>
        <w:p w:rsidR="004D64F5" w:rsidRDefault="00971C9C" w:rsidP="004D64F5">
          <w:pPr>
            <w:pStyle w:val="TOC2"/>
            <w:tabs>
              <w:tab w:val="right" w:leader="dot" w:pos="8297"/>
            </w:tabs>
            <w:rPr>
              <w:rFonts w:asciiTheme="minorHAnsi" w:eastAsiaTheme="minorEastAsia" w:hAnsiTheme="minorHAnsi" w:cstheme="minorBidi"/>
              <w:noProof/>
              <w:sz w:val="22"/>
              <w:szCs w:val="22"/>
              <w:rtl/>
            </w:rPr>
          </w:pPr>
          <w:hyperlink r:id="rId44" w:anchor="_Toc167349858" w:history="1">
            <w:r w:rsidR="004D64F5">
              <w:rPr>
                <w:rStyle w:val="Hyperlink"/>
                <w:rFonts w:ascii="David" w:eastAsia="David" w:hAnsi="David"/>
                <w:noProof/>
                <w:rtl/>
              </w:rPr>
              <w:t>לא הוכחו יחסי מטפל – מטופל</w:t>
            </w:r>
            <w:r w:rsidR="004D64F5">
              <w:rPr>
                <w:rStyle w:val="Hyperlink"/>
                <w:noProof/>
                <w:webHidden/>
                <w:rtl/>
              </w:rPr>
              <w:tab/>
            </w:r>
            <w:r w:rsidR="004D64F5">
              <w:rPr>
                <w:rStyle w:val="Hyperlink"/>
                <w:noProof/>
                <w:webHidden/>
                <w:rtl/>
              </w:rPr>
              <w:fldChar w:fldCharType="begin"/>
            </w:r>
            <w:r w:rsidR="004D64F5">
              <w:rPr>
                <w:rStyle w:val="Hyperlink"/>
                <w:noProof/>
                <w:webHidden/>
                <w:rtl/>
              </w:rPr>
              <w:instrText xml:space="preserve"> </w:instrText>
            </w:r>
            <w:r w:rsidR="004D64F5">
              <w:rPr>
                <w:rStyle w:val="Hyperlink"/>
                <w:noProof/>
                <w:webHidden/>
              </w:rPr>
              <w:instrText>PAGEREF</w:instrText>
            </w:r>
            <w:r w:rsidR="004D64F5">
              <w:rPr>
                <w:rStyle w:val="Hyperlink"/>
                <w:noProof/>
                <w:webHidden/>
                <w:rtl/>
              </w:rPr>
              <w:instrText xml:space="preserve"> _</w:instrText>
            </w:r>
            <w:r w:rsidR="004D64F5">
              <w:rPr>
                <w:rStyle w:val="Hyperlink"/>
                <w:noProof/>
                <w:webHidden/>
              </w:rPr>
              <w:instrText>Toc167349858 \h</w:instrText>
            </w:r>
            <w:r w:rsidR="004D64F5">
              <w:rPr>
                <w:rStyle w:val="Hyperlink"/>
                <w:noProof/>
                <w:webHidden/>
                <w:rtl/>
              </w:rPr>
              <w:instrText xml:space="preserve"> </w:instrText>
            </w:r>
            <w:r w:rsidR="004D64F5">
              <w:rPr>
                <w:rStyle w:val="Hyperlink"/>
                <w:noProof/>
                <w:webHidden/>
                <w:rtl/>
              </w:rPr>
            </w:r>
            <w:r w:rsidR="004D64F5">
              <w:rPr>
                <w:rStyle w:val="Hyperlink"/>
                <w:noProof/>
                <w:webHidden/>
                <w:rtl/>
              </w:rPr>
              <w:fldChar w:fldCharType="separate"/>
            </w:r>
            <w:r w:rsidR="004D64F5">
              <w:rPr>
                <w:rStyle w:val="Hyperlink"/>
                <w:noProof/>
                <w:webHidden/>
                <w:rtl/>
              </w:rPr>
              <w:t>182</w:t>
            </w:r>
            <w:r w:rsidR="004D64F5">
              <w:rPr>
                <w:rStyle w:val="Hyperlink"/>
                <w:noProof/>
                <w:webHidden/>
                <w:rtl/>
              </w:rPr>
              <w:fldChar w:fldCharType="end"/>
            </w:r>
          </w:hyperlink>
        </w:p>
        <w:p w:rsidR="004D64F5" w:rsidRDefault="00971C9C" w:rsidP="004D64F5">
          <w:pPr>
            <w:pStyle w:val="TOC2"/>
            <w:tabs>
              <w:tab w:val="right" w:leader="dot" w:pos="8297"/>
            </w:tabs>
            <w:rPr>
              <w:rFonts w:asciiTheme="minorHAnsi" w:eastAsiaTheme="minorEastAsia" w:hAnsiTheme="minorHAnsi" w:cstheme="minorBidi"/>
              <w:noProof/>
              <w:sz w:val="22"/>
              <w:szCs w:val="22"/>
              <w:rtl/>
            </w:rPr>
          </w:pPr>
          <w:hyperlink r:id="rId45" w:anchor="_Toc167349859" w:history="1">
            <w:r w:rsidR="004D64F5">
              <w:rPr>
                <w:rStyle w:val="Hyperlink"/>
                <w:rFonts w:ascii="David" w:eastAsia="David" w:hAnsi="David"/>
                <w:noProof/>
                <w:rtl/>
              </w:rPr>
              <w:t>החזקה החלוטה שבחוק לא חלה</w:t>
            </w:r>
            <w:r w:rsidR="004D64F5">
              <w:rPr>
                <w:rStyle w:val="Hyperlink"/>
                <w:noProof/>
                <w:webHidden/>
                <w:rtl/>
              </w:rPr>
              <w:tab/>
            </w:r>
            <w:r w:rsidR="004D64F5">
              <w:rPr>
                <w:rStyle w:val="Hyperlink"/>
                <w:noProof/>
                <w:webHidden/>
                <w:rtl/>
              </w:rPr>
              <w:fldChar w:fldCharType="begin"/>
            </w:r>
            <w:r w:rsidR="004D64F5">
              <w:rPr>
                <w:rStyle w:val="Hyperlink"/>
                <w:noProof/>
                <w:webHidden/>
                <w:rtl/>
              </w:rPr>
              <w:instrText xml:space="preserve"> </w:instrText>
            </w:r>
            <w:r w:rsidR="004D64F5">
              <w:rPr>
                <w:rStyle w:val="Hyperlink"/>
                <w:noProof/>
                <w:webHidden/>
              </w:rPr>
              <w:instrText>PAGEREF</w:instrText>
            </w:r>
            <w:r w:rsidR="004D64F5">
              <w:rPr>
                <w:rStyle w:val="Hyperlink"/>
                <w:noProof/>
                <w:webHidden/>
                <w:rtl/>
              </w:rPr>
              <w:instrText xml:space="preserve"> _</w:instrText>
            </w:r>
            <w:r w:rsidR="004D64F5">
              <w:rPr>
                <w:rStyle w:val="Hyperlink"/>
                <w:noProof/>
                <w:webHidden/>
              </w:rPr>
              <w:instrText>Toc167349859 \h</w:instrText>
            </w:r>
            <w:r w:rsidR="004D64F5">
              <w:rPr>
                <w:rStyle w:val="Hyperlink"/>
                <w:noProof/>
                <w:webHidden/>
                <w:rtl/>
              </w:rPr>
              <w:instrText xml:space="preserve"> </w:instrText>
            </w:r>
            <w:r w:rsidR="004D64F5">
              <w:rPr>
                <w:rStyle w:val="Hyperlink"/>
                <w:noProof/>
                <w:webHidden/>
                <w:rtl/>
              </w:rPr>
            </w:r>
            <w:r w:rsidR="004D64F5">
              <w:rPr>
                <w:rStyle w:val="Hyperlink"/>
                <w:noProof/>
                <w:webHidden/>
                <w:rtl/>
              </w:rPr>
              <w:fldChar w:fldCharType="separate"/>
            </w:r>
            <w:r w:rsidR="004D64F5">
              <w:rPr>
                <w:rStyle w:val="Hyperlink"/>
                <w:noProof/>
                <w:webHidden/>
                <w:rtl/>
              </w:rPr>
              <w:t>200</w:t>
            </w:r>
            <w:r w:rsidR="004D64F5">
              <w:rPr>
                <w:rStyle w:val="Hyperlink"/>
                <w:noProof/>
                <w:webHidden/>
                <w:rtl/>
              </w:rPr>
              <w:fldChar w:fldCharType="end"/>
            </w:r>
          </w:hyperlink>
        </w:p>
        <w:p w:rsidR="004D64F5" w:rsidRDefault="00971C9C" w:rsidP="004D64F5">
          <w:pPr>
            <w:pStyle w:val="TOC2"/>
            <w:tabs>
              <w:tab w:val="right" w:leader="dot" w:pos="8297"/>
            </w:tabs>
            <w:rPr>
              <w:rFonts w:asciiTheme="minorHAnsi" w:eastAsiaTheme="minorEastAsia" w:hAnsiTheme="minorHAnsi" w:cstheme="minorBidi"/>
              <w:noProof/>
              <w:sz w:val="22"/>
              <w:szCs w:val="22"/>
              <w:rtl/>
            </w:rPr>
          </w:pPr>
          <w:hyperlink r:id="rId46" w:anchor="_Toc167349860" w:history="1">
            <w:r w:rsidR="004D64F5">
              <w:rPr>
                <w:rStyle w:val="Hyperlink"/>
                <w:rFonts w:ascii="David" w:eastAsia="David" w:hAnsi="David"/>
                <w:noProof/>
                <w:rtl/>
              </w:rPr>
              <w:t>לא הוכח כי הסכמת המתלוננת הושגה תוך ניצול תלות נפשית ממשית שמקורה בטיפול הנפשי שניתן לה על ידי הנאשם</w:t>
            </w:r>
            <w:r w:rsidR="004D64F5">
              <w:rPr>
                <w:rStyle w:val="Hyperlink"/>
                <w:noProof/>
                <w:webHidden/>
                <w:rtl/>
              </w:rPr>
              <w:tab/>
            </w:r>
            <w:r w:rsidR="004D64F5">
              <w:rPr>
                <w:rStyle w:val="Hyperlink"/>
                <w:noProof/>
                <w:webHidden/>
                <w:rtl/>
              </w:rPr>
              <w:fldChar w:fldCharType="begin"/>
            </w:r>
            <w:r w:rsidR="004D64F5">
              <w:rPr>
                <w:rStyle w:val="Hyperlink"/>
                <w:noProof/>
                <w:webHidden/>
                <w:rtl/>
              </w:rPr>
              <w:instrText xml:space="preserve"> </w:instrText>
            </w:r>
            <w:r w:rsidR="004D64F5">
              <w:rPr>
                <w:rStyle w:val="Hyperlink"/>
                <w:noProof/>
                <w:webHidden/>
              </w:rPr>
              <w:instrText>PAGEREF</w:instrText>
            </w:r>
            <w:r w:rsidR="004D64F5">
              <w:rPr>
                <w:rStyle w:val="Hyperlink"/>
                <w:noProof/>
                <w:webHidden/>
                <w:rtl/>
              </w:rPr>
              <w:instrText xml:space="preserve"> _</w:instrText>
            </w:r>
            <w:r w:rsidR="004D64F5">
              <w:rPr>
                <w:rStyle w:val="Hyperlink"/>
                <w:noProof/>
                <w:webHidden/>
              </w:rPr>
              <w:instrText>Toc167349860 \h</w:instrText>
            </w:r>
            <w:r w:rsidR="004D64F5">
              <w:rPr>
                <w:rStyle w:val="Hyperlink"/>
                <w:noProof/>
                <w:webHidden/>
                <w:rtl/>
              </w:rPr>
              <w:instrText xml:space="preserve"> </w:instrText>
            </w:r>
            <w:r w:rsidR="004D64F5">
              <w:rPr>
                <w:rStyle w:val="Hyperlink"/>
                <w:noProof/>
                <w:webHidden/>
                <w:rtl/>
              </w:rPr>
            </w:r>
            <w:r w:rsidR="004D64F5">
              <w:rPr>
                <w:rStyle w:val="Hyperlink"/>
                <w:noProof/>
                <w:webHidden/>
                <w:rtl/>
              </w:rPr>
              <w:fldChar w:fldCharType="separate"/>
            </w:r>
            <w:r w:rsidR="004D64F5">
              <w:rPr>
                <w:rStyle w:val="Hyperlink"/>
                <w:noProof/>
                <w:webHidden/>
                <w:rtl/>
              </w:rPr>
              <w:t>205</w:t>
            </w:r>
            <w:r w:rsidR="004D64F5">
              <w:rPr>
                <w:rStyle w:val="Hyperlink"/>
                <w:noProof/>
                <w:webHidden/>
                <w:rtl/>
              </w:rPr>
              <w:fldChar w:fldCharType="end"/>
            </w:r>
          </w:hyperlink>
        </w:p>
        <w:p w:rsidR="004D64F5" w:rsidRDefault="00971C9C" w:rsidP="004D64F5">
          <w:pPr>
            <w:pStyle w:val="TOC1"/>
            <w:tabs>
              <w:tab w:val="right" w:leader="dot" w:pos="8297"/>
            </w:tabs>
            <w:rPr>
              <w:rFonts w:asciiTheme="minorHAnsi" w:eastAsiaTheme="minorEastAsia" w:hAnsiTheme="minorHAnsi" w:cstheme="minorBidi"/>
              <w:noProof/>
              <w:sz w:val="22"/>
              <w:szCs w:val="22"/>
              <w:rtl/>
            </w:rPr>
          </w:pPr>
          <w:hyperlink r:id="rId47" w:anchor="_Toc167349861" w:history="1">
            <w:r w:rsidR="004D64F5">
              <w:rPr>
                <w:rStyle w:val="Hyperlink"/>
                <w:rFonts w:ascii="David" w:eastAsia="David" w:hAnsi="David"/>
                <w:noProof/>
                <w:rtl/>
              </w:rPr>
              <w:t>סוף דבר - זיכוי</w:t>
            </w:r>
            <w:r w:rsidR="004D64F5">
              <w:rPr>
                <w:rStyle w:val="Hyperlink"/>
                <w:noProof/>
                <w:webHidden/>
                <w:rtl/>
              </w:rPr>
              <w:tab/>
            </w:r>
            <w:r w:rsidR="004D64F5">
              <w:rPr>
                <w:rStyle w:val="Hyperlink"/>
                <w:noProof/>
                <w:webHidden/>
                <w:rtl/>
              </w:rPr>
              <w:fldChar w:fldCharType="begin"/>
            </w:r>
            <w:r w:rsidR="004D64F5">
              <w:rPr>
                <w:rStyle w:val="Hyperlink"/>
                <w:noProof/>
                <w:webHidden/>
                <w:rtl/>
              </w:rPr>
              <w:instrText xml:space="preserve"> </w:instrText>
            </w:r>
            <w:r w:rsidR="004D64F5">
              <w:rPr>
                <w:rStyle w:val="Hyperlink"/>
                <w:noProof/>
                <w:webHidden/>
              </w:rPr>
              <w:instrText>PAGEREF</w:instrText>
            </w:r>
            <w:r w:rsidR="004D64F5">
              <w:rPr>
                <w:rStyle w:val="Hyperlink"/>
                <w:noProof/>
                <w:webHidden/>
                <w:rtl/>
              </w:rPr>
              <w:instrText xml:space="preserve"> _</w:instrText>
            </w:r>
            <w:r w:rsidR="004D64F5">
              <w:rPr>
                <w:rStyle w:val="Hyperlink"/>
                <w:noProof/>
                <w:webHidden/>
              </w:rPr>
              <w:instrText>Toc167349861 \h</w:instrText>
            </w:r>
            <w:r w:rsidR="004D64F5">
              <w:rPr>
                <w:rStyle w:val="Hyperlink"/>
                <w:noProof/>
                <w:webHidden/>
                <w:rtl/>
              </w:rPr>
              <w:instrText xml:space="preserve"> </w:instrText>
            </w:r>
            <w:r w:rsidR="004D64F5">
              <w:rPr>
                <w:rStyle w:val="Hyperlink"/>
                <w:noProof/>
                <w:webHidden/>
                <w:rtl/>
              </w:rPr>
            </w:r>
            <w:r w:rsidR="004D64F5">
              <w:rPr>
                <w:rStyle w:val="Hyperlink"/>
                <w:noProof/>
                <w:webHidden/>
                <w:rtl/>
              </w:rPr>
              <w:fldChar w:fldCharType="separate"/>
            </w:r>
            <w:r w:rsidR="004D64F5">
              <w:rPr>
                <w:rStyle w:val="Hyperlink"/>
                <w:noProof/>
                <w:webHidden/>
                <w:rtl/>
              </w:rPr>
              <w:t>208</w:t>
            </w:r>
            <w:r w:rsidR="004D64F5">
              <w:rPr>
                <w:rStyle w:val="Hyperlink"/>
                <w:noProof/>
                <w:webHidden/>
                <w:rtl/>
              </w:rPr>
              <w:fldChar w:fldCharType="end"/>
            </w:r>
          </w:hyperlink>
        </w:p>
        <w:p w:rsidR="004D64F5" w:rsidRDefault="00971C9C" w:rsidP="004D64F5">
          <w:pPr>
            <w:pStyle w:val="TOC1"/>
            <w:tabs>
              <w:tab w:val="right" w:leader="dot" w:pos="8297"/>
            </w:tabs>
            <w:rPr>
              <w:rFonts w:asciiTheme="minorHAnsi" w:eastAsiaTheme="minorEastAsia" w:hAnsiTheme="minorHAnsi" w:cstheme="minorBidi"/>
              <w:noProof/>
              <w:sz w:val="22"/>
              <w:szCs w:val="22"/>
              <w:rtl/>
            </w:rPr>
          </w:pPr>
          <w:hyperlink r:id="rId48" w:anchor="_Toc167349862" w:history="1">
            <w:r w:rsidR="004D64F5">
              <w:rPr>
                <w:rStyle w:val="Hyperlink"/>
                <w:rFonts w:ascii="David" w:eastAsia="David" w:hAnsi="David"/>
                <w:noProof/>
                <w:rtl/>
              </w:rPr>
              <w:t>מספר הערות לסיום</w:t>
            </w:r>
            <w:r w:rsidR="004D64F5">
              <w:rPr>
                <w:rStyle w:val="Hyperlink"/>
                <w:noProof/>
                <w:webHidden/>
                <w:rtl/>
              </w:rPr>
              <w:tab/>
            </w:r>
            <w:r w:rsidR="004D64F5">
              <w:rPr>
                <w:rStyle w:val="Hyperlink"/>
                <w:noProof/>
                <w:webHidden/>
                <w:rtl/>
              </w:rPr>
              <w:fldChar w:fldCharType="begin"/>
            </w:r>
            <w:r w:rsidR="004D64F5">
              <w:rPr>
                <w:rStyle w:val="Hyperlink"/>
                <w:noProof/>
                <w:webHidden/>
                <w:rtl/>
              </w:rPr>
              <w:instrText xml:space="preserve"> </w:instrText>
            </w:r>
            <w:r w:rsidR="004D64F5">
              <w:rPr>
                <w:rStyle w:val="Hyperlink"/>
                <w:noProof/>
                <w:webHidden/>
              </w:rPr>
              <w:instrText>PAGEREF</w:instrText>
            </w:r>
            <w:r w:rsidR="004D64F5">
              <w:rPr>
                <w:rStyle w:val="Hyperlink"/>
                <w:noProof/>
                <w:webHidden/>
                <w:rtl/>
              </w:rPr>
              <w:instrText xml:space="preserve"> _</w:instrText>
            </w:r>
            <w:r w:rsidR="004D64F5">
              <w:rPr>
                <w:rStyle w:val="Hyperlink"/>
                <w:noProof/>
                <w:webHidden/>
              </w:rPr>
              <w:instrText>Toc167349862 \h</w:instrText>
            </w:r>
            <w:r w:rsidR="004D64F5">
              <w:rPr>
                <w:rStyle w:val="Hyperlink"/>
                <w:noProof/>
                <w:webHidden/>
                <w:rtl/>
              </w:rPr>
              <w:instrText xml:space="preserve"> </w:instrText>
            </w:r>
            <w:r w:rsidR="004D64F5">
              <w:rPr>
                <w:rStyle w:val="Hyperlink"/>
                <w:noProof/>
                <w:webHidden/>
                <w:rtl/>
              </w:rPr>
            </w:r>
            <w:r w:rsidR="004D64F5">
              <w:rPr>
                <w:rStyle w:val="Hyperlink"/>
                <w:noProof/>
                <w:webHidden/>
                <w:rtl/>
              </w:rPr>
              <w:fldChar w:fldCharType="separate"/>
            </w:r>
            <w:r w:rsidR="004D64F5">
              <w:rPr>
                <w:rStyle w:val="Hyperlink"/>
                <w:noProof/>
                <w:webHidden/>
                <w:rtl/>
              </w:rPr>
              <w:t>208</w:t>
            </w:r>
            <w:r w:rsidR="004D64F5">
              <w:rPr>
                <w:rStyle w:val="Hyperlink"/>
                <w:noProof/>
                <w:webHidden/>
                <w:rtl/>
              </w:rPr>
              <w:fldChar w:fldCharType="end"/>
            </w:r>
          </w:hyperlink>
        </w:p>
        <w:p w:rsidR="004D64F5" w:rsidRDefault="004D64F5" w:rsidP="004D64F5">
          <w:pPr>
            <w:rPr>
              <w:rtl/>
            </w:rPr>
          </w:pPr>
          <w:r>
            <w:rPr>
              <w:b/>
              <w:bCs/>
              <w:rtl/>
              <w:lang w:val="he-IL"/>
            </w:rPr>
            <w:fldChar w:fldCharType="end"/>
          </w:r>
        </w:p>
      </w:sdtContent>
    </w:sdt>
    <w:p w:rsidR="004D64F5" w:rsidRDefault="004D64F5" w:rsidP="004D64F5">
      <w:pPr>
        <w:rPr>
          <w:rtl/>
        </w:rPr>
      </w:pPr>
      <w:r>
        <w:br w:type="page"/>
      </w:r>
    </w:p>
    <w:p w:rsidR="004D64F5" w:rsidRDefault="004D64F5" w:rsidP="004D64F5">
      <w:pPr>
        <w:pStyle w:val="1"/>
        <w:rPr>
          <w:rFonts w:ascii="David" w:eastAsia="David" w:hAnsi="David" w:cs="David"/>
          <w:b/>
          <w:color w:val="auto"/>
          <w:u w:val="single"/>
          <w:rtl/>
        </w:rPr>
      </w:pPr>
      <w:bookmarkStart w:id="1" w:name="bookmark=id.gjdgxs"/>
      <w:bookmarkStart w:id="2" w:name="_Toc167349823"/>
      <w:bookmarkEnd w:id="1"/>
      <w:r>
        <w:rPr>
          <w:rFonts w:ascii="David" w:eastAsia="David" w:hAnsi="David" w:cs="David"/>
          <w:color w:val="auto"/>
          <w:u w:val="single"/>
          <w:rtl/>
        </w:rPr>
        <w:lastRenderedPageBreak/>
        <w:t>כתב האישום והמענה לו</w:t>
      </w:r>
      <w:bookmarkEnd w:id="2"/>
    </w:p>
    <w:p w:rsidR="004D64F5" w:rsidRDefault="004D64F5" w:rsidP="004D64F5">
      <w:pPr>
        <w:spacing w:line="360" w:lineRule="auto"/>
        <w:jc w:val="both"/>
        <w:rPr>
          <w:rFonts w:ascii="David" w:eastAsia="David" w:hAnsi="David"/>
          <w:rtl/>
        </w:rPr>
      </w:pPr>
    </w:p>
    <w:p w:rsidR="004D64F5" w:rsidRDefault="004D64F5" w:rsidP="004D64F5">
      <w:pPr>
        <w:pStyle w:val="af8"/>
        <w:numPr>
          <w:ilvl w:val="0"/>
          <w:numId w:val="8"/>
        </w:numPr>
        <w:spacing w:line="360" w:lineRule="auto"/>
        <w:jc w:val="both"/>
        <w:rPr>
          <w:rFonts w:ascii="David" w:eastAsia="David" w:hAnsi="David" w:cs="David"/>
          <w:sz w:val="24"/>
          <w:szCs w:val="24"/>
          <w:rtl/>
        </w:rPr>
      </w:pPr>
      <w:r>
        <w:rPr>
          <w:rFonts w:ascii="David" w:eastAsia="David" w:hAnsi="David" w:cs="David"/>
          <w:sz w:val="24"/>
          <w:szCs w:val="24"/>
          <w:rtl/>
        </w:rPr>
        <w:t>נגד הנאשם, ד"ר יהודה ברוך (להלן: ד"ר ברוך, הנאשם, או יהודה), הוגש כתב אישום המייחס לו עבירה של יחסי מין בין מטפל נפשי למטופל לפי סעיף 347א(ב) לחוק העונשין, תשל"ז- 1977 (להלן: חוק העונשין).</w:t>
      </w:r>
    </w:p>
    <w:p w:rsidR="004D64F5" w:rsidRDefault="004D64F5" w:rsidP="004D64F5">
      <w:pPr>
        <w:pStyle w:val="af8"/>
        <w:spacing w:line="360" w:lineRule="auto"/>
        <w:ind w:left="360"/>
        <w:jc w:val="both"/>
        <w:rPr>
          <w:rFonts w:ascii="David" w:eastAsia="David" w:hAnsi="David" w:cs="David"/>
          <w:sz w:val="24"/>
          <w:szCs w:val="24"/>
          <w:rtl/>
        </w:rPr>
      </w:pPr>
    </w:p>
    <w:p w:rsidR="004D64F5" w:rsidRDefault="004D64F5" w:rsidP="004D64F5">
      <w:pPr>
        <w:pStyle w:val="af8"/>
        <w:numPr>
          <w:ilvl w:val="0"/>
          <w:numId w:val="8"/>
        </w:numPr>
        <w:spacing w:line="360" w:lineRule="auto"/>
        <w:jc w:val="both"/>
        <w:rPr>
          <w:rFonts w:ascii="David" w:eastAsia="David" w:hAnsi="David" w:cs="David"/>
          <w:sz w:val="24"/>
          <w:szCs w:val="24"/>
        </w:rPr>
      </w:pPr>
      <w:r>
        <w:rPr>
          <w:rFonts w:ascii="David" w:eastAsia="David" w:hAnsi="David" w:cs="David"/>
          <w:sz w:val="24"/>
          <w:szCs w:val="24"/>
          <w:rtl/>
        </w:rPr>
        <w:t>על פי עובדות כתב האישום</w:t>
      </w:r>
      <w:r>
        <w:rPr>
          <w:rStyle w:val="afa"/>
          <w:rFonts w:ascii="David" w:eastAsia="David" w:hAnsi="David"/>
          <w:sz w:val="24"/>
          <w:szCs w:val="24"/>
          <w:rtl/>
        </w:rPr>
        <w:footnoteReference w:id="1"/>
      </w:r>
      <w:r>
        <w:rPr>
          <w:rFonts w:ascii="David" w:eastAsia="David" w:hAnsi="David" w:cs="David"/>
          <w:sz w:val="24"/>
          <w:szCs w:val="24"/>
          <w:rtl/>
        </w:rPr>
        <w:t xml:space="preserve">, הנאשם הוא פסיכיאטר מומחה בהכשרתו, אשר כיהן כמנהל המרכז הרפואי לבריאות הנפש "אברבנאל" (להלן: בית החולים אברבנאל, בית החולים, או אברבנאל) בין חודש יולי 2002, עד נובמבר 2014. המתלוננת, המתלוננת (להלן: המתלוננת, או המתלוננת), היתה בתקופה הרלוונטית לכתב האישום (בין חודש אוקטובר 2014 ועד ספטמבר 2015), סטודנטית לרפואה. </w:t>
      </w:r>
    </w:p>
    <w:p w:rsidR="004D64F5" w:rsidRDefault="004D64F5" w:rsidP="004D64F5">
      <w:pPr>
        <w:pStyle w:val="af8"/>
        <w:spacing w:line="360" w:lineRule="auto"/>
        <w:jc w:val="both"/>
        <w:rPr>
          <w:rFonts w:ascii="David" w:eastAsia="David" w:hAnsi="David" w:cs="David"/>
          <w:sz w:val="24"/>
          <w:szCs w:val="24"/>
        </w:rPr>
      </w:pPr>
    </w:p>
    <w:p w:rsidR="004D64F5" w:rsidRDefault="004D64F5" w:rsidP="004D64F5">
      <w:pPr>
        <w:pStyle w:val="af8"/>
        <w:spacing w:line="360" w:lineRule="auto"/>
        <w:ind w:left="360"/>
        <w:jc w:val="both"/>
        <w:rPr>
          <w:rFonts w:ascii="David" w:eastAsia="David" w:hAnsi="David" w:cs="David"/>
          <w:sz w:val="24"/>
          <w:szCs w:val="24"/>
        </w:rPr>
      </w:pPr>
      <w:r>
        <w:rPr>
          <w:rFonts w:ascii="David" w:eastAsia="David" w:hAnsi="David" w:cs="David"/>
          <w:sz w:val="24"/>
          <w:szCs w:val="24"/>
          <w:rtl/>
        </w:rPr>
        <w:t xml:space="preserve">כתב האישום מתאר כי המתלוננת "לוקה </w:t>
      </w:r>
      <w:r>
        <w:rPr>
          <w:rFonts w:ascii="David" w:eastAsia="David" w:hAnsi="David" w:cs="David"/>
          <w:sz w:val="24"/>
          <w:szCs w:val="24"/>
          <w:highlight w:val="black"/>
          <w:rtl/>
        </w:rPr>
        <w:t>בהפרעת אישיות גבולית, אשר מתבטאת, בין השאר, בפגיעות עצמיות, מחשבות אובדניות, חוסר יציבות רגשית, קושי בהשמת גבולות, בעיות בוויסות רגשי ובדימוי עצמי וכן התנהלות אובססיבית, אימפולסיבית ותלותית משמעותית".</w:t>
      </w:r>
      <w:r>
        <w:rPr>
          <w:rFonts w:ascii="David" w:eastAsia="David" w:hAnsi="David" w:cs="David"/>
          <w:sz w:val="24"/>
          <w:szCs w:val="24"/>
          <w:rtl/>
        </w:rPr>
        <w:t xml:space="preserve"> </w:t>
      </w:r>
    </w:p>
    <w:p w:rsidR="004D64F5" w:rsidRDefault="004D64F5" w:rsidP="004D64F5">
      <w:pPr>
        <w:pStyle w:val="af8"/>
        <w:spacing w:line="360" w:lineRule="auto"/>
        <w:ind w:left="360"/>
        <w:jc w:val="both"/>
        <w:rPr>
          <w:rFonts w:ascii="David" w:eastAsia="David" w:hAnsi="David" w:cs="David"/>
          <w:sz w:val="24"/>
          <w:szCs w:val="24"/>
          <w:rtl/>
        </w:rPr>
      </w:pPr>
    </w:p>
    <w:p w:rsidR="004D64F5" w:rsidRDefault="004D64F5" w:rsidP="004D64F5">
      <w:pPr>
        <w:pStyle w:val="af8"/>
        <w:numPr>
          <w:ilvl w:val="0"/>
          <w:numId w:val="8"/>
        </w:numPr>
        <w:spacing w:line="360" w:lineRule="auto"/>
        <w:jc w:val="both"/>
        <w:rPr>
          <w:rFonts w:ascii="David" w:eastAsia="David" w:hAnsi="David" w:cs="David"/>
          <w:sz w:val="24"/>
          <w:szCs w:val="24"/>
          <w:rtl/>
        </w:rPr>
      </w:pPr>
      <w:r>
        <w:rPr>
          <w:rFonts w:ascii="David" w:eastAsia="David" w:hAnsi="David" w:cs="David"/>
          <w:sz w:val="24"/>
          <w:szCs w:val="24"/>
          <w:rtl/>
        </w:rPr>
        <w:lastRenderedPageBreak/>
        <w:t xml:space="preserve">על פי כתב האישום, ביום 24.10.2014, בעת שהנאשם שימש כמנהל בית החולים, אושפזה שם המתלוננת, בהתאם להוראת אשפוז כפוי שיצא תחת ידי הפסיכיאטר המחוזי. אשפוז המתלוננת נבע כתוצאה </w:t>
      </w:r>
      <w:r>
        <w:rPr>
          <w:rFonts w:ascii="David" w:eastAsia="David" w:hAnsi="David" w:cs="David"/>
          <w:sz w:val="24"/>
          <w:szCs w:val="24"/>
          <w:highlight w:val="black"/>
          <w:rtl/>
        </w:rPr>
        <w:t>מפגיעותיה העצמיות, ואיומה לחתוך את גרונה במהלך טיפול בו נטלה חלק, אצל הפסיכולוגית גלית גמפל (להלן: הפסיכולוגית גמפל, או גמפל); כל זאת, בשל העובדה שגמפל ביקשה לסיים את הקשר הטיפולי עמה</w:t>
      </w:r>
      <w:r>
        <w:rPr>
          <w:rFonts w:ascii="David" w:eastAsia="David" w:hAnsi="David" w:cs="David"/>
          <w:sz w:val="24"/>
          <w:szCs w:val="24"/>
          <w:rtl/>
        </w:rPr>
        <w:t xml:space="preserve"> (להלן: האשפוז הראשון).</w:t>
      </w:r>
    </w:p>
    <w:p w:rsidR="004D64F5" w:rsidRDefault="004D64F5" w:rsidP="004D64F5">
      <w:pPr>
        <w:pStyle w:val="af8"/>
        <w:spacing w:line="360" w:lineRule="auto"/>
        <w:ind w:left="360"/>
        <w:jc w:val="both"/>
        <w:rPr>
          <w:rFonts w:ascii="David" w:eastAsia="David" w:hAnsi="David" w:cs="David"/>
          <w:sz w:val="24"/>
          <w:szCs w:val="24"/>
          <w:rtl/>
        </w:rPr>
      </w:pPr>
    </w:p>
    <w:p w:rsidR="004D64F5" w:rsidRDefault="004D64F5" w:rsidP="004D64F5">
      <w:pPr>
        <w:pStyle w:val="af8"/>
        <w:spacing w:line="360" w:lineRule="auto"/>
        <w:ind w:left="360"/>
        <w:jc w:val="both"/>
        <w:rPr>
          <w:rFonts w:ascii="David" w:eastAsia="David" w:hAnsi="David" w:cs="David"/>
          <w:sz w:val="24"/>
          <w:szCs w:val="24"/>
          <w:rtl/>
        </w:rPr>
      </w:pPr>
      <w:r>
        <w:rPr>
          <w:rFonts w:ascii="David" w:eastAsia="David" w:hAnsi="David" w:cs="David"/>
          <w:sz w:val="24"/>
          <w:szCs w:val="24"/>
          <w:highlight w:val="black"/>
          <w:rtl/>
        </w:rPr>
        <w:t>כתב האישום מספר, כי במהלך האשפוז הראשון, בדק הנאשם את המתלוננת, לבקשת הוריה, עמם היתה לו היכרות רבת שנים.</w:t>
      </w:r>
      <w:r>
        <w:rPr>
          <w:rFonts w:ascii="David" w:eastAsia="David" w:hAnsi="David" w:cs="David"/>
          <w:sz w:val="24"/>
          <w:szCs w:val="24"/>
          <w:rtl/>
        </w:rPr>
        <w:t xml:space="preserve"> לאחר הבדיקה, העריך הנאשם כי המתלוננת לא היתה נתונה במצב פסיכוטי, והמליץ לשחררה לחופשה מבית החולים. למחרת היום, כך כתב האישום, שוחררה המתלוננת מבית החולים. </w:t>
      </w:r>
    </w:p>
    <w:p w:rsidR="004D64F5" w:rsidRDefault="004D64F5" w:rsidP="004D64F5">
      <w:pPr>
        <w:pStyle w:val="af8"/>
        <w:spacing w:line="360" w:lineRule="auto"/>
        <w:ind w:left="360"/>
        <w:jc w:val="both"/>
        <w:rPr>
          <w:rFonts w:ascii="David" w:eastAsia="David" w:hAnsi="David" w:cs="David"/>
          <w:sz w:val="24"/>
          <w:szCs w:val="24"/>
          <w:rtl/>
        </w:rPr>
      </w:pPr>
    </w:p>
    <w:p w:rsidR="004D64F5" w:rsidRDefault="004D64F5" w:rsidP="004D64F5">
      <w:pPr>
        <w:pStyle w:val="af8"/>
        <w:numPr>
          <w:ilvl w:val="0"/>
          <w:numId w:val="8"/>
        </w:numPr>
        <w:spacing w:line="360" w:lineRule="auto"/>
        <w:jc w:val="both"/>
        <w:rPr>
          <w:rFonts w:ascii="David" w:eastAsia="David" w:hAnsi="David" w:cs="David"/>
          <w:sz w:val="24"/>
          <w:szCs w:val="24"/>
          <w:rtl/>
        </w:rPr>
      </w:pPr>
      <w:r>
        <w:rPr>
          <w:rFonts w:ascii="David" w:eastAsia="David" w:hAnsi="David" w:cs="David"/>
          <w:sz w:val="24"/>
          <w:szCs w:val="24"/>
          <w:rtl/>
        </w:rPr>
        <w:t xml:space="preserve">כתב האישום מתאר כי לאחר אשפוזה הראשון של המתלוננת, ועד חודש ספטמבר 2015 (או בסמוך לכך) (להלן: התקופה), "העניק הנאשם למתלוננת טיפול נפשי, שנעשה באופן מתמשך, הן בדרך של מפגשים פנים אל פנים, והן בדרך של שיחות טלפוניות וכן התכתבויות באמצעות המדיה הדיגיטלית, כל זאת בכדי לסייע למתלוננת במצוקתה הרגשית והנפשית, עקב הפרעת האישיות". בתוך כך - "נקשרו בין הנאשם למתלוננת יחסי מטפל – מטופל", על פי כתב האישום. </w:t>
      </w:r>
    </w:p>
    <w:p w:rsidR="004D64F5" w:rsidRDefault="004D64F5" w:rsidP="004D64F5">
      <w:pPr>
        <w:pStyle w:val="af8"/>
        <w:spacing w:line="360" w:lineRule="auto"/>
        <w:ind w:left="360"/>
        <w:jc w:val="both"/>
        <w:rPr>
          <w:rFonts w:ascii="David" w:eastAsia="David" w:hAnsi="David" w:cs="David"/>
          <w:sz w:val="24"/>
          <w:szCs w:val="24"/>
          <w:rtl/>
        </w:rPr>
      </w:pPr>
    </w:p>
    <w:p w:rsidR="004D64F5" w:rsidRDefault="004D64F5" w:rsidP="004D64F5">
      <w:pPr>
        <w:pStyle w:val="af8"/>
        <w:spacing w:line="360" w:lineRule="auto"/>
        <w:ind w:left="360"/>
        <w:jc w:val="both"/>
        <w:rPr>
          <w:rFonts w:ascii="David" w:eastAsia="David" w:hAnsi="David" w:cs="David"/>
          <w:sz w:val="24"/>
          <w:szCs w:val="24"/>
          <w:rtl/>
        </w:rPr>
      </w:pPr>
      <w:r>
        <w:rPr>
          <w:rFonts w:ascii="David" w:eastAsia="David" w:hAnsi="David" w:cs="David"/>
          <w:sz w:val="24"/>
          <w:szCs w:val="24"/>
          <w:rtl/>
        </w:rPr>
        <w:t>כתב האישום סיפר כי הנאשם המשיך לטפל במתלוננת במהלך התקופה (מעבר לטיפול המתואר לעיל, בגדר אשפוזה), "בין השאר", כך:</w:t>
      </w:r>
    </w:p>
    <w:p w:rsidR="004D64F5" w:rsidRDefault="004D64F5" w:rsidP="004D64F5">
      <w:pPr>
        <w:pStyle w:val="af8"/>
        <w:spacing w:line="360" w:lineRule="auto"/>
        <w:ind w:left="360"/>
        <w:jc w:val="both"/>
        <w:rPr>
          <w:rFonts w:ascii="David" w:eastAsia="David" w:hAnsi="David" w:cs="David"/>
          <w:sz w:val="24"/>
          <w:szCs w:val="24"/>
          <w:rtl/>
        </w:rPr>
      </w:pPr>
    </w:p>
    <w:p w:rsidR="004D64F5" w:rsidRDefault="004D64F5" w:rsidP="004D64F5">
      <w:pPr>
        <w:pStyle w:val="af8"/>
        <w:numPr>
          <w:ilvl w:val="1"/>
          <w:numId w:val="8"/>
        </w:numPr>
        <w:spacing w:line="360" w:lineRule="auto"/>
        <w:ind w:left="720"/>
        <w:jc w:val="both"/>
        <w:rPr>
          <w:rFonts w:ascii="David" w:eastAsia="David" w:hAnsi="David" w:cs="David"/>
          <w:sz w:val="24"/>
          <w:szCs w:val="24"/>
          <w:rtl/>
        </w:rPr>
      </w:pPr>
      <w:r>
        <w:rPr>
          <w:rFonts w:ascii="David" w:eastAsia="David" w:hAnsi="David" w:cs="David"/>
          <w:sz w:val="24"/>
          <w:szCs w:val="24"/>
          <w:rtl/>
        </w:rPr>
        <w:lastRenderedPageBreak/>
        <w:t>הנאשם קיים עם המתלוננת מפגשים טיפוליים בעת שהותה בארץ (המתלוננת למדה לסירוגין, בארץ ובחו"ל), בבניין ההנהלה של בית החולים, ב"מכון גרטנר" בתל השומר (להלן: מכון גרטנר), ובקליניקה שבביתו, בגדרה.</w:t>
      </w:r>
    </w:p>
    <w:p w:rsidR="004D64F5" w:rsidRDefault="004D64F5" w:rsidP="004D64F5">
      <w:pPr>
        <w:pStyle w:val="af8"/>
        <w:spacing w:line="360" w:lineRule="auto"/>
        <w:jc w:val="both"/>
        <w:rPr>
          <w:rFonts w:ascii="David" w:eastAsia="David" w:hAnsi="David" w:cs="David"/>
          <w:sz w:val="24"/>
          <w:szCs w:val="24"/>
          <w:rtl/>
        </w:rPr>
      </w:pPr>
      <w:r>
        <w:rPr>
          <w:rFonts w:ascii="David" w:eastAsia="David" w:hAnsi="David" w:cs="David"/>
          <w:sz w:val="24"/>
          <w:szCs w:val="24"/>
          <w:rtl/>
        </w:rPr>
        <w:t xml:space="preserve"> </w:t>
      </w:r>
    </w:p>
    <w:p w:rsidR="004D64F5" w:rsidRDefault="004D64F5" w:rsidP="004D64F5">
      <w:pPr>
        <w:pStyle w:val="af8"/>
        <w:numPr>
          <w:ilvl w:val="1"/>
          <w:numId w:val="8"/>
        </w:numPr>
        <w:spacing w:line="360" w:lineRule="auto"/>
        <w:ind w:left="720"/>
        <w:jc w:val="both"/>
        <w:rPr>
          <w:rFonts w:ascii="David" w:eastAsia="David" w:hAnsi="David" w:cs="David"/>
          <w:sz w:val="24"/>
          <w:szCs w:val="24"/>
        </w:rPr>
      </w:pPr>
      <w:r>
        <w:rPr>
          <w:rFonts w:ascii="David" w:eastAsia="David" w:hAnsi="David" w:cs="David"/>
          <w:sz w:val="24"/>
          <w:szCs w:val="24"/>
          <w:rtl/>
        </w:rPr>
        <w:t xml:space="preserve">הנאשם שוחח עם המתלוננת בעל פה, ובכתב, אודות מצבה הנפשי.    </w:t>
      </w:r>
    </w:p>
    <w:p w:rsidR="004D64F5" w:rsidRDefault="004D64F5" w:rsidP="004D64F5">
      <w:pPr>
        <w:pStyle w:val="af8"/>
        <w:spacing w:line="360" w:lineRule="auto"/>
        <w:ind w:left="360"/>
        <w:jc w:val="both"/>
        <w:rPr>
          <w:rFonts w:ascii="David" w:eastAsia="David" w:hAnsi="David" w:cs="David"/>
          <w:sz w:val="24"/>
          <w:szCs w:val="24"/>
        </w:rPr>
      </w:pPr>
    </w:p>
    <w:p w:rsidR="004D64F5" w:rsidRDefault="004D64F5" w:rsidP="004D64F5">
      <w:pPr>
        <w:pStyle w:val="af8"/>
        <w:numPr>
          <w:ilvl w:val="1"/>
          <w:numId w:val="8"/>
        </w:numPr>
        <w:spacing w:line="360" w:lineRule="auto"/>
        <w:ind w:left="720"/>
        <w:jc w:val="both"/>
        <w:rPr>
          <w:rFonts w:ascii="David" w:eastAsia="David" w:hAnsi="David" w:cs="David"/>
          <w:sz w:val="24"/>
          <w:szCs w:val="24"/>
        </w:rPr>
      </w:pPr>
      <w:r>
        <w:rPr>
          <w:rFonts w:ascii="David" w:eastAsia="David" w:hAnsi="David" w:cs="David"/>
          <w:sz w:val="24"/>
          <w:szCs w:val="24"/>
          <w:rtl/>
        </w:rPr>
        <w:t xml:space="preserve">הנאשם ביצע, מעת לעת, "הערכה של מצבה הנפשי של המתלוננת, ובהתאם להערכה זו ופניותיה התאים את הטיפול התרופתי, את מינון התרופות ואופן נטילתן". </w:t>
      </w:r>
    </w:p>
    <w:p w:rsidR="004D64F5" w:rsidRDefault="004D64F5" w:rsidP="004D64F5">
      <w:pPr>
        <w:pStyle w:val="af8"/>
        <w:spacing w:line="360" w:lineRule="auto"/>
        <w:ind w:left="360"/>
        <w:jc w:val="both"/>
        <w:rPr>
          <w:rFonts w:ascii="David" w:eastAsia="David" w:hAnsi="David" w:cs="David"/>
          <w:sz w:val="24"/>
          <w:szCs w:val="24"/>
          <w:rtl/>
        </w:rPr>
      </w:pPr>
    </w:p>
    <w:p w:rsidR="004D64F5" w:rsidRDefault="004D64F5" w:rsidP="004D64F5">
      <w:pPr>
        <w:pStyle w:val="af8"/>
        <w:numPr>
          <w:ilvl w:val="1"/>
          <w:numId w:val="8"/>
        </w:numPr>
        <w:spacing w:line="360" w:lineRule="auto"/>
        <w:ind w:left="720"/>
        <w:jc w:val="both"/>
        <w:rPr>
          <w:rFonts w:ascii="David" w:eastAsia="David" w:hAnsi="David" w:cs="David"/>
          <w:sz w:val="24"/>
          <w:szCs w:val="24"/>
        </w:rPr>
      </w:pPr>
      <w:r>
        <w:rPr>
          <w:rFonts w:ascii="David" w:eastAsia="David" w:hAnsi="David" w:cs="David"/>
          <w:sz w:val="24"/>
          <w:szCs w:val="24"/>
          <w:rtl/>
        </w:rPr>
        <w:t xml:space="preserve">בהתאם להערכה שביצע הנאשם למצבה הנפשי של המתלוננת, משמצא כי נשקפה סכנה לחייה, דיווח על כך להוריה. </w:t>
      </w:r>
    </w:p>
    <w:p w:rsidR="004D64F5" w:rsidRDefault="004D64F5" w:rsidP="004D64F5">
      <w:pPr>
        <w:pStyle w:val="af8"/>
        <w:spacing w:line="360" w:lineRule="auto"/>
        <w:ind w:left="360"/>
        <w:jc w:val="both"/>
        <w:rPr>
          <w:rFonts w:ascii="David" w:eastAsia="David" w:hAnsi="David" w:cs="David"/>
          <w:sz w:val="24"/>
          <w:szCs w:val="24"/>
          <w:rtl/>
        </w:rPr>
      </w:pPr>
    </w:p>
    <w:p w:rsidR="004D64F5" w:rsidRDefault="004D64F5" w:rsidP="004D64F5">
      <w:pPr>
        <w:pStyle w:val="af8"/>
        <w:numPr>
          <w:ilvl w:val="1"/>
          <w:numId w:val="8"/>
        </w:numPr>
        <w:spacing w:line="360" w:lineRule="auto"/>
        <w:ind w:left="720"/>
        <w:jc w:val="both"/>
        <w:rPr>
          <w:rFonts w:ascii="David" w:eastAsia="David" w:hAnsi="David" w:cs="David"/>
          <w:sz w:val="24"/>
          <w:szCs w:val="24"/>
        </w:rPr>
      </w:pPr>
      <w:r>
        <w:rPr>
          <w:rFonts w:ascii="David" w:eastAsia="David" w:hAnsi="David" w:cs="David"/>
          <w:sz w:val="24"/>
          <w:szCs w:val="24"/>
          <w:rtl/>
        </w:rPr>
        <w:t xml:space="preserve">המתלוננת דיווחה לנאשם מעת לעת על מצבה הנפשי והפיזי, </w:t>
      </w:r>
      <w:r>
        <w:rPr>
          <w:rFonts w:ascii="David" w:eastAsia="David" w:hAnsi="David" w:cs="David"/>
          <w:sz w:val="24"/>
          <w:szCs w:val="24"/>
          <w:highlight w:val="black"/>
          <w:rtl/>
        </w:rPr>
        <w:t>לרבות פגיעות עצמיות שביצעה</w:t>
      </w:r>
      <w:r>
        <w:rPr>
          <w:rFonts w:ascii="David" w:eastAsia="David" w:hAnsi="David" w:cs="David"/>
          <w:sz w:val="24"/>
          <w:szCs w:val="24"/>
          <w:rtl/>
        </w:rPr>
        <w:t xml:space="preserve">; בתגובה לכך, טיפל הנאשם בהמתלוננת, העריך את מצבה, שוחח עמה, ייעץ לה, והנחה אותה כיצד לפעול, לרבות בשאלת הצורך להתאשפז בבית חולים </w:t>
      </w:r>
      <w:r>
        <w:rPr>
          <w:rFonts w:ascii="David" w:eastAsia="David" w:hAnsi="David" w:cs="David"/>
          <w:sz w:val="24"/>
          <w:szCs w:val="24"/>
          <w:highlight w:val="black"/>
          <w:rtl/>
        </w:rPr>
        <w:t>בעקבות פגיעותיה העצמיות.</w:t>
      </w:r>
    </w:p>
    <w:p w:rsidR="004D64F5" w:rsidRDefault="004D64F5" w:rsidP="004D64F5">
      <w:pPr>
        <w:pStyle w:val="af8"/>
        <w:spacing w:line="360" w:lineRule="auto"/>
        <w:jc w:val="both"/>
        <w:rPr>
          <w:rFonts w:ascii="David" w:eastAsia="David" w:hAnsi="David" w:cs="David"/>
          <w:sz w:val="24"/>
          <w:szCs w:val="24"/>
          <w:rtl/>
        </w:rPr>
      </w:pPr>
    </w:p>
    <w:p w:rsidR="004D64F5" w:rsidRDefault="004D64F5" w:rsidP="004D64F5">
      <w:pPr>
        <w:pStyle w:val="af8"/>
        <w:numPr>
          <w:ilvl w:val="0"/>
          <w:numId w:val="8"/>
        </w:numPr>
        <w:spacing w:line="360" w:lineRule="auto"/>
        <w:jc w:val="both"/>
        <w:rPr>
          <w:rFonts w:ascii="David" w:eastAsia="David" w:hAnsi="David" w:cs="David"/>
          <w:sz w:val="24"/>
          <w:szCs w:val="24"/>
        </w:rPr>
      </w:pPr>
      <w:r>
        <w:rPr>
          <w:rFonts w:ascii="David" w:eastAsia="David" w:hAnsi="David" w:cs="David"/>
          <w:sz w:val="24"/>
          <w:szCs w:val="24"/>
          <w:rtl/>
        </w:rPr>
        <w:lastRenderedPageBreak/>
        <w:t>כתב האישום ממשיך: ביום 28.12.2014 אושפזה המתלוננת בבית החולים אברבנאל, לאחר שבמהלך מפגש טיפולי עם הנאשם (במכון גרטנר</w:t>
      </w:r>
      <w:r>
        <w:rPr>
          <w:rStyle w:val="afa"/>
          <w:rFonts w:ascii="David" w:eastAsia="David" w:hAnsi="David"/>
          <w:sz w:val="24"/>
          <w:szCs w:val="24"/>
          <w:rtl/>
        </w:rPr>
        <w:footnoteReference w:id="2"/>
      </w:r>
      <w:r>
        <w:rPr>
          <w:rFonts w:ascii="David" w:eastAsia="David" w:hAnsi="David" w:cs="David"/>
          <w:sz w:val="24"/>
          <w:szCs w:val="24"/>
          <w:rtl/>
        </w:rPr>
        <w:t xml:space="preserve">), חתכה את גופה בסכין (להלן: האשפוז השני). במהלך אשפוז זה, הגיע הנאשם לבית החולים, ולאחר שהציג את עצמו כרופא המטפל של המתלוננת, עדכן אותו "הרופא האחראי" במצבה, ובטיפול התרופתי שניתן לה. </w:t>
      </w:r>
    </w:p>
    <w:p w:rsidR="004D64F5" w:rsidRDefault="004D64F5" w:rsidP="004D64F5">
      <w:pPr>
        <w:pStyle w:val="af8"/>
        <w:spacing w:line="360" w:lineRule="auto"/>
        <w:ind w:left="360"/>
        <w:jc w:val="both"/>
        <w:rPr>
          <w:rFonts w:ascii="David" w:eastAsia="David" w:hAnsi="David" w:cs="David"/>
          <w:sz w:val="24"/>
          <w:szCs w:val="24"/>
          <w:rtl/>
        </w:rPr>
      </w:pPr>
    </w:p>
    <w:p w:rsidR="004D64F5" w:rsidRDefault="004D64F5" w:rsidP="004D64F5">
      <w:pPr>
        <w:pStyle w:val="af8"/>
        <w:numPr>
          <w:ilvl w:val="0"/>
          <w:numId w:val="8"/>
        </w:numPr>
        <w:spacing w:line="360" w:lineRule="auto"/>
        <w:jc w:val="both"/>
        <w:rPr>
          <w:rFonts w:ascii="David" w:eastAsia="David" w:hAnsi="David" w:cs="David"/>
          <w:sz w:val="24"/>
          <w:szCs w:val="24"/>
          <w:rtl/>
        </w:rPr>
      </w:pPr>
      <w:r>
        <w:rPr>
          <w:rFonts w:ascii="David" w:eastAsia="David" w:hAnsi="David" w:cs="David"/>
          <w:sz w:val="24"/>
          <w:szCs w:val="24"/>
          <w:rtl/>
        </w:rPr>
        <w:t xml:space="preserve">כתב האישום מספר עוד, כי "במהלך התקופה, ותוך כדי הטיפול, בעת ביקוריה של המתלוננת בארץ, במסגרת פגישות טיפוליות בבניין ההנהלה בבית החולים אברבנאל ובמכון גרטנר, נישק, חיבק וליטף הנאשם את המתלוננת, ופנה אליה באמירות בעלות אופי מיני, כגון: 'כשאני רואה אשה יפה עומד לי'; 'הייתי שוכב אתך פה על השולחן ולא אכפת לי מי היה שומע'". </w:t>
      </w:r>
    </w:p>
    <w:p w:rsidR="004D64F5" w:rsidRDefault="004D64F5" w:rsidP="004D64F5">
      <w:pPr>
        <w:pStyle w:val="af8"/>
        <w:spacing w:line="360" w:lineRule="auto"/>
        <w:ind w:left="360"/>
        <w:jc w:val="both"/>
        <w:rPr>
          <w:rFonts w:ascii="David" w:eastAsia="David" w:hAnsi="David" w:cs="David"/>
          <w:sz w:val="24"/>
          <w:szCs w:val="24"/>
          <w:rtl/>
        </w:rPr>
      </w:pPr>
    </w:p>
    <w:p w:rsidR="004D64F5" w:rsidRDefault="004D64F5" w:rsidP="004D64F5">
      <w:pPr>
        <w:pStyle w:val="af8"/>
        <w:numPr>
          <w:ilvl w:val="0"/>
          <w:numId w:val="8"/>
        </w:numPr>
        <w:spacing w:line="360" w:lineRule="auto"/>
        <w:jc w:val="both"/>
        <w:rPr>
          <w:rFonts w:ascii="David" w:eastAsia="David" w:hAnsi="David" w:cs="David"/>
          <w:sz w:val="24"/>
          <w:szCs w:val="24"/>
          <w:rtl/>
        </w:rPr>
      </w:pPr>
      <w:r>
        <w:rPr>
          <w:rFonts w:ascii="David" w:eastAsia="David" w:hAnsi="David" w:cs="David"/>
          <w:sz w:val="24"/>
          <w:szCs w:val="24"/>
          <w:rtl/>
        </w:rPr>
        <w:t>עוד על פי כתב האישום, בהמשך התקופה ובמהלך הטיפול, "נוצרה בין הנאשם למתלוננת מערכת יחסים אישית אינטימית, שבמסגרתה, במספר רב של הזדמנויות, בעל הנאשם את המתלוננת וביצע בה מעשי סדום, הכל תוך ניצול מצבה הנפשי</w:t>
      </w:r>
      <w:r>
        <w:rPr>
          <w:rFonts w:ascii="David" w:eastAsia="David" w:hAnsi="David" w:cs="David"/>
          <w:sz w:val="24"/>
          <w:szCs w:val="24"/>
          <w:highlight w:val="black"/>
          <w:rtl/>
        </w:rPr>
        <w:t>, והפרעת האישיות בה היא לוקה, על שלל תסמיניה,</w:t>
      </w:r>
      <w:r>
        <w:rPr>
          <w:rFonts w:ascii="David" w:eastAsia="David" w:hAnsi="David" w:cs="David"/>
          <w:sz w:val="24"/>
          <w:szCs w:val="24"/>
          <w:rtl/>
        </w:rPr>
        <w:t xml:space="preserve"> כמפורט להלן: </w:t>
      </w:r>
    </w:p>
    <w:p w:rsidR="004D64F5" w:rsidRDefault="004D64F5" w:rsidP="004D64F5">
      <w:pPr>
        <w:pStyle w:val="af8"/>
        <w:spacing w:line="360" w:lineRule="auto"/>
        <w:ind w:left="0"/>
        <w:jc w:val="both"/>
        <w:rPr>
          <w:rFonts w:ascii="David" w:eastAsia="David" w:hAnsi="David" w:cs="David"/>
          <w:sz w:val="24"/>
          <w:szCs w:val="24"/>
          <w:rtl/>
        </w:rPr>
      </w:pPr>
    </w:p>
    <w:p w:rsidR="004D64F5" w:rsidRDefault="004D64F5" w:rsidP="004D64F5">
      <w:pPr>
        <w:pStyle w:val="af8"/>
        <w:numPr>
          <w:ilvl w:val="0"/>
          <w:numId w:val="10"/>
        </w:numPr>
        <w:spacing w:line="360" w:lineRule="auto"/>
        <w:ind w:left="360"/>
        <w:jc w:val="both"/>
        <w:rPr>
          <w:rFonts w:ascii="David" w:eastAsia="David" w:hAnsi="David" w:cs="David"/>
          <w:sz w:val="24"/>
          <w:szCs w:val="24"/>
          <w:rtl/>
        </w:rPr>
      </w:pPr>
      <w:r>
        <w:rPr>
          <w:rFonts w:ascii="David" w:eastAsia="David" w:hAnsi="David" w:cs="David"/>
          <w:sz w:val="24"/>
          <w:szCs w:val="24"/>
          <w:rtl/>
        </w:rPr>
        <w:lastRenderedPageBreak/>
        <w:t xml:space="preserve">בתאריך 6.3.2015 נפגשו המתלוננת והנאשם בחדר בבית מלון בחו"ל, צ'כיה. המתלוננת היתה "נסערת ותחת השפעת תרופות ואלכוהול", אז "החדיר הנאשם את איבר מינו לפיה". </w:t>
      </w:r>
      <w:r>
        <w:rPr>
          <w:rFonts w:ascii="David" w:eastAsia="David" w:hAnsi="David" w:cs="David"/>
          <w:sz w:val="24"/>
          <w:szCs w:val="24"/>
          <w:highlight w:val="black"/>
          <w:rtl/>
        </w:rPr>
        <w:t>כמה שעות לאחר מכן, כך כתב האישום, ביצעה המתלוננת חתך בגופה באמצעות סכין. "הנאשם הוזעק על ידה", וליווה אותה לאשפוז בבית חולים מקומי, בחו"ל.</w:t>
      </w:r>
      <w:r>
        <w:rPr>
          <w:rFonts w:ascii="David" w:eastAsia="David" w:hAnsi="David" w:cs="David"/>
          <w:sz w:val="24"/>
          <w:szCs w:val="24"/>
          <w:rtl/>
        </w:rPr>
        <w:t xml:space="preserve"> </w:t>
      </w:r>
    </w:p>
    <w:p w:rsidR="004D64F5" w:rsidRDefault="004D64F5" w:rsidP="004D64F5">
      <w:pPr>
        <w:pStyle w:val="af8"/>
        <w:spacing w:line="360" w:lineRule="auto"/>
        <w:ind w:left="360"/>
        <w:jc w:val="both"/>
        <w:rPr>
          <w:rFonts w:ascii="David" w:eastAsia="David" w:hAnsi="David" w:cs="David"/>
          <w:sz w:val="24"/>
          <w:szCs w:val="24"/>
          <w:rtl/>
        </w:rPr>
      </w:pPr>
    </w:p>
    <w:p w:rsidR="004D64F5" w:rsidRDefault="004D64F5" w:rsidP="004D64F5">
      <w:pPr>
        <w:pStyle w:val="af8"/>
        <w:numPr>
          <w:ilvl w:val="0"/>
          <w:numId w:val="10"/>
        </w:numPr>
        <w:spacing w:line="360" w:lineRule="auto"/>
        <w:ind w:left="360"/>
        <w:jc w:val="both"/>
        <w:rPr>
          <w:rFonts w:ascii="David" w:eastAsia="David" w:hAnsi="David" w:cs="David"/>
          <w:sz w:val="24"/>
          <w:szCs w:val="24"/>
        </w:rPr>
      </w:pPr>
      <w:r>
        <w:rPr>
          <w:rFonts w:ascii="David" w:eastAsia="David" w:hAnsi="David" w:cs="David"/>
          <w:sz w:val="24"/>
          <w:szCs w:val="24"/>
          <w:rtl/>
        </w:rPr>
        <w:t xml:space="preserve">החל מחודש מאי 2015 ועד ספטמבר 2015 (או בסמוך לכך), בעל הנאשם את המתלוננת במספר רב של הזדמנויות, והחדיר את איבר מינו לפיה. כל זאת, בבית הוריה של המתלוננת, בדירה בתל אביב, בקליניקה של הנאשם בביתו בגדרה, ובחוף הים בתל אביב. </w:t>
      </w:r>
    </w:p>
    <w:p w:rsidR="004D64F5" w:rsidRDefault="004D64F5" w:rsidP="004D64F5">
      <w:pPr>
        <w:pStyle w:val="af8"/>
        <w:spacing w:line="360" w:lineRule="auto"/>
        <w:ind w:left="360"/>
        <w:jc w:val="both"/>
        <w:rPr>
          <w:rFonts w:ascii="David" w:eastAsia="David" w:hAnsi="David" w:cs="David"/>
          <w:sz w:val="24"/>
          <w:szCs w:val="24"/>
        </w:rPr>
      </w:pPr>
    </w:p>
    <w:p w:rsidR="004D64F5" w:rsidRDefault="004D64F5" w:rsidP="004D64F5">
      <w:pPr>
        <w:pStyle w:val="af8"/>
        <w:numPr>
          <w:ilvl w:val="0"/>
          <w:numId w:val="8"/>
        </w:numPr>
        <w:spacing w:line="360" w:lineRule="auto"/>
        <w:jc w:val="both"/>
        <w:rPr>
          <w:rFonts w:ascii="David" w:eastAsia="David" w:hAnsi="David" w:cs="David"/>
          <w:sz w:val="24"/>
          <w:szCs w:val="24"/>
        </w:rPr>
      </w:pPr>
      <w:r>
        <w:rPr>
          <w:rFonts w:ascii="David" w:eastAsia="David" w:hAnsi="David" w:cs="David"/>
          <w:sz w:val="24"/>
          <w:szCs w:val="24"/>
          <w:rtl/>
        </w:rPr>
        <w:t xml:space="preserve">כתב האישום מסכם: "במעשיו המתוארים לעיל, בעל הנאשם את המתלוננת, שמלאו לה שמונה עשרה שנים, במספר רב של הזדמנויות, וכן ביצע בה מעשי סדום, בהסכמה שהושגה תוך ניצול תלות נפשית ממשית של המתלוננת בו, שמקורה בטיפול נפשי שניתן לה על ידו. המעשים בוצעו במהלך התקופה שבה ניתן על ידי הנאשם טיפול נפשי למתלוננת, וכן בטרם חלפו שלוש שנים מיום סיומו". </w:t>
      </w:r>
    </w:p>
    <w:p w:rsidR="004D64F5" w:rsidRDefault="004D64F5" w:rsidP="004D64F5">
      <w:pPr>
        <w:pStyle w:val="af8"/>
        <w:spacing w:line="360" w:lineRule="auto"/>
        <w:ind w:left="360"/>
        <w:jc w:val="both"/>
        <w:rPr>
          <w:rFonts w:ascii="David" w:eastAsia="David" w:hAnsi="David" w:cs="David"/>
          <w:sz w:val="24"/>
          <w:szCs w:val="24"/>
        </w:rPr>
      </w:pPr>
    </w:p>
    <w:p w:rsidR="004D64F5" w:rsidRDefault="004D64F5" w:rsidP="004D64F5">
      <w:pPr>
        <w:pStyle w:val="af8"/>
        <w:numPr>
          <w:ilvl w:val="0"/>
          <w:numId w:val="8"/>
        </w:numPr>
        <w:spacing w:line="360" w:lineRule="auto"/>
        <w:jc w:val="both"/>
        <w:rPr>
          <w:rFonts w:ascii="David" w:eastAsia="David" w:hAnsi="David" w:cs="David"/>
          <w:sz w:val="24"/>
          <w:szCs w:val="24"/>
          <w:rtl/>
        </w:rPr>
      </w:pPr>
      <w:r>
        <w:rPr>
          <w:rFonts w:ascii="David" w:eastAsia="David" w:hAnsi="David" w:cs="David"/>
          <w:sz w:val="24"/>
          <w:szCs w:val="24"/>
          <w:rtl/>
        </w:rPr>
        <w:t xml:space="preserve">מיום הגשת כתב האישום, ועד 9.8.2020, התנהלו הליכים מקדמיים ארוכים (בפני מותב אחר), שכללו, בין היתר, בקשות לקבלת חומרי חקירה לפי סעיף 74 לחוק סדר הדין הפלילי (נוסח משולב), תשמ"ב – 1982. </w:t>
      </w:r>
    </w:p>
    <w:p w:rsidR="004D64F5" w:rsidRDefault="004D64F5" w:rsidP="004D64F5">
      <w:pPr>
        <w:pStyle w:val="af8"/>
        <w:spacing w:line="360" w:lineRule="auto"/>
        <w:jc w:val="both"/>
        <w:rPr>
          <w:rFonts w:ascii="David" w:eastAsia="David" w:hAnsi="David" w:cs="David"/>
          <w:sz w:val="24"/>
          <w:szCs w:val="24"/>
        </w:rPr>
      </w:pPr>
    </w:p>
    <w:p w:rsidR="004D64F5" w:rsidRDefault="004D64F5" w:rsidP="004D64F5">
      <w:pPr>
        <w:pStyle w:val="af8"/>
        <w:numPr>
          <w:ilvl w:val="0"/>
          <w:numId w:val="8"/>
        </w:numPr>
        <w:spacing w:line="360" w:lineRule="auto"/>
        <w:jc w:val="both"/>
        <w:rPr>
          <w:rFonts w:ascii="David" w:eastAsia="David" w:hAnsi="David" w:cs="David"/>
          <w:sz w:val="24"/>
          <w:szCs w:val="24"/>
        </w:rPr>
      </w:pPr>
      <w:r>
        <w:rPr>
          <w:rFonts w:ascii="David" w:eastAsia="David" w:hAnsi="David" w:cs="David"/>
          <w:sz w:val="24"/>
          <w:szCs w:val="24"/>
          <w:rtl/>
        </w:rPr>
        <w:lastRenderedPageBreak/>
        <w:t>בדיון שהתקיים ביום 9.8.2020 כפר הנאשם, באמצעות באת כוחו עו"ד גליה כהן, במיוחס לו בכתב האישום; עוד קודם לכן, ביקשה ההגנה להורות על ביטול כתב האישום, נוכח העובדה שלא גילה עבירה, לשיטתה, והן בשל פגמים שנפלו בו. ההגנה טענה כי אינה חולקת על כך שהנאשם הוא אכן מטפל נפשי, ובינו לבין המתלוננת היתה מערכת יחסים אינטימית, שכללה גם קיום יחסי מין. עם זאת, לשיטת ההגנה, כתב האישום לא תיאר טיפול נפשי כקבוע בסעיף 347א (א) לחוק העונשין; כך למשל, נכתב בכתב האישום כי המסגרת הטיפולית שנרקמה בין הנאשם למתלוננת כללה גם "התכתבויות ושיחות", בניגוד לדרישת הדין. עוד נטען, כי חרף הגדרתו הרחבה של החוק ביחס להגדרת טיפול נפשי, ברי שחייב להתקיים "חוזה טיפולי" כלשהו, או לפחות מסגרת טיפולית – ואלו נעדרו מכתב האישום.</w:t>
      </w:r>
    </w:p>
    <w:p w:rsidR="004D64F5" w:rsidRDefault="004D64F5" w:rsidP="004D64F5">
      <w:pPr>
        <w:pStyle w:val="af8"/>
        <w:spacing w:line="360" w:lineRule="auto"/>
        <w:jc w:val="both"/>
        <w:rPr>
          <w:rFonts w:ascii="David" w:eastAsia="David" w:hAnsi="David" w:cs="David"/>
          <w:sz w:val="24"/>
          <w:szCs w:val="24"/>
          <w:rtl/>
        </w:rPr>
      </w:pPr>
    </w:p>
    <w:p w:rsidR="004D64F5" w:rsidRDefault="004D64F5" w:rsidP="004D64F5">
      <w:pPr>
        <w:pStyle w:val="af8"/>
        <w:spacing w:line="360" w:lineRule="auto"/>
        <w:ind w:left="360"/>
        <w:jc w:val="both"/>
        <w:rPr>
          <w:rFonts w:ascii="David" w:eastAsia="David" w:hAnsi="David" w:cs="David"/>
          <w:sz w:val="24"/>
          <w:szCs w:val="24"/>
        </w:rPr>
      </w:pPr>
      <w:r>
        <w:rPr>
          <w:rFonts w:ascii="David" w:eastAsia="David" w:hAnsi="David" w:cs="David"/>
          <w:sz w:val="24"/>
          <w:szCs w:val="24"/>
          <w:rtl/>
        </w:rPr>
        <w:t xml:space="preserve">עוד טענה ההגנה, כי מקור התלות של המתלוננת בנאשם, כפי שעלתה מכתב האישום, היתה נעוצה במצבה הנפשי, ולא בתלות שנוצרה כתוצאה מטיפול נפשי, וגם בכך יש פגם. </w:t>
      </w:r>
    </w:p>
    <w:p w:rsidR="004D64F5" w:rsidRDefault="004D64F5" w:rsidP="004D64F5">
      <w:pPr>
        <w:pStyle w:val="af8"/>
        <w:spacing w:line="360" w:lineRule="auto"/>
        <w:ind w:left="360"/>
        <w:jc w:val="both"/>
        <w:rPr>
          <w:rFonts w:ascii="David" w:eastAsia="David" w:hAnsi="David" w:cs="David"/>
          <w:sz w:val="24"/>
          <w:szCs w:val="24"/>
          <w:rtl/>
        </w:rPr>
      </w:pPr>
    </w:p>
    <w:p w:rsidR="004D64F5" w:rsidRDefault="004D64F5" w:rsidP="004D64F5">
      <w:pPr>
        <w:pStyle w:val="af8"/>
        <w:spacing w:line="360" w:lineRule="auto"/>
        <w:ind w:left="360"/>
        <w:jc w:val="both"/>
        <w:rPr>
          <w:rFonts w:ascii="David" w:eastAsia="David" w:hAnsi="David" w:cs="David"/>
          <w:sz w:val="24"/>
          <w:szCs w:val="24"/>
          <w:rtl/>
        </w:rPr>
      </w:pPr>
      <w:r>
        <w:rPr>
          <w:rFonts w:ascii="David" w:eastAsia="David" w:hAnsi="David" w:cs="David"/>
          <w:sz w:val="24"/>
          <w:szCs w:val="24"/>
          <w:rtl/>
        </w:rPr>
        <w:t xml:space="preserve">ההגנה הוסיפה כי סעיף 12 (א) לכתב האישום, שם תואר מעשה סדום שביצע הנאשם במתלוננת, לכאורה, אינו רלוונטי לאשמה שיוחסה לו, מדובר בעבירת חוץ שהנאשם לא הועמד לדין בגינה (המעשה הנטען בוצע בחו"ל), ואין זו אלא הכפשה מיותרת של הנאשם.  </w:t>
      </w:r>
    </w:p>
    <w:p w:rsidR="004D64F5" w:rsidRDefault="004D64F5" w:rsidP="004D64F5">
      <w:pPr>
        <w:pStyle w:val="af8"/>
        <w:spacing w:line="360" w:lineRule="auto"/>
        <w:jc w:val="both"/>
        <w:rPr>
          <w:rFonts w:ascii="David" w:eastAsia="David" w:hAnsi="David" w:cs="David"/>
          <w:sz w:val="24"/>
          <w:szCs w:val="24"/>
          <w:rtl/>
        </w:rPr>
      </w:pPr>
    </w:p>
    <w:p w:rsidR="004D64F5" w:rsidRDefault="004D64F5" w:rsidP="004D64F5">
      <w:pPr>
        <w:pStyle w:val="af8"/>
        <w:numPr>
          <w:ilvl w:val="0"/>
          <w:numId w:val="8"/>
        </w:numPr>
        <w:spacing w:line="360" w:lineRule="auto"/>
        <w:jc w:val="both"/>
        <w:rPr>
          <w:rFonts w:ascii="David" w:eastAsia="David" w:hAnsi="David" w:cs="David"/>
          <w:sz w:val="24"/>
          <w:szCs w:val="24"/>
        </w:rPr>
      </w:pPr>
      <w:r>
        <w:rPr>
          <w:rFonts w:ascii="David" w:eastAsia="David" w:hAnsi="David" w:cs="David"/>
          <w:sz w:val="24"/>
          <w:szCs w:val="24"/>
          <w:rtl/>
        </w:rPr>
        <w:t xml:space="preserve">התביעה השיבה לטענות ההגנה גופן, ולשיטתה אכן לא כל עובדות כתב האישום תיארו את העבירה שיוחסה לנאשם, אלא תרמו להבנת המקרה בכללותו, ואין בכך פגם. ביחס לטענה אשר למקור התלות של המתלוננת בנאשם השיבה </w:t>
      </w:r>
      <w:r>
        <w:rPr>
          <w:rFonts w:ascii="David" w:eastAsia="David" w:hAnsi="David" w:cs="David"/>
          <w:sz w:val="24"/>
          <w:szCs w:val="24"/>
          <w:rtl/>
        </w:rPr>
        <w:lastRenderedPageBreak/>
        <w:t xml:space="preserve">התביעה, כי מקום שיחסי המין התקיימו במהלך תקופת הטיפול הנפשי שהעניק הנאשם למתלוננת, אין צורך להוכיח תלות. ממילא, טענה התביעה, טענות ההגנה מחייבות בירור עובדתי, ויוכרעו בסוף המשפט. </w:t>
      </w:r>
    </w:p>
    <w:p w:rsidR="004D64F5" w:rsidRDefault="004D64F5" w:rsidP="004D64F5">
      <w:pPr>
        <w:pStyle w:val="af8"/>
        <w:spacing w:line="360" w:lineRule="auto"/>
        <w:ind w:left="360"/>
        <w:jc w:val="both"/>
        <w:rPr>
          <w:rFonts w:ascii="David" w:eastAsia="David" w:hAnsi="David" w:cs="David"/>
          <w:sz w:val="24"/>
          <w:szCs w:val="24"/>
          <w:rtl/>
        </w:rPr>
      </w:pPr>
    </w:p>
    <w:p w:rsidR="004D64F5" w:rsidRDefault="004D64F5" w:rsidP="004D64F5">
      <w:pPr>
        <w:pStyle w:val="af8"/>
        <w:numPr>
          <w:ilvl w:val="0"/>
          <w:numId w:val="8"/>
        </w:numPr>
        <w:spacing w:line="360" w:lineRule="auto"/>
        <w:jc w:val="both"/>
        <w:rPr>
          <w:rFonts w:ascii="David" w:eastAsia="David" w:hAnsi="David" w:cs="David"/>
          <w:sz w:val="24"/>
          <w:szCs w:val="24"/>
        </w:rPr>
      </w:pPr>
      <w:r>
        <w:rPr>
          <w:rFonts w:ascii="David" w:eastAsia="David" w:hAnsi="David" w:cs="David"/>
          <w:sz w:val="24"/>
          <w:szCs w:val="24"/>
          <w:rtl/>
        </w:rPr>
        <w:t>לאחר שההגנה קיבלה את המלצתי לשמור את כל טיעוניה בדבר ביטול כתב האישום לשלב הסיכומים, לאחר שמיעת העדים וניהול המשפט, התכבדה ונתנה מענה לכתב האישום; מפאת חשיבותו של המענה לגידור והבנת הפלוגתא שבין הצדדים אביאו להלן, במלואו:</w:t>
      </w:r>
    </w:p>
    <w:p w:rsidR="004D64F5" w:rsidRDefault="004D64F5" w:rsidP="004D64F5">
      <w:pPr>
        <w:pStyle w:val="af8"/>
        <w:spacing w:line="360" w:lineRule="auto"/>
        <w:ind w:left="360"/>
        <w:jc w:val="both"/>
        <w:rPr>
          <w:rFonts w:ascii="David" w:eastAsia="David" w:hAnsi="David" w:cs="David"/>
          <w:sz w:val="24"/>
          <w:szCs w:val="24"/>
        </w:rPr>
      </w:pPr>
    </w:p>
    <w:p w:rsidR="004D64F5" w:rsidRDefault="004D64F5" w:rsidP="004D64F5">
      <w:pPr>
        <w:pStyle w:val="af8"/>
        <w:spacing w:line="360" w:lineRule="auto"/>
        <w:ind w:left="360"/>
        <w:jc w:val="both"/>
        <w:rPr>
          <w:rFonts w:ascii="David" w:eastAsia="David" w:hAnsi="David" w:cs="David"/>
          <w:sz w:val="24"/>
          <w:szCs w:val="24"/>
        </w:rPr>
      </w:pPr>
      <w:r>
        <w:rPr>
          <w:rFonts w:ascii="David" w:eastAsia="David" w:hAnsi="David" w:cs="David"/>
          <w:sz w:val="24"/>
          <w:szCs w:val="24"/>
          <w:rtl/>
        </w:rPr>
        <w:t xml:space="preserve">"הטענה היא שאנחנו לא כופרים בקיומה של מערכת יחסים אינטימית, באופן כללי, ואנו כופרים בקיומו של טיפול. </w:t>
      </w:r>
    </w:p>
    <w:p w:rsidR="004D64F5" w:rsidRDefault="004D64F5" w:rsidP="004D64F5">
      <w:pPr>
        <w:pStyle w:val="af8"/>
        <w:spacing w:line="360" w:lineRule="auto"/>
        <w:ind w:left="360"/>
        <w:jc w:val="both"/>
        <w:rPr>
          <w:rFonts w:ascii="David" w:eastAsia="David" w:hAnsi="David" w:cs="David"/>
          <w:sz w:val="24"/>
          <w:szCs w:val="24"/>
          <w:rtl/>
        </w:rPr>
      </w:pPr>
    </w:p>
    <w:p w:rsidR="004D64F5" w:rsidRDefault="004D64F5" w:rsidP="004D64F5">
      <w:pPr>
        <w:pStyle w:val="af8"/>
        <w:spacing w:line="360" w:lineRule="auto"/>
        <w:ind w:left="360"/>
        <w:jc w:val="both"/>
        <w:rPr>
          <w:rFonts w:ascii="David" w:eastAsia="David" w:hAnsi="David" w:cs="David"/>
          <w:sz w:val="24"/>
          <w:szCs w:val="24"/>
          <w:rtl/>
        </w:rPr>
      </w:pPr>
      <w:r>
        <w:rPr>
          <w:rFonts w:ascii="David" w:eastAsia="David" w:hAnsi="David" w:cs="David"/>
          <w:sz w:val="24"/>
          <w:szCs w:val="24"/>
          <w:rtl/>
        </w:rPr>
        <w:t xml:space="preserve">סעיף 1 לכתב האישום - הנאשם מאשר שהוא פסיכיאטר מומחה בהכשרתו והיה כזה בתקופה של כתב האישום. כופר בטענה ששימש כמנכ"ל אברבנאל בתקופה הרלוונטית לכתב האישום משום שהתקופה הרלוונטית מוגדרת בסעיף 6-7 כתקופה משלהי אוקטובר 2014 והנאשם כיהן כמנהל עד לנובמבר 2014. למעט אותה תקופה של חודש ימים הנאשם לא כיהן כמנהל. </w:t>
      </w:r>
    </w:p>
    <w:p w:rsidR="004D64F5" w:rsidRDefault="004D64F5" w:rsidP="004D64F5">
      <w:pPr>
        <w:pStyle w:val="af8"/>
        <w:spacing w:line="360" w:lineRule="auto"/>
        <w:ind w:left="360"/>
        <w:jc w:val="both"/>
        <w:rPr>
          <w:rFonts w:ascii="David" w:eastAsia="David" w:hAnsi="David" w:cs="David"/>
          <w:sz w:val="24"/>
          <w:szCs w:val="24"/>
          <w:rtl/>
        </w:rPr>
      </w:pPr>
    </w:p>
    <w:p w:rsidR="004D64F5" w:rsidRDefault="004D64F5" w:rsidP="004D64F5">
      <w:pPr>
        <w:pStyle w:val="af8"/>
        <w:spacing w:line="360" w:lineRule="auto"/>
        <w:ind w:left="360"/>
        <w:jc w:val="both"/>
        <w:rPr>
          <w:rFonts w:ascii="David" w:eastAsia="David" w:hAnsi="David" w:cs="David"/>
          <w:sz w:val="24"/>
          <w:szCs w:val="24"/>
          <w:rtl/>
        </w:rPr>
      </w:pPr>
      <w:r>
        <w:rPr>
          <w:rFonts w:ascii="David" w:eastAsia="David" w:hAnsi="David" w:cs="David"/>
          <w:sz w:val="24"/>
          <w:szCs w:val="24"/>
          <w:rtl/>
        </w:rPr>
        <w:t xml:space="preserve">סעיף 2 - הנאשם מאשר שבתקופה הרלוונטית לכתב האישום המתלוננת היתה סטודנטית לרפואה </w:t>
      </w:r>
      <w:r>
        <w:rPr>
          <w:rFonts w:ascii="David" w:eastAsia="David" w:hAnsi="David" w:cs="David"/>
          <w:sz w:val="24"/>
          <w:szCs w:val="24"/>
          <w:highlight w:val="black"/>
          <w:rtl/>
        </w:rPr>
        <w:t>ומוסיף שהיתה בשנים 5-6 ללימודים.</w:t>
      </w:r>
      <w:r>
        <w:rPr>
          <w:rFonts w:ascii="David" w:eastAsia="David" w:hAnsi="David" w:cs="David"/>
          <w:sz w:val="24"/>
          <w:szCs w:val="24"/>
          <w:rtl/>
        </w:rPr>
        <w:t xml:space="preserve"> מאשר שהמתלוננת שהתה בארץ בתקופת כתב האישום. המועדים בהם הנאשם והמתלוננת שהו בישראל ומחוצה לה הם בהתאם לדוח הכניסות והיציאות מהארץ.</w:t>
      </w:r>
    </w:p>
    <w:p w:rsidR="004D64F5" w:rsidRDefault="004D64F5" w:rsidP="004D64F5">
      <w:pPr>
        <w:pStyle w:val="af8"/>
        <w:spacing w:line="360" w:lineRule="auto"/>
        <w:ind w:left="360"/>
        <w:jc w:val="both"/>
        <w:rPr>
          <w:rFonts w:ascii="David" w:eastAsia="David" w:hAnsi="David" w:cs="David"/>
          <w:sz w:val="24"/>
          <w:szCs w:val="24"/>
          <w:rtl/>
        </w:rPr>
      </w:pPr>
    </w:p>
    <w:p w:rsidR="004D64F5" w:rsidRDefault="004D64F5" w:rsidP="004D64F5">
      <w:pPr>
        <w:pStyle w:val="af8"/>
        <w:spacing w:line="360" w:lineRule="auto"/>
        <w:ind w:left="360"/>
        <w:jc w:val="both"/>
        <w:rPr>
          <w:rFonts w:ascii="David" w:eastAsia="David" w:hAnsi="David" w:cs="David"/>
          <w:sz w:val="24"/>
          <w:szCs w:val="24"/>
          <w:rtl/>
        </w:rPr>
      </w:pPr>
      <w:r>
        <w:rPr>
          <w:rFonts w:ascii="David" w:eastAsia="David" w:hAnsi="David" w:cs="David"/>
          <w:sz w:val="24"/>
          <w:szCs w:val="24"/>
          <w:rtl/>
        </w:rPr>
        <w:t xml:space="preserve">סעיף 3 - הנאשם מאשר. </w:t>
      </w:r>
      <w:r>
        <w:rPr>
          <w:rFonts w:ascii="David" w:eastAsia="David" w:hAnsi="David" w:cs="David"/>
          <w:sz w:val="24"/>
          <w:szCs w:val="24"/>
          <w:highlight w:val="black"/>
          <w:rtl/>
        </w:rPr>
        <w:t xml:space="preserve">הנאשם והוריה של המתלוננת הכירו בלימודי רפואה, </w:t>
      </w:r>
      <w:r>
        <w:rPr>
          <w:rFonts w:ascii="David" w:eastAsia="David" w:hAnsi="David" w:cs="David"/>
          <w:sz w:val="24"/>
          <w:szCs w:val="24"/>
          <w:rtl/>
        </w:rPr>
        <w:t xml:space="preserve">הוריה של המתלוננת רופאים. </w:t>
      </w:r>
    </w:p>
    <w:p w:rsidR="004D64F5" w:rsidRDefault="004D64F5" w:rsidP="004D64F5">
      <w:pPr>
        <w:pStyle w:val="af8"/>
        <w:spacing w:line="360" w:lineRule="auto"/>
        <w:ind w:left="360"/>
        <w:jc w:val="both"/>
        <w:rPr>
          <w:rFonts w:ascii="David" w:eastAsia="David" w:hAnsi="David" w:cs="David"/>
          <w:sz w:val="24"/>
          <w:szCs w:val="24"/>
          <w:rtl/>
        </w:rPr>
      </w:pPr>
    </w:p>
    <w:p w:rsidR="004D64F5" w:rsidRDefault="004D64F5" w:rsidP="004D64F5">
      <w:pPr>
        <w:pStyle w:val="af8"/>
        <w:spacing w:line="360" w:lineRule="auto"/>
        <w:ind w:left="360"/>
        <w:jc w:val="both"/>
        <w:rPr>
          <w:rFonts w:ascii="David" w:eastAsia="David" w:hAnsi="David" w:cs="David"/>
          <w:sz w:val="24"/>
          <w:szCs w:val="24"/>
          <w:rtl/>
        </w:rPr>
      </w:pPr>
      <w:r>
        <w:rPr>
          <w:rFonts w:ascii="David" w:eastAsia="David" w:hAnsi="David" w:cs="David"/>
          <w:sz w:val="24"/>
          <w:szCs w:val="24"/>
          <w:rtl/>
        </w:rPr>
        <w:t xml:space="preserve">סעיף 4 - הנאשם כופר. בתקופה הרלוונטית לא נמסר לנאשם נמסר מידע רפואי מגורם רפואי אודות המתלוננת. הנאשם לא איבחן את המתלוננת. ממסמכים רפואיים שנמסרו לנאשם עולות אבחנות שונות. </w:t>
      </w:r>
      <w:r>
        <w:rPr>
          <w:rFonts w:ascii="David" w:eastAsia="David" w:hAnsi="David" w:cs="David"/>
          <w:sz w:val="24"/>
          <w:szCs w:val="24"/>
          <w:highlight w:val="black"/>
          <w:rtl/>
        </w:rPr>
        <w:t>כך או כך חשוב להבהיר שהפרעת אישיות אינה מחלת נפש, היא מבנה אישיותי, הפרעת אישיות גבולית יכולה להתבטא באופנים שונים ורבים מאלה שמנויים בסעיף. הגדרת הפרעת האישיות של המתלוננת לא רלוונטית להליך בשום צורה. בין אם היתה לה הפרעה או לא היתה לה הפרעה.</w:t>
      </w:r>
      <w:r>
        <w:rPr>
          <w:rFonts w:ascii="David" w:eastAsia="David" w:hAnsi="David" w:cs="David"/>
          <w:sz w:val="24"/>
          <w:szCs w:val="24"/>
          <w:rtl/>
        </w:rPr>
        <w:t xml:space="preserve"> קווי האישיות של המתלוננת כוללים גם זה שהיא מגדירה עצמה כבעלת מנת משכל גבוהה, וספורטאית מחוננת.</w:t>
      </w:r>
    </w:p>
    <w:p w:rsidR="004D64F5" w:rsidRDefault="004D64F5" w:rsidP="004D64F5">
      <w:pPr>
        <w:pStyle w:val="af8"/>
        <w:spacing w:line="360" w:lineRule="auto"/>
        <w:ind w:left="360"/>
        <w:jc w:val="both"/>
        <w:rPr>
          <w:rFonts w:ascii="David" w:eastAsia="David" w:hAnsi="David" w:cs="David"/>
          <w:sz w:val="24"/>
          <w:szCs w:val="24"/>
          <w:rtl/>
        </w:rPr>
      </w:pPr>
    </w:p>
    <w:p w:rsidR="004D64F5" w:rsidRDefault="004D64F5" w:rsidP="004D64F5">
      <w:pPr>
        <w:pStyle w:val="af8"/>
        <w:spacing w:line="360" w:lineRule="auto"/>
        <w:ind w:left="360"/>
        <w:jc w:val="both"/>
        <w:rPr>
          <w:rFonts w:ascii="David" w:eastAsia="David" w:hAnsi="David" w:cs="David"/>
          <w:sz w:val="24"/>
          <w:szCs w:val="24"/>
          <w:rtl/>
        </w:rPr>
      </w:pPr>
      <w:r>
        <w:rPr>
          <w:rFonts w:ascii="David" w:eastAsia="David" w:hAnsi="David" w:cs="David"/>
          <w:sz w:val="24"/>
          <w:szCs w:val="24"/>
          <w:rtl/>
        </w:rPr>
        <w:t xml:space="preserve">סעיף 5 - הנאשם כופר למעט הטענה ששימש ב 24.10.2014 מנהל בית החולים אברבנאל וכי המתלוננת אושפזה באותו יום על פי הוראת אשפוז כפוי. </w:t>
      </w:r>
    </w:p>
    <w:p w:rsidR="004D64F5" w:rsidRDefault="004D64F5" w:rsidP="004D64F5">
      <w:pPr>
        <w:pStyle w:val="af8"/>
        <w:spacing w:line="360" w:lineRule="auto"/>
        <w:ind w:left="360"/>
        <w:jc w:val="both"/>
        <w:rPr>
          <w:rFonts w:ascii="David" w:eastAsia="David" w:hAnsi="David" w:cs="David"/>
          <w:sz w:val="24"/>
          <w:szCs w:val="24"/>
          <w:rtl/>
        </w:rPr>
      </w:pPr>
    </w:p>
    <w:p w:rsidR="004D64F5" w:rsidRDefault="004D64F5" w:rsidP="004D64F5">
      <w:pPr>
        <w:pStyle w:val="af8"/>
        <w:spacing w:line="360" w:lineRule="auto"/>
        <w:ind w:left="360"/>
        <w:jc w:val="both"/>
        <w:rPr>
          <w:rFonts w:ascii="David" w:eastAsia="David" w:hAnsi="David" w:cs="David"/>
          <w:sz w:val="24"/>
          <w:szCs w:val="24"/>
          <w:rtl/>
        </w:rPr>
      </w:pPr>
      <w:r>
        <w:rPr>
          <w:rFonts w:ascii="David" w:eastAsia="David" w:hAnsi="David" w:cs="David"/>
          <w:sz w:val="24"/>
          <w:szCs w:val="24"/>
          <w:rtl/>
        </w:rPr>
        <w:t xml:space="preserve">הנאשם כופר בסעיף 6. מבהיר שב- 25.10.2014 </w:t>
      </w:r>
      <w:r>
        <w:rPr>
          <w:rFonts w:ascii="David" w:eastAsia="David" w:hAnsi="David" w:cs="David"/>
          <w:sz w:val="24"/>
          <w:szCs w:val="24"/>
          <w:highlight w:val="black"/>
          <w:rtl/>
        </w:rPr>
        <w:t>לבקשת הורי המתלוננת על רקע הכרות רבת השנים המתוארת בסעיף 3,</w:t>
      </w:r>
      <w:r>
        <w:rPr>
          <w:rFonts w:ascii="David" w:eastAsia="David" w:hAnsi="David" w:cs="David"/>
          <w:sz w:val="24"/>
          <w:szCs w:val="24"/>
          <w:rtl/>
        </w:rPr>
        <w:t xml:space="preserve"> בהיותו של הנאשם מנהל אברבנאל, הוא שוחח עם המתלוננת, התרשם שהיא אינה נתונה במצב פסיכוטי, והצוות המטפל שיחרר אותה לחופשה. ביום 26.10.2014 שוחררה המתלוננת מאברבנאל, וטסה באותו היום להמשך לימודיה בחו"ל. </w:t>
      </w:r>
    </w:p>
    <w:p w:rsidR="004D64F5" w:rsidRDefault="004D64F5" w:rsidP="004D64F5">
      <w:pPr>
        <w:pStyle w:val="af8"/>
        <w:spacing w:line="360" w:lineRule="auto"/>
        <w:ind w:left="360"/>
        <w:jc w:val="both"/>
        <w:rPr>
          <w:rFonts w:ascii="David" w:eastAsia="David" w:hAnsi="David" w:cs="David"/>
          <w:sz w:val="24"/>
          <w:szCs w:val="24"/>
          <w:rtl/>
        </w:rPr>
      </w:pPr>
    </w:p>
    <w:p w:rsidR="004D64F5" w:rsidRDefault="004D64F5" w:rsidP="004D64F5">
      <w:pPr>
        <w:pStyle w:val="af8"/>
        <w:spacing w:line="360" w:lineRule="auto"/>
        <w:ind w:left="360"/>
        <w:jc w:val="both"/>
        <w:rPr>
          <w:rFonts w:ascii="David" w:eastAsia="David" w:hAnsi="David" w:cs="David"/>
          <w:sz w:val="24"/>
          <w:szCs w:val="24"/>
          <w:rtl/>
        </w:rPr>
      </w:pPr>
      <w:r>
        <w:rPr>
          <w:rFonts w:ascii="David" w:eastAsia="David" w:hAnsi="David" w:cs="David"/>
          <w:sz w:val="24"/>
          <w:szCs w:val="24"/>
          <w:rtl/>
        </w:rPr>
        <w:t xml:space="preserve">סעיף 7 הנאשם כופר. לא העניק לה טיפול נפשי ולא נקשרו ביניהם יחסי מטפל ומטופל. מבלי לפגוע בכלליות הכפירה - הנאשם לא העניק לה טיפול נפשי באופן מתמשך, שהוא חלק מהגדרת טיפול נפשי. בסמוך לאחר שחרורה של המתלוננת מאברבנאל ושהותה בחו"ל, המתלוננת פנתה לנאשם וביקשה ממנו לקבוע הסדר של שיחה שבועית בהתאם לתנאים שיקבע הנאשם. הנאשם הציב תנאים להסדר וביניהם קביעת מטרה לשיחות, שיחה עם גלית גמפל והעדר מטפלים נוספים. התנאים לא מולאו. המתלוננת לא הבהירה מה מטרת השיחות, הנאשם לא שוחח עם גמפל ולמתלוננת היה מטפל אחר. בין המתלוננת לנאשם היתה מערכת יחסים אישית במסגרתה שוחחו באופן תדיר, במועדים משתנים למשך זמן משתנה. התכתבו, באופן תדיר, נפגשו במקומות משתנים לפרקי זמן משתנים והכל בהתאם לרצונם ונוחיותם". </w:t>
      </w:r>
    </w:p>
    <w:p w:rsidR="004D64F5" w:rsidRDefault="004D64F5" w:rsidP="004D64F5">
      <w:pPr>
        <w:pStyle w:val="af8"/>
        <w:spacing w:line="360" w:lineRule="auto"/>
        <w:ind w:left="360"/>
        <w:jc w:val="both"/>
        <w:rPr>
          <w:rFonts w:ascii="David" w:eastAsia="David" w:hAnsi="David" w:cs="David"/>
          <w:sz w:val="24"/>
          <w:szCs w:val="24"/>
          <w:rtl/>
        </w:rPr>
      </w:pPr>
    </w:p>
    <w:p w:rsidR="004D64F5" w:rsidRDefault="004D64F5" w:rsidP="004D64F5">
      <w:pPr>
        <w:pStyle w:val="af8"/>
        <w:spacing w:line="360" w:lineRule="auto"/>
        <w:ind w:left="360"/>
        <w:jc w:val="both"/>
        <w:rPr>
          <w:rFonts w:ascii="David" w:eastAsia="David" w:hAnsi="David" w:cs="David"/>
          <w:sz w:val="24"/>
          <w:szCs w:val="24"/>
          <w:rtl/>
        </w:rPr>
      </w:pPr>
      <w:r>
        <w:rPr>
          <w:rFonts w:ascii="David" w:eastAsia="David" w:hAnsi="David" w:cs="David"/>
          <w:sz w:val="24"/>
          <w:szCs w:val="24"/>
          <w:rtl/>
        </w:rPr>
        <w:t xml:space="preserve">לגבי הטענה של טיפול בשיחות טלפוניות והתכתבויות במדיה – חזרה ההגנה על טענתה המקדמית, שהיא אסורה לפי הדין. </w:t>
      </w:r>
      <w:r>
        <w:rPr>
          <w:rFonts w:ascii="David" w:eastAsia="David" w:hAnsi="David" w:cs="David"/>
          <w:sz w:val="24"/>
          <w:szCs w:val="24"/>
          <w:rtl/>
        </w:rPr>
        <w:tab/>
      </w:r>
      <w:r>
        <w:rPr>
          <w:rFonts w:ascii="David" w:eastAsia="David" w:hAnsi="David" w:cs="David"/>
          <w:sz w:val="24"/>
          <w:szCs w:val="24"/>
          <w:rtl/>
        </w:rPr>
        <w:br/>
      </w:r>
      <w:r>
        <w:rPr>
          <w:rFonts w:ascii="David" w:eastAsia="David" w:hAnsi="David" w:cs="David"/>
          <w:sz w:val="24"/>
          <w:szCs w:val="24"/>
          <w:rtl/>
        </w:rPr>
        <w:br/>
        <w:t>ובהמשך המענה:</w:t>
      </w:r>
    </w:p>
    <w:p w:rsidR="004D64F5" w:rsidRDefault="004D64F5" w:rsidP="004D64F5">
      <w:pPr>
        <w:pStyle w:val="af8"/>
        <w:spacing w:line="360" w:lineRule="auto"/>
        <w:ind w:left="360"/>
        <w:jc w:val="both"/>
        <w:rPr>
          <w:rFonts w:ascii="David" w:eastAsia="David" w:hAnsi="David" w:cs="David"/>
          <w:sz w:val="24"/>
          <w:szCs w:val="24"/>
          <w:rtl/>
        </w:rPr>
      </w:pPr>
    </w:p>
    <w:p w:rsidR="004D64F5" w:rsidRDefault="004D64F5" w:rsidP="004D64F5">
      <w:pPr>
        <w:pStyle w:val="af8"/>
        <w:spacing w:line="360" w:lineRule="auto"/>
        <w:ind w:left="360"/>
        <w:jc w:val="both"/>
        <w:rPr>
          <w:rFonts w:ascii="David" w:eastAsia="David" w:hAnsi="David" w:cs="David"/>
          <w:sz w:val="24"/>
          <w:szCs w:val="24"/>
          <w:rtl/>
        </w:rPr>
      </w:pPr>
      <w:r>
        <w:rPr>
          <w:rFonts w:ascii="David" w:eastAsia="David" w:hAnsi="David" w:cs="David"/>
          <w:sz w:val="24"/>
          <w:szCs w:val="24"/>
          <w:rtl/>
        </w:rPr>
        <w:t xml:space="preserve">"סעיף 8  - כופר על כל סעיפיו הקטנים. הנאשם לא טיפל במתלוננת בטיפול הראשון. אני מפנה לסעיף 6 לכתב האישום וגם שם לא כתוב שטיפל בה. אלא רק כי הנאשם "בדק" את המתלוננת. באשפוז הראשון. בדיקה לא כל שכן חד פעמית אינה אחת מהחלופות למתן טיפול נפשי. הנאשם לא "המשיך במהלך התקופה לטפל במתלוננת". </w:t>
      </w:r>
    </w:p>
    <w:p w:rsidR="004D64F5" w:rsidRDefault="004D64F5" w:rsidP="004D64F5">
      <w:pPr>
        <w:pStyle w:val="af8"/>
        <w:spacing w:line="360" w:lineRule="auto"/>
        <w:ind w:left="360"/>
        <w:jc w:val="both"/>
        <w:rPr>
          <w:rFonts w:ascii="David" w:eastAsia="David" w:hAnsi="David" w:cs="David"/>
          <w:sz w:val="24"/>
          <w:szCs w:val="24"/>
          <w:rtl/>
        </w:rPr>
      </w:pPr>
    </w:p>
    <w:p w:rsidR="004D64F5" w:rsidRDefault="004D64F5" w:rsidP="004D64F5">
      <w:pPr>
        <w:pStyle w:val="af8"/>
        <w:spacing w:line="360" w:lineRule="auto"/>
        <w:ind w:left="360"/>
        <w:jc w:val="both"/>
        <w:rPr>
          <w:rFonts w:ascii="David" w:eastAsia="David" w:hAnsi="David" w:cs="David"/>
          <w:sz w:val="24"/>
          <w:szCs w:val="24"/>
          <w:rtl/>
        </w:rPr>
      </w:pPr>
      <w:r>
        <w:rPr>
          <w:rFonts w:ascii="David" w:eastAsia="David" w:hAnsi="David" w:cs="David"/>
          <w:sz w:val="24"/>
          <w:szCs w:val="24"/>
          <w:rtl/>
        </w:rPr>
        <w:t xml:space="preserve">הנאשם כופר בסעיף 8 א לכתב האישום. לא העניק לה טיפול נפשי, לא בבנין ההנהלה בבית החולים אברבנאל, לא במכון גרטנר בתל השומר, לא בביתו בגדרה, ולא בכלל. בין הנאשם למתלוננת היה קשר אישי שהפך לרומנטי, וכחלק מקשר זה הנאשם והמתלוננת נפגשו גם בחוף הים, בתי קפה, בית הוריה של המתלוננת, בצימר שהיא שכרה, בדירה בחולון בה גרה ובמקומות נוספים. </w:t>
      </w:r>
    </w:p>
    <w:p w:rsidR="004D64F5" w:rsidRDefault="004D64F5" w:rsidP="004D64F5">
      <w:pPr>
        <w:pStyle w:val="af8"/>
        <w:spacing w:line="360" w:lineRule="auto"/>
        <w:ind w:left="360"/>
        <w:jc w:val="both"/>
        <w:rPr>
          <w:rFonts w:ascii="David" w:eastAsia="David" w:hAnsi="David" w:cs="David"/>
          <w:sz w:val="24"/>
          <w:szCs w:val="24"/>
          <w:rtl/>
        </w:rPr>
      </w:pPr>
    </w:p>
    <w:p w:rsidR="004D64F5" w:rsidRDefault="004D64F5" w:rsidP="004D64F5">
      <w:pPr>
        <w:pStyle w:val="af8"/>
        <w:spacing w:line="360" w:lineRule="auto"/>
        <w:ind w:left="360"/>
        <w:jc w:val="both"/>
        <w:rPr>
          <w:rFonts w:ascii="David" w:eastAsia="David" w:hAnsi="David" w:cs="David"/>
          <w:sz w:val="24"/>
          <w:szCs w:val="24"/>
          <w:rtl/>
        </w:rPr>
      </w:pPr>
      <w:r>
        <w:rPr>
          <w:rFonts w:ascii="David" w:eastAsia="David" w:hAnsi="David" w:cs="David"/>
          <w:sz w:val="24"/>
          <w:szCs w:val="24"/>
          <w:rtl/>
        </w:rPr>
        <w:t xml:space="preserve">לגבי סעיף 8 ב – אין דבר כזה טיפול נפשי בשיחות טלפוניות והתכתבויות. קיומן של שיחות טלפוניות דווקא מעיד על קשר אישי ואינטימי. שהרי כחלק מהקשר האישי הם שוחחו והתכתבו על עניינים שונים. ביניהם גם עניינים שבנפש, תמכו אחד בשני. והחליפו גילויי חיבה ואהבה ותשוקה הדדית. </w:t>
      </w:r>
    </w:p>
    <w:p w:rsidR="004D64F5" w:rsidRDefault="004D64F5" w:rsidP="004D64F5">
      <w:pPr>
        <w:pStyle w:val="af8"/>
        <w:spacing w:line="360" w:lineRule="auto"/>
        <w:ind w:left="360"/>
        <w:jc w:val="both"/>
        <w:rPr>
          <w:rFonts w:ascii="David" w:eastAsia="David" w:hAnsi="David" w:cs="David"/>
          <w:sz w:val="24"/>
          <w:szCs w:val="24"/>
          <w:rtl/>
        </w:rPr>
      </w:pPr>
    </w:p>
    <w:p w:rsidR="004D64F5" w:rsidRDefault="004D64F5" w:rsidP="004D64F5">
      <w:pPr>
        <w:pStyle w:val="af8"/>
        <w:spacing w:line="360" w:lineRule="auto"/>
        <w:ind w:left="360"/>
        <w:jc w:val="both"/>
        <w:rPr>
          <w:rFonts w:ascii="David" w:eastAsia="David" w:hAnsi="David" w:cs="David"/>
          <w:sz w:val="24"/>
          <w:szCs w:val="24"/>
          <w:rtl/>
        </w:rPr>
      </w:pPr>
      <w:r>
        <w:rPr>
          <w:rFonts w:ascii="David" w:eastAsia="David" w:hAnsi="David" w:cs="David"/>
          <w:sz w:val="24"/>
          <w:szCs w:val="24"/>
          <w:rtl/>
        </w:rPr>
        <w:t xml:space="preserve">כופר בסעיף 8 ג. לא ביצע הערכה מעת לעת של מצבה הנפשי, לא התאים לה את הטיפול התרופתי ולא את מינון. לא נתן לה מרשמים לתרופות. לא סיפק לה תרופות. לא ניהל את הטיפול התרופתי שלה. </w:t>
      </w:r>
    </w:p>
    <w:p w:rsidR="004D64F5" w:rsidRDefault="004D64F5" w:rsidP="004D64F5">
      <w:pPr>
        <w:pStyle w:val="af8"/>
        <w:spacing w:line="360" w:lineRule="auto"/>
        <w:ind w:left="360"/>
        <w:jc w:val="both"/>
        <w:rPr>
          <w:rFonts w:ascii="David" w:eastAsia="David" w:hAnsi="David" w:cs="David"/>
          <w:sz w:val="24"/>
          <w:szCs w:val="24"/>
          <w:rtl/>
        </w:rPr>
      </w:pPr>
    </w:p>
    <w:p w:rsidR="004D64F5" w:rsidRDefault="004D64F5" w:rsidP="004D64F5">
      <w:pPr>
        <w:pStyle w:val="af8"/>
        <w:spacing w:line="360" w:lineRule="auto"/>
        <w:ind w:left="360"/>
        <w:jc w:val="both"/>
        <w:rPr>
          <w:rFonts w:ascii="David" w:eastAsia="David" w:hAnsi="David" w:cs="David"/>
          <w:sz w:val="24"/>
          <w:szCs w:val="24"/>
          <w:rtl/>
        </w:rPr>
      </w:pPr>
      <w:r>
        <w:rPr>
          <w:rFonts w:ascii="David" w:eastAsia="David" w:hAnsi="David" w:cs="David"/>
          <w:sz w:val="24"/>
          <w:szCs w:val="24"/>
          <w:rtl/>
        </w:rPr>
        <w:t xml:space="preserve">כופר בסעיף 8 ד – לא ביצע הערכה למצבה הנפשי של המתלוננת. הטענה שהוא דיווח להוריה כי נשקפת סכנה לחייה שוללת קיומם של יחסי מטפל מטופל, בשל החיסיון. הוא דיווח להוריה על כל מיני דברים. </w:t>
      </w:r>
      <w:r>
        <w:rPr>
          <w:rFonts w:ascii="David" w:eastAsia="David" w:hAnsi="David" w:cs="David"/>
          <w:sz w:val="24"/>
          <w:szCs w:val="24"/>
          <w:highlight w:val="black"/>
          <w:rtl/>
        </w:rPr>
        <w:t>דיווח גם על האמור בסעיף 8 ד (כאשר נשקפה סכנה לחייה).</w:t>
      </w:r>
      <w:r>
        <w:rPr>
          <w:rFonts w:ascii="David" w:eastAsia="David" w:hAnsi="David" w:cs="David"/>
          <w:sz w:val="24"/>
          <w:szCs w:val="24"/>
          <w:rtl/>
        </w:rPr>
        <w:t xml:space="preserve"> </w:t>
      </w:r>
    </w:p>
    <w:p w:rsidR="004D64F5" w:rsidRDefault="004D64F5" w:rsidP="004D64F5">
      <w:pPr>
        <w:pStyle w:val="af8"/>
        <w:spacing w:line="360" w:lineRule="auto"/>
        <w:ind w:left="360"/>
        <w:jc w:val="both"/>
        <w:rPr>
          <w:rFonts w:ascii="David" w:eastAsia="David" w:hAnsi="David" w:cs="David"/>
          <w:sz w:val="24"/>
          <w:szCs w:val="24"/>
          <w:rtl/>
        </w:rPr>
      </w:pPr>
    </w:p>
    <w:p w:rsidR="004D64F5" w:rsidRDefault="004D64F5" w:rsidP="004D64F5">
      <w:pPr>
        <w:pStyle w:val="af8"/>
        <w:spacing w:line="360" w:lineRule="auto"/>
        <w:ind w:left="360"/>
        <w:jc w:val="both"/>
        <w:rPr>
          <w:rFonts w:ascii="David" w:eastAsia="David" w:hAnsi="David" w:cs="David"/>
          <w:sz w:val="24"/>
          <w:szCs w:val="24"/>
          <w:rtl/>
        </w:rPr>
      </w:pPr>
      <w:r>
        <w:rPr>
          <w:rFonts w:ascii="David" w:eastAsia="David" w:hAnsi="David" w:cs="David"/>
          <w:sz w:val="24"/>
          <w:szCs w:val="24"/>
          <w:rtl/>
        </w:rPr>
        <w:lastRenderedPageBreak/>
        <w:t xml:space="preserve">כופר בסעיף 8 ה - המתלוננת לא דיווחה לנאשם מעת לעת על מצבה הנפשי והפיזי; היא שיתפה את הנאשם במצב הנפשי, הפיזי, האקדמי, החברתי, ובעניינים רבים נוספים. הנאשם שיתף את המתלוננת במצבו הנפשי, הפיזי המקצועי, ובעניינים רבים נוספים. הנאשם לא טיפל במתלוננת ולא העריך את מצבה. הם שוחחו ויעצו אחד לשניה, כל שיחה או עצה היא חלק מקשר אישי שהפך לקשר אינטימי. </w:t>
      </w:r>
    </w:p>
    <w:p w:rsidR="004D64F5" w:rsidRDefault="004D64F5" w:rsidP="004D64F5">
      <w:pPr>
        <w:pStyle w:val="af8"/>
        <w:spacing w:line="360" w:lineRule="auto"/>
        <w:ind w:left="360"/>
        <w:jc w:val="both"/>
        <w:rPr>
          <w:rFonts w:ascii="David" w:eastAsia="David" w:hAnsi="David" w:cs="David"/>
          <w:sz w:val="24"/>
          <w:szCs w:val="24"/>
          <w:rtl/>
        </w:rPr>
      </w:pPr>
    </w:p>
    <w:p w:rsidR="004D64F5" w:rsidRDefault="004D64F5" w:rsidP="004D64F5">
      <w:pPr>
        <w:pStyle w:val="af8"/>
        <w:spacing w:line="360" w:lineRule="auto"/>
        <w:ind w:left="360"/>
        <w:jc w:val="both"/>
        <w:rPr>
          <w:rFonts w:ascii="David" w:eastAsia="David" w:hAnsi="David" w:cs="David"/>
          <w:sz w:val="24"/>
          <w:szCs w:val="24"/>
          <w:rtl/>
        </w:rPr>
      </w:pPr>
      <w:r>
        <w:rPr>
          <w:rFonts w:ascii="David" w:eastAsia="David" w:hAnsi="David" w:cs="David"/>
          <w:sz w:val="24"/>
          <w:szCs w:val="24"/>
          <w:rtl/>
        </w:rPr>
        <w:t xml:space="preserve">כופר בסעיף 9 – לא העניק לה טיפול נפשי, אין ולא היתה קליניקה במכון גרטנר בתל השומר, </w:t>
      </w:r>
      <w:r>
        <w:rPr>
          <w:rFonts w:ascii="David" w:eastAsia="David" w:hAnsi="David" w:cs="David"/>
          <w:sz w:val="24"/>
          <w:szCs w:val="24"/>
          <w:highlight w:val="black"/>
          <w:rtl/>
        </w:rPr>
        <w:t>המתלוננת לא חתכה את גופה באמצעות סכין במהלך המפגש ביניהם במכון, אוסיף כי המתלוננת נהגה לספר שהיא חותכת את עצמה.</w:t>
      </w:r>
      <w:r>
        <w:rPr>
          <w:rFonts w:ascii="David" w:eastAsia="David" w:hAnsi="David" w:cs="David"/>
          <w:sz w:val="24"/>
          <w:szCs w:val="24"/>
          <w:rtl/>
        </w:rPr>
        <w:t xml:space="preserve"> </w:t>
      </w:r>
    </w:p>
    <w:p w:rsidR="004D64F5" w:rsidRDefault="004D64F5" w:rsidP="004D64F5">
      <w:pPr>
        <w:pStyle w:val="af8"/>
        <w:spacing w:line="360" w:lineRule="auto"/>
        <w:ind w:left="360"/>
        <w:jc w:val="both"/>
        <w:rPr>
          <w:rFonts w:ascii="David" w:eastAsia="David" w:hAnsi="David" w:cs="David"/>
          <w:sz w:val="24"/>
          <w:szCs w:val="24"/>
          <w:rtl/>
        </w:rPr>
      </w:pPr>
    </w:p>
    <w:p w:rsidR="004D64F5" w:rsidRDefault="004D64F5" w:rsidP="004D64F5">
      <w:pPr>
        <w:pStyle w:val="af8"/>
        <w:spacing w:line="360" w:lineRule="auto"/>
        <w:ind w:left="360"/>
        <w:jc w:val="both"/>
        <w:rPr>
          <w:rFonts w:ascii="David" w:eastAsia="David" w:hAnsi="David" w:cs="David"/>
          <w:sz w:val="24"/>
          <w:szCs w:val="24"/>
          <w:rtl/>
        </w:rPr>
      </w:pPr>
      <w:r>
        <w:rPr>
          <w:rFonts w:ascii="David" w:eastAsia="David" w:hAnsi="David" w:cs="David"/>
          <w:sz w:val="24"/>
          <w:szCs w:val="24"/>
          <w:rtl/>
        </w:rPr>
        <w:t xml:space="preserve">כופר בסעיף 10 – הנאשם לא היה הרופא המטפל שלה, ולכן לא הציג עצמו כרופא המטפל שלה, לא לרופא האחראי בבית החולים ולא לאף אחד אחר. לשאלת בית המשפט הוא לא הגיע לבית החולים כאמור בסעיף 10. הוא לא הגיע לבקר את המתלוננת בבית החולים. </w:t>
      </w:r>
    </w:p>
    <w:p w:rsidR="004D64F5" w:rsidRDefault="004D64F5" w:rsidP="004D64F5">
      <w:pPr>
        <w:pStyle w:val="af8"/>
        <w:spacing w:line="360" w:lineRule="auto"/>
        <w:ind w:left="360"/>
        <w:jc w:val="both"/>
        <w:rPr>
          <w:rFonts w:ascii="David" w:eastAsia="David" w:hAnsi="David" w:cs="David"/>
          <w:sz w:val="24"/>
          <w:szCs w:val="24"/>
          <w:rtl/>
        </w:rPr>
      </w:pPr>
    </w:p>
    <w:p w:rsidR="004D64F5" w:rsidRDefault="004D64F5" w:rsidP="004D64F5">
      <w:pPr>
        <w:pStyle w:val="af8"/>
        <w:spacing w:line="360" w:lineRule="auto"/>
        <w:ind w:left="360"/>
        <w:jc w:val="both"/>
        <w:rPr>
          <w:rFonts w:ascii="David" w:eastAsia="David" w:hAnsi="David" w:cs="David"/>
          <w:sz w:val="24"/>
          <w:szCs w:val="24"/>
          <w:rtl/>
        </w:rPr>
      </w:pPr>
      <w:r>
        <w:rPr>
          <w:rFonts w:ascii="David" w:eastAsia="David" w:hAnsi="David" w:cs="David"/>
          <w:sz w:val="24"/>
          <w:szCs w:val="24"/>
          <w:rtl/>
        </w:rPr>
        <w:t xml:space="preserve">כופר בסעיף 11 – הנאשם לא העניק לה טיפול נפשי לא במכון גרטנר בתל השומר ולא בכלל ולא פנה אליה באמירות המתוארות. </w:t>
      </w:r>
    </w:p>
    <w:p w:rsidR="004D64F5" w:rsidRDefault="004D64F5" w:rsidP="004D64F5">
      <w:pPr>
        <w:pStyle w:val="af8"/>
        <w:spacing w:line="360" w:lineRule="auto"/>
        <w:ind w:left="360"/>
        <w:jc w:val="both"/>
        <w:rPr>
          <w:rFonts w:ascii="David" w:eastAsia="David" w:hAnsi="David" w:cs="David"/>
          <w:sz w:val="24"/>
          <w:szCs w:val="24"/>
          <w:rtl/>
        </w:rPr>
      </w:pPr>
    </w:p>
    <w:p w:rsidR="004D64F5" w:rsidRDefault="004D64F5" w:rsidP="004D64F5">
      <w:pPr>
        <w:pStyle w:val="af8"/>
        <w:spacing w:line="360" w:lineRule="auto"/>
        <w:ind w:left="360"/>
        <w:jc w:val="both"/>
        <w:rPr>
          <w:rFonts w:ascii="David" w:eastAsia="David" w:hAnsi="David" w:cs="David"/>
          <w:sz w:val="24"/>
          <w:szCs w:val="24"/>
          <w:rtl/>
        </w:rPr>
      </w:pPr>
      <w:r>
        <w:rPr>
          <w:rFonts w:ascii="David" w:eastAsia="David" w:hAnsi="David" w:cs="David"/>
          <w:sz w:val="24"/>
          <w:szCs w:val="24"/>
          <w:rtl/>
        </w:rPr>
        <w:t xml:space="preserve">כופר בסעיף 12 על כל סעיפיו הקטנים למעט הטענה שנוצרה ביניהם מערכת יחסים אישית ואינטימית במסגרתה קיימו יחסי מין. </w:t>
      </w:r>
    </w:p>
    <w:p w:rsidR="004D64F5" w:rsidRDefault="004D64F5" w:rsidP="004D64F5">
      <w:pPr>
        <w:pStyle w:val="af8"/>
        <w:spacing w:line="360" w:lineRule="auto"/>
        <w:ind w:left="360"/>
        <w:jc w:val="both"/>
        <w:rPr>
          <w:rFonts w:ascii="David" w:eastAsia="David" w:hAnsi="David" w:cs="David"/>
          <w:sz w:val="24"/>
          <w:szCs w:val="24"/>
          <w:rtl/>
        </w:rPr>
      </w:pPr>
    </w:p>
    <w:p w:rsidR="004D64F5" w:rsidRDefault="004D64F5" w:rsidP="004D64F5">
      <w:pPr>
        <w:pStyle w:val="af8"/>
        <w:spacing w:line="360" w:lineRule="auto"/>
        <w:ind w:left="360"/>
        <w:jc w:val="both"/>
        <w:rPr>
          <w:rFonts w:ascii="David" w:eastAsia="David" w:hAnsi="David" w:cs="David"/>
          <w:sz w:val="24"/>
          <w:szCs w:val="24"/>
          <w:rtl/>
        </w:rPr>
      </w:pPr>
      <w:r>
        <w:rPr>
          <w:rFonts w:ascii="David" w:eastAsia="David" w:hAnsi="David" w:cs="David"/>
          <w:sz w:val="24"/>
          <w:szCs w:val="24"/>
          <w:rtl/>
        </w:rPr>
        <w:t xml:space="preserve">אני חוזרת על הטענה המקדמית, לפיה ביצוע המעשים האסורים לכאורה "תוך ניצול מצבה הנפשי של המתלוננת בנאשם והפרעת האישיות בה לוקה" – אינו חלק מיסודות העבירה. ואני מפנה לטענה המקדמית. מערכת היחסים בין המתלוננת לנאשם היתה בהסכמה נטולת כל ניצול. </w:t>
      </w:r>
    </w:p>
    <w:p w:rsidR="004D64F5" w:rsidRDefault="004D64F5" w:rsidP="004D64F5">
      <w:pPr>
        <w:pStyle w:val="af8"/>
        <w:spacing w:line="360" w:lineRule="auto"/>
        <w:ind w:left="360"/>
        <w:jc w:val="both"/>
        <w:rPr>
          <w:rFonts w:ascii="David" w:eastAsia="David" w:hAnsi="David" w:cs="David"/>
          <w:sz w:val="24"/>
          <w:szCs w:val="24"/>
          <w:rtl/>
        </w:rPr>
      </w:pPr>
    </w:p>
    <w:p w:rsidR="004D64F5" w:rsidRDefault="004D64F5" w:rsidP="004D64F5">
      <w:pPr>
        <w:pStyle w:val="af8"/>
        <w:spacing w:line="360" w:lineRule="auto"/>
        <w:ind w:left="360"/>
        <w:jc w:val="both"/>
        <w:rPr>
          <w:rFonts w:ascii="David" w:eastAsia="David" w:hAnsi="David" w:cs="David"/>
          <w:sz w:val="24"/>
          <w:szCs w:val="24"/>
          <w:rtl/>
        </w:rPr>
      </w:pPr>
      <w:r>
        <w:rPr>
          <w:rFonts w:ascii="David" w:eastAsia="David" w:hAnsi="David" w:cs="David"/>
          <w:sz w:val="24"/>
          <w:szCs w:val="24"/>
          <w:rtl/>
        </w:rPr>
        <w:t xml:space="preserve">לסעיף 12 א – אנו כופרים. הנאשם טס לחו"ל להרצות בכנס רפואי בתחום הקנביס והמתלוננת הצטרפה אליו כחלק מהקשר האישי והרומנטי ביניהם. הנאשם לא עשה לה מעשי סדום. חוזרת על הטענה המקדמית של עבירת חוץ, הכפשה ללא אישום. הסעיף מבסס עובדות של עבירת חוץ מבלי לטעון להעמדה לדין בגין עבירת חוץ מבלי שמתקיימים התנאים לעבירת חוץ. עבירת החוץ המיוחסת היא של אינוס, ואני מפנה לטענות המקדמיות. </w:t>
      </w:r>
    </w:p>
    <w:p w:rsidR="004D64F5" w:rsidRDefault="004D64F5" w:rsidP="004D64F5">
      <w:pPr>
        <w:pStyle w:val="af8"/>
        <w:spacing w:line="360" w:lineRule="auto"/>
        <w:ind w:left="360"/>
        <w:jc w:val="both"/>
        <w:rPr>
          <w:rFonts w:ascii="David" w:eastAsia="David" w:hAnsi="David" w:cs="David"/>
          <w:sz w:val="24"/>
          <w:szCs w:val="24"/>
          <w:rtl/>
        </w:rPr>
      </w:pPr>
    </w:p>
    <w:p w:rsidR="004D64F5" w:rsidRDefault="004D64F5" w:rsidP="004D64F5">
      <w:pPr>
        <w:pStyle w:val="af8"/>
        <w:spacing w:line="360" w:lineRule="auto"/>
        <w:ind w:left="360"/>
        <w:jc w:val="both"/>
        <w:rPr>
          <w:rFonts w:ascii="David" w:eastAsia="David" w:hAnsi="David" w:cs="David"/>
          <w:sz w:val="24"/>
          <w:szCs w:val="24"/>
          <w:rtl/>
        </w:rPr>
      </w:pPr>
      <w:r>
        <w:rPr>
          <w:rFonts w:ascii="David" w:eastAsia="David" w:hAnsi="David" w:cs="David"/>
          <w:sz w:val="24"/>
          <w:szCs w:val="24"/>
          <w:rtl/>
        </w:rPr>
        <w:t xml:space="preserve">כופר בסעיף 12 ב, במובן זה שכחלק ממערכת היחסים הרומנטית ביניהם השניים קיימו יחסי מין בהסכמה מלאה והדדית במקומות רבים, למעט בדירתו של הנאשם שם לא קוימו יחסים. </w:t>
      </w:r>
    </w:p>
    <w:p w:rsidR="004D64F5" w:rsidRDefault="004D64F5" w:rsidP="004D64F5">
      <w:pPr>
        <w:pStyle w:val="af8"/>
        <w:spacing w:line="360" w:lineRule="auto"/>
        <w:ind w:left="360"/>
        <w:jc w:val="both"/>
        <w:rPr>
          <w:rFonts w:ascii="David" w:eastAsia="David" w:hAnsi="David" w:cs="David"/>
          <w:sz w:val="24"/>
          <w:szCs w:val="24"/>
          <w:rtl/>
        </w:rPr>
      </w:pPr>
    </w:p>
    <w:p w:rsidR="004D64F5" w:rsidRDefault="004D64F5" w:rsidP="004D64F5">
      <w:pPr>
        <w:pStyle w:val="af8"/>
        <w:spacing w:line="360" w:lineRule="auto"/>
        <w:ind w:left="360"/>
        <w:jc w:val="both"/>
        <w:rPr>
          <w:rFonts w:ascii="David" w:eastAsia="David" w:hAnsi="David" w:cs="David"/>
          <w:sz w:val="24"/>
          <w:szCs w:val="24"/>
          <w:rtl/>
        </w:rPr>
      </w:pPr>
      <w:r>
        <w:rPr>
          <w:rFonts w:ascii="David" w:eastAsia="David" w:hAnsi="David" w:cs="David"/>
          <w:sz w:val="24"/>
          <w:szCs w:val="24"/>
          <w:rtl/>
        </w:rPr>
        <w:t>סעיף 13 כופר. הקשר כלל גם קשר מיני בהסכמה מלאה והדדית. הנאשם לא העניק טיפול למתלוננת, ולמתלוננת לא היתה תלות נפשית ממשית שמקורה בטיפול הנפשי. הסכמת המתלוננת לא הושגה כלל".</w:t>
      </w:r>
    </w:p>
    <w:p w:rsidR="004D64F5" w:rsidRDefault="004D64F5" w:rsidP="004D64F5">
      <w:pPr>
        <w:pStyle w:val="1"/>
        <w:rPr>
          <w:rFonts w:ascii="David" w:eastAsia="David" w:hAnsi="David" w:cs="David"/>
          <w:color w:val="auto"/>
          <w:u w:val="single"/>
          <w:rtl/>
        </w:rPr>
      </w:pPr>
      <w:bookmarkStart w:id="3" w:name="_Toc167349824"/>
      <w:r>
        <w:rPr>
          <w:rFonts w:ascii="David" w:eastAsia="David" w:hAnsi="David" w:cs="David"/>
          <w:color w:val="auto"/>
          <w:u w:val="single"/>
          <w:rtl/>
        </w:rPr>
        <w:lastRenderedPageBreak/>
        <w:t>המשפט</w:t>
      </w:r>
      <w:bookmarkEnd w:id="3"/>
    </w:p>
    <w:p w:rsidR="004D64F5" w:rsidRDefault="004D64F5" w:rsidP="004D64F5">
      <w:pPr>
        <w:spacing w:line="360" w:lineRule="auto"/>
        <w:jc w:val="both"/>
        <w:rPr>
          <w:rFonts w:ascii="David" w:eastAsia="David" w:hAnsi="David"/>
        </w:rPr>
      </w:pPr>
    </w:p>
    <w:p w:rsidR="004D64F5" w:rsidRDefault="004D64F5" w:rsidP="004D64F5">
      <w:pPr>
        <w:spacing w:line="360" w:lineRule="auto"/>
        <w:jc w:val="both"/>
        <w:rPr>
          <w:rFonts w:ascii="David" w:eastAsia="David" w:hAnsi="David"/>
          <w:rtl/>
        </w:rPr>
      </w:pPr>
    </w:p>
    <w:p w:rsidR="004D64F5" w:rsidRDefault="004D64F5" w:rsidP="004D64F5">
      <w:pPr>
        <w:pStyle w:val="af8"/>
        <w:numPr>
          <w:ilvl w:val="0"/>
          <w:numId w:val="8"/>
        </w:numPr>
        <w:spacing w:line="360" w:lineRule="auto"/>
        <w:jc w:val="both"/>
        <w:rPr>
          <w:rFonts w:ascii="David" w:eastAsia="David" w:hAnsi="David" w:cs="David"/>
          <w:sz w:val="24"/>
          <w:szCs w:val="24"/>
          <w:rtl/>
        </w:rPr>
      </w:pPr>
      <w:r>
        <w:rPr>
          <w:rFonts w:ascii="David" w:eastAsia="David" w:hAnsi="David" w:cs="David"/>
          <w:sz w:val="24"/>
          <w:szCs w:val="24"/>
          <w:rtl/>
        </w:rPr>
        <w:t xml:space="preserve">פרשת התביעה כללה 15 עדים, והוגשו מוצגים מטעמה: ת/1 – ת/77 (שאחזו מאות רבות של עמודים, אם לא יותר). </w:t>
      </w:r>
    </w:p>
    <w:p w:rsidR="004D64F5" w:rsidRDefault="004D64F5" w:rsidP="004D64F5">
      <w:pPr>
        <w:pStyle w:val="af8"/>
        <w:spacing w:line="360" w:lineRule="auto"/>
        <w:ind w:left="360"/>
        <w:jc w:val="both"/>
        <w:rPr>
          <w:rFonts w:ascii="David" w:eastAsia="David" w:hAnsi="David" w:cs="David"/>
          <w:sz w:val="24"/>
          <w:szCs w:val="24"/>
          <w:rtl/>
        </w:rPr>
      </w:pPr>
    </w:p>
    <w:p w:rsidR="004D64F5" w:rsidRDefault="004D64F5" w:rsidP="004D64F5">
      <w:pPr>
        <w:pStyle w:val="af8"/>
        <w:spacing w:line="360" w:lineRule="auto"/>
        <w:ind w:left="360"/>
        <w:jc w:val="both"/>
        <w:rPr>
          <w:rFonts w:ascii="David" w:eastAsia="David" w:hAnsi="David" w:cs="David"/>
          <w:sz w:val="24"/>
          <w:szCs w:val="24"/>
        </w:rPr>
      </w:pPr>
      <w:r>
        <w:rPr>
          <w:rFonts w:ascii="David" w:eastAsia="David" w:hAnsi="David" w:cs="David"/>
          <w:sz w:val="24"/>
          <w:szCs w:val="24"/>
          <w:rtl/>
        </w:rPr>
        <w:t>המתלוננת העידה (מיום 8.9.2020 ועד 27.10.2021, במסגרת 10 ישיבות), וסיפרה על מערכת היחסים שלה עם הנאשם, הטיפולית והרומנטית</w:t>
      </w:r>
      <w:r>
        <w:rPr>
          <w:rStyle w:val="afa"/>
          <w:rFonts w:ascii="David" w:eastAsia="David" w:hAnsi="David"/>
          <w:sz w:val="24"/>
          <w:szCs w:val="24"/>
          <w:rtl/>
        </w:rPr>
        <w:footnoteReference w:id="3"/>
      </w:r>
      <w:r>
        <w:rPr>
          <w:rFonts w:ascii="David" w:eastAsia="David" w:hAnsi="David" w:cs="David"/>
          <w:sz w:val="24"/>
          <w:szCs w:val="24"/>
          <w:rtl/>
        </w:rPr>
        <w:t xml:space="preserve">. המתלוננת סיפרה כיצד הכירה את הנאשם ואיך נרקמה מערכת היחסים ביניהם. המתלוננת סיפרה שהנאשם העניק לה טיפול פסיכיאטרי, ובמקביל לכך הם ניהלו קשר רומנטי, על כל הכרוך בכך. המתלוננת העידה אודות המתווה הטיפולי שהוסכם בינה לבין הנאשם, ופירטה אודות המפגשים הטיפוליים והרומנטיים ביניהם לאורך התקופה. המתלוננת העידה על סיום מערכת היחסים בינה לבין הנאשם, ועל הפגיעה הגדולה שחשה כתוצאה ממעשיו כלפיה, כפי שהיא תפסה אותם. </w:t>
      </w:r>
    </w:p>
    <w:p w:rsidR="004D64F5" w:rsidRDefault="004D64F5" w:rsidP="004D64F5">
      <w:pPr>
        <w:pStyle w:val="af8"/>
        <w:spacing w:line="360" w:lineRule="auto"/>
        <w:ind w:left="360"/>
        <w:jc w:val="both"/>
        <w:rPr>
          <w:rFonts w:ascii="David" w:eastAsia="David" w:hAnsi="David" w:cs="David"/>
          <w:sz w:val="24"/>
          <w:szCs w:val="24"/>
          <w:rtl/>
        </w:rPr>
      </w:pPr>
    </w:p>
    <w:p w:rsidR="004D64F5" w:rsidRDefault="004D64F5" w:rsidP="004D64F5">
      <w:pPr>
        <w:pStyle w:val="af8"/>
        <w:numPr>
          <w:ilvl w:val="0"/>
          <w:numId w:val="8"/>
        </w:numPr>
        <w:spacing w:line="360" w:lineRule="auto"/>
        <w:jc w:val="both"/>
        <w:rPr>
          <w:rFonts w:ascii="David" w:eastAsia="David" w:hAnsi="David" w:cs="David"/>
          <w:sz w:val="24"/>
          <w:szCs w:val="24"/>
          <w:rtl/>
        </w:rPr>
      </w:pPr>
      <w:r>
        <w:rPr>
          <w:rFonts w:ascii="David" w:eastAsia="David" w:hAnsi="David" w:cs="David"/>
          <w:sz w:val="24"/>
          <w:szCs w:val="24"/>
          <w:rtl/>
        </w:rPr>
        <w:lastRenderedPageBreak/>
        <w:t xml:space="preserve">כן העידו חברותיה של המתלוננת: י' (30.11.2021), ד' (22.12.2021), נ (20.2.2022), וש' (2.6.2022). המתלוננת סיפרה לחלק מחברותיה, בזמן אמת, אודות מערכת יחסיה עם הנאשם, והתביעה ביקשה ללמוד מכך על טיבה הטיפולי של מערכת היחסים, ועל מהימנות גרסת המתלוננת. </w:t>
      </w:r>
    </w:p>
    <w:p w:rsidR="004D64F5" w:rsidRDefault="004D64F5" w:rsidP="004D64F5">
      <w:pPr>
        <w:pStyle w:val="af8"/>
        <w:spacing w:line="360" w:lineRule="auto"/>
        <w:ind w:left="360"/>
        <w:jc w:val="both"/>
        <w:rPr>
          <w:rFonts w:ascii="David" w:eastAsia="David" w:hAnsi="David" w:cs="David"/>
          <w:sz w:val="24"/>
          <w:szCs w:val="24"/>
          <w:rtl/>
        </w:rPr>
      </w:pPr>
    </w:p>
    <w:p w:rsidR="004D64F5" w:rsidRDefault="004D64F5" w:rsidP="004D64F5">
      <w:pPr>
        <w:pStyle w:val="af8"/>
        <w:numPr>
          <w:ilvl w:val="0"/>
          <w:numId w:val="8"/>
        </w:numPr>
        <w:spacing w:line="360" w:lineRule="auto"/>
        <w:jc w:val="both"/>
        <w:rPr>
          <w:rFonts w:ascii="David" w:eastAsia="David" w:hAnsi="David" w:cs="David"/>
          <w:sz w:val="24"/>
          <w:szCs w:val="24"/>
          <w:rtl/>
        </w:rPr>
      </w:pPr>
      <w:r>
        <w:rPr>
          <w:rFonts w:ascii="David" w:eastAsia="David" w:hAnsi="David" w:cs="David"/>
          <w:sz w:val="24"/>
          <w:szCs w:val="24"/>
          <w:rtl/>
        </w:rPr>
        <w:t xml:space="preserve">עוד העידו בפרשת התביעה בני משפחתה של המתלוננת: הוריה, האב (2.11.2021), אמה, ת (27.10.2021) ואחותה (30.11.2021). הוריה של המתלוננת התייחסו, בין היתר, לשאלת התשלום לנאשם עבור הטיפול במתלוננת (נטען כי נמסר לו צ'ק פתוח שנועד לכסות את עלות הטיפול, אך הוא סירב לקבלו). אביה של המתלוננת סיפר כי נהג להסיע אותה לביתו של הנאשם, ולהמתין לה כ-50 דקות עד לתום פגישתם. </w:t>
      </w:r>
    </w:p>
    <w:p w:rsidR="004D64F5" w:rsidRDefault="004D64F5" w:rsidP="004D64F5">
      <w:pPr>
        <w:pStyle w:val="af8"/>
        <w:spacing w:line="360" w:lineRule="auto"/>
        <w:ind w:left="360"/>
        <w:jc w:val="both"/>
        <w:rPr>
          <w:rFonts w:ascii="David" w:eastAsia="David" w:hAnsi="David" w:cs="David"/>
          <w:sz w:val="24"/>
          <w:szCs w:val="24"/>
          <w:rtl/>
        </w:rPr>
      </w:pPr>
    </w:p>
    <w:p w:rsidR="004D64F5" w:rsidRDefault="004D64F5" w:rsidP="004D64F5">
      <w:pPr>
        <w:pStyle w:val="af8"/>
        <w:numPr>
          <w:ilvl w:val="0"/>
          <w:numId w:val="8"/>
        </w:numPr>
        <w:spacing w:line="360" w:lineRule="auto"/>
        <w:jc w:val="both"/>
        <w:rPr>
          <w:rFonts w:ascii="David" w:eastAsia="David" w:hAnsi="David" w:cs="David"/>
          <w:sz w:val="24"/>
          <w:szCs w:val="24"/>
          <w:rtl/>
        </w:rPr>
      </w:pPr>
      <w:r>
        <w:rPr>
          <w:rFonts w:ascii="David" w:eastAsia="David" w:hAnsi="David" w:cs="David"/>
          <w:sz w:val="24"/>
          <w:szCs w:val="24"/>
          <w:rtl/>
        </w:rPr>
        <w:t xml:space="preserve">עדי התביעה כללו גם את ד"ר חגי אורן, פסיכיאטר מומחה (היה עד התביעה שהעיד ראשון, ביום 9.8.2020), אשר במועד הרלוונטי לכתב האישום היה מנהל מחלקת נשים (סגורה) בבית החולים אברבנאל, והיה מעורב באשפוזיה של המתלוננת שם. כן העידה הגב' אוהנה קרתה, מי שהיתה תורנית בחדר המיון בבית החולים אברבנאל במועד הרלוונטי לאשפוזה השני של המתלוננת שם (20.2.2022). </w:t>
      </w:r>
    </w:p>
    <w:p w:rsidR="004D64F5" w:rsidRDefault="004D64F5" w:rsidP="004D64F5">
      <w:pPr>
        <w:pStyle w:val="af8"/>
        <w:spacing w:line="360" w:lineRule="auto"/>
        <w:ind w:left="360"/>
        <w:jc w:val="both"/>
        <w:rPr>
          <w:rFonts w:ascii="David" w:eastAsia="David" w:hAnsi="David" w:cs="David"/>
          <w:sz w:val="24"/>
          <w:szCs w:val="24"/>
          <w:rtl/>
        </w:rPr>
      </w:pPr>
    </w:p>
    <w:p w:rsidR="004D64F5" w:rsidRDefault="004D64F5" w:rsidP="004D64F5">
      <w:pPr>
        <w:pStyle w:val="af8"/>
        <w:numPr>
          <w:ilvl w:val="0"/>
          <w:numId w:val="8"/>
        </w:numPr>
        <w:spacing w:line="360" w:lineRule="auto"/>
        <w:jc w:val="both"/>
        <w:rPr>
          <w:rFonts w:ascii="David" w:eastAsia="David" w:hAnsi="David" w:cs="David"/>
          <w:sz w:val="24"/>
          <w:szCs w:val="24"/>
          <w:rtl/>
        </w:rPr>
      </w:pPr>
      <w:r>
        <w:rPr>
          <w:rFonts w:ascii="David" w:eastAsia="David" w:hAnsi="David" w:cs="David"/>
          <w:sz w:val="24"/>
          <w:szCs w:val="24"/>
          <w:rtl/>
        </w:rPr>
        <w:t xml:space="preserve">עד נוסף מטעם התביעה היה פרופ' אבינועם רכס, מי שהיה יו"ר לשכת האתיקה הרפואית במועד הרלוונטי לכתב האישום (22.12.2021). רכס העיד אודות שיחתו עם הנאשם בזמן אמת, ביחס למערכת היחסים שלו עם המתלוננת. </w:t>
      </w:r>
    </w:p>
    <w:p w:rsidR="004D64F5" w:rsidRDefault="004D64F5" w:rsidP="004D64F5">
      <w:pPr>
        <w:pStyle w:val="af8"/>
        <w:spacing w:line="360" w:lineRule="auto"/>
        <w:jc w:val="both"/>
        <w:rPr>
          <w:rFonts w:ascii="David" w:eastAsia="David" w:hAnsi="David" w:cs="David"/>
          <w:sz w:val="24"/>
          <w:szCs w:val="24"/>
          <w:rtl/>
        </w:rPr>
      </w:pPr>
    </w:p>
    <w:p w:rsidR="004D64F5" w:rsidRDefault="004D64F5" w:rsidP="004D64F5">
      <w:pPr>
        <w:pStyle w:val="af8"/>
        <w:numPr>
          <w:ilvl w:val="0"/>
          <w:numId w:val="8"/>
        </w:numPr>
        <w:spacing w:line="360" w:lineRule="auto"/>
        <w:jc w:val="both"/>
        <w:rPr>
          <w:rFonts w:ascii="David" w:eastAsia="David" w:hAnsi="David" w:cs="David"/>
          <w:sz w:val="24"/>
          <w:szCs w:val="24"/>
        </w:rPr>
      </w:pPr>
      <w:r>
        <w:rPr>
          <w:rFonts w:ascii="David" w:eastAsia="David" w:hAnsi="David" w:cs="David"/>
          <w:sz w:val="24"/>
          <w:szCs w:val="24"/>
          <w:rtl/>
        </w:rPr>
        <w:lastRenderedPageBreak/>
        <w:t xml:space="preserve">ממקום מושבן שבחו"ל העידו - בהיוועדות חזותית - גם הרופאות ד"ר אדריאן קארו וד"ר הגדוש, פסיכולוגיות שטיפלו במתלוננת בחו"ל (24.11.2022). </w:t>
      </w:r>
    </w:p>
    <w:p w:rsidR="004D64F5" w:rsidRDefault="004D64F5" w:rsidP="004D64F5">
      <w:pPr>
        <w:pStyle w:val="af8"/>
        <w:spacing w:line="360" w:lineRule="auto"/>
        <w:jc w:val="both"/>
        <w:rPr>
          <w:rFonts w:ascii="David" w:eastAsia="David" w:hAnsi="David" w:cs="David"/>
          <w:sz w:val="24"/>
          <w:szCs w:val="24"/>
          <w:rtl/>
        </w:rPr>
      </w:pPr>
    </w:p>
    <w:p w:rsidR="004D64F5" w:rsidRDefault="004D64F5" w:rsidP="004D64F5">
      <w:pPr>
        <w:pStyle w:val="af8"/>
        <w:numPr>
          <w:ilvl w:val="0"/>
          <w:numId w:val="8"/>
        </w:numPr>
        <w:spacing w:line="360" w:lineRule="auto"/>
        <w:jc w:val="both"/>
        <w:rPr>
          <w:rFonts w:ascii="David" w:eastAsia="David" w:hAnsi="David" w:cs="David"/>
          <w:sz w:val="24"/>
          <w:szCs w:val="24"/>
        </w:rPr>
      </w:pPr>
      <w:r>
        <w:rPr>
          <w:rFonts w:ascii="David" w:eastAsia="David" w:hAnsi="David" w:cs="David"/>
          <w:sz w:val="24"/>
          <w:szCs w:val="24"/>
          <w:rtl/>
        </w:rPr>
        <w:t xml:space="preserve">בסיום פרשת התביעה העיד השוטר יורי ברגמן (8.1.2023), ועוד לפני כן העידה השוטרת רס"מ שיר כידן (6.7.2022). </w:t>
      </w:r>
    </w:p>
    <w:p w:rsidR="004D64F5" w:rsidRDefault="004D64F5" w:rsidP="004D64F5">
      <w:pPr>
        <w:pStyle w:val="af8"/>
        <w:spacing w:line="360" w:lineRule="auto"/>
        <w:ind w:left="360"/>
        <w:jc w:val="both"/>
        <w:rPr>
          <w:rFonts w:ascii="David" w:eastAsia="David" w:hAnsi="David" w:cs="David"/>
          <w:sz w:val="24"/>
          <w:szCs w:val="24"/>
          <w:rtl/>
        </w:rPr>
      </w:pPr>
    </w:p>
    <w:p w:rsidR="004D64F5" w:rsidRDefault="004D64F5" w:rsidP="004D64F5">
      <w:pPr>
        <w:pStyle w:val="af8"/>
        <w:numPr>
          <w:ilvl w:val="0"/>
          <w:numId w:val="8"/>
        </w:numPr>
        <w:spacing w:line="360" w:lineRule="auto"/>
        <w:jc w:val="both"/>
        <w:rPr>
          <w:rFonts w:ascii="David" w:eastAsia="David" w:hAnsi="David" w:cs="David"/>
          <w:sz w:val="24"/>
          <w:szCs w:val="24"/>
          <w:rtl/>
        </w:rPr>
      </w:pPr>
      <w:r>
        <w:rPr>
          <w:rFonts w:ascii="David" w:eastAsia="David" w:hAnsi="David" w:cs="David"/>
          <w:sz w:val="24"/>
          <w:szCs w:val="24"/>
          <w:rtl/>
        </w:rPr>
        <w:t xml:space="preserve">מטעם ההגנה העיד הנאשם (במשך 4 ישיבות, מיום 23.4.2023 ועד 10.5.2023), וכן העידה אשתו, מיכל ברוך (28.5.2023). הנאשם אישר בעדותו כי ניהל מערכת יחסים רומנטית עם המתלוננת, במסגרתה תכנן לעזוב את ביתו ואת אשתו, ולחיות עמה, אולם בסופו של דבר הוא נמלך בדעתו. הנאשם כפר בכך שהעניק למתלוננת טיפול מכל סוג שהוא, והעיד כי מערכת היחסים ביניהם היתה אישית בלבד, רומנטית ומינית, אך בשום אופן לא מקצועית. </w:t>
      </w:r>
    </w:p>
    <w:p w:rsidR="004D64F5" w:rsidRDefault="004D64F5" w:rsidP="004D64F5">
      <w:pPr>
        <w:pStyle w:val="af8"/>
        <w:spacing w:line="360" w:lineRule="auto"/>
        <w:jc w:val="both"/>
        <w:rPr>
          <w:rFonts w:ascii="David" w:eastAsia="David" w:hAnsi="David" w:cs="David"/>
          <w:sz w:val="24"/>
          <w:szCs w:val="24"/>
        </w:rPr>
      </w:pPr>
    </w:p>
    <w:p w:rsidR="004D64F5" w:rsidRDefault="004D64F5" w:rsidP="004D64F5">
      <w:pPr>
        <w:pStyle w:val="af8"/>
        <w:numPr>
          <w:ilvl w:val="0"/>
          <w:numId w:val="8"/>
        </w:numPr>
        <w:spacing w:line="360" w:lineRule="auto"/>
        <w:jc w:val="both"/>
        <w:rPr>
          <w:rFonts w:ascii="David" w:eastAsia="David" w:hAnsi="David" w:cs="David"/>
          <w:sz w:val="24"/>
          <w:szCs w:val="24"/>
        </w:rPr>
      </w:pPr>
      <w:r>
        <w:rPr>
          <w:rFonts w:ascii="David" w:eastAsia="David" w:hAnsi="David" w:cs="David"/>
          <w:sz w:val="24"/>
          <w:szCs w:val="24"/>
          <w:rtl/>
        </w:rPr>
        <w:t xml:space="preserve">מטעם ההגנה הוגשה חוות דעת מומחה, גם ביחס לשאלת ההגדרה של "טיפול נפשי" (נ/140, להלן: חוות הדעת), ועורכה, פרופ' יחיאל בר אילן, העיד בבית המשפט (31.5.2023). </w:t>
      </w:r>
    </w:p>
    <w:p w:rsidR="004D64F5" w:rsidRDefault="004D64F5" w:rsidP="004D64F5">
      <w:pPr>
        <w:pStyle w:val="af8"/>
        <w:spacing w:line="360" w:lineRule="auto"/>
        <w:ind w:left="360"/>
        <w:jc w:val="both"/>
        <w:rPr>
          <w:rFonts w:ascii="David" w:eastAsia="David" w:hAnsi="David" w:cs="David"/>
          <w:sz w:val="24"/>
          <w:szCs w:val="24"/>
          <w:rtl/>
        </w:rPr>
      </w:pPr>
    </w:p>
    <w:p w:rsidR="004D64F5" w:rsidRDefault="004D64F5" w:rsidP="004D64F5">
      <w:pPr>
        <w:pStyle w:val="af8"/>
        <w:spacing w:line="360" w:lineRule="auto"/>
        <w:ind w:left="360"/>
        <w:jc w:val="both"/>
        <w:rPr>
          <w:rFonts w:ascii="David" w:eastAsia="David" w:hAnsi="David" w:cs="David"/>
          <w:sz w:val="24"/>
          <w:szCs w:val="24"/>
        </w:rPr>
      </w:pPr>
      <w:r>
        <w:rPr>
          <w:rFonts w:ascii="David" w:eastAsia="David" w:hAnsi="David" w:cs="David"/>
          <w:sz w:val="24"/>
          <w:szCs w:val="24"/>
          <w:rtl/>
        </w:rPr>
        <w:t xml:space="preserve">עוד העידו מטעם ההגנה ד"ר אלכס חולסטוי, עומר מרשוד, וד"ר שלמן. </w:t>
      </w:r>
    </w:p>
    <w:p w:rsidR="004D64F5" w:rsidRDefault="004D64F5" w:rsidP="004D64F5">
      <w:pPr>
        <w:pStyle w:val="af8"/>
        <w:spacing w:line="360" w:lineRule="auto"/>
        <w:ind w:left="360"/>
        <w:jc w:val="both"/>
        <w:rPr>
          <w:rFonts w:ascii="David" w:eastAsia="David" w:hAnsi="David" w:cs="David"/>
          <w:sz w:val="24"/>
          <w:szCs w:val="24"/>
          <w:rtl/>
        </w:rPr>
      </w:pPr>
    </w:p>
    <w:p w:rsidR="004D64F5" w:rsidRDefault="004D64F5" w:rsidP="004D64F5">
      <w:pPr>
        <w:pStyle w:val="af8"/>
        <w:spacing w:line="360" w:lineRule="auto"/>
        <w:ind w:left="360"/>
        <w:jc w:val="both"/>
        <w:rPr>
          <w:rFonts w:ascii="David" w:eastAsia="David" w:hAnsi="David" w:cs="David"/>
          <w:sz w:val="24"/>
          <w:szCs w:val="24"/>
          <w:rtl/>
        </w:rPr>
      </w:pPr>
      <w:r>
        <w:rPr>
          <w:rFonts w:ascii="David" w:eastAsia="David" w:hAnsi="David" w:cs="David"/>
          <w:sz w:val="24"/>
          <w:szCs w:val="24"/>
          <w:rtl/>
        </w:rPr>
        <w:t xml:space="preserve">אף ההגנה הגישה מוצגים רבים מטעמה: נ/1 – נ/140. </w:t>
      </w:r>
    </w:p>
    <w:p w:rsidR="004D64F5" w:rsidRDefault="004D64F5" w:rsidP="004D64F5">
      <w:pPr>
        <w:pStyle w:val="1"/>
        <w:rPr>
          <w:rFonts w:ascii="David" w:eastAsia="David" w:hAnsi="David" w:cs="David"/>
          <w:color w:val="auto"/>
          <w:u w:val="single"/>
          <w:rtl/>
        </w:rPr>
      </w:pPr>
      <w:bookmarkStart w:id="4" w:name="_Toc167349825"/>
      <w:r>
        <w:rPr>
          <w:rFonts w:ascii="David" w:eastAsia="David" w:hAnsi="David" w:cs="David"/>
          <w:color w:val="auto"/>
          <w:u w:val="single"/>
          <w:rtl/>
        </w:rPr>
        <w:lastRenderedPageBreak/>
        <w:t>סיכומי הצדדים</w:t>
      </w:r>
      <w:bookmarkEnd w:id="4"/>
      <w:r>
        <w:rPr>
          <w:rFonts w:ascii="David" w:eastAsia="David" w:hAnsi="David" w:cs="David"/>
          <w:color w:val="auto"/>
          <w:u w:val="single"/>
          <w:rtl/>
        </w:rPr>
        <w:t xml:space="preserve"> </w:t>
      </w:r>
    </w:p>
    <w:p w:rsidR="004D64F5" w:rsidRDefault="004D64F5" w:rsidP="004D64F5">
      <w:pPr>
        <w:spacing w:line="360" w:lineRule="auto"/>
        <w:jc w:val="both"/>
        <w:rPr>
          <w:rFonts w:ascii="David" w:eastAsia="David" w:hAnsi="David"/>
          <w:color w:val="000000"/>
          <w:rtl/>
        </w:rPr>
      </w:pPr>
    </w:p>
    <w:p w:rsidR="004D64F5" w:rsidRDefault="004D64F5" w:rsidP="004D64F5">
      <w:pPr>
        <w:pStyle w:val="2"/>
        <w:rPr>
          <w:rFonts w:ascii="David" w:eastAsia="David" w:hAnsi="David" w:cs="David"/>
          <w:color w:val="auto"/>
          <w:sz w:val="28"/>
          <w:szCs w:val="28"/>
          <w:u w:val="single"/>
          <w:rtl/>
        </w:rPr>
      </w:pPr>
      <w:bookmarkStart w:id="5" w:name="_Toc167349826"/>
      <w:r>
        <w:rPr>
          <w:rFonts w:ascii="David" w:eastAsia="David" w:hAnsi="David" w:cs="David"/>
          <w:color w:val="auto"/>
          <w:sz w:val="28"/>
          <w:szCs w:val="28"/>
          <w:u w:val="single"/>
          <w:rtl/>
        </w:rPr>
        <w:t>התביעה</w:t>
      </w:r>
      <w:bookmarkEnd w:id="5"/>
      <w:r>
        <w:rPr>
          <w:rFonts w:ascii="David" w:eastAsia="David" w:hAnsi="David" w:cs="David"/>
          <w:color w:val="auto"/>
          <w:sz w:val="28"/>
          <w:szCs w:val="28"/>
          <w:u w:val="single"/>
          <w:rtl/>
        </w:rPr>
        <w:t xml:space="preserve"> </w:t>
      </w:r>
    </w:p>
    <w:p w:rsidR="004D64F5" w:rsidRDefault="004D64F5" w:rsidP="004D64F5">
      <w:pPr>
        <w:spacing w:line="360" w:lineRule="auto"/>
        <w:jc w:val="both"/>
        <w:rPr>
          <w:rFonts w:ascii="David" w:eastAsia="David" w:hAnsi="David"/>
          <w:color w:val="000000"/>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התביעה בסיכומיה ביקשה להרשיע את הנאשם במיוחס לו בכתב האישום. המאשימה טענה כי על בית המשפט מוטלת המשימה להרים את המסך מעל מערכת היחסים בין הנאשם למתלוננת, ולקבוע כי זו היתה טיפולית, בהתאם להוראת סעיף 347א לחוק העונשין.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המאשימה טענה כי הציר המרכזי עליו נשענת הרשעתו של הנאשם הוא עדות המתלוננת; לפי עדותה, בעת שהנאשם העניק לה טיפול נפשי, הוא ניהל עימה מערכת יחסים רומנטית שכללה גם יחסי מין. התביעה עמדה באריכות על עדות המתלוננת, שהעידה על מערכת היחסים עם הנאשם החל מפגישתם בבית החולים אברבנאל באוקטובר 2014, ועד סיומה, בספטמבר 2015. התביעה תיארה את תיאום המתווה הטיפולי בין הנאשם למתלוננת בתחילת הדרך, מטרתו, ויישומו, החל משיחות טלפוניות בעת שהיא שהתה בחו"ל, דרך פגישות פנים אל פנים כאשר הגיעה לישראל.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התביעה טענה, בין היתר, כי "המתלוננת תארה בעדותה מספר מקומות, בהם נהגה להיפגש פרונטלית עם הנאשם בעת שהייתה בארץ - חברת </w:t>
      </w:r>
      <w:r>
        <w:rPr>
          <w:rFonts w:ascii="David" w:eastAsia="David" w:hAnsi="David" w:cs="David"/>
          <w:bCs/>
          <w:sz w:val="24"/>
          <w:szCs w:val="24"/>
        </w:rPr>
        <w:t>OWC</w:t>
      </w:r>
      <w:r>
        <w:rPr>
          <w:rFonts w:ascii="David" w:eastAsia="David" w:hAnsi="David" w:cs="David"/>
          <w:b/>
          <w:sz w:val="24"/>
          <w:szCs w:val="24"/>
          <w:rtl/>
        </w:rPr>
        <w:t xml:space="preserve">, בניין ההנהלה בבית החולים אברבנאל, מכון גרטנר בתל השומר, הקליניקה הפרטית בביתו, ובכל מקום שהיה לו נוח". בין היתר עמדה התביעה על עדות המתלוננת שלפיה בסוף חודש מאי 2015, באחת </w:t>
      </w:r>
      <w:r>
        <w:rPr>
          <w:rFonts w:ascii="David" w:eastAsia="David" w:hAnsi="David" w:cs="David"/>
          <w:b/>
          <w:sz w:val="24"/>
          <w:szCs w:val="24"/>
          <w:rtl/>
        </w:rPr>
        <w:lastRenderedPageBreak/>
        <w:t xml:space="preserve">מפגישותיהן של הנאשם והמתלוננת (במסעדת בויה בתל אביב), הוא אמר לה כי הוא חושב שכדאי שהיא תפנה למטפל אחר כי הוא מעורב רגשית יותר מידי, והיא בתגובה סירבה, עמדה על כך שהוא המטפל שלה.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התביעה טענה, בהתאם לגרסת המתלוננת, כי בין הנאשם למתלוננת היתה מערכת יחסים שכללה טיפול נפשי, בד בבד עם קשר רומנטי (מיוני 2015 – גם יחסי מין), החל מ- דצמבר 2014: "אני יודעת אני הייתי שם, זה היה טיפול עם כל התכנים שהם חלק מטיפולי. הסטינג (</w:t>
      </w:r>
      <w:r>
        <w:rPr>
          <w:rFonts w:ascii="David" w:eastAsia="David" w:hAnsi="David" w:cs="David"/>
          <w:bCs/>
          <w:sz w:val="24"/>
          <w:szCs w:val="24"/>
        </w:rPr>
        <w:t>Setting</w:t>
      </w:r>
      <w:r>
        <w:rPr>
          <w:rFonts w:ascii="David" w:eastAsia="David" w:hAnsi="David" w:cs="David"/>
          <w:b/>
          <w:sz w:val="24"/>
          <w:szCs w:val="24"/>
          <w:rtl/>
        </w:rPr>
        <w:t xml:space="preserve">), הישיבה השתנתה... אבל התכנים היו טיפול פר הגדרה לכל דבר ועניין.. אנחנו מדברים על המעגלים שלי, על המצב שלי, היסטוריה משפחתית, אנחנו עוברים על תרופות, תופעות לוואי, מעגלים פנימיים שלי ומנתחים אותם. אני יודעת מה זה טיפול ואני יודעת מה היה שם, לטעון דבר כזה זה כואב, זה לא נכון".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התביעה עמדה בסיכומיה על כך שהמתלוננת סיפרה כי בספטמבר 2015 הגיע הנאשם לחו"ל לביקור משולב, שכלל שיחות טיפוליות ויחסי מין. אז, כך המתלוננת, "התעוררה", והבינה כי יש פסול במעשיו של הנאשם. בד בבד, החליט הנאשם לעזוב את ביתו ולפי המתלוננת "בינינו הדברים נשארים אותו דבר. בשתי המערכות. אז כבר הערבוב היה מאוד רציני אבל היתה הפרדה שניתן לשים לב בין מה שהיה הטיפול לבין מה שהיה קורה בחדר המיטות".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התביעה הפנתה לעדות המתלוננת על כך שבאותם הימים (ספטמבר 2015) גילתה שהיא הרה; אז, גמר אומר הנאשם שלא לעזוב את ביתו, וביקש לסיים את הקשר עם המתלוננת. בסמוך לכך, ניהלו הנאשם והמתלוננת שיחה (שהוקלטה על ידי הנאשם), במסגרתה הטיחה בו שהוא היה המטפל שלה.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התביעה הפנתה לפגיעה שחשה המתלוננת, לדבריה, כתוצאה ממעשיו של הנאשם, הכעס שחשה כלפיו, וההודעות המתריעות, כך לדבריה, ששלחה לו; לדוגמא: "אתה תאבד הכל... אתה חייב להיות איתי במקום לבנות אותך אני אהיה זו שאהרוס אותך ואותי".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Cs/>
          <w:sz w:val="24"/>
          <w:szCs w:val="24"/>
          <w:rtl/>
        </w:rPr>
      </w:pPr>
      <w:r>
        <w:rPr>
          <w:rFonts w:ascii="David" w:eastAsia="David" w:hAnsi="David" w:cs="David"/>
          <w:b/>
          <w:sz w:val="24"/>
          <w:szCs w:val="24"/>
          <w:rtl/>
        </w:rPr>
        <w:t xml:space="preserve">המאשימה ביקשה להעניק משקל מלא לעדות המתלוננת, וטענה כי היא העידה מדם ליבה אודות האירועים המפורטים בכתב האישום. לשיטת התביעה "עדותה הראשית (של המתלוננת) היתה מפורטת לפרטי פרטים, קולחת, עקבית ונחרצת. בחקירתה הנגדית השיבה המתלוננת על כל שאלה בסבלנות רבה, הגם שנשאלה לא פעם אותה שאלה בוורסיות שונות. כמו כן השיבה בכנות רבה גם על שאלות שלא היו נוחות לה, בין השאר, שאלות בנוגע לאמירות מיניות מביכות מטעמה וכו'. ניכר כי המתלוננת לא ניסתה לייפות את המציאות שחוותה, לא את מצבה הנפשי הקשה בו היתה מצויה, כך גם לא מזערה מחלקה ביוזמה וקידום הקשר המיני, לצד זה הטיפולי, עם הנאשם. המתלוננת לא הגזימה בתשובותיה, והשיבה לא פעם כי אינה זוכרת אירוע כזה או אחר. כך גם העידה לעיתים על הבנה מאוחרת (רטרוספקטיבית) שהיתה לעיתים שגויה". </w:t>
      </w:r>
    </w:p>
    <w:p w:rsidR="004D64F5" w:rsidRDefault="004D64F5" w:rsidP="004D64F5">
      <w:pPr>
        <w:pStyle w:val="af8"/>
        <w:spacing w:line="360" w:lineRule="auto"/>
        <w:ind w:left="360"/>
        <w:jc w:val="both"/>
        <w:rPr>
          <w:rFonts w:ascii="David" w:eastAsia="David" w:hAnsi="David" w:cs="David"/>
          <w:bCs/>
          <w:sz w:val="24"/>
          <w:szCs w:val="24"/>
          <w:rtl/>
        </w:rPr>
      </w:pPr>
    </w:p>
    <w:p w:rsidR="004D64F5" w:rsidRDefault="004D64F5" w:rsidP="004D64F5">
      <w:pPr>
        <w:pStyle w:val="af8"/>
        <w:numPr>
          <w:ilvl w:val="0"/>
          <w:numId w:val="8"/>
        </w:numPr>
        <w:spacing w:line="360" w:lineRule="auto"/>
        <w:jc w:val="both"/>
        <w:rPr>
          <w:rFonts w:ascii="David" w:eastAsia="David" w:hAnsi="David" w:cs="David"/>
          <w:bCs/>
          <w:sz w:val="24"/>
          <w:szCs w:val="24"/>
        </w:rPr>
      </w:pPr>
      <w:r>
        <w:rPr>
          <w:rFonts w:ascii="David" w:eastAsia="David" w:hAnsi="David" w:cs="David"/>
          <w:b/>
          <w:sz w:val="24"/>
          <w:szCs w:val="24"/>
          <w:rtl/>
        </w:rPr>
        <w:t xml:space="preserve">חיזוק למהימנות גרסת המתלוננת מצאה התביעה בהתכתבויות שהוחלפו בין הנאשם למתלוננת בזמן אמת (ת/11, להלן: ההתכתבויות), מהן עלה, רק בין היתר, שהיא שיתפה אותו בקשייה הרגשיים והנפשיים, והוא מצידו "ביצע מעת לעת הערכה מקצועית של מצבה הנפשי ובהתאם לכך התאים את הטיפול התרופתי, מינוני התרופות ואופן נטילתן".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התביעה ביקשה ללמוד מההתכתבויות אודות תיאומי הפגישות הטיפוליות בין הנאשם למתלוננת  אשר "מהן ניתן לעקוב על ציר הזמן מתי אלו התקיימו והיכן".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highlight w:val="black"/>
          <w:rtl/>
        </w:rPr>
      </w:pPr>
      <w:r>
        <w:rPr>
          <w:rFonts w:ascii="David" w:eastAsia="David" w:hAnsi="David" w:cs="David"/>
          <w:b/>
          <w:sz w:val="24"/>
          <w:szCs w:val="24"/>
          <w:rtl/>
        </w:rPr>
        <w:t xml:space="preserve">עוד הוסיפה התביעה ביחס להתכתבויות, כי - "... עולה כי כמעט בכל יום, בפרט במהלך השבועות הראשונים לאחר שחרורה של המתלוננת מהאשפוז הראשון, נקבע מועד ספציפי, לרבות שעה מדויקת, לשיחות טלפוניות בינה לבין הנאשם, כאשר המתלוננת מביעה נזקקות וקריאות לסיוע דחוף על רקע מצוקתה הנפשית והרגשית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highlight w:val="black"/>
          <w:rtl/>
        </w:rPr>
        <w:t>(לא פעם מתארת המתלוננת בהתכתבויות אלה נסיונות אובדניים באמצעות חיתוך גופה</w:t>
      </w:r>
      <w:r>
        <w:rPr>
          <w:rFonts w:ascii="David" w:eastAsia="David" w:hAnsi="David" w:cs="David"/>
          <w:b/>
          <w:sz w:val="24"/>
          <w:szCs w:val="24"/>
          <w:rtl/>
        </w:rPr>
        <w:t xml:space="preserve">). גם הפנייה אל הנאשם בתואר 'ד"ר ברוך', לפחות בתחילת הקשר, מהווה, כך לשיטת המאשימה, ראייה מחזקת להיותו מטפל נפשי וביסוס למערכת היחסים הטיפולית בין השניים".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חיזוק נוסף לעדות המתלוננת ביקשה התביעה לראות בעדויות הוריה, אשר סיפרו על פגישה שנערכה בינם לבין הנאשם, במסגרתה ביקשו לשלם לו עבור הטיפול שהעניק לבתם. התביעה הפנתה לעדותו של האב אשר סיפר כי "נהג מידי פעם להסיע את המתלוננת לקליניקה של הנאשם, במקום מגוריו בגדרה, לצורך פגישות טיפוליות, שארכו כ-50 דקות".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lastRenderedPageBreak/>
        <w:t xml:space="preserve">עד נוסף עליו נסמכה התביעה בסיכומיה הוא ד"ר חגי אורן, מנהל מחלקה בבית החולים אברבנאל בתקופה הרלוונטית לכתב האישום. ד"ר אורן העיד כי בחודש דצמבר 2014 (כשלושה שבועות לאחר היכרותם של הנאשם והמתלוננת), הגיע הנאשם אל בית החולים בעת שאושפזה שם המתלוננת, ואמר לו כי הביא פציינטית שלו לאשפוז. התביעה עמדה על כך שד"ר אורן סיפר כי שיתף את הנאשם בהתוויה הרפואית שקיבלה המתלוננת עם שחרורה מהאשפוז, משום שהוא הבין כי היה הרופא שלה.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התביעה עמדה בסיכומיה על עדויותיה חברותיה של המתלוננת (נ, י', ד' וש') והתכתבויותיה עמן בזמן אמת, אשר מהן עלה, כך לשיטתה, כי היא שיתפה את חלקן בטיב מערכת היחסים בינה לבין הנאשם.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במרץ 2015 סיפרה המתלוננת לש', כפי שהעידה האחרונה: "הוא היה המטפל שלה ושהם היו באיזו שהיא מערכת זוגית לא תקינה במשך ממש כל התקופה שאימנתי אותה, היו נפגשים והיו מתכתבים... הוא היה מבוגר, נשוי ושהוא היה המטפל שלה, זה התחיל בעצם בגלל הטיפול".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ביוני 2015 אמרה המתלוננת לי' שמצאה את אהבת חייה:  "זה יכול להסתבך, זה הפסיכיאטר שלי, אסור שידעו על זה, אנחנו זוג. הוא בן אדם עם פרופיל מאוד גבוה ומשפיע...". </w:t>
      </w:r>
      <w:r>
        <w:rPr>
          <w:rFonts w:ascii="David" w:eastAsia="David" w:hAnsi="David" w:cs="David"/>
          <w:b/>
          <w:sz w:val="24"/>
          <w:szCs w:val="24"/>
          <w:rtl/>
        </w:rPr>
        <w:br/>
      </w:r>
      <w:r>
        <w:rPr>
          <w:rFonts w:ascii="David" w:eastAsia="David" w:hAnsi="David" w:cs="David"/>
          <w:b/>
          <w:sz w:val="24"/>
          <w:szCs w:val="24"/>
          <w:rtl/>
        </w:rPr>
        <w:br/>
        <w:t xml:space="preserve">באותה התקופה סיפרה המתלוננת אף לחברתה ד' "שהיא יוצאת עם הפסיכיאטר שלה".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עוד תמיכה לגרסת המתלוננת ביקשה המאשימה ללמוד מעדותה של ד"ר אדריאן קרו, פסיכולוגית עמה נפגשה בחו"ל בחודש מרץ 2015, סמוך לאחר שקיימה יחסי מין </w:t>
      </w:r>
      <w:r>
        <w:rPr>
          <w:rFonts w:ascii="David" w:eastAsia="David" w:hAnsi="David" w:cs="David"/>
          <w:b/>
          <w:sz w:val="24"/>
          <w:szCs w:val="24"/>
          <w:highlight w:val="black"/>
          <w:rtl/>
        </w:rPr>
        <w:t>אוראליים</w:t>
      </w:r>
      <w:r>
        <w:rPr>
          <w:rFonts w:ascii="David" w:eastAsia="David" w:hAnsi="David" w:cs="David"/>
          <w:b/>
          <w:sz w:val="24"/>
          <w:szCs w:val="24"/>
          <w:rtl/>
        </w:rPr>
        <w:t xml:space="preserve"> עם הנאשם; קרו העידה כי המתלוננת סיפרה לה אודות מה שהתרחש "שהיה לה פסיכיאטר בישראל באותו זמן.. שהיו להם יחסים מורכבים, לא רק מקצועיים, אלא שהיה גם... יחסים רומנטיים מיניים ביניהם... הזכירה בקצרה שהיה סוג של יחסים מיניים ביניהם בזמן הכנס, שלא היה יחסי מין אלא משהו אחר... מפגש מיני".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התביעה הפנתה בסיכומיה לעדותה של פסיכולוגית נוספת, ד"ר הגדוש, אשר טיפלה במתלוננת בחו"ל בתקופה הרלוונטית לכתב האישום, ואף לפני כן. לשיטת התביעה, ניתן היה ללמוד מעדותה של הגדוש אודות מצבה הנפשי של המתלוננת "כמו כן בנוגע לביטול מפגשים רבים, רובם בתקופה בה הייתה המתלוננת בקשר טיפולי עם הנאשם". התביעה הצביעה על כך שד"ר הגדוש הנפיקה למתלוננת מרשמים לתרופות פסיכיאטריות, אך היא הוסיפה בעדותה "שהיו לה תרופות שניתנו לה לא על ידי".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פסיכולוגית נוספת שטיפלה במתלוננת שאל עדותה הפנתה התביעה היתה גלית גמפל; התביעה ביקשה ללמוד מעדותה של האחרונה אודות אופי מערכות היחסים הטיפולית של המתלוננת </w:t>
      </w:r>
      <w:r>
        <w:rPr>
          <w:rFonts w:ascii="David" w:eastAsia="David" w:hAnsi="David" w:cs="David"/>
          <w:b/>
          <w:sz w:val="24"/>
          <w:szCs w:val="24"/>
          <w:highlight w:val="black"/>
          <w:rtl/>
        </w:rPr>
        <w:t>(חסרת גבולות, התמכרותית)</w:t>
      </w:r>
      <w:r>
        <w:rPr>
          <w:rFonts w:ascii="David" w:eastAsia="David" w:hAnsi="David" w:cs="David"/>
          <w:b/>
          <w:sz w:val="24"/>
          <w:szCs w:val="24"/>
          <w:rtl/>
        </w:rPr>
        <w:t xml:space="preserve">, והאפשרות להעניק טיפול נפשי מרחוק (טלפוני). התביעה הפנתה לסתירה שבין עדותה של גמפל לעדותו של הנאשם, שלפיה העובדה שהוא נהג לשתף את הורי המתלוננת במצוקותיה, לימדו שלא חל ביניהם חיסיון רופאי. התביעה עמדה על כך שגמפל העידה </w:t>
      </w:r>
      <w:r>
        <w:rPr>
          <w:rFonts w:ascii="David" w:eastAsia="David" w:hAnsi="David" w:cs="David"/>
          <w:b/>
          <w:sz w:val="24"/>
          <w:szCs w:val="24"/>
          <w:rtl/>
        </w:rPr>
        <w:lastRenderedPageBreak/>
        <w:t xml:space="preserve">כי אף היא, בעת שטיפלה במתלוננת, שיתפה את הוריה במצבה, אם הוא הצדיק זאת, ללמדך שאין מניעה לעשות כן, כמטפלת.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מעבר לעדויות המנויות לעיל, הפנתה התביעה למוצגים שונים אשר תמכו, לשיטתה, בגרסת המתלוננת. התביעה הפנתה למסמכי האשפוז של המתלוננת מבית החולים אברבנאל (ת/1, ת/2). המאשימה למדה ממסמכי האשפוז הראשון, בחודש אוקטובר 2014 (ת/1) כי הנאשם בדק את המתלוננת, וכך הכירה; מסמכים נוספים, מאשפוז אחר כחודשיים לאחר מכן (דצמבר 2014, ת/2) לימדו על כך שהמתלוננת פנתה לאשפוז </w:t>
      </w:r>
      <w:r>
        <w:rPr>
          <w:rFonts w:ascii="David" w:eastAsia="David" w:hAnsi="David" w:cs="David"/>
          <w:b/>
          <w:sz w:val="24"/>
          <w:szCs w:val="24"/>
          <w:highlight w:val="black"/>
          <w:rtl/>
        </w:rPr>
        <w:t>ולדבריה שם, בבית החולים, חתכה את עצמה במהלך פגישה טיפולית עם הנאשם.</w:t>
      </w:r>
      <w:r>
        <w:rPr>
          <w:rFonts w:ascii="David" w:eastAsia="David" w:hAnsi="David" w:cs="David"/>
          <w:b/>
          <w:sz w:val="24"/>
          <w:szCs w:val="24"/>
          <w:rtl/>
        </w:rPr>
        <w:t xml:space="preserve"> עוד עלה מת/2, כי לאחר שנשאלה המתלוננת על ידי הצוות הרפואי טרם שחרורה מהאשפוז האם היא חושבת שמבחינה טיפולית יספיק לה "סקייפ" (אפליקציה לשיחת ווידאו מרחוק) עם המטפלת מחו"ל וטלפון ליהודה ברוך, היא השיבה כי היא נפגשת עמו פעמיים בשבוע.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עוד הפנתה התביעה בסיכומיה אל עדותה של המתלוננת, לפיה בפגישה הטיפולית הראשונה עם הנאשם (פנים מול פנים, ביום 26.11.2014) הצטיידה בצ'ק פתוח לפקודתו (על שם אביה), על מנת לשלם עבור הטיפול; חיזוק לעדות זו מצאה התביעה בצ'ק פתוח לפקודת הנאשם, שמסרה הראשונה למשטרה (ת/12).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עוד הפנתה התביעה אל מאמר אקדמי מאת זיגמונד פרויד שעוסק בנושא "העברה" (ת/75), שלא היתה מחלוקת כי אליו הפנה הנאשם עצמו את המתלוננת, לאחר שגילתה את אוזנו על אהבתה כלפיו.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לבסוף הפנתה התביעה אל שיחה בין המתלוננת לנאשם, אשר הוקלטה על ידי האחרון, ללא ידיעת המתלוננת, ביום 15.9.2015 (בשלהי הקשר ביניהם); בשיחה נשמעת המתלוננת מטיחה בנאשם כי קיים עמה יחסי מין בעת שטיפל בה. </w:t>
      </w:r>
      <w:r>
        <w:rPr>
          <w:rFonts w:ascii="David" w:eastAsia="David" w:hAnsi="David" w:cs="David"/>
          <w:b/>
          <w:sz w:val="24"/>
          <w:szCs w:val="24"/>
          <w:rtl/>
        </w:rPr>
        <w:tab/>
      </w:r>
    </w:p>
    <w:p w:rsidR="004D64F5" w:rsidRDefault="004D64F5" w:rsidP="004D64F5">
      <w:pPr>
        <w:pStyle w:val="af8"/>
        <w:spacing w:line="360" w:lineRule="auto"/>
        <w:ind w:left="360"/>
        <w:jc w:val="both"/>
        <w:rPr>
          <w:rFonts w:ascii="David" w:eastAsia="David" w:hAnsi="David" w:cs="David"/>
          <w:bCs/>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התביעה התייחסה בסיכומיה אל טענת ההגנה שלפיה לא התקיימו בין הנאשם למתלוננת יחסי טיפול כמשמעותם בדין. נראה להלן, כי לשיטת ההגנה, בהסתמך על חוות הדעת שהוגשה מטעמה, היעדרם של סממנים טיפוליים בין הנאשם למתלוננת, כמו למשל רישום תרופות, סטינג טיפולי, מקום מוסדר וקבוע למפגשים טיפוליים, שעות טיפוליות קבועות, קביעת משך זמן סביר למפגש, רשומה רפואית מסודרת, מסגרת תשלום ברורה וסדורה, הגדרת מטרת הטיפול, וביצוע פעולות המאפיינות טיפול נפשי (ניהול ספרים, הפניות לאשפוז וכיו"ב) מלמדים על אי-קיומו של טיפול. </w:t>
      </w:r>
      <w:r>
        <w:rPr>
          <w:rFonts w:ascii="David" w:eastAsia="David" w:hAnsi="David" w:cs="David"/>
          <w:b/>
          <w:sz w:val="24"/>
          <w:szCs w:val="24"/>
          <w:rtl/>
        </w:rPr>
        <w:tab/>
      </w:r>
      <w:r>
        <w:rPr>
          <w:rFonts w:ascii="David" w:eastAsia="David" w:hAnsi="David" w:cs="David"/>
          <w:b/>
          <w:sz w:val="24"/>
          <w:szCs w:val="24"/>
          <w:rtl/>
        </w:rPr>
        <w:br/>
      </w:r>
      <w:r>
        <w:rPr>
          <w:rFonts w:ascii="David" w:eastAsia="David" w:hAnsi="David" w:cs="David"/>
          <w:b/>
          <w:sz w:val="24"/>
          <w:szCs w:val="24"/>
          <w:rtl/>
        </w:rPr>
        <w:br/>
        <w:t>עוד עלה מחוות הדעת, כי הנאשם לא שמר על סודיות רפואית ביחס למתלוננת, עניין שלשיטת ההגנה מלמד אף הוא על כך שלא טיפל במתלוננת, כמשמעות המונח בדין. כמו כן, ההגנה טענה כי בתחום הנפש, פלוני לעולם מטופל רק על ידי מטפל אחד בלבד, והימצאותה של המתלוננת בטיפול אצל ד"ר הגדוש במקביל לקשר עם הנאשם מלמדת אף היא כי לא היתה מטופלת על ידו.</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התביעה השיבה לטענות אלה, כאשר לשיטתה - "לצורך הכרעה בשאלת קיומם של יחסי מטפל מטופל תטען המאשימה כי היעדרם של מאפיינים מסוימים שצוינו בחוות הדעת אינו שולל קיומו של קשר טיפולי בענייננו, אלא יש </w:t>
      </w:r>
      <w:r>
        <w:rPr>
          <w:rFonts w:ascii="David" w:eastAsia="David" w:hAnsi="David" w:cs="David"/>
          <w:b/>
          <w:sz w:val="24"/>
          <w:szCs w:val="24"/>
          <w:rtl/>
        </w:rPr>
        <w:lastRenderedPageBreak/>
        <w:t xml:space="preserve">להעמיק ולבחון, ברמה המהותית, מה היה תכנם של המפגשים, מהן מטרות הטיפול שנקבעו וחשוב מכל – מה הוסכם על שני הצדדים בעת גיבוש המתווה הטיפולי. בנוסף יש לבחון התקיימותם של הרכיבים המצוינים בהגדרת סעיף העבירה – ובתוך כך האם השיחות שהתקיימו בין הנאשם למתלוננת נעשו – "באופן מתמשך", "בדרך של מפגשים פנים מול פנים", "וכדי לסייע לאדם הסובל ממצוקה שמקורה רגשי", כנדרש בסעיף החוק".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התביעה הטעימה, כי בין הנאשם למתלוננת התקיימו כ-14 מפגשים, לכל הפחות</w:t>
      </w:r>
      <w:r>
        <w:rPr>
          <w:rStyle w:val="afa"/>
          <w:rFonts w:ascii="David" w:eastAsia="David" w:hAnsi="David"/>
          <w:b/>
          <w:sz w:val="24"/>
          <w:szCs w:val="24"/>
          <w:rtl/>
        </w:rPr>
        <w:footnoteReference w:id="4"/>
      </w:r>
      <w:r>
        <w:rPr>
          <w:rFonts w:ascii="David" w:eastAsia="David" w:hAnsi="David" w:cs="David"/>
          <w:b/>
          <w:sz w:val="24"/>
          <w:szCs w:val="24"/>
          <w:rtl/>
        </w:rPr>
        <w:t xml:space="preserve">, שהתמשכו לאורך תקופה של מספר חודשים, וכל זאת כדי לסייע למתלוננת אשר סבלה במועד הרלוונטי ממצוקה שמקורי רגשי. </w:t>
      </w:r>
      <w:r>
        <w:rPr>
          <w:rFonts w:ascii="David" w:eastAsia="David" w:hAnsi="David" w:cs="David"/>
          <w:b/>
          <w:sz w:val="24"/>
          <w:szCs w:val="24"/>
          <w:rtl/>
        </w:rPr>
        <w:tab/>
      </w:r>
      <w:r>
        <w:rPr>
          <w:rFonts w:ascii="David" w:eastAsia="David" w:hAnsi="David" w:cs="David"/>
          <w:b/>
          <w:sz w:val="24"/>
          <w:szCs w:val="24"/>
          <w:rtl/>
        </w:rPr>
        <w:br/>
      </w: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המאשימה הוסיפה עוד, כי בניגוד לאמור בחוות הדעת, חלק מהסממנים הטיפוליים המופיעים בה אכן התקיימו בקשר הטיפולי של הנאשם והמתלוננת, כך: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תשלום: "לגרסת המתלוננת והוריה היה בכוונתם לשלם עבור הטיפול (הן עבור המפגשים הפרונטליים והן עבור השיחות הטלפוניות בעת ששהתה בחו"ל), אולם הנאשם סירב לכך והציע כי התשלום יידחה למועד בו תרוויח המתלוננת את משכורתה הראשונה".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lastRenderedPageBreak/>
        <w:t xml:space="preserve">מרשמי תרופות: לשיטת התביעה, לא עלה צורך מעם המתלוננת להנפקת מרשמים מאת הנאשם, נוכח העובדה שהוריה (רופאים בעצמם) דאגו לכך בארץ, וד"ר הגדוש עשתה כן בעת ששהתה בחו"ל.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סודיות רפואית: הנאשם לא חרג מסטנדרט מקצועי מקובל ולא הפר את חובת הסודיות הרפואית כלפי המתלוננת, בנסיבות העניין.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שעת טיפול וזמן סביר למפגש: "הן המתלוננת והן אביה העידו כי שעה שנפגשו בארץ היו המפגשים הטיפוליים עם הנאשם תחומים בזמן (50 דקות טיפוליות), לפחות אלה שהתקיימו בקליניקה של הנאשם בביתו".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מטרות הטיפול: המתלוננת העידה שהיא הגדירה, יחד עם הנאשם, את מטרות הטיפול "שמהוות ללא ספק תכנים טיפוליים נפשיים".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המאשימה הוסיפה: "... בענייננו אין המדובר על מקרה רגיל, אלא על מערכת יחסים ייחודית, </w:t>
      </w:r>
      <w:r>
        <w:rPr>
          <w:rFonts w:ascii="David" w:eastAsia="David" w:hAnsi="David" w:cs="David"/>
          <w:b/>
          <w:sz w:val="24"/>
          <w:szCs w:val="24"/>
          <w:highlight w:val="black"/>
          <w:rtl/>
        </w:rPr>
        <w:t>שנולדה לאור היכרות משפחתית / חברתית מוקדמת</w:t>
      </w:r>
      <w:r>
        <w:rPr>
          <w:rFonts w:ascii="David" w:eastAsia="David" w:hAnsi="David" w:cs="David"/>
          <w:b/>
          <w:sz w:val="24"/>
          <w:szCs w:val="24"/>
          <w:rtl/>
        </w:rPr>
        <w:t xml:space="preserve">, כשברקע אבחנה פתולוגית, שאמורה היתה לעורר תמרורי אזהרה עם הצבת גבולות ברורים ומובהקים על ידי הנאשם".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ובהמשך:</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"נדרשת בתיק זה בחינה מהותית מבעד למסך העשן שפיזר הנאשם סביב מערכת היחסים עם המתלוננת, במטרה לבחון את טיבם. לשם בחינה זו יש לקחת בחשבון כי הנאשם, בכוונת מכוון, לא 'שיחק' על פי כללי הסטינג המוכרים, זאת, בין השאר, במטרה שלא להשאיר 'עקבות' בדמות מרשמי תרופות, חשבוניות, רישומים מוסדיים וכיו"ב". </w:t>
      </w:r>
      <w:r>
        <w:rPr>
          <w:rFonts w:ascii="David" w:eastAsia="David" w:hAnsi="David" w:cs="David"/>
          <w:b/>
          <w:sz w:val="24"/>
          <w:szCs w:val="24"/>
          <w:rtl/>
        </w:rPr>
        <w:tab/>
      </w:r>
      <w:r>
        <w:rPr>
          <w:rFonts w:ascii="David" w:eastAsia="David" w:hAnsi="David" w:cs="David"/>
          <w:b/>
          <w:sz w:val="24"/>
          <w:szCs w:val="24"/>
          <w:rtl/>
        </w:rPr>
        <w:br/>
      </w:r>
      <w:r>
        <w:rPr>
          <w:rFonts w:ascii="David" w:eastAsia="David" w:hAnsi="David" w:cs="David"/>
          <w:b/>
          <w:sz w:val="24"/>
          <w:szCs w:val="24"/>
          <w:rtl/>
        </w:rPr>
        <w:br/>
        <w:t>ועוד, לטענת התביעה: "מעבר לכך שמאפיינים אלה (שאוזכרו בחוות הדעת, ש.ב) לא מופיעים בהגדרת החוק (ולא בכדי), אלא שבחינה מדוקדקת ומעמיקה של הראיות בתיק מובילה למסקנה חד משמעית כי התקיימו גם התקיימו בעניינו יחסי מטפל-מטופל (גם אם לא מקצועיים במיוחד מצידו של המטפל וחורגים מגדר הנדרש והראיות בנסיבות אלה – לאור מצבה של המתלוננת)".</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המאשימה הדגישה כי על פי גרסת המתלוננת, מערכת היחסים שהתפתחה בינה לבין הנאשם - </w:t>
      </w:r>
      <w:r>
        <w:rPr>
          <w:rFonts w:ascii="David" w:eastAsia="David" w:hAnsi="David" w:cs="David"/>
          <w:b/>
          <w:sz w:val="24"/>
          <w:szCs w:val="24"/>
          <w:rtl/>
        </w:rPr>
        <w:br/>
      </w:r>
      <w:r>
        <w:rPr>
          <w:rFonts w:ascii="David" w:eastAsia="David" w:hAnsi="David" w:cs="David"/>
          <w:b/>
          <w:sz w:val="24"/>
          <w:szCs w:val="24"/>
          <w:rtl/>
        </w:rPr>
        <w:br/>
        <w:t xml:space="preserve">"נשאה בתחילה אופי טיפולי בלבד, בהמשך נשתרבבו למערכת טיפולית זו רכיבים אישיים/ מיניים ומנקודה מסוימת חל ערבוב מוחלט של רכיבי הקשר ומכאן ייחודו של תיק זה.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לגרסת המתלוננת, לאחר בדיקתה על ידי הנאשם במסגרת האשפוז הראשון והתרשמותה מהתנהלותו כלפיה, פנתה אליו וביקשה לגבש מתווה טיפולי. לכך נענה הנאשם בחיוב, בתוך כך הוצגו יעדי טיפול והתקיימו שיחות פרונטליות </w:t>
      </w:r>
      <w:r>
        <w:rPr>
          <w:rFonts w:ascii="David" w:eastAsia="David" w:hAnsi="David" w:cs="David"/>
          <w:b/>
          <w:sz w:val="24"/>
          <w:szCs w:val="24"/>
          <w:rtl/>
        </w:rPr>
        <w:lastRenderedPageBreak/>
        <w:t>וטלפוניות, בעלות תכנים טיפוליים לכל דבר ועניין, לרבות ייעוץ בעניין סוג ומינון התרופות אותן נטלה. לאורך תקופת הקשר, איפשר הנאשם למתלוננת לפרוץ את גבולות הטיפול וניצל את מצבה הקשה והתלות העזה שפיתחה בו עקב הטיפול, לשם סיפק צרכיו המיניים, בלא שנתן את הדעת להשלכות ההרסניות על נפשה של המתלוננת".</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בהמשך טענה המאשימה, כי "לאורך כל התקופה הרלוונטית לכתב האישום ביצע הנאשם מעת לעת הערכה של מצבה הנפשי של המתלוננת ובהתאם לכך התאים את הטיפול התרופתי, מינוני התרופות ואופן נטילתן. כך גם משהעריך כי נשקפת סכנה לחייה דיווח על כך להוריה".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אשר לחובה לקיים מפגשים פיזיים על פי הדין, טענה המאשימה כי אמנם חלק מהשיחות הטיפוליות של הנאשם והמתלוננת בוצעו באופן טלפוני עקב שהותה בחו"ל, אולם "בעידן בו אנו נמצאים, שיחות טיפוליות רבות מתקיימות בין מטפלים למטופלים המצויים מעבר לים, באמצעות שיחות וידאו, סקייפ או שיחות טלפוניות. כך עולה ממקבץ הראיות המצויות בתיק לרבות עדות הנאשם בעצמו וכך נהגה המתלוננת, בין השאר, בטיפול עם הגב' גמפל, בעת שהיתה בחו"ל. מעבר לכך, המפגש הראשוני בין הנאשם למתלוננת התקיים בעת שנבדקה על ידו בבית החולים אברבנאל. כך גם בהמשך התקיימו מפגשים פרונטליים בין השניים בקליניקות במקומות שונים, בין השאר, בבניין ההנהלה בבית החולים אברבנאל, במכון גרטנר בתל השומר, בבית הנאשם וכו'. בפגישות אלה, שנערכו 'פנים אל פנים' שוחחו השניים אודות מצבה הנפשי וקיימו סטינג טיפולי בפועל לכל דבר ועניין".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lastRenderedPageBreak/>
        <w:t xml:space="preserve">לסיכום, טענה המאשימה, כי הנאשם טיפל במתלוננת בתקופה הרלוונטית לכתב האישום, ומעשיו עלו כדי ניצול של מצבה הנפשי הרעוע אז: "במעשיו השתמש הנאשם במעמדו הבכיר וניצל את התלות והנזקקות שפתחה בו המתלוננת עקב הטיפול ולאור מצבה והאבחנה הפתולוגית שלה". </w:t>
      </w:r>
    </w:p>
    <w:p w:rsidR="004D64F5" w:rsidRDefault="004D64F5" w:rsidP="004D64F5">
      <w:pPr>
        <w:pStyle w:val="2"/>
        <w:rPr>
          <w:rFonts w:ascii="David" w:eastAsia="David" w:hAnsi="David" w:cs="David"/>
          <w:color w:val="auto"/>
          <w:sz w:val="28"/>
          <w:szCs w:val="28"/>
          <w:u w:val="single"/>
        </w:rPr>
      </w:pPr>
      <w:bookmarkStart w:id="6" w:name="_Toc167349827"/>
      <w:r>
        <w:rPr>
          <w:rFonts w:ascii="David" w:eastAsia="David" w:hAnsi="David" w:cs="David"/>
          <w:color w:val="auto"/>
          <w:sz w:val="28"/>
          <w:szCs w:val="28"/>
          <w:u w:val="single"/>
          <w:rtl/>
        </w:rPr>
        <w:t>ההגנה</w:t>
      </w:r>
      <w:bookmarkEnd w:id="6"/>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ההגנה בסיכומיה ביקשה לזכות את הנאשם; היא טענה כי מערכת היחסים בין הנאשם למתלוננת היתה אישית ואינטימית, בלבד, ולא היה ביניהם כל קשר טיפולי. לטענת ההגנה - "לא נמצאה כל ראיה חפצית המעידה על אותו טיפול נפשי נטען. אין כל רשומה רפואית, אין כל רישום ביומן, אין כל הפניה, אין כל מרשם, אין קבלה על תשלום, אין גם הסדר על תשלום – כלום". ההגנה הוסיפה כי טיפול נפשי, על פי הדין, נוצר רק כאשר יש אבחון, הערכה, ייעוץ, טיפול שיקום או ניהול שיחות שנעשו באופן מתמשך בדרך של מפגש פנים מול פנים; במקרה דנא "מערכת יחסים בה משוחחים מידי יום בטלפון ומתכתבים במדיה דיגיטלית, בה נפגשים לכוס יין בים ואוכלים במסעדה, בה נפגשים בחו"ל ולנים יחד במלונות, אינה טיפול נפשי. שיחות בעניינים שבנפש מתקיימות בכל מערכת יחסים והן לא מגדירות את הקשר כטיפול".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ההגנה פירטה באריכות את טיב מערכת היחסים בין הנאשם למתלוננת, לאורך ציר הזמן הרלוונטי לכתב האישום, כפי שהיא ראתה אותה: החל מההיכרות ביניהם, באוקטובר 2014, ועד סוף יחסיהם והתלונה שהגישה נגדו, בספטמבר 2015. </w:t>
      </w:r>
      <w:r>
        <w:rPr>
          <w:rFonts w:ascii="David" w:eastAsia="David" w:hAnsi="David" w:cs="David"/>
          <w:b/>
          <w:sz w:val="24"/>
          <w:szCs w:val="24"/>
          <w:rtl/>
        </w:rPr>
        <w:tab/>
      </w:r>
      <w:r>
        <w:rPr>
          <w:rFonts w:ascii="David" w:eastAsia="David" w:hAnsi="David" w:cs="David"/>
          <w:b/>
          <w:sz w:val="24"/>
          <w:szCs w:val="24"/>
          <w:rtl/>
        </w:rPr>
        <w:br/>
      </w:r>
      <w:r>
        <w:rPr>
          <w:rFonts w:ascii="David" w:eastAsia="David" w:hAnsi="David" w:cs="David"/>
          <w:b/>
          <w:sz w:val="24"/>
          <w:szCs w:val="24"/>
          <w:rtl/>
        </w:rPr>
        <w:br/>
      </w:r>
      <w:r>
        <w:rPr>
          <w:rFonts w:ascii="David" w:eastAsia="David" w:hAnsi="David" w:cs="David"/>
          <w:b/>
          <w:sz w:val="24"/>
          <w:szCs w:val="24"/>
          <w:rtl/>
        </w:rPr>
        <w:lastRenderedPageBreak/>
        <w:t xml:space="preserve">אליבא דההגנה, הנאשם והמתלוננת ניהלו מערכת יחסים רומנטית, על כל הכרוך בכך – שיחות טלפוניות על ענייני דיומה, באופן הדדי, מפגשים במסעדות, בחוף הים, נופש משותף בחו"ל, ועוד. ההגנה הדגישה כי מערכת היחסים הרומנטית החלה זמן קצר מאוד (כ-10 ימים) לאחר פגישתם הראשונה של הנאשם והמתלוננת (ביום 26.11.2014, שלא בבית החולים אברבנאל במסגרת האשפוז הראשון), והפנתה להתכתבויות ביניהם שתמכו בגישה זו (כמו למשל התכתבויות בעלות תוכן מיני).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ההגנה הדגישה כי לאחר מספר חודשי רומן, הפצירה המתלוננת בנאשם לקחת החלטה אם הוא דבק בקשר עמה ועוזב את אשתו (כתבה לו, בין היתר, "זה או אני או היא"). בסופו של יום, הנאשם הבטיח למתלוננת שהוא יעזוב את ביתו ויקים עמה משפחה. אולם, לאחר שהנאשם גילה שיתכן כי המתלוננת שיקרה לו </w:t>
      </w:r>
      <w:r>
        <w:rPr>
          <w:rFonts w:ascii="David" w:eastAsia="David" w:hAnsi="David" w:cs="David"/>
          <w:b/>
          <w:sz w:val="24"/>
          <w:szCs w:val="24"/>
          <w:highlight w:val="black"/>
          <w:rtl/>
        </w:rPr>
        <w:t>ביחס להריונה</w:t>
      </w:r>
      <w:r>
        <w:rPr>
          <w:rFonts w:ascii="David" w:eastAsia="David" w:hAnsi="David" w:cs="David"/>
          <w:b/>
          <w:sz w:val="24"/>
          <w:szCs w:val="24"/>
          <w:rtl/>
        </w:rPr>
        <w:t xml:space="preserve">, גמר אומר לסיים עמה את הקשר הרומנטי.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ההגנה הפנתה לרגש הנקם שגילתה המתלוננת לאחר שהנאשם החליט לסיים את מערכת היחסים ביניהם, ולהודעות המאיימות ששלחה לו, לפיהן היא "תהרוס אותו", אלא אם יאות להמשיך את הקשר הרומנטי עמה. ההגנה טענה כי בנסיבות אלה, של מניע נקם ברור ברקע התלונה, יש לבחון באופן מוקפד וזהיר את עדות המתלוננת.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לשיטת ההגנה, בחינה של גרסת המתלוננת לימדה כי " ...לא ניתן להאמין למילה של המתלוננת ולא ניתן לתת כל משקל לעדותה". נימוק נוסף, לשיטת ההגנה, להיעדר האפשרות ליתן משקל לעדות המתלוננת נעוץ בכך שבמועד </w:t>
      </w:r>
      <w:r>
        <w:rPr>
          <w:rFonts w:ascii="David" w:eastAsia="David" w:hAnsi="David" w:cs="David"/>
          <w:b/>
          <w:sz w:val="24"/>
          <w:szCs w:val="24"/>
          <w:rtl/>
        </w:rPr>
        <w:lastRenderedPageBreak/>
        <w:t>הרלוונטי לכתב האישום היא עשתה שימוש בתרופות פסיכיאטריות, סמים ואלכוהול המעיבות על הזיכרון</w:t>
      </w:r>
      <w:r>
        <w:rPr>
          <w:rFonts w:ascii="David" w:eastAsia="David" w:hAnsi="David" w:cs="David"/>
          <w:b/>
          <w:sz w:val="24"/>
          <w:szCs w:val="24"/>
          <w:highlight w:val="black"/>
          <w:rtl/>
        </w:rPr>
        <w:t>, וכן נוכח הפרעת האישיות בה היא לוקה המובילה ל - "... הפרעות חשיבה קשות, תנודות קשות בשיפוט אנשים אחרים, ומניפולטיביות במטרה לקבל תשומת לב".</w:t>
      </w:r>
      <w:r>
        <w:rPr>
          <w:rFonts w:ascii="David" w:eastAsia="David" w:hAnsi="David" w:cs="David"/>
          <w:b/>
          <w:sz w:val="24"/>
          <w:szCs w:val="24"/>
          <w:rtl/>
        </w:rPr>
        <w:t xml:space="preserve">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ההגנה האריכה אודות חוסר ההיגיון, לשיטתה, בעדות המתלוננת, והסתירות שהתגלו בה.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כך למשל, הפנתה ההגנה לכך שהמתלוננת כבשה את עדותה ביחס לתוכן שיחתה עם הנאשם במסגרתה הוסכם ביניהם (לדברי המתלוננת) המתווה הטיפולי, ולא מסרה כל הסבר סביר לכך. עוד טענה ההגנה, כי המתלוננת כבשה את הסיפא של אמירתו המינית הנטענת של הנאשם כלפיה כבר בפגישתם השנייה ("בראש שלי זה נחווה כאונס") ללא כל הסבר, והוסיפה אותה רק בעדותה בבית המשפט, וזאת על מנת לנסות להזיק לנאשם מבחינה משפטית. ההגנה עמדה על כך שהמתלוננת טענה במקומות שונים כי הנאשם אישפז אותה בבית חולים פסיכיאטרי (פעמיים) על מנת להשתיקה (כדי למנוע ממנה לספר על מעשיו הפסולים כלפיה), אולם בסופו של יום, לאחר שהוטחו בה ראיות הסותרות תזה זו, נאלצה לחזור בה.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ההגנה עמדה על חוסר ההיגיון, לשיטתה, בגרסתה של המתלוננת אשר למשפטים הגסים שהשמיע באוזניה הנאשם בתחילת הקשר ביניהם. שהרי, על פי עדות המתלוננת, היא עזבה את מטפל אחר שפנתה אליו, </w:t>
      </w:r>
      <w:r>
        <w:rPr>
          <w:rFonts w:ascii="David" w:eastAsia="David" w:hAnsi="David" w:cs="David"/>
          <w:b/>
          <w:sz w:val="24"/>
          <w:szCs w:val="24"/>
          <w:highlight w:val="black"/>
          <w:rtl/>
        </w:rPr>
        <w:t>ד"ר אבי ברמן</w:t>
      </w:r>
      <w:r>
        <w:rPr>
          <w:rFonts w:ascii="David" w:eastAsia="David" w:hAnsi="David" w:cs="David"/>
          <w:b/>
          <w:sz w:val="24"/>
          <w:szCs w:val="24"/>
          <w:rtl/>
        </w:rPr>
        <w:t xml:space="preserve">, משום שדיבר עמה באופן גס, ומאידך דבקה במערכת היחסים עם הנאשם (אשר השמיע לה, לדבריה, אמירות בוטות ומכוערות) </w:t>
      </w:r>
      <w:r>
        <w:rPr>
          <w:rFonts w:ascii="David" w:eastAsia="David" w:hAnsi="David" w:cs="David"/>
          <w:b/>
          <w:sz w:val="24"/>
          <w:szCs w:val="24"/>
          <w:rtl/>
        </w:rPr>
        <w:lastRenderedPageBreak/>
        <w:t xml:space="preserve">– ללא כל הסבר סביר להתנהגותה השונה בשני המקרים הדומים. עוד הפנתה ההגנה לכך שהמתלוננת לא סיפרה אודות ד"ר </w:t>
      </w:r>
      <w:r>
        <w:rPr>
          <w:rFonts w:ascii="David" w:eastAsia="David" w:hAnsi="David" w:cs="David"/>
          <w:b/>
          <w:sz w:val="24"/>
          <w:szCs w:val="24"/>
          <w:highlight w:val="black"/>
          <w:rtl/>
        </w:rPr>
        <w:t>ברמן</w:t>
      </w:r>
      <w:r>
        <w:rPr>
          <w:rFonts w:ascii="David" w:eastAsia="David" w:hAnsi="David" w:cs="David"/>
          <w:b/>
          <w:sz w:val="24"/>
          <w:szCs w:val="24"/>
          <w:rtl/>
        </w:rPr>
        <w:t xml:space="preserve"> בחקירתה במשטרה, ושמו עלה לראשונה רק בעדותה בבית המשפט.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דוגמא נוספת אליה הפנתה ההגנה: הפער בין מה שמסרה המתלוננת לקרוביה, בזמן אמת, ביחס לעתידה עם הנאשם לאחר שיעזוב את ביתו למענה, לבין מה שסיפרה ביחס לכך בעדותה בבית המשפט. ההגנה הטעימה, כי המתלוננת סיפרה למשפחתה וחברותיה כי הנאשם החליט לגור ולחיות עמה, בעוד שבבית המשפט טענה המתלוננת כי הטעם לפרידה מאשתו הוא הבגידה, והוא מתכוון להתגורר לבדו, ולא עם המתלוננת.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ההגנה קבלה על כך שהמתלוננת פנתה לעדים רבים לאחר הגשת התלונה מטעמה (ד"ר אורן, ד"ר הגדוש, גלית גמפל ועוד), והוסיפה כי המתלוננת התראיינה בכלי תקשורת ופרשה שם את עדותה בפומבי, מה שהיה בו כדי לזהם את העדויות במשפט.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ההגנה התייחסה להתכתבויות בין המתלוננת לנאשם, שהופקו ממכשיר הטלפון של המתלוננת (שלא על פי הדין), וטענה כי הוכח שהיא מחקה מהן הודעות; "בחקירתו, רס"ב ברגמן אישר כי מהדו"ח המפרט את פעולת העתקה המאוחרת של הטלפון של המתלוננת ברור כי נמחקו נתונים, ובכלל זה הודעות, אולם לא ניתן לדעת מה וכמה, כיוון שבמועד בו המתלוננת מסרה את הטלפון כבר לא ניתן היה לבדוק איזה הודעות המתלוננת מחקה וממילא לא ניתן יהיה לשחזרן".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ההגנה הפנתה לעדויותיהם של הורי המתלוננת, אשר מדבריהם בזמן אמת עלה שהם תמכו בקשר הרומנטי שלה עם הנאשם, והדגישה כי לו היו מאמינים שהנאשם פגע בה (העניק לה טיפול תוך כדי מערכת היחסים המינית ביניהם), ברי שלא היו מגיבים כך, קל וחומר שעה שאלה הם שני רופאים, בעצמם: "התנהגותם (של ההורים, ש.ב) בזמן אמת במהלך הקשר כאשר תמכו ועודדו אותו, ובסיומו כאשר הזמינו את יהודה לביתם והודו לו על הקשר, מעידה כי יהודה לא היה המטפל של המתלוננת והיא צובעת בצבע הנכון את עדויותיהם (רצופות הכזבים) על הדוכן".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לטענת ההגנה, העובדה כי פעולות החקירה המאומצות של המשטרה, במסגרתן נאספו ראיות רבות, אולם ללא כל ראיה עצמאית המעידה על יחסי טיפול "היא למעשה הראיה החזקה ביותר לכך שלא התקיימו יחסי מטפל-מטופלת בין יהודה לבין המתלוננת". ההגנה התייחסה לעדויות של עדים (ומסמכים) שונים אשר סיפרו על מה שהמתלוננת אמרה להם בזמן אמת, וטענה כי מדובר בעדות מפי השמועה, אשר לכל היותר יכולה לבסס ראיה לעצם אמירת הדברים. כך ההגנה: "אם נסכם נקודה זו, הרי שהמתלוננת סיפרה סיפורים שונים לאנשים שונים, אנשים שמידת הקרבה של המתלוננת אליהם אינה ברורה. דווקא לקרובים אליה ביותר, המתלוננת סיפרה אך ורק את האמת: כי בינה לבין יהודה מערכת יחסים רומנטית".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עוד הוסיפה ההגנה, כי עדותה של המתלוננת ביחס לכך שהנאשם היה המטפל שלה, אין בה דבר, שכן בחינת התקיימותם של יחסי טיפול (כמו למשל יחסי עבודה) היא אובייקטיבית, ולא סובייקטיבית; כמו כן נטען בעניין זה: </w:t>
      </w:r>
      <w:r>
        <w:rPr>
          <w:rFonts w:ascii="David" w:eastAsia="David" w:hAnsi="David" w:cs="David"/>
          <w:b/>
          <w:sz w:val="24"/>
          <w:szCs w:val="24"/>
          <w:rtl/>
        </w:rPr>
        <w:lastRenderedPageBreak/>
        <w:t xml:space="preserve">"כיוון שהקשר בין המתלוננת לבין יהודה נעדר כל סממן טיפולי מוכר... עדותה של המתלוננת התמקדה בתחושות, בהרגשות, במאווים כמוסים כל אלה, כאמור, אינם רלוונטיים". </w:t>
      </w:r>
      <w:r>
        <w:rPr>
          <w:rFonts w:ascii="David" w:eastAsia="David" w:hAnsi="David" w:cs="David"/>
          <w:b/>
          <w:sz w:val="24"/>
          <w:szCs w:val="24"/>
          <w:rtl/>
        </w:rPr>
        <w:tab/>
      </w:r>
      <w:r>
        <w:rPr>
          <w:rFonts w:ascii="David" w:eastAsia="David" w:hAnsi="David" w:cs="David"/>
          <w:b/>
          <w:sz w:val="24"/>
          <w:szCs w:val="24"/>
          <w:rtl/>
        </w:rPr>
        <w:br/>
      </w:r>
      <w:r>
        <w:rPr>
          <w:rFonts w:ascii="David" w:eastAsia="David" w:hAnsi="David" w:cs="David"/>
          <w:b/>
          <w:sz w:val="24"/>
          <w:szCs w:val="24"/>
          <w:rtl/>
        </w:rPr>
        <w:br/>
        <w:t xml:space="preserve">ובהמשך: "בהתאם, בזמן אמת המתלוננת סיפרה לחלק מקרוביה סיפורים שונים ולעיתים אף סותרים לגבי אופי היחסים עם יהודה. כיוון שגם אלה מבוססים על תחושותיה ונקודת מבטה, ולצורך העניין נניח כי אכן תחושותיה ונקודת מבטה היו אותנטיים... הרי שהם אינם רלבנטיים וכשלעצמם מחזקים את חשיבות של בחינה אובייקטיבית של קיומו של טיפול נפשי".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ההגנה נימקה מדוע לגישתה אין יסודות סעיף 347א לחוק העונשין מתקיימים ביחסיהם של המתלוננת והנאשם, כמפורט להלן.</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Cs/>
          <w:sz w:val="24"/>
          <w:szCs w:val="24"/>
          <w:rtl/>
        </w:rPr>
        <w:t xml:space="preserve">אבחון, הערכה, ייעוץ, טיפול, שיקום או ניהול שיחות שנעשו </w:t>
      </w:r>
      <w:r>
        <w:rPr>
          <w:rFonts w:ascii="David" w:eastAsia="David" w:hAnsi="David" w:cs="David"/>
          <w:bCs/>
          <w:sz w:val="24"/>
          <w:szCs w:val="24"/>
          <w:u w:val="single"/>
          <w:rtl/>
        </w:rPr>
        <w:t>באופן מתמשך</w:t>
      </w:r>
      <w:r>
        <w:rPr>
          <w:rFonts w:ascii="David" w:eastAsia="David" w:hAnsi="David" w:cs="David"/>
          <w:b/>
          <w:sz w:val="24"/>
          <w:szCs w:val="24"/>
          <w:rtl/>
        </w:rPr>
        <w:t xml:space="preserve">: ההגנה טענה כי לפי גרסתה העובדתית של המתלוננת ביחס לתחילת מערכת היחסים שלה עם הנאשם, "חלפו פחות משבועיים ימים מהפגישה ביניהם ועד לגילויי אהבה ומשיכה". משכך, לשיטת ההגנה, התלות שפיתחה המתלוננת בנאשם (אם היתה) נבעה ממקורות אחרים (הכרת תודה או קווי אישיותה של המתלוננת), ולא כתוצאה מהימשכות הקשר הטיפולי ביניהם.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Cs/>
          <w:sz w:val="24"/>
          <w:szCs w:val="24"/>
          <w:rtl/>
        </w:rPr>
        <w:lastRenderedPageBreak/>
        <w:t>בדרך של מפגש פנים אל פנים</w:t>
      </w:r>
      <w:r>
        <w:rPr>
          <w:rFonts w:ascii="David" w:eastAsia="David" w:hAnsi="David" w:cs="David"/>
          <w:b/>
          <w:sz w:val="24"/>
          <w:szCs w:val="24"/>
          <w:rtl/>
        </w:rPr>
        <w:t xml:space="preserve">: "כבר בכתב האישום נטען כי הטיפול הנפשי שניתן על ידי יהודה היה 'גם בדרך של שיחות טלפוניות והתכתבויות באמצעות המדיה הדיגיטלית'". לשיטת ההגנה, שיחות טלפוניות והתכתבויות במדיה הדיגיטלית, גם על עניינים שבנפש, מאפיינות מערכות יחסים אישיות, ודאי רומנטיות, ולא טיפול נפשי. "מכל מקום, נדמה בגדר ידיעה שיפוטית, אין דבר כזה טיפול נפשי בדרך של התכתבויות באמצעות המדיה הדיגיטלית".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לשיטת ההגנה, הגדרת "טיפול" לפי סעיף 347א לחוק העונשין בחוק עלולה ללכוד כל קשר בין מטפל נפשי לבין אדם הסובל ממצוקה, ולדבריה "כל קשר כזה, חברי, רומנטי, אינטימי, כולל שיחות, שנעשות באופן מתמשך, גם בדרך של מפגש פנים אל פנים וחלקן נועדו כדי לסייע לאדם הסובל מבעיה רגשית או נפשית". לפיכך, לטענת ההגנה, יש להעניק לטיפול נפשי משמעות ייחודית, הנובעת מהיותו טיפול רפואי, ובאופן ספציפי – טיפול נפשי. ההגנה חלקה על טענת התביעה שלפיה יש לבחון בחינה מהותית את טיב הקשר שבין הנאשם למתלוננת באמצעות טיב השיחות שהיו ביניהם, ולדידה "...היגיון הדברים הוא הפוך בדיוק. תוכן השיחות אינו מאפיין טיפול נפשי. מה שמאפשר להבחין בין שיחות טיפוליות לבין שיחות שאינן טיפוליות הם אותם מאפיינים שמתקיימים אך ורק בטיפול נפשי ולא בשום קשר אחר".</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על פי ההגנה, המאפיינים הייחודיים של טיפול רפואי – נפשי היו צריכים להיות מוכחים על ידי המאשימה, באמצעות מומחה, אולם המאשימה חדלה מכך. ההגנה כן הגישה חוות דעת מומחה לעניין זה, תוך בחינת היעדרותם של המאפיינים דנא במערכת היחסים בין הנאשם למתלוננת, כמפורט להלן.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lastRenderedPageBreak/>
        <w:t xml:space="preserve">רשומה רפואית מסודרת: בניגוד לדין ולפרקטיקה של הנאשם, הלה לא ערך להמתלוננת כל רשומה רפואית. ההגנה הדגישה כי רשומה כזו לא נמצאה בחיפוש שנעשה על ידי היחידה החוקרת במסמכיו ומחשבו של הנאשם (אך כן נמצאו רשומות ביחס למטופלים אחרים).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מסגרת תשלום ברורה וסדורה: אין מחלוקת כי המתלוננת לא שילמה לנאשם, וכן "אין מחלוקת כי נושא התשלום לא נדון בין יהודה לבין המתלוננת לא בשיחת הטלפון מיום 18.11.2014 (עת לכאורה נעשה אותו הסכם טיפולי ביניהם) וגם לא בעשרות השיחות הטלפוניות שהשניים קיימו בחודשים נובמבר-דצמבר 2014"; ובהמשך - "אין מחלוקת שאחרי חודש דצמבר 2014 נושא התשלום לא נדון ביניהם, למרות שלטענתה של המתלוננת הטיפול שיהודה העניק לה נמשך עוד 9 חודשים תמימים". ההגנה ביקשה לדחות את גרסת המתלוננת ביחס להמחאה הפתוחה שהביאה עמה, לטענתה, בפגישתה הראשונה עם הנאשם, נוכח סתירות רבות בגרסאותיה ביחס לכך. עוד נטען, כי - "לא הובאה כל ראיה כי ההמחאה שהמתלוננת מסרה למשטרה היא אכן מדצמבר 2014 ולא ממועד אחר".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מקום מוסדר וקבוע למפגשים טיפוליים: ההגנה טענה כי על פי עדותה של המתלוננת, לא היה מקום קבוע למפגשיה עם הנאשם, והוסיפה כי "ארבעה מפגשים ראשונים שכל אחד מהם במקום אחר ואף אחד מהם לא בקליניקה – הם לא טיפול". גם ביחס לשעות טיפול, טענה ההגנה כי לשיטת המתלוננת הנאשם ביצע עמה שיחות טיפוליות מידי יום, שבעה ימים בשבוע, ועניין זה מנוגד "לכל נורמה מקובלת בטיפול רפואי בכלל, ובטיפול נפשי בפרט". ההגנה הוסיפה כי גם משך הטיפולים המשתנה, על פי עדות המתלוננת, מלמד כי לא היתה מערכת יחסים טיפולית, ולדבריה "זליגה של משך </w:t>
      </w:r>
      <w:r>
        <w:rPr>
          <w:rFonts w:ascii="David" w:eastAsia="David" w:hAnsi="David" w:cs="David"/>
          <w:b/>
          <w:sz w:val="24"/>
          <w:szCs w:val="24"/>
          <w:rtl/>
        </w:rPr>
        <w:lastRenderedPageBreak/>
        <w:t xml:space="preserve">השיחות או המפגשים כפי רצונו או צרכיו של המטופל היא היפוך מטיפול נפשי, והיא עדות לקשר בין אישי... מסגרת זמן נוקשה היא מאפיין מובהק המבדל מפגש טיפולי מ"שיחות נפש"...".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העדר פעולות אופייניות לטיפול רפואי: לשיטת ההגנה, אם כל הפעולות הטיפוליות אינן מתרחשות – רישום ביקורים ביומן מרפאה, ניהול ספרים, כתיבת מרשמים, הפניה לבדיקות ולאשפוז ולייעוץ עמיתים, מתן אישורים וחוות דעת – הרי שניתן לומר במידה גבוהה של וודאות שאין מדובר ביחסי מטפל – מטופל. ההגנה הוסיפה: "אין מחלוקת כי בתקופה הרלוונטית המתלוננת נזקקה למרשמי תרופות פסיכיאטריות ואין מחלוקת כי יהודה לא הנפיק לה מרשמים, ולא ניהל את הטיפול התרופתי של המתלוננת. בהתאם לחוות הדעת, די בכך על מנת לשלול קיומו של טיפול פסיכיאטרי".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ההגנה הוסיפה כי המתלוננת לא מסרה על מטרה ברורה לטיפול שקיבלה מאת הנאשם ו - "כפי שהמתלוננת מסרה בעדותה, הוא יעד טיפולי אמורפי לא ממוקד ולא מדיד, ולמעשה אינו עונה על הגדרת מטרת טיפול קלאסית".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עוד הטעימה ההגנה, כי על פי חוות הדעת, בתחום הנפש בכל זמן נתון יש רק מטפל אחד, ואין בלתו: "לא ייתכן כי למטופל יש פסיכיאטר המעניק לו טיפול תרופתי וטיפול פסיכותרפי (בענייננו, ד"ר הגדוש) ובמקביל פסיכיאטר נוסף המעניק לו טיפול תרופתי (ללא כל מרשם) וטיפול פסיכותרפי".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lastRenderedPageBreak/>
        <w:t xml:space="preserve">סודיות רפואית: ההגנה הפנתה לעדותו של אביה של המתלוננת, אשר העיד כי הנאשם מידי פעם היה מתקשר אליו ואומר לו "לשים עין עליה ובהתרעה של כמה שעות", וטענה כי מדובר ב"היפוך של סודיות רפואית בכלל, וודאי של הסודיות הנדרשת מטיפול נפשי".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לסיכום עניין זה טענה ההגנה, כי - "... הבסיס הוא קשר טיפולי על המאפיינים המפורטים לעיל, ורק לאחר שהוא קיים ומבוסס, פה ושם, אולי, ובאופן נדיר יש חריגות. בהעדרם של כל המאפיינים שפורטו, לא מדובר על חריגה מהפרקטיקה המקובלת של טיפול נפשי, אלא העדרו של קשר טיפולי כלל וכלל... המסגרת הטיפולית היא הטיפול עצמו, ובהעדרו אין טיפול. חד וחלק". בהמשך טענה עוד ההגנה: "בהעדרם של כל המאפיינים, לא מדובר על חריגה מפרקטיקה מקובלת של טיפול נפשי ולא ניתן לעסוק בשבירת גבולות. המסקנה המתחייבת והיחידה היא העדרו של קשר טיפולי כלל וכלל".                                                                                                                                                                                                                                                                                                                                                                                                                                                                                                                                                                                                       </w:t>
      </w:r>
    </w:p>
    <w:p w:rsidR="004D64F5" w:rsidRDefault="004D64F5" w:rsidP="004D64F5">
      <w:pPr>
        <w:pStyle w:val="1"/>
        <w:rPr>
          <w:rFonts w:ascii="David" w:eastAsia="David" w:hAnsi="David" w:cs="David"/>
          <w:color w:val="auto"/>
          <w:u w:val="single"/>
          <w:rtl/>
        </w:rPr>
      </w:pPr>
      <w:bookmarkStart w:id="7" w:name="_Toc167349828"/>
      <w:r>
        <w:rPr>
          <w:rFonts w:ascii="David" w:eastAsia="David" w:hAnsi="David" w:cs="David"/>
          <w:color w:val="auto"/>
          <w:u w:val="single"/>
          <w:rtl/>
        </w:rPr>
        <w:t>דיון והכרעה</w:t>
      </w:r>
      <w:bookmarkEnd w:id="7"/>
    </w:p>
    <w:p w:rsidR="004D64F5" w:rsidRDefault="004D64F5" w:rsidP="004D64F5">
      <w:pPr>
        <w:spacing w:line="360" w:lineRule="auto"/>
        <w:jc w:val="both"/>
        <w:rPr>
          <w:rFonts w:ascii="David" w:eastAsia="David" w:hAnsi="David"/>
          <w:b/>
          <w:u w:val="single"/>
          <w:rtl/>
        </w:rPr>
      </w:pPr>
    </w:p>
    <w:p w:rsidR="004D64F5" w:rsidRDefault="004D64F5" w:rsidP="004D64F5">
      <w:pPr>
        <w:pStyle w:val="2"/>
        <w:rPr>
          <w:rFonts w:ascii="David" w:eastAsia="David" w:hAnsi="David" w:cs="David"/>
          <w:color w:val="auto"/>
          <w:sz w:val="28"/>
          <w:szCs w:val="28"/>
          <w:u w:val="single"/>
          <w:rtl/>
        </w:rPr>
      </w:pPr>
      <w:bookmarkStart w:id="8" w:name="_Toc167349829"/>
      <w:r>
        <w:rPr>
          <w:rFonts w:ascii="David" w:eastAsia="David" w:hAnsi="David" w:cs="David"/>
          <w:color w:val="auto"/>
          <w:sz w:val="28"/>
          <w:szCs w:val="28"/>
          <w:u w:val="single"/>
          <w:rtl/>
        </w:rPr>
        <w:t>הקדמה</w:t>
      </w:r>
      <w:bookmarkEnd w:id="8"/>
      <w:r>
        <w:rPr>
          <w:rFonts w:ascii="David" w:eastAsia="David" w:hAnsi="David" w:cs="David"/>
          <w:color w:val="auto"/>
          <w:sz w:val="28"/>
          <w:szCs w:val="28"/>
          <w:u w:val="single"/>
          <w:rtl/>
        </w:rPr>
        <w:t xml:space="preserve">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הפלוגתא בין הצדדים נוגעת לטיב מערכת היחסים בין הנאשם למתלוננת בתקופה הרלוונטית לכתב האישום. לא היתה מחלוקת כי הנאשם והמתלוננת ניהלו רומן (שכלל גם יחסי מין) הדדי ומוסכם, במהלך התקופה; לשיטת התביעה, הנאשם העניק למתלוננת טיפול נפשי כהגדרתו בדין, ואולם לפי ההגנה, מערכת היחסים התמצתה ברומן הדדי, ותו לא.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לטעמי, אכן יש טעם בעמדת ההגנה שלפיה קיומם של סממנים מוכרים לטיפול פסיכיאטרי (כמפורט בחוות הדעת מאת ההגנה)</w:t>
      </w:r>
      <w:r>
        <w:rPr>
          <w:rStyle w:val="afa"/>
          <w:rFonts w:ascii="David" w:eastAsia="David" w:hAnsi="David"/>
          <w:b/>
          <w:sz w:val="24"/>
          <w:szCs w:val="24"/>
          <w:rtl/>
        </w:rPr>
        <w:footnoteReference w:id="5"/>
      </w:r>
      <w:r>
        <w:rPr>
          <w:rFonts w:ascii="David" w:eastAsia="David" w:hAnsi="David" w:cs="David"/>
          <w:b/>
          <w:sz w:val="24"/>
          <w:szCs w:val="24"/>
          <w:rtl/>
        </w:rPr>
        <w:t xml:space="preserve">, היו יכולים ללמד על מערכת יחסים טיפולית, באופן פוזיטיבי; עם זאת, היעדרם של אלה - הגם שהוא משחק תפקיד בבחינה הכוללת - אינו מוביל </w:t>
      </w:r>
      <w:r>
        <w:rPr>
          <w:rFonts w:ascii="David" w:eastAsia="David" w:hAnsi="David" w:cs="David"/>
          <w:bCs/>
          <w:sz w:val="24"/>
          <w:szCs w:val="24"/>
          <w:rtl/>
        </w:rPr>
        <w:t>תמיד ובהכרח</w:t>
      </w:r>
      <w:r>
        <w:rPr>
          <w:rFonts w:ascii="David" w:eastAsia="David" w:hAnsi="David" w:cs="David"/>
          <w:b/>
          <w:sz w:val="24"/>
          <w:szCs w:val="24"/>
          <w:rtl/>
        </w:rPr>
        <w:t xml:space="preserve"> למסקנה כי לא התקיים טיפול. לגבי דידי, צודקת התביעה, ובהחלט נדרשת </w:t>
      </w:r>
      <w:r>
        <w:rPr>
          <w:rFonts w:ascii="David" w:eastAsia="David" w:hAnsi="David" w:cs="David"/>
          <w:bCs/>
          <w:sz w:val="24"/>
          <w:szCs w:val="24"/>
          <w:rtl/>
        </w:rPr>
        <w:t>בחינה מהותית</w:t>
      </w:r>
      <w:r>
        <w:rPr>
          <w:rFonts w:ascii="David" w:eastAsia="David" w:hAnsi="David" w:cs="David"/>
          <w:b/>
          <w:sz w:val="24"/>
          <w:szCs w:val="24"/>
          <w:rtl/>
        </w:rPr>
        <w:t xml:space="preserve"> בנדון. </w:t>
      </w:r>
    </w:p>
    <w:p w:rsidR="004D64F5" w:rsidRDefault="004D64F5" w:rsidP="004D64F5">
      <w:pPr>
        <w:pStyle w:val="af8"/>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השאלה המרכזית שבמחלוקת, הינה איפוא, זו: האם הפגישות הרבות שהתקיימו בין הנאשם למתלוננת, בין החודשים דצמבר 2014 ועד ספטמבר 2015 כללו (גם) טיפול נפשי, כהגדרתו בדין?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לאחר ששמעתי באריכות את עדות המתלוננת ועדויות רבות נוספות, ועיינתי בשלל הראיות שהוגשו מאת הצדדים, הגעתי לכלל מסקנה כי התביעה לא עמדה בנטל להוכיח שהנאשם העניק למתלוננת טיפול נפשי, או טיפול פסיכיאטרי, כהגדרתו בדין; קביעה זו נשענת על חולשה ראייתית משמעותית, נוכח קושי בקביעת ממצאים אשר לעצם לקיום פגישות בין הנאשם למתלוננת ומועדן, ובעיקר – ביחס לתוכנן (שלא הוכח, אף לא לכאורה). עוד מצאתי, כי קיימת חולשה </w:t>
      </w:r>
      <w:r>
        <w:rPr>
          <w:rFonts w:ascii="David" w:eastAsia="David" w:hAnsi="David" w:cs="David"/>
          <w:b/>
          <w:sz w:val="24"/>
          <w:szCs w:val="24"/>
          <w:rtl/>
        </w:rPr>
        <w:lastRenderedPageBreak/>
        <w:t xml:space="preserve">ראייתית שמקשה על האפשרות לקבוע ממצאים עובדתיים על בסיס עדות המתלוננת בלבד, מקום שהיה מדובר בעדות יחידה.  </w:t>
      </w:r>
    </w:p>
    <w:p w:rsidR="004D64F5" w:rsidRDefault="004D64F5" w:rsidP="004D64F5">
      <w:pPr>
        <w:pStyle w:val="af8"/>
        <w:spacing w:line="360" w:lineRule="auto"/>
        <w:ind w:left="360"/>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כך, מעדות המתלוננת עולות קושיות בנושאים מסוימים אשר הפחיתו במידה מסוימת ממשקלה הכולל (אשר יפורטו להלן באופן כרונולוגי, על פי השתלשלות האירועים), ולא איפשרו להסתמך עליה בלבד, על מנת לקבוע עובדות ברמה מפלילה. </w:t>
      </w:r>
    </w:p>
    <w:p w:rsidR="004D64F5" w:rsidRDefault="004D64F5" w:rsidP="004D64F5">
      <w:pPr>
        <w:pStyle w:val="af8"/>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Cs/>
          <w:sz w:val="24"/>
          <w:szCs w:val="24"/>
          <w:rtl/>
        </w:rPr>
        <w:t xml:space="preserve">לא זו אף זאת: עדותה של המתלוננת ביחס לתוכן הפגישות עם הנאשם, שהיתה עדות יחידה בנושא זה (בהוכחת הרכיב "אבחון, הערכה, ייעוץ, טיפול, שיקום, או ניהול שיחות... כדי לסייע לאדם הסובל ממצוקה, הפרעה, מחלה או בעיה אחרת, שמקורן רגשי או נפשי") היתה כללית, דלה בפרטים, וממילא לא יכולה היתה להספיק על מנת לקבוע ממצאים עובדתיים על בסיסה, אפילו הייתי נותן משקל מלא לעדותה; כל זאת ביתר שאת, שעה שהיו בנמצא ראיות חיצוניות אשר לימדו כי תוכן הפגישות כלל, אולי לעיתים, אולי תמיד, תכליות ואופי אחר, שאינו בהכרח טיפולי (לא ניתן לדעת).  </w:t>
      </w:r>
      <w:r>
        <w:rPr>
          <w:rFonts w:ascii="David" w:eastAsia="David" w:hAnsi="David" w:cs="David"/>
          <w:bCs/>
          <w:sz w:val="24"/>
          <w:szCs w:val="24"/>
          <w:rtl/>
        </w:rPr>
        <w:tab/>
      </w:r>
      <w:r>
        <w:rPr>
          <w:rFonts w:ascii="David" w:eastAsia="David" w:hAnsi="David" w:cs="David"/>
          <w:bCs/>
          <w:sz w:val="24"/>
          <w:szCs w:val="24"/>
          <w:rtl/>
        </w:rPr>
        <w:br/>
      </w:r>
      <w:r>
        <w:rPr>
          <w:rFonts w:ascii="David" w:eastAsia="David" w:hAnsi="David" w:cs="David"/>
          <w:b/>
          <w:sz w:val="24"/>
          <w:szCs w:val="24"/>
          <w:rtl/>
        </w:rPr>
        <w:br/>
        <w:t xml:space="preserve">חשוב לומר, כבר כאן, וגם בהמשך אדגיש: איני בא בטרוניה, חלילה, אל המתלוננת. הרי קשה מאד לזכור (ואחר כך גם למסור, קבל עם ועדה) מה היה תוכן כל מפגש או מפגש טיפולי, או לפחות חלק מהם. ברם, מאידך גיסא, איזו דרך אחרת יש לפני בית המשפט, בדרכו לקבוע אם מטפל נהג שלא כדין במטופלת שלו אגב "טיפול נפשי"?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אני קובע, כי יתכן בהחלט שהנאשם תמך במתלוננת מבחינה נפשית, בשיחות הרבות שהיו ביניהם, ואף במפגשיהם השונים, וניסה לסייע לה, אולם ברי שאין די בכך על מנת להרשיעו בפלילים; היה על התביעה להוכיח כי הטיפול שניתן על ידו (אם באמת ניתן) היה טיפול נפשי הקבוע בדין, ולא "סתם" תמיכה. קביעה כזו, כאמור, לא ניתן היה לבסס על סמך עדותה של המתלוננת לבדה, וכן מפאת פערים ראייתיים רבים נוספים, עליהם אעמוד בהמשך.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עוד שוכנעתי, כי גם אם אניח, רק לצורך הדיון, שבין הנאשם לבין המתלוננת התקיימה מערכת יחסים טיפולית על פי הדין (מה שכאמור לא הוכח), הרי שלא הוכח כי היה מדובר במערכת יחסים טיפולית </w:t>
      </w:r>
      <w:r>
        <w:rPr>
          <w:rFonts w:ascii="David" w:eastAsia="David" w:hAnsi="David" w:cs="David"/>
          <w:bCs/>
          <w:sz w:val="24"/>
          <w:szCs w:val="24"/>
          <w:rtl/>
        </w:rPr>
        <w:t>פסיכיאטרית</w:t>
      </w:r>
      <w:r>
        <w:rPr>
          <w:rFonts w:ascii="David" w:eastAsia="David" w:hAnsi="David" w:cs="David"/>
          <w:b/>
          <w:sz w:val="24"/>
          <w:szCs w:val="24"/>
          <w:rtl/>
        </w:rPr>
        <w:t xml:space="preserve">, ועל כן החזקה החלוטה שבחוק - הקובעת פוזיטיבית פגם בהסכמת המתלוננת לקיום יחסי מין ללא צורך בהוכחה – </w:t>
      </w:r>
      <w:r>
        <w:rPr>
          <w:rFonts w:ascii="David" w:eastAsia="David" w:hAnsi="David" w:cs="David"/>
          <w:bCs/>
          <w:sz w:val="24"/>
          <w:szCs w:val="24"/>
          <w:rtl/>
        </w:rPr>
        <w:t>לא חלה</w:t>
      </w:r>
      <w:r>
        <w:rPr>
          <w:rStyle w:val="afa"/>
          <w:rFonts w:ascii="David" w:eastAsia="David" w:hAnsi="David"/>
          <w:b/>
          <w:sz w:val="24"/>
          <w:szCs w:val="24"/>
          <w:rtl/>
        </w:rPr>
        <w:footnoteReference w:id="6"/>
      </w:r>
      <w:r>
        <w:rPr>
          <w:rFonts w:ascii="David" w:eastAsia="David" w:hAnsi="David" w:cs="David"/>
          <w:b/>
          <w:sz w:val="24"/>
          <w:szCs w:val="24"/>
          <w:rtl/>
        </w:rPr>
        <w:t xml:space="preserve">. </w:t>
      </w:r>
    </w:p>
    <w:p w:rsidR="004D64F5" w:rsidRDefault="004D64F5" w:rsidP="004D64F5">
      <w:pPr>
        <w:pStyle w:val="af8"/>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בהעדר תחולה לאותה חזקה חלוטה, היה על התביעה </w:t>
      </w:r>
      <w:r>
        <w:rPr>
          <w:rFonts w:ascii="David" w:eastAsia="David" w:hAnsi="David" w:cs="David"/>
          <w:bCs/>
          <w:sz w:val="24"/>
          <w:szCs w:val="24"/>
          <w:rtl/>
        </w:rPr>
        <w:t>להוכיח</w:t>
      </w:r>
      <w:r>
        <w:rPr>
          <w:rFonts w:ascii="David" w:eastAsia="David" w:hAnsi="David" w:cs="David"/>
          <w:b/>
          <w:sz w:val="24"/>
          <w:szCs w:val="24"/>
          <w:rtl/>
        </w:rPr>
        <w:t xml:space="preserve"> פגם בהסכמתה של המתלוננת לקיום יחסי מין עם הנאשם: כך, היה עליה להוכיח כי הסכמתה נבעה מתוך תלות שמקורה בטיפול הנפשי שניתן לה על ידי הנאשם. התביעה לא הוכיחה יסוד זה של העבירה, אף לא לכאורה.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lastRenderedPageBreak/>
        <w:t xml:space="preserve">להלן תיפרש סקירה כרונולוגית של השתלשלות האירועים במסגרתם נבנתה מערכת היחסים בין הנאשם לבין המתלוננת; נעמוד על עדות המתלוננת ומשקלה, ועל ראיות נוספות שתמכו או פגמו בגרסתה. במסגרת הסקירה, יובאו גם דוגמאות מגרסת הנאשם ביחס לאירועים מסוימים; אדגיש, כי לא קבעתי ממצאים עובדתיים על סמך עדותו של הנאשם (אשר אף היא לא היתה חפה מקשיים), והבאתי את תוכנה (ביחס לחלק מהאירועים) רק על מנת להמחיש את הקושי הראייתי בהסתמך על עדות המתלוננת כעדות יחידה (במובן של "גרסה מול גרסה").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 עוד להלן, ראיות אשר לימדו על טיבה של מערכת היחסים בין הנאשם לבין המתלוננת </w:t>
      </w:r>
      <w:r>
        <w:rPr>
          <w:rFonts w:ascii="David" w:eastAsia="David" w:hAnsi="David" w:cs="David"/>
          <w:bCs/>
          <w:sz w:val="24"/>
          <w:szCs w:val="24"/>
          <w:u w:val="single"/>
          <w:rtl/>
        </w:rPr>
        <w:t>בראשית הקשר</w:t>
      </w:r>
      <w:r>
        <w:rPr>
          <w:rFonts w:ascii="David" w:eastAsia="David" w:hAnsi="David" w:cs="David"/>
          <w:bCs/>
          <w:sz w:val="24"/>
          <w:szCs w:val="24"/>
          <w:rtl/>
        </w:rPr>
        <w:t xml:space="preserve"> </w:t>
      </w:r>
      <w:r>
        <w:rPr>
          <w:rFonts w:ascii="David" w:eastAsia="David" w:hAnsi="David" w:cs="David"/>
          <w:b/>
          <w:sz w:val="24"/>
          <w:szCs w:val="24"/>
          <w:rtl/>
        </w:rPr>
        <w:t xml:space="preserve">ביניהם, ובין היתר הדדיות, שאיפות רומנטיות </w:t>
      </w:r>
      <w:r>
        <w:rPr>
          <w:rFonts w:ascii="David" w:eastAsia="David" w:hAnsi="David" w:cs="David"/>
          <w:bCs/>
          <w:sz w:val="24"/>
          <w:szCs w:val="24"/>
          <w:rtl/>
        </w:rPr>
        <w:t>הדדיות</w:t>
      </w:r>
      <w:r>
        <w:rPr>
          <w:rFonts w:ascii="David" w:eastAsia="David" w:hAnsi="David" w:cs="David"/>
          <w:b/>
          <w:sz w:val="24"/>
          <w:szCs w:val="24"/>
          <w:rtl/>
        </w:rPr>
        <w:t xml:space="preserve">, וקרבה פיזית – כל אלה, באופן סמוך מאוד, וכמעט מיידי (מספר ימים), לאחר היכרותם הראשונית.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ראיות אלה מחייבות את המסקנה המובנת מאליה כי התנהלות זו אינה מאפיינת קשר טיפולי, כהגדרתו על פי הדין, ולא ניתן "לזקק" את ה"חלק הטיפולי" הנטען, על מנת לייצר, באורח מלאכותי, הפללה של הנאשם.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שנית, וכאן העיקר, התנהלות זו </w:t>
      </w:r>
      <w:r>
        <w:rPr>
          <w:rFonts w:ascii="David" w:eastAsia="David" w:hAnsi="David" w:cs="David"/>
          <w:bCs/>
          <w:sz w:val="24"/>
          <w:szCs w:val="24"/>
          <w:rtl/>
        </w:rPr>
        <w:t>הפריכה</w:t>
      </w:r>
      <w:r>
        <w:rPr>
          <w:rFonts w:ascii="David" w:eastAsia="David" w:hAnsi="David" w:cs="David"/>
          <w:b/>
          <w:sz w:val="24"/>
          <w:szCs w:val="24"/>
          <w:rtl/>
        </w:rPr>
        <w:t xml:space="preserve"> את הטענה ביחס לפגם בהסכמת המתלוננת לקיום יחסי מין עם הנאשם. ההשערה, שממילא לא בוססה, כאילו "הטיפול" הוא שעמד בבסיס הסכמתה של המתלוננת לקיום יחסי מין עם הנאשם, וכאילו נעשו מתוך תלות שמקורה בטיפול הנפשי – נשללה לחלוטין; שהרי, על מנת שתיווצר "תלות" </w:t>
      </w:r>
      <w:r>
        <w:rPr>
          <w:rFonts w:ascii="David" w:eastAsia="David" w:hAnsi="David" w:cs="David"/>
          <w:bCs/>
          <w:sz w:val="24"/>
          <w:szCs w:val="24"/>
          <w:rtl/>
        </w:rPr>
        <w:t>כתוצאה</w:t>
      </w:r>
      <w:r>
        <w:rPr>
          <w:rFonts w:ascii="David" w:eastAsia="David" w:hAnsi="David" w:cs="David"/>
          <w:b/>
          <w:sz w:val="24"/>
          <w:szCs w:val="24"/>
          <w:rtl/>
        </w:rPr>
        <w:t xml:space="preserve"> מטיפול </w:t>
      </w:r>
      <w:r>
        <w:rPr>
          <w:rFonts w:ascii="David" w:eastAsia="David" w:hAnsi="David" w:cs="David"/>
          <w:b/>
          <w:sz w:val="24"/>
          <w:szCs w:val="24"/>
          <w:rtl/>
        </w:rPr>
        <w:lastRenderedPageBreak/>
        <w:t xml:space="preserve">(שהוא כאמור, קשר </w:t>
      </w:r>
      <w:r>
        <w:rPr>
          <w:rFonts w:ascii="David" w:eastAsia="David" w:hAnsi="David" w:cs="David"/>
          <w:bCs/>
          <w:sz w:val="24"/>
          <w:szCs w:val="24"/>
          <w:rtl/>
        </w:rPr>
        <w:t>מתמשך</w:t>
      </w:r>
      <w:r>
        <w:rPr>
          <w:rFonts w:ascii="David" w:eastAsia="David" w:hAnsi="David" w:cs="David"/>
          <w:b/>
          <w:sz w:val="24"/>
          <w:szCs w:val="24"/>
          <w:rtl/>
        </w:rPr>
        <w:t xml:space="preserve">, על פי החוק) צריך שהקשר יהא אכן </w:t>
      </w:r>
      <w:r>
        <w:rPr>
          <w:rFonts w:ascii="David" w:eastAsia="David" w:hAnsi="David" w:cs="David"/>
          <w:bCs/>
          <w:sz w:val="24"/>
          <w:szCs w:val="24"/>
          <w:rtl/>
        </w:rPr>
        <w:t>מתמשך,</w:t>
      </w:r>
      <w:r>
        <w:rPr>
          <w:rFonts w:ascii="David" w:eastAsia="David" w:hAnsi="David" w:cs="David"/>
          <w:b/>
          <w:sz w:val="24"/>
          <w:szCs w:val="24"/>
          <w:rtl/>
        </w:rPr>
        <w:t xml:space="preserve"> ולא כזה שנולד מספר ימים לאחר קיום פגישות בודדות.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טרם ניתוח הראיות באופן כרונולוגי, ראיתי להתייחס, ראשית, לראייה מרכזית שהוגשה מטעם התביעה – ת/57, ולעמוד על הקושי בקביעת ממצאים על בסיסה</w:t>
      </w:r>
      <w:r>
        <w:rPr>
          <w:rFonts w:ascii="David" w:eastAsia="David" w:hAnsi="David" w:cs="David"/>
          <w:b/>
          <w:sz w:val="24"/>
          <w:szCs w:val="24"/>
        </w:rPr>
        <w:t xml:space="preserve"> </w:t>
      </w: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2"/>
        <w:rPr>
          <w:rFonts w:ascii="David" w:eastAsia="David" w:hAnsi="David" w:cs="David"/>
          <w:color w:val="auto"/>
          <w:sz w:val="28"/>
          <w:szCs w:val="28"/>
          <w:u w:val="single"/>
        </w:rPr>
      </w:pPr>
      <w:bookmarkStart w:id="9" w:name="_Toc167349830"/>
      <w:r>
        <w:rPr>
          <w:rFonts w:ascii="David" w:eastAsia="David" w:hAnsi="David" w:cs="David"/>
          <w:color w:val="auto"/>
          <w:sz w:val="28"/>
          <w:szCs w:val="28"/>
          <w:u w:val="single"/>
          <w:rtl/>
        </w:rPr>
        <w:t>קבילות ומשקל המדיה הדיגיטלית</w:t>
      </w:r>
      <w:bookmarkEnd w:id="9"/>
      <w:r>
        <w:rPr>
          <w:rFonts w:ascii="David" w:eastAsia="David" w:hAnsi="David" w:cs="David"/>
          <w:color w:val="auto"/>
          <w:sz w:val="28"/>
          <w:szCs w:val="28"/>
          <w:u w:val="single"/>
          <w:rtl/>
        </w:rPr>
        <w:t xml:space="preserve">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על מנת לתמוך בעדות המתלוננת, הגישה התביעה ראיות דיגיטליות רבות, שאינן אלא  התכתבויות שונות בין המתלוננת לבין הוריה ומכריה, לרבות ואולי בעיקר עם הנאשם; עוד הוגשו התכתבויות בין הורי המתלוננת לבין הנאשם. ההתכתבויות נעשו בפלטפורמות של אפליקציות מסרים מידיים, </w:t>
      </w:r>
      <w:r>
        <w:rPr>
          <w:rFonts w:ascii="David" w:eastAsia="David" w:hAnsi="David" w:cs="David"/>
          <w:bCs/>
          <w:sz w:val="24"/>
          <w:szCs w:val="24"/>
        </w:rPr>
        <w:t>SMS</w:t>
      </w:r>
      <w:r>
        <w:rPr>
          <w:rFonts w:ascii="David" w:eastAsia="David" w:hAnsi="David" w:cs="David"/>
          <w:b/>
          <w:sz w:val="24"/>
          <w:szCs w:val="24"/>
          <w:rtl/>
        </w:rPr>
        <w:t xml:space="preserve">,  או מיילים.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חלק מהמדיה הדיגיטלית הופק מתוך מכשירי טלפון סלולאריים של עדים, אשר מסרו למשטרה את הראיות לאחר עיון במכשיר הטלפון שלהם (למשל, גלית גמפל, ת/38, אורי ניצן נ/53, ד' נ/71, האב ת/28, ד"ר חגי אורן ת/3, ת/4). מחשבו האישי של הנאשם והטלפון הסלולרי שלו נתפסו, ונערך בהם חיפוש (ת/50, ת/52, ת/ 60 – ת/62), אשר אף הוא הניב חומרים רלוונטיים לתיק החקירה (ת/51, ת/53 – ת/56, ת/73, ת/74).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lastRenderedPageBreak/>
        <w:t>עיקר המדיה הדיגיטלית עליה ביקשה המאשימה להתבסס מצויה בת/57; מדובר בדיסק (</w:t>
      </w:r>
      <w:r>
        <w:rPr>
          <w:rFonts w:ascii="David" w:eastAsia="David" w:hAnsi="David" w:cs="David"/>
          <w:bCs/>
          <w:sz w:val="24"/>
          <w:szCs w:val="24"/>
        </w:rPr>
        <w:t>CD</w:t>
      </w:r>
      <w:r>
        <w:rPr>
          <w:rFonts w:ascii="David" w:eastAsia="David" w:hAnsi="David" w:cs="David"/>
          <w:b/>
          <w:sz w:val="24"/>
          <w:szCs w:val="24"/>
          <w:rtl/>
        </w:rPr>
        <w:t>), הכולל התכתבויות בין הנאשם והמתלוננת מהתקופה הרלוונטית לכתב האישום, בפלטפורמות שונות</w:t>
      </w:r>
      <w:r>
        <w:rPr>
          <w:rStyle w:val="afa"/>
          <w:rFonts w:ascii="David" w:eastAsia="David" w:hAnsi="David"/>
          <w:b/>
          <w:sz w:val="24"/>
          <w:szCs w:val="24"/>
          <w:rtl/>
        </w:rPr>
        <w:footnoteReference w:id="7"/>
      </w:r>
      <w:r>
        <w:rPr>
          <w:rFonts w:ascii="David" w:eastAsia="David" w:hAnsi="David" w:cs="David"/>
          <w:b/>
          <w:sz w:val="24"/>
          <w:szCs w:val="24"/>
          <w:rtl/>
        </w:rPr>
        <w:t xml:space="preserve">. ת/11 הוא הדפסה של חלק מ-ת/57, וכולל כ- 300 עמודים. </w:t>
      </w:r>
      <w:r>
        <w:rPr>
          <w:rFonts w:ascii="David" w:eastAsia="David" w:hAnsi="David" w:cs="David"/>
          <w:b/>
          <w:sz w:val="24"/>
          <w:szCs w:val="24"/>
          <w:rtl/>
        </w:rPr>
        <w:tab/>
      </w:r>
      <w:r>
        <w:rPr>
          <w:rFonts w:ascii="David" w:eastAsia="David" w:hAnsi="David" w:cs="David"/>
          <w:b/>
          <w:sz w:val="24"/>
          <w:szCs w:val="24"/>
          <w:rtl/>
        </w:rPr>
        <w:br/>
      </w:r>
      <w:r>
        <w:rPr>
          <w:rFonts w:ascii="David" w:eastAsia="David" w:hAnsi="David" w:cs="David"/>
          <w:b/>
          <w:sz w:val="24"/>
          <w:szCs w:val="24"/>
          <w:rtl/>
        </w:rPr>
        <w:br/>
        <w:t>בין הצדדים התנהל קרב על קבילות או משקל ראיה מרכזית זאת, ולא בכדי.</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המסגרת הנורמטיבית ביחס להפקת תוצרים דיגיטליים, לרבות טלפון נייד, מנויה בסעיפים 23א ו-32א(ג) לפקודת סדר הדין הפלילי (מעצר וחיפוש) [נוסח חדש], תשכ"ט-1969 (להלן: פקודת סדר הדין הפלילי)</w:t>
      </w:r>
      <w:r>
        <w:rPr>
          <w:rStyle w:val="afa"/>
          <w:rFonts w:ascii="David" w:eastAsia="David" w:hAnsi="David"/>
          <w:b/>
          <w:sz w:val="24"/>
          <w:szCs w:val="24"/>
          <w:rtl/>
        </w:rPr>
        <w:footnoteReference w:id="8"/>
      </w:r>
      <w:r>
        <w:rPr>
          <w:rFonts w:ascii="David" w:eastAsia="David" w:hAnsi="David" w:cs="David"/>
          <w:b/>
          <w:sz w:val="24"/>
          <w:szCs w:val="24"/>
          <w:rtl/>
        </w:rPr>
        <w:t>. סעיף 23א, המסדיר הליך חדירה לחומר מחשב, קובע</w:t>
      </w:r>
      <w:r>
        <w:rPr>
          <w:rStyle w:val="afa"/>
          <w:rFonts w:ascii="David" w:eastAsia="David" w:hAnsi="David" w:cs="David"/>
          <w:b/>
          <w:sz w:val="24"/>
          <w:szCs w:val="24"/>
          <w:rtl/>
        </w:rPr>
        <w:footnoteReference w:id="9"/>
      </w: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"(א) </w:t>
      </w:r>
      <w:r>
        <w:rPr>
          <w:rFonts w:ascii="David" w:eastAsia="David" w:hAnsi="David" w:cs="David"/>
          <w:bCs/>
          <w:sz w:val="24"/>
          <w:szCs w:val="24"/>
          <w:u w:val="single"/>
          <w:rtl/>
        </w:rPr>
        <w:t>חדירה</w:t>
      </w:r>
      <w:r>
        <w:rPr>
          <w:rFonts w:ascii="David" w:eastAsia="David" w:hAnsi="David" w:cs="David"/>
          <w:bCs/>
          <w:sz w:val="24"/>
          <w:szCs w:val="24"/>
          <w:rtl/>
        </w:rPr>
        <w:t xml:space="preserve"> לחומר מחשב</w:t>
      </w:r>
      <w:r>
        <w:rPr>
          <w:rFonts w:ascii="David" w:eastAsia="David" w:hAnsi="David" w:cs="David"/>
          <w:b/>
          <w:sz w:val="24"/>
          <w:szCs w:val="24"/>
          <w:rtl/>
        </w:rPr>
        <w:t xml:space="preserve"> וכן </w:t>
      </w:r>
      <w:r>
        <w:rPr>
          <w:rFonts w:ascii="David" w:eastAsia="David" w:hAnsi="David" w:cs="David"/>
          <w:bCs/>
          <w:sz w:val="24"/>
          <w:szCs w:val="24"/>
          <w:u w:val="single"/>
          <w:rtl/>
        </w:rPr>
        <w:t>הפקת פלט</w:t>
      </w:r>
      <w:r>
        <w:rPr>
          <w:rFonts w:ascii="David" w:eastAsia="David" w:hAnsi="David" w:cs="David"/>
          <w:b/>
          <w:sz w:val="24"/>
          <w:szCs w:val="24"/>
          <w:rtl/>
        </w:rPr>
        <w:t xml:space="preserve"> תוך חדירה כאמור, יראו אותן כחיפוש </w:t>
      </w:r>
      <w:r>
        <w:rPr>
          <w:rFonts w:ascii="David" w:eastAsia="David" w:hAnsi="David" w:cs="David"/>
          <w:bCs/>
          <w:sz w:val="24"/>
          <w:szCs w:val="24"/>
          <w:rtl/>
        </w:rPr>
        <w:t>וייעשו על-ידי בעל תפקיד המיומן לביצוע פעולות כאמור</w:t>
      </w:r>
      <w:r>
        <w:rPr>
          <w:rFonts w:ascii="David" w:eastAsia="David" w:hAnsi="David" w:cs="David"/>
          <w:b/>
          <w:sz w:val="24"/>
          <w:szCs w:val="24"/>
          <w:rtl/>
        </w:rPr>
        <w:t>; לענין זה, "חדירה לחומר מחשב" – כמשמעותה בסעיף 4 לחוק המחשבים, התשנ"ה-1995.</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lastRenderedPageBreak/>
        <w:t xml:space="preserve">(ב) על אף הוראות פרק זה, לא ייערך חיפוש כאמור בסעיף קטן (א), אלא על-פי צו של שופט לפי סעיף 23, המציין במפורש את ההיתר לחדור לחומר מחשב או להפיק פלט, לפי הענין, והמפרט את מטרות החיפוש ותנאיו שייקבעו באופן שלא יפגעו בפרטיותו של אדם מעבר לנדרש.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 (ג) קבלת מידע מתקשורת בין מחשבים אגב חיפוש לפי סעיף זה לא תיחשב כהאזנת סתר לפי חוק האזנת סתר, התשל"ט-1979".</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סעיף 32א(ג) לפקודת סדר הדין הפלילי, ביחס להעתקת חומר מחשב, קובע: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w:t>
      </w:r>
      <w:r>
        <w:rPr>
          <w:rFonts w:ascii="David" w:eastAsia="David" w:hAnsi="David" w:cs="David"/>
          <w:bCs/>
          <w:sz w:val="24"/>
          <w:szCs w:val="24"/>
          <w:u w:val="single"/>
          <w:rtl/>
        </w:rPr>
        <w:t>העתקת</w:t>
      </w:r>
      <w:r>
        <w:rPr>
          <w:rFonts w:ascii="David" w:eastAsia="David" w:hAnsi="David" w:cs="David"/>
          <w:b/>
          <w:sz w:val="24"/>
          <w:szCs w:val="24"/>
          <w:rtl/>
        </w:rPr>
        <w:t xml:space="preserve"> חומר המחשב תהיה במקום שהמשטרה הועידה לכך, ו</w:t>
      </w:r>
      <w:r>
        <w:rPr>
          <w:rFonts w:ascii="David" w:eastAsia="David" w:hAnsi="David" w:cs="David"/>
          <w:bCs/>
          <w:sz w:val="24"/>
          <w:szCs w:val="24"/>
          <w:rtl/>
        </w:rPr>
        <w:t xml:space="preserve">תתבצע בידי בעל תפקיד מיומן </w:t>
      </w:r>
      <w:r>
        <w:rPr>
          <w:rFonts w:ascii="David" w:eastAsia="David" w:hAnsi="David" w:cs="David"/>
          <w:b/>
          <w:sz w:val="24"/>
          <w:szCs w:val="24"/>
          <w:rtl/>
        </w:rPr>
        <w:t>כאמור בסעיף 23א".</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 בענייננו, הטלפון הנייד של המתלוננת נפרק כדין (ת/7, ת/8, ת/9, ת/10, ת/47, ת/48, ת/49,ת/67, ת/70,  נ/54, נ/109, נ/120), על ידי חוקר מחשבים מיומן – עירן וקנין.  פלט תוכן הטלפון הנייד של המתלוננת, לאחר פריקתו כדין, הועבר לדיסקים כלשהם</w:t>
      </w:r>
      <w:r>
        <w:rPr>
          <w:rStyle w:val="afa"/>
          <w:rFonts w:ascii="David" w:eastAsia="David" w:hAnsi="David"/>
          <w:b/>
          <w:sz w:val="24"/>
          <w:szCs w:val="24"/>
          <w:rtl/>
        </w:rPr>
        <w:footnoteReference w:id="10"/>
      </w:r>
      <w:r>
        <w:rPr>
          <w:rFonts w:ascii="David" w:eastAsia="David" w:hAnsi="David" w:cs="David"/>
          <w:b/>
          <w:sz w:val="24"/>
          <w:szCs w:val="24"/>
          <w:rtl/>
        </w:rPr>
        <w:t xml:space="preserve"> שלא סומנו, ולא נכללו בחומר הראיות שהוגש לבית המשפט (להלן: </w:t>
      </w:r>
      <w:r>
        <w:rPr>
          <w:rFonts w:ascii="David" w:eastAsia="David" w:hAnsi="David" w:cs="David"/>
          <w:bCs/>
          <w:sz w:val="24"/>
          <w:szCs w:val="24"/>
          <w:rtl/>
        </w:rPr>
        <w:t>פלט הפלאפון</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lastRenderedPageBreak/>
        <w:t xml:space="preserve">יובהר, עם זאת, כי חלק מתוצרי פלט הפלאפון – </w:t>
      </w:r>
      <w:r>
        <w:rPr>
          <w:rFonts w:ascii="David" w:eastAsia="David" w:hAnsi="David" w:cs="David"/>
          <w:bCs/>
          <w:sz w:val="24"/>
          <w:szCs w:val="24"/>
          <w:rtl/>
        </w:rPr>
        <w:t>שלא</w:t>
      </w:r>
      <w:r>
        <w:rPr>
          <w:rFonts w:ascii="David" w:eastAsia="David" w:hAnsi="David" w:cs="David"/>
          <w:b/>
          <w:sz w:val="24"/>
          <w:szCs w:val="24"/>
          <w:rtl/>
        </w:rPr>
        <w:t xml:space="preserve"> היו התכתבויות בין הנאשם לבין המתלוננת - כן הוגשו כראיה אולם בפורמט מודפס, למשל, נ/87 תכתובת בין המתלוננת לאחד בשם ת', נ/62 תכתובת בין המתלוננת לאמה, נ/60 תכתובת בין המתלוננת ל</w:t>
      </w:r>
      <w:r>
        <w:rPr>
          <w:rFonts w:ascii="David" w:eastAsia="David" w:hAnsi="David" w:cs="David"/>
          <w:b/>
          <w:sz w:val="24"/>
          <w:szCs w:val="24"/>
          <w:highlight w:val="black"/>
          <w:rtl/>
        </w:rPr>
        <w:t>ר</w:t>
      </w:r>
      <w:r>
        <w:rPr>
          <w:rFonts w:ascii="David" w:eastAsia="David" w:hAnsi="David" w:cs="David"/>
          <w:b/>
          <w:sz w:val="24"/>
          <w:szCs w:val="24"/>
          <w:rtl/>
        </w:rPr>
        <w:t xml:space="preserve">.ל, נ/55 תכתובת בין המתלוננת לחברתה </w:t>
      </w:r>
      <w:r>
        <w:rPr>
          <w:rFonts w:ascii="David" w:eastAsia="David" w:hAnsi="David" w:cs="David"/>
          <w:b/>
          <w:sz w:val="24"/>
          <w:szCs w:val="24"/>
          <w:highlight w:val="black"/>
          <w:rtl/>
        </w:rPr>
        <w:t>י</w:t>
      </w:r>
      <w:r>
        <w:rPr>
          <w:rFonts w:ascii="David" w:eastAsia="David" w:hAnsi="David" w:cs="David"/>
          <w:b/>
          <w:sz w:val="24"/>
          <w:szCs w:val="24"/>
          <w:rtl/>
        </w:rPr>
        <w:t xml:space="preserve">', נ/45 תכתובת בין המתלוננת למכרה </w:t>
      </w:r>
      <w:r>
        <w:rPr>
          <w:rFonts w:ascii="David" w:eastAsia="David" w:hAnsi="David" w:cs="David"/>
          <w:b/>
          <w:sz w:val="24"/>
          <w:szCs w:val="24"/>
          <w:highlight w:val="black"/>
          <w:rtl/>
        </w:rPr>
        <w:t>א</w:t>
      </w:r>
      <w:r>
        <w:rPr>
          <w:rFonts w:ascii="David" w:eastAsia="David" w:hAnsi="David" w:cs="David"/>
          <w:b/>
          <w:sz w:val="24"/>
          <w:szCs w:val="24"/>
          <w:rtl/>
        </w:rPr>
        <w:t>., ת/23 תכתובת בין המתלוננת לחברתה ש', ת/22 תכתובת בין המתלוננת לבין חברתה נ, ת/21 תכתובת בין המתלוננת לבין אחד בשם מוטי, ת/20 תכתובת בין המתלוננת לבין  חברתה ד', ת/5 תכתובת בין המתלוננת לבין גלית גמפל.</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מה שכן הוגש לתיק בית המשפט ביחס להתכתבויות של הנאשם והמתלוננת, ומה שהתביעה ביקשה להסתמך עליו בעניין זה, הוא, כאמור, ת/57 – דיסק שנמצא אצל יחידה החוקרת, שלא ברור כיצד הופק, על ידי מי, ולא ניתן להתחקות אחר אמינותו ומהימנותו, כמפורט להלן.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המתלוננת הגישה תלונה נגד הנאשם ביום 30.9.2015; היחידה החוקרת לא ראתה אז לתפוס את הטלפון הנייד שלה, אלא ביקשה ממנה לתור אחר הודעות רלוונטיות אצלה: "המתלוננת נשאלה באם יש לה הודעות בעלות אופי מיני שנשלחו לה על ידי ד"ר ברוך לדבריה היא צריכה לשבת על המחשב ולחפש את ההודעות האלה" (נ/106).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אף בעדויות הנוספות שנגבו מהמתלוננת במשטרה לאחר 30.9.2015 היא לא התבקשה למסור את מכשיר הטלפון הנייד שלה, אולם החוקרת שיר כידן צילמה מספר התכתבויות בינה לבין הנאשם, על ידי הטלפון שלה (של כידן) (נ/107, נ/108, ת/7, נ/118).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ביום </w:t>
      </w:r>
      <w:r>
        <w:rPr>
          <w:rFonts w:ascii="David" w:eastAsia="David" w:hAnsi="David" w:cs="David"/>
          <w:bCs/>
          <w:sz w:val="24"/>
          <w:szCs w:val="24"/>
          <w:u w:val="single"/>
          <w:rtl/>
        </w:rPr>
        <w:t>11.10.2015</w:t>
      </w:r>
      <w:r>
        <w:rPr>
          <w:rFonts w:ascii="David" w:eastAsia="David" w:hAnsi="David" w:cs="David"/>
          <w:b/>
          <w:sz w:val="24"/>
          <w:szCs w:val="24"/>
          <w:rtl/>
        </w:rPr>
        <w:t xml:space="preserve"> (שבועיים לאחר הגשת התלונה נגד הנאשם) הביאה המתלוננת למשטרה (חוקרת שיר כידן) "הודעות </w:t>
      </w:r>
      <w:r>
        <w:rPr>
          <w:rFonts w:ascii="David" w:eastAsia="David" w:hAnsi="David" w:cs="David"/>
          <w:bCs/>
          <w:sz w:val="24"/>
          <w:szCs w:val="24"/>
        </w:rPr>
        <w:t>IMASSEGE</w:t>
      </w:r>
      <w:r>
        <w:rPr>
          <w:rFonts w:ascii="David" w:eastAsia="David" w:hAnsi="David" w:cs="David"/>
          <w:b/>
          <w:sz w:val="24"/>
          <w:szCs w:val="24"/>
          <w:rtl/>
        </w:rPr>
        <w:t xml:space="preserve">, וויבר, ומצהירה בזאת כי </w:t>
      </w:r>
      <w:r>
        <w:rPr>
          <w:rFonts w:ascii="David" w:eastAsia="David" w:hAnsi="David" w:cs="David"/>
          <w:bCs/>
          <w:sz w:val="24"/>
          <w:szCs w:val="24"/>
          <w:rtl/>
        </w:rPr>
        <w:t>כל החומר הועבר על ידי איש מחשבים מהפלאפון לכונן מחשב נייד</w:t>
      </w:r>
      <w:r>
        <w:rPr>
          <w:rFonts w:ascii="David" w:eastAsia="David" w:hAnsi="David" w:cs="David"/>
          <w:b/>
          <w:sz w:val="24"/>
          <w:szCs w:val="24"/>
          <w:rtl/>
        </w:rPr>
        <w:t xml:space="preserve"> ללא כל עריכה ושינוי. חומר זה אני מעבירה לידכם ומצהירה על נכונות ואמיתות החומר שנמצא עליו" (ת/6). יוער כי המתלוננת לא חתמה על הצהרה זו, והחוקרת כידן הסבירה בעדותה כי שכחה להחתימה.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 </w:t>
      </w: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המתלוננת העידה בבית המשפט אודות העתקת תוכן הטלפון הנייד שלה אל פלטפורמה אחרת, כדלקמן: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כשבאת למשטרה מה הבאת איתך?</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למיטב זכרוני דיסק און קי</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מה היה בו?</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היה שם חומר </w:t>
      </w:r>
      <w:r>
        <w:rPr>
          <w:rFonts w:ascii="David" w:eastAsia="David" w:hAnsi="David" w:cs="David"/>
          <w:bCs/>
          <w:sz w:val="24"/>
          <w:szCs w:val="24"/>
          <w:rtl/>
        </w:rPr>
        <w:t>שטכנאי מחשבים הוריד מהטלפון שלי למחשב ומשם לדיסק און קי</w:t>
      </w:r>
      <w:r>
        <w:rPr>
          <w:rFonts w:ascii="David" w:eastAsia="David" w:hAnsi="David" w:cs="David"/>
          <w:b/>
          <w:sz w:val="24"/>
          <w:szCs w:val="24"/>
          <w:rtl/>
        </w:rPr>
        <w:t xml:space="preserve">. </w:t>
      </w:r>
      <w:r>
        <w:rPr>
          <w:rFonts w:ascii="David" w:eastAsia="David" w:hAnsi="David" w:cs="David"/>
          <w:bCs/>
          <w:sz w:val="24"/>
          <w:szCs w:val="24"/>
          <w:rtl/>
        </w:rPr>
        <w:t>לפני שהלכתי למשטרה הלכתי לטכנאי מחשבים. לא יודעת מה שמו אבל שם המעסיק שלו נאור.</w:t>
      </w:r>
      <w:r>
        <w:rPr>
          <w:rFonts w:ascii="David" w:eastAsia="David" w:hAnsi="David" w:cs="David"/>
          <w:b/>
          <w:sz w:val="24"/>
          <w:szCs w:val="24"/>
          <w:rtl/>
        </w:rPr>
        <w:t xml:space="preserve"> בחולון. הלכתי אליו וביקשתי שיעתיק את זה. נתתי לו את הטלפון שלי </w:t>
      </w:r>
      <w:r>
        <w:rPr>
          <w:rFonts w:ascii="David" w:eastAsia="David" w:hAnsi="David" w:cs="David"/>
          <w:bCs/>
          <w:sz w:val="24"/>
          <w:szCs w:val="24"/>
          <w:rtl/>
        </w:rPr>
        <w:t>והוא העביר כנראה למחשב ומשם לדיסק און קי.</w:t>
      </w:r>
      <w:r>
        <w:rPr>
          <w:rFonts w:ascii="David" w:eastAsia="David" w:hAnsi="David" w:cs="David"/>
          <w:b/>
          <w:sz w:val="24"/>
          <w:szCs w:val="24"/>
          <w:rtl/>
        </w:rPr>
        <w:t xml:space="preserve"> הוא העביר את התכתובות בין הנאשם לביני בוייבר ובאיי מסג'. לשאלת בית המשפט אם אמרתי לו לשנות או לערוך אני משיבה בתמהון - לא אמרתי לו לעשות כך. לשאלת ביהמ"ש אני משיבה – הוריתי לו לקחת את כל התכתובות שהיו שם ולהעביר לדיסק און קי. ועם זה באתי למשטרה. למיטב זכרוני שבאתי עם דיסק און קי. את הטלפון קבלתי לידי עוד באותו היום, זו לא פעולה ארוכה".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לא ברור האם המתלוננת הביאה ליחידה החוקרת דיסק און קי, או דיסק </w:t>
      </w:r>
      <w:r>
        <w:rPr>
          <w:rFonts w:ascii="David" w:eastAsia="David" w:hAnsi="David" w:cs="David"/>
          <w:bCs/>
          <w:sz w:val="24"/>
          <w:szCs w:val="24"/>
        </w:rPr>
        <w:t>CD</w:t>
      </w:r>
      <w:r>
        <w:rPr>
          <w:rFonts w:ascii="David" w:eastAsia="David" w:hAnsi="David" w:cs="David"/>
          <w:b/>
          <w:sz w:val="24"/>
          <w:szCs w:val="24"/>
          <w:rtl/>
        </w:rPr>
        <w:t xml:space="preserve">; ממילא, לא היתה מחלוקת כי אותו דיסק און קי (החסן נייד) לא נכלל בחומרי החקירה, ולא ידוע מה עלה בגורלו (ראו להלן).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הראיה היחידה שהוגשה ביחס ל"דיסק" אותו מסרה המתלוננת למשטרה הוא מזכר מאת החוקר עירן וקנין, מיום </w:t>
      </w:r>
      <w:r>
        <w:rPr>
          <w:rFonts w:ascii="David" w:eastAsia="David" w:hAnsi="David" w:cs="David"/>
          <w:bCs/>
          <w:sz w:val="24"/>
          <w:szCs w:val="24"/>
          <w:rtl/>
        </w:rPr>
        <w:t xml:space="preserve">18.2.2020 </w:t>
      </w:r>
      <w:r>
        <w:rPr>
          <w:rFonts w:ascii="David" w:eastAsia="David" w:hAnsi="David" w:cs="David"/>
          <w:b/>
          <w:sz w:val="24"/>
          <w:szCs w:val="24"/>
          <w:rtl/>
        </w:rPr>
        <w:t xml:space="preserve">(ת/67):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"לבקשת הפרקליטות ובהמשך להחלטת בית המשפט</w:t>
      </w:r>
      <w:r>
        <w:rPr>
          <w:rStyle w:val="afa"/>
          <w:rFonts w:ascii="David" w:eastAsia="David" w:hAnsi="David"/>
          <w:b/>
          <w:sz w:val="24"/>
          <w:szCs w:val="24"/>
          <w:rtl/>
        </w:rPr>
        <w:footnoteReference w:id="11"/>
      </w:r>
      <w:r>
        <w:rPr>
          <w:rFonts w:ascii="David" w:eastAsia="David" w:hAnsi="David" w:cs="David"/>
          <w:b/>
          <w:sz w:val="24"/>
          <w:szCs w:val="24"/>
          <w:rtl/>
        </w:rPr>
        <w:t xml:space="preserve"> </w:t>
      </w:r>
      <w:r>
        <w:rPr>
          <w:rFonts w:ascii="David" w:eastAsia="David" w:hAnsi="David" w:cs="David"/>
          <w:bCs/>
          <w:sz w:val="24"/>
          <w:szCs w:val="24"/>
          <w:u w:val="single"/>
          <w:rtl/>
        </w:rPr>
        <w:t>יצרתי העתק</w:t>
      </w:r>
      <w:r>
        <w:rPr>
          <w:rFonts w:ascii="David" w:eastAsia="David" w:hAnsi="David" w:cs="David"/>
          <w:bCs/>
          <w:sz w:val="24"/>
          <w:szCs w:val="24"/>
          <w:rtl/>
        </w:rPr>
        <w:t xml:space="preserve"> של </w:t>
      </w:r>
      <w:r>
        <w:rPr>
          <w:rFonts w:ascii="David" w:eastAsia="David" w:hAnsi="David" w:cs="David"/>
          <w:bCs/>
          <w:sz w:val="24"/>
          <w:szCs w:val="24"/>
          <w:u w:val="single"/>
          <w:rtl/>
        </w:rPr>
        <w:t>הדיסק</w:t>
      </w:r>
      <w:r>
        <w:rPr>
          <w:rFonts w:ascii="David" w:eastAsia="David" w:hAnsi="David" w:cs="David"/>
          <w:bCs/>
          <w:sz w:val="24"/>
          <w:szCs w:val="24"/>
          <w:rtl/>
        </w:rPr>
        <w:t xml:space="preserve"> אותו הביאה המתלוננת לחוקרת עם תוכן הפלאפון שלה</w:t>
      </w:r>
      <w:r>
        <w:rPr>
          <w:rFonts w:ascii="David" w:eastAsia="David" w:hAnsi="David" w:cs="David"/>
          <w:b/>
          <w:sz w:val="24"/>
          <w:szCs w:val="24"/>
          <w:rtl/>
        </w:rPr>
        <w:t xml:space="preserve">, מהדיסק הסרתי וכיסיתי באמצעות עריכה תמונות אינטימיות של המתלוננת... </w:t>
      </w:r>
      <w:r>
        <w:rPr>
          <w:rFonts w:ascii="David" w:eastAsia="David" w:hAnsi="David" w:cs="David"/>
          <w:bCs/>
          <w:sz w:val="24"/>
          <w:szCs w:val="24"/>
          <w:rtl/>
        </w:rPr>
        <w:t>לבסוף יצרתי דיסק עם כלל התכנים שהיו בדיסק</w:t>
      </w:r>
      <w:r>
        <w:rPr>
          <w:rFonts w:ascii="David" w:eastAsia="David" w:hAnsi="David" w:cs="David"/>
          <w:b/>
          <w:sz w:val="24"/>
          <w:szCs w:val="24"/>
          <w:rtl/>
        </w:rPr>
        <w:t xml:space="preserve"> מלבד אלו שהסרתי ואז כיסיתי באמצעות עריכה כפי שציינתי בתחילת הדוח" (ת/67).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נוכח האמור לעיל, יש לתהות מי העתיק את תוכן ההחסן הנייד אל </w:t>
      </w:r>
      <w:r>
        <w:rPr>
          <w:rFonts w:ascii="David" w:eastAsia="David" w:hAnsi="David" w:cs="David"/>
          <w:bCs/>
          <w:sz w:val="24"/>
          <w:szCs w:val="24"/>
          <w:rtl/>
        </w:rPr>
        <w:t>דיסק</w:t>
      </w:r>
      <w:r>
        <w:rPr>
          <w:rFonts w:ascii="David" w:eastAsia="David" w:hAnsi="David" w:cs="David"/>
          <w:b/>
          <w:sz w:val="24"/>
          <w:szCs w:val="24"/>
          <w:rtl/>
        </w:rPr>
        <w:t xml:space="preserve">? כיצד? ואם ההחסן הנייד הועתק לדיסק, היכן אותו החסן נייד? חוקר המחשבים המיומן יורי ברגמן השיב, בחקירתו הנגדית בבית המשפט לשאלות ההגנה ביחס לעניין זה: </w:t>
      </w:r>
    </w:p>
    <w:p w:rsidR="004D64F5" w:rsidRDefault="004D64F5" w:rsidP="004D64F5">
      <w:pPr>
        <w:spacing w:line="360" w:lineRule="auto"/>
        <w:ind w:left="360"/>
        <w:jc w:val="both"/>
        <w:rPr>
          <w:rFonts w:ascii="David" w:eastAsia="David" w:hAnsi="David"/>
          <w:b/>
        </w:rPr>
      </w:pPr>
      <w:r>
        <w:rPr>
          <w:rFonts w:ascii="David" w:eastAsia="David" w:hAnsi="David"/>
          <w:b/>
          <w:rtl/>
        </w:rPr>
        <w:t>"ש.</w:t>
      </w:r>
      <w:r>
        <w:rPr>
          <w:rFonts w:ascii="David" w:eastAsia="David" w:hAnsi="David"/>
          <w:b/>
          <w:rtl/>
        </w:rPr>
        <w:tab/>
        <w:t>תאשר לי שאתה לא זוכר אם אתה העתקת את אותו החסן נייד שמסרה המתלוננת?</w:t>
      </w:r>
    </w:p>
    <w:p w:rsidR="004D64F5" w:rsidRDefault="004D64F5" w:rsidP="004D64F5">
      <w:pPr>
        <w:spacing w:line="360" w:lineRule="auto"/>
        <w:ind w:left="360"/>
        <w:jc w:val="both"/>
        <w:rPr>
          <w:rFonts w:ascii="David" w:eastAsia="David" w:hAnsi="David"/>
          <w:b/>
          <w:rtl/>
        </w:rPr>
      </w:pPr>
      <w:r>
        <w:rPr>
          <w:rFonts w:ascii="David" w:eastAsia="David" w:hAnsi="David"/>
          <w:b/>
          <w:rtl/>
        </w:rPr>
        <w:lastRenderedPageBreak/>
        <w:t>ת.</w:t>
      </w:r>
      <w:r>
        <w:rPr>
          <w:rFonts w:ascii="David" w:eastAsia="David" w:hAnsi="David"/>
          <w:b/>
          <w:rtl/>
        </w:rPr>
        <w:tab/>
        <w:t>אם את מתכוונת לאותה שאלה שנשאלתי על ידי הפרקליטה לפני כמה חודשים וחפשתי את המזכר שלי לגבי העתקה של דיסק און קי של המתלוננת, לא מצאתי כזה מזכר. ואני יכול להגיד שאם חוקר בא אלי עם דיסק און קי...</w:t>
      </w:r>
    </w:p>
    <w:p w:rsidR="004D64F5" w:rsidRDefault="004D64F5" w:rsidP="004D64F5">
      <w:pPr>
        <w:spacing w:line="360" w:lineRule="auto"/>
        <w:ind w:left="360"/>
        <w:jc w:val="both"/>
        <w:rPr>
          <w:rFonts w:ascii="David" w:eastAsia="David" w:hAnsi="David"/>
          <w:b/>
          <w:rtl/>
        </w:rPr>
      </w:pPr>
      <w:r>
        <w:rPr>
          <w:rFonts w:ascii="David" w:eastAsia="David" w:hAnsi="David"/>
          <w:b/>
          <w:rtl/>
        </w:rPr>
        <w:t>ש.</w:t>
      </w:r>
      <w:r>
        <w:rPr>
          <w:rFonts w:ascii="David" w:eastAsia="David" w:hAnsi="David"/>
          <w:b/>
          <w:rtl/>
        </w:rPr>
        <w:tab/>
        <w:t>אתה זוכר בספטמבר 2020 נשאלת על זה וענית שאינך זוכר מה נעשה בענין זה. אז אני מניחה שלא נזכרת?</w:t>
      </w:r>
    </w:p>
    <w:p w:rsidR="004D64F5" w:rsidRDefault="004D64F5" w:rsidP="004D64F5">
      <w:pPr>
        <w:spacing w:line="360" w:lineRule="auto"/>
        <w:ind w:left="360"/>
        <w:jc w:val="both"/>
        <w:rPr>
          <w:rFonts w:ascii="David" w:eastAsia="David" w:hAnsi="David"/>
          <w:b/>
          <w:rtl/>
        </w:rPr>
      </w:pPr>
      <w:r>
        <w:rPr>
          <w:rFonts w:ascii="David" w:eastAsia="David" w:hAnsi="David"/>
          <w:b/>
          <w:rtl/>
        </w:rPr>
        <w:t>ת.</w:t>
      </w:r>
      <w:r>
        <w:rPr>
          <w:rFonts w:ascii="David" w:eastAsia="David" w:hAnsi="David"/>
          <w:b/>
          <w:rtl/>
        </w:rPr>
        <w:tab/>
        <w:t xml:space="preserve">את רוצה לענות במקומי או שאוכל להשיב? כשלא מצאתי תיעוד מזכר שלי לגבי הפעולה זה מה שעניתי לפרקליטה, </w:t>
      </w:r>
      <w:r>
        <w:rPr>
          <w:rFonts w:ascii="David" w:eastAsia="David" w:hAnsi="David"/>
          <w:bCs/>
          <w:rtl/>
        </w:rPr>
        <w:t>שאני לא מוצא מזכר ולא זוכר במקרה זה, וההסבר היחידי שפעולה טכנית של להעתיק מפה לפה - לא מצריכה תיעוד.</w:t>
      </w:r>
      <w:r>
        <w:rPr>
          <w:rFonts w:ascii="David" w:eastAsia="David" w:hAnsi="David"/>
          <w:b/>
          <w:rtl/>
        </w:rPr>
        <w:t xml:space="preserve"> זה כמו אנשים ששולחים במייל או בוואטס אפ קבצים, נא לצרף קבצים... כשאני עושה פעולה לשינוי הקובץ אני מתעד. אם זה פעולה טכנית של העתקה אני לא מתעד. </w:t>
      </w:r>
    </w:p>
    <w:p w:rsidR="004D64F5" w:rsidRDefault="004D64F5" w:rsidP="004D64F5">
      <w:pPr>
        <w:spacing w:line="360" w:lineRule="auto"/>
        <w:ind w:left="360"/>
        <w:jc w:val="both"/>
        <w:rPr>
          <w:rFonts w:ascii="David" w:eastAsia="David" w:hAnsi="David"/>
          <w:b/>
          <w:rtl/>
        </w:rPr>
      </w:pPr>
      <w:r>
        <w:rPr>
          <w:rFonts w:ascii="David" w:eastAsia="David" w:hAnsi="David"/>
          <w:b/>
          <w:rtl/>
        </w:rPr>
        <w:t>...</w:t>
      </w:r>
    </w:p>
    <w:p w:rsidR="004D64F5" w:rsidRDefault="004D64F5" w:rsidP="004D64F5">
      <w:pPr>
        <w:spacing w:line="360" w:lineRule="auto"/>
        <w:ind w:left="360"/>
        <w:jc w:val="both"/>
        <w:rPr>
          <w:rFonts w:ascii="David" w:eastAsia="David" w:hAnsi="David"/>
          <w:b/>
          <w:rtl/>
        </w:rPr>
      </w:pPr>
      <w:r>
        <w:rPr>
          <w:rFonts w:ascii="David" w:eastAsia="David" w:hAnsi="David"/>
          <w:b/>
          <w:rtl/>
        </w:rPr>
        <w:t>ש.</w:t>
      </w:r>
      <w:r>
        <w:rPr>
          <w:rFonts w:ascii="David" w:eastAsia="David" w:hAnsi="David"/>
          <w:b/>
          <w:rtl/>
        </w:rPr>
        <w:tab/>
        <w:t>שאלה אחרונה – אתה יודע שההחסן הנייד הזה נעלם?</w:t>
      </w:r>
    </w:p>
    <w:p w:rsidR="004D64F5" w:rsidRDefault="004D64F5" w:rsidP="004D64F5">
      <w:pPr>
        <w:spacing w:line="360" w:lineRule="auto"/>
        <w:ind w:left="360"/>
        <w:jc w:val="both"/>
        <w:rPr>
          <w:rFonts w:ascii="David" w:eastAsia="David" w:hAnsi="David"/>
          <w:b/>
          <w:rtl/>
        </w:rPr>
      </w:pPr>
      <w:r>
        <w:rPr>
          <w:rFonts w:ascii="David" w:eastAsia="David" w:hAnsi="David"/>
          <w:b/>
          <w:rtl/>
        </w:rPr>
        <w:t>ת.</w:t>
      </w:r>
      <w:r>
        <w:rPr>
          <w:rFonts w:ascii="David" w:eastAsia="David" w:hAnsi="David"/>
          <w:b/>
          <w:rtl/>
        </w:rPr>
        <w:tab/>
        <w:t>לא. אני לא יודע על זה. זה ראיה שיכולה להיות חפץ או מידע שאותו חפץ מכיל. אני לא חוקר בתיק הזה, אני איש טכני שעוזר לחוקר. לשאלת ביהמ"ש – אם ראיתי החסן נייד של ... – אני לא זוכר".</w:t>
      </w:r>
    </w:p>
    <w:p w:rsidR="004D64F5" w:rsidRDefault="004D64F5" w:rsidP="004D64F5">
      <w:pPr>
        <w:spacing w:line="360" w:lineRule="auto"/>
        <w:ind w:left="360"/>
        <w:jc w:val="both"/>
        <w:rPr>
          <w:rFonts w:ascii="David" w:eastAsia="David" w:hAnsi="David"/>
          <w:b/>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כידן אף היא התייחסה בחקירתה הנגדית בבית המשפט אל שאלת היעלמותו של ההחסן הנייד: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r>
      <w:r>
        <w:rPr>
          <w:rFonts w:ascii="David" w:eastAsia="David" w:hAnsi="David" w:cs="David"/>
          <w:bCs/>
          <w:sz w:val="24"/>
          <w:szCs w:val="24"/>
          <w:rtl/>
        </w:rPr>
        <w:t>כפי שלמדנו בשיחה הרגע המתלוננת לא הביאה דיסק. היא הביאה החסן נייד</w:t>
      </w: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rtl/>
        </w:rPr>
        <w:t>זה גם סוג של דיסק</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lastRenderedPageBreak/>
        <w:t>ש.</w:t>
      </w:r>
      <w:r>
        <w:rPr>
          <w:rFonts w:ascii="David" w:eastAsia="David" w:hAnsi="David" w:cs="David"/>
          <w:b/>
          <w:sz w:val="24"/>
          <w:szCs w:val="24"/>
          <w:rtl/>
        </w:rPr>
        <w:tab/>
        <w:t>אתם מסרתם לנו סי די והמתלוננת הביאה החסן נייד. ההחסן לא קיים בחומרי החקירה והתובעת לא ידעה על קיומו וגם אני לא. חשבנו שהחומר הגיע בסי די. האם יש לך מושג איפה ההחסן נמצא?</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ככל הנראה אצל המתלוננת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כי המתלוננת העידה והיא אמרה שהיא נתנה אותו ולא קבלה אותו חזרה. אולי איבדתם אותו?</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rtl/>
        </w:rPr>
        <w:t>אני לא יודעת , לא חושבת שאיבדנו אותו. לא זוכרת לומר היכן נמצא כרגע</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הטלפון עצמו לא נתפס, שבועיים אחרי שמתחילים לעיין בטלפון של המתלוננת היא מביאה את החומרים שהיא בוחרת מהטלפון, איש אינו מחתים אותה על הצהרת אי עריכה וההחסן נעלם. החומר מועתק לסי די ואיש אינו יודע מתי בוצעה העתקה ומי ביצע. זה החומר  בפני בית המשפט – ת/11?</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אבל אני לא אתן תשובה על משהו שמישהו אחר עשה.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אין מזכר שמתעד את העתקתו של אותו החסן נייד לסי די?</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לאור העובדה שלא עשיתי את העתקה אני לא יכולה להגיד</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ביום 17.5.16 – 8 חודשים לאחר הגשת התלונה המתלוננת מסרה לכם את הטלפון שלה, נכון? (מציגה את ת/8 – מסמך קש"ק)</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לפי מה שכתוב במזכרים. לא זוכרת תאריכים.  היא מסרה טלפון ומחשב".</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lastRenderedPageBreak/>
        <w:t xml:space="preserve">יש להניח כי המתלוננת מסרה למשטרה החסן נייד שככל הנראה הועתק על ידי גורם משטרתי לדיסק (אין לדעת מי ביצע את ההעתקה וכיצד), ואבדו עקבותיו של ההחסן הנייד.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רק </w:t>
      </w:r>
      <w:r>
        <w:rPr>
          <w:rFonts w:ascii="David" w:eastAsia="David" w:hAnsi="David" w:cs="David"/>
          <w:bCs/>
          <w:sz w:val="24"/>
          <w:szCs w:val="24"/>
          <w:rtl/>
        </w:rPr>
        <w:t>כחצי שנה מאוחר יותר (!)</w:t>
      </w:r>
      <w:r>
        <w:rPr>
          <w:rFonts w:ascii="David" w:eastAsia="David" w:hAnsi="David" w:cs="David"/>
          <w:b/>
          <w:sz w:val="24"/>
          <w:szCs w:val="24"/>
          <w:rtl/>
        </w:rPr>
        <w:t xml:space="preserve">, פעלה היחידה החוקרת לביצוע חיפוש כדין בטלפון הנייד של המתלוננת, ולא הסתפקה בחומרים שנמסרו לה בדרך המפורטת לעיל, וזאת בעקבות "השלמות פרקליטות".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וכך, ביום </w:t>
      </w:r>
      <w:r>
        <w:rPr>
          <w:rFonts w:ascii="David" w:eastAsia="David" w:hAnsi="David" w:cs="David"/>
          <w:bCs/>
          <w:sz w:val="24"/>
          <w:szCs w:val="24"/>
          <w:u w:val="single"/>
          <w:rtl/>
        </w:rPr>
        <w:t>27.4.2016</w:t>
      </w:r>
      <w:r>
        <w:rPr>
          <w:rFonts w:ascii="David" w:eastAsia="David" w:hAnsi="David" w:cs="David"/>
          <w:b/>
          <w:sz w:val="24"/>
          <w:szCs w:val="24"/>
          <w:rtl/>
        </w:rPr>
        <w:t xml:space="preserve"> הגישה היחידה החוקרת (שיר כידן) בקשה להוצאת צו חיפוש ביחס ל"כל מסמך או פריט שיכול לשפוך אור על מערכת היחסים בין החשוד... עם המתלוננת... לרבות פלאפונים, מחשבים וכל דבר המגלם חומר מחשב לרבות חדירה מתמשכת והפקת פלטים מחומר מחשב". כידן הצהירה, בבקשה, כי "היתה פניה להוצאת צו חיפוש לגבי אותו מקום או אדם, בשלושת החודשים האחרונים ... </w:t>
      </w:r>
      <w:r>
        <w:rPr>
          <w:rFonts w:ascii="David" w:eastAsia="David" w:hAnsi="David" w:cs="David"/>
          <w:bCs/>
          <w:sz w:val="24"/>
          <w:szCs w:val="24"/>
          <w:rtl/>
        </w:rPr>
        <w:t xml:space="preserve">הצו לא בוצע מאחר שהיחידה החוקרת סברה באותה עת כי ניתן לייתר את החיפוש, </w:t>
      </w:r>
      <w:r>
        <w:rPr>
          <w:rFonts w:ascii="David" w:eastAsia="David" w:hAnsi="David" w:cs="David"/>
          <w:bCs/>
          <w:sz w:val="24"/>
          <w:szCs w:val="24"/>
          <w:u w:val="single"/>
          <w:rtl/>
        </w:rPr>
        <w:t>אך התבקשה לבצע את החיפוש במסגרת השלמות פרקליטות</w:t>
      </w:r>
      <w:r>
        <w:rPr>
          <w:rFonts w:ascii="David" w:eastAsia="David" w:hAnsi="David" w:cs="David"/>
          <w:b/>
          <w:sz w:val="24"/>
          <w:szCs w:val="24"/>
          <w:rtl/>
        </w:rPr>
        <w:t xml:space="preserve">" (ת/47).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ביום 28.4.2016 ניתן צו החיפוש המבקש, שם קבע בית המשפט, בין היתר "החיפוש בחומר מחשב לא ייערך בפני עדים מחשש לחשיפת אמצעים ושיטות וכן ייערך על ידי חוקר מחשבים מיומן" (ת/47, להלן: צו החיפוש).</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ואכן, ביום </w:t>
      </w:r>
      <w:r>
        <w:rPr>
          <w:rFonts w:ascii="David" w:eastAsia="David" w:hAnsi="David" w:cs="David"/>
          <w:bCs/>
          <w:sz w:val="24"/>
          <w:szCs w:val="24"/>
          <w:u w:val="single"/>
          <w:rtl/>
        </w:rPr>
        <w:t>17.5.2016</w:t>
      </w:r>
      <w:r>
        <w:rPr>
          <w:rFonts w:ascii="David" w:eastAsia="David" w:hAnsi="David" w:cs="David"/>
          <w:b/>
          <w:sz w:val="24"/>
          <w:szCs w:val="24"/>
          <w:rtl/>
        </w:rPr>
        <w:t xml:space="preserve"> החוקרת רחל הורביץ ערכה מזכר ממנו עלה "היום הגיעה המתלוננת לתחנה לבקשתי. הביאה עימה מחשב נייד </w:t>
      </w:r>
      <w:r>
        <w:rPr>
          <w:rFonts w:ascii="David" w:eastAsia="David" w:hAnsi="David" w:cs="David"/>
          <w:bCs/>
          <w:sz w:val="24"/>
          <w:szCs w:val="24"/>
        </w:rPr>
        <w:t>DELL</w:t>
      </w:r>
      <w:r>
        <w:rPr>
          <w:rFonts w:ascii="David" w:eastAsia="David" w:hAnsi="David" w:cs="David"/>
          <w:bCs/>
          <w:sz w:val="24"/>
          <w:szCs w:val="24"/>
          <w:rtl/>
        </w:rPr>
        <w:t xml:space="preserve">, </w:t>
      </w:r>
      <w:r>
        <w:rPr>
          <w:rFonts w:ascii="David" w:eastAsia="David" w:hAnsi="David" w:cs="David"/>
          <w:b/>
          <w:sz w:val="24"/>
          <w:szCs w:val="24"/>
          <w:rtl/>
        </w:rPr>
        <w:t xml:space="preserve">ששייך לה. תפסתי את המחשב לבדיקה. הביאה עימה פלאפון אי פון 5 עם מסך שבור. תפסתי </w:t>
      </w:r>
      <w:r>
        <w:rPr>
          <w:rFonts w:ascii="David" w:eastAsia="David" w:hAnsi="David" w:cs="David"/>
          <w:b/>
          <w:sz w:val="24"/>
          <w:szCs w:val="24"/>
          <w:rtl/>
        </w:rPr>
        <w:lastRenderedPageBreak/>
        <w:t xml:space="preserve">את הפלאפון, לטענתה השתמשה בפלאפון זה עד סוף ינואר השנה (2016). אח"כ היו לה פלאפונים אחרים שהם לא נתפסו". הוסף בכתב יד "העברתי לזיט לבדיקה" (ת/8).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 במסגרת "טופס לוואי לבדיקת מיצוי ראיות ממחשב" סימנה הורביץ את הטלפון הנייד של המתלוננת: 7823</w:t>
      </w:r>
      <w:r>
        <w:rPr>
          <w:rFonts w:ascii="David" w:eastAsia="David" w:hAnsi="David" w:cs="David"/>
          <w:bCs/>
          <w:sz w:val="24"/>
          <w:szCs w:val="24"/>
          <w:u w:val="single"/>
          <w:rtl/>
        </w:rPr>
        <w:t>7206</w:t>
      </w:r>
      <w:r>
        <w:rPr>
          <w:rFonts w:ascii="David" w:eastAsia="David" w:hAnsi="David" w:cs="David"/>
          <w:b/>
          <w:sz w:val="24"/>
          <w:szCs w:val="24"/>
          <w:rtl/>
        </w:rPr>
        <w:t xml:space="preserve">, ומחשבה האישי – 78237226, וכתבה כי התפיסה היא בהתאם לצו החיפוש מיום 28.4.2016. לשאלת הטופס "האם קיים חשד ממשי שנמחקו קבצים ויש לשחזר" השיבה הורביץ – לא (נ/120).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ביום 19.5.2016 בדק חוקר המחשבים המיומן עירן וקנין את הטלפון הנייד של המתלוננת (איפון 5 פריט 7206) בהתאם לצו החיפוש "חיברתי את הפלאפון למכשיר פורנזי </w:t>
      </w:r>
      <w:r>
        <w:rPr>
          <w:rFonts w:ascii="David" w:eastAsia="David" w:hAnsi="David" w:cs="David"/>
          <w:bCs/>
          <w:sz w:val="24"/>
          <w:szCs w:val="24"/>
        </w:rPr>
        <w:t>UFED</w:t>
      </w:r>
      <w:r>
        <w:rPr>
          <w:rFonts w:ascii="David" w:eastAsia="David" w:hAnsi="David" w:cs="David"/>
          <w:b/>
          <w:sz w:val="24"/>
          <w:szCs w:val="24"/>
          <w:rtl/>
        </w:rPr>
        <w:t xml:space="preserve"> וביצעתי העתקה מסוג </w:t>
      </w:r>
      <w:r>
        <w:rPr>
          <w:rFonts w:ascii="David" w:eastAsia="David" w:hAnsi="David" w:cs="David"/>
          <w:bCs/>
          <w:sz w:val="24"/>
          <w:szCs w:val="24"/>
        </w:rPr>
        <w:t>Advance Logical DUMP</w:t>
      </w:r>
      <w:r>
        <w:rPr>
          <w:rFonts w:ascii="David" w:eastAsia="David" w:hAnsi="David" w:cs="David"/>
          <w:b/>
          <w:sz w:val="24"/>
          <w:szCs w:val="24"/>
        </w:rPr>
        <w:t xml:space="preserve"> </w:t>
      </w:r>
      <w:r>
        <w:rPr>
          <w:rFonts w:ascii="David" w:eastAsia="David" w:hAnsi="David" w:cs="David"/>
          <w:b/>
          <w:sz w:val="24"/>
          <w:szCs w:val="24"/>
          <w:rtl/>
        </w:rPr>
        <w:t xml:space="preserve"> ... (להלן:</w:t>
      </w:r>
      <w:r>
        <w:rPr>
          <w:rFonts w:ascii="David" w:eastAsia="David" w:hAnsi="David" w:cs="David"/>
          <w:b/>
          <w:sz w:val="24"/>
          <w:szCs w:val="24"/>
        </w:rPr>
        <w:t xml:space="preserve">DUMP </w:t>
      </w:r>
      <w:r>
        <w:rPr>
          <w:rFonts w:ascii="David" w:eastAsia="David" w:hAnsi="David" w:cs="David"/>
          <w:b/>
          <w:sz w:val="24"/>
          <w:szCs w:val="24"/>
          <w:rtl/>
        </w:rPr>
        <w:t>, ש.ב)</w:t>
      </w:r>
      <w:r>
        <w:rPr>
          <w:rFonts w:ascii="David" w:eastAsia="David" w:hAnsi="David" w:cs="David"/>
          <w:b/>
          <w:sz w:val="24"/>
          <w:szCs w:val="24"/>
        </w:rPr>
        <w:t xml:space="preserve"> </w:t>
      </w:r>
      <w:r>
        <w:rPr>
          <w:rFonts w:ascii="David" w:eastAsia="David" w:hAnsi="David" w:cs="David"/>
          <w:b/>
          <w:sz w:val="24"/>
          <w:szCs w:val="24"/>
          <w:rtl/>
        </w:rPr>
        <w:t xml:space="preserve">יצרתי דוחות של הפקת חומר חקירה לבקשת צוות החקירה... בסיום העבודה שמרתי את המידע המופק הנ"ל דו"ח סיכום ממצאים </w:t>
      </w:r>
      <w:r>
        <w:rPr>
          <w:rFonts w:ascii="David" w:eastAsia="David" w:hAnsi="David" w:cs="David"/>
          <w:bCs/>
          <w:sz w:val="24"/>
          <w:szCs w:val="24"/>
        </w:rPr>
        <w:t>CD/DVD</w:t>
      </w:r>
      <w:r>
        <w:rPr>
          <w:rFonts w:ascii="David" w:eastAsia="David" w:hAnsi="David" w:cs="David"/>
          <w:b/>
          <w:sz w:val="24"/>
          <w:szCs w:val="24"/>
          <w:rtl/>
        </w:rPr>
        <w:t xml:space="preserve"> ראיות מסומן בשמי" (ת/9).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ביום </w:t>
      </w:r>
      <w:r>
        <w:rPr>
          <w:rFonts w:ascii="David" w:eastAsia="David" w:hAnsi="David" w:cs="David"/>
          <w:bCs/>
          <w:sz w:val="24"/>
          <w:szCs w:val="24"/>
          <w:u w:val="single"/>
          <w:rtl/>
        </w:rPr>
        <w:t>17.8.2017</w:t>
      </w:r>
      <w:r>
        <w:rPr>
          <w:rFonts w:ascii="David" w:eastAsia="David" w:hAnsi="David" w:cs="David"/>
          <w:b/>
          <w:sz w:val="24"/>
          <w:szCs w:val="24"/>
          <w:rtl/>
        </w:rPr>
        <w:t xml:space="preserve"> ערכה החוקרת כידן מזכר ממנו עלה "בתאריך </w:t>
      </w:r>
      <w:r>
        <w:rPr>
          <w:rFonts w:ascii="David" w:eastAsia="David" w:hAnsi="David" w:cs="David"/>
          <w:bCs/>
          <w:sz w:val="24"/>
          <w:szCs w:val="24"/>
          <w:u w:val="single"/>
          <w:rtl/>
        </w:rPr>
        <w:t>11.10.2015</w:t>
      </w:r>
      <w:r>
        <w:rPr>
          <w:rFonts w:ascii="David" w:eastAsia="David" w:hAnsi="David" w:cs="David"/>
          <w:b/>
          <w:sz w:val="24"/>
          <w:szCs w:val="24"/>
          <w:rtl/>
        </w:rPr>
        <w:t xml:space="preserve"> הביאה לי המתלוננת דיסק עם תוכן מחשבה האישי. בדיסק נמצאים הפריטים הבאים:</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12"/>
        </w:numPr>
        <w:spacing w:line="360" w:lineRule="auto"/>
        <w:jc w:val="both"/>
        <w:rPr>
          <w:rFonts w:ascii="David" w:eastAsia="David" w:hAnsi="David" w:cs="David"/>
          <w:b/>
          <w:sz w:val="24"/>
          <w:szCs w:val="24"/>
        </w:rPr>
      </w:pPr>
      <w:r>
        <w:rPr>
          <w:rFonts w:ascii="David" w:eastAsia="David" w:hAnsi="David" w:cs="David"/>
          <w:b/>
          <w:sz w:val="24"/>
          <w:szCs w:val="24"/>
          <w:rtl/>
        </w:rPr>
        <w:t>צילום הודעה בינה לבין אמה.</w:t>
      </w:r>
    </w:p>
    <w:p w:rsidR="004D64F5" w:rsidRDefault="004D64F5" w:rsidP="004D64F5">
      <w:pPr>
        <w:pStyle w:val="af8"/>
        <w:numPr>
          <w:ilvl w:val="0"/>
          <w:numId w:val="12"/>
        </w:numPr>
        <w:spacing w:line="360" w:lineRule="auto"/>
        <w:jc w:val="both"/>
        <w:rPr>
          <w:rFonts w:ascii="David" w:eastAsia="David" w:hAnsi="David" w:cs="David"/>
          <w:b/>
          <w:sz w:val="24"/>
          <w:szCs w:val="24"/>
          <w:rtl/>
        </w:rPr>
      </w:pPr>
      <w:r>
        <w:rPr>
          <w:rFonts w:ascii="David" w:eastAsia="David" w:hAnsi="David" w:cs="David"/>
          <w:b/>
          <w:sz w:val="24"/>
          <w:szCs w:val="24"/>
          <w:rtl/>
        </w:rPr>
        <w:t>צילום מסך פלאפון הודעות בינה לבין ד"ר ברוך (3 עמ')</w:t>
      </w:r>
    </w:p>
    <w:p w:rsidR="004D64F5" w:rsidRDefault="004D64F5" w:rsidP="004D64F5">
      <w:pPr>
        <w:pStyle w:val="af8"/>
        <w:numPr>
          <w:ilvl w:val="0"/>
          <w:numId w:val="12"/>
        </w:numPr>
        <w:spacing w:line="360" w:lineRule="auto"/>
        <w:jc w:val="both"/>
        <w:rPr>
          <w:rFonts w:ascii="David" w:eastAsia="David" w:hAnsi="David" w:cs="David"/>
          <w:b/>
          <w:sz w:val="24"/>
          <w:szCs w:val="24"/>
        </w:rPr>
      </w:pPr>
      <w:r>
        <w:rPr>
          <w:rFonts w:ascii="David" w:eastAsia="David" w:hAnsi="David" w:cs="David"/>
          <w:b/>
          <w:sz w:val="24"/>
          <w:szCs w:val="24"/>
          <w:rtl/>
        </w:rPr>
        <w:lastRenderedPageBreak/>
        <w:t>הודעות בינה לבין ד"ר ברוך</w:t>
      </w:r>
    </w:p>
    <w:p w:rsidR="004D64F5" w:rsidRDefault="004D64F5" w:rsidP="004D64F5">
      <w:pPr>
        <w:pStyle w:val="af8"/>
        <w:numPr>
          <w:ilvl w:val="0"/>
          <w:numId w:val="12"/>
        </w:numPr>
        <w:spacing w:line="360" w:lineRule="auto"/>
        <w:jc w:val="both"/>
        <w:rPr>
          <w:rFonts w:ascii="David" w:eastAsia="David" w:hAnsi="David" w:cs="David"/>
          <w:b/>
          <w:sz w:val="24"/>
          <w:szCs w:val="24"/>
        </w:rPr>
      </w:pPr>
      <w:r>
        <w:rPr>
          <w:rFonts w:ascii="David" w:eastAsia="David" w:hAnsi="David" w:cs="David"/>
          <w:b/>
          <w:sz w:val="24"/>
          <w:szCs w:val="24"/>
          <w:rtl/>
        </w:rPr>
        <w:t xml:space="preserve">תמונות ותכתובות שנשלחו ביניהם בתוכנת </w:t>
      </w:r>
      <w:r>
        <w:rPr>
          <w:rFonts w:ascii="David" w:eastAsia="David" w:hAnsi="David" w:cs="David"/>
          <w:bCs/>
          <w:sz w:val="24"/>
          <w:szCs w:val="24"/>
        </w:rPr>
        <w:t>IMASSEGE</w:t>
      </w:r>
      <w:r>
        <w:rPr>
          <w:rFonts w:ascii="David" w:eastAsia="David" w:hAnsi="David" w:cs="David"/>
          <w:b/>
          <w:sz w:val="24"/>
          <w:szCs w:val="24"/>
          <w:rtl/>
        </w:rPr>
        <w:t xml:space="preserve">. לציין כי מדובר ב </w:t>
      </w:r>
      <w:r>
        <w:rPr>
          <w:rFonts w:ascii="David" w:eastAsia="David" w:hAnsi="David" w:cs="David"/>
          <w:bCs/>
          <w:sz w:val="24"/>
          <w:szCs w:val="24"/>
        </w:rPr>
        <w:t>chat244</w:t>
      </w:r>
      <w:r>
        <w:rPr>
          <w:rFonts w:ascii="David" w:eastAsia="David" w:hAnsi="David" w:cs="David"/>
          <w:b/>
          <w:sz w:val="24"/>
          <w:szCs w:val="24"/>
          <w:rtl/>
        </w:rPr>
        <w:t xml:space="preserve"> </w:t>
      </w:r>
      <w:r>
        <w:rPr>
          <w:rFonts w:ascii="David" w:eastAsia="David" w:hAnsi="David" w:cs="David"/>
          <w:bCs/>
          <w:sz w:val="24"/>
          <w:szCs w:val="24"/>
          <w:rtl/>
        </w:rPr>
        <w:t xml:space="preserve">אשר נמצא גם בפלט פלאפון </w:t>
      </w:r>
      <w:r>
        <w:rPr>
          <w:rFonts w:ascii="David" w:eastAsia="David" w:hAnsi="David" w:cs="David"/>
          <w:b/>
          <w:sz w:val="24"/>
          <w:szCs w:val="24"/>
          <w:rtl/>
        </w:rPr>
        <w:t xml:space="preserve">של המתלוננת שביצע חוקר מיומן בפלאפון שלה. על כן הצ'אט לא הודפס גם בפלט הפלאפון. </w:t>
      </w:r>
    </w:p>
    <w:p w:rsidR="004D64F5" w:rsidRDefault="004D64F5" w:rsidP="004D64F5">
      <w:pPr>
        <w:pStyle w:val="af8"/>
        <w:numPr>
          <w:ilvl w:val="0"/>
          <w:numId w:val="12"/>
        </w:numPr>
        <w:spacing w:line="360" w:lineRule="auto"/>
        <w:jc w:val="both"/>
        <w:rPr>
          <w:rFonts w:ascii="David" w:eastAsia="David" w:hAnsi="David" w:cs="David"/>
          <w:b/>
          <w:sz w:val="24"/>
          <w:szCs w:val="24"/>
        </w:rPr>
      </w:pPr>
      <w:r>
        <w:rPr>
          <w:rFonts w:ascii="David" w:eastAsia="David" w:hAnsi="David" w:cs="David"/>
          <w:b/>
          <w:sz w:val="24"/>
          <w:szCs w:val="24"/>
          <w:rtl/>
        </w:rPr>
        <w:t xml:space="preserve">המשך תכתובות שנשלחו בין המתלוננת וד"ר ברוך בתוכנת </w:t>
      </w:r>
      <w:r>
        <w:rPr>
          <w:rFonts w:ascii="David" w:eastAsia="David" w:hAnsi="David" w:cs="David"/>
          <w:bCs/>
          <w:sz w:val="24"/>
          <w:szCs w:val="24"/>
        </w:rPr>
        <w:t>IMASSEGE</w:t>
      </w:r>
      <w:r>
        <w:rPr>
          <w:rFonts w:ascii="David" w:eastAsia="David" w:hAnsi="David" w:cs="David"/>
          <w:b/>
          <w:sz w:val="24"/>
          <w:szCs w:val="24"/>
          <w:rtl/>
        </w:rPr>
        <w:t xml:space="preserve">. לציין כי מדובר ב </w:t>
      </w:r>
      <w:r>
        <w:rPr>
          <w:rFonts w:ascii="David" w:eastAsia="David" w:hAnsi="David" w:cs="David"/>
          <w:bCs/>
          <w:sz w:val="24"/>
          <w:szCs w:val="24"/>
        </w:rPr>
        <w:t>chat328</w:t>
      </w:r>
      <w:r>
        <w:rPr>
          <w:rFonts w:ascii="David" w:eastAsia="David" w:hAnsi="David" w:cs="David"/>
          <w:bCs/>
          <w:sz w:val="24"/>
          <w:szCs w:val="24"/>
          <w:rtl/>
        </w:rPr>
        <w:t xml:space="preserve"> </w:t>
      </w:r>
      <w:r>
        <w:rPr>
          <w:rFonts w:ascii="David" w:eastAsia="David" w:hAnsi="David" w:cs="David" w:hint="cs"/>
          <w:bCs/>
          <w:sz w:val="24"/>
          <w:szCs w:val="24"/>
          <w:rtl/>
        </w:rPr>
        <w:t>אשר נמצא גם בפלט פלאפון</w:t>
      </w:r>
      <w:r>
        <w:rPr>
          <w:rFonts w:ascii="David" w:eastAsia="David" w:hAnsi="David" w:cs="David"/>
          <w:b/>
          <w:sz w:val="24"/>
          <w:szCs w:val="24"/>
          <w:rtl/>
        </w:rPr>
        <w:t xml:space="preserve"> של המתלוננת שביצע חוקר מיומן בפלאפון שלה. על כן הצ'אט לא הודפס גם בפלט הפלאפון. </w:t>
      </w:r>
    </w:p>
    <w:p w:rsidR="004D64F5" w:rsidRDefault="004D64F5" w:rsidP="004D64F5">
      <w:pPr>
        <w:pStyle w:val="af8"/>
        <w:numPr>
          <w:ilvl w:val="0"/>
          <w:numId w:val="12"/>
        </w:numPr>
        <w:spacing w:line="360" w:lineRule="auto"/>
        <w:jc w:val="both"/>
        <w:rPr>
          <w:rFonts w:ascii="David" w:eastAsia="David" w:hAnsi="David" w:cs="David"/>
          <w:b/>
          <w:sz w:val="24"/>
          <w:szCs w:val="24"/>
        </w:rPr>
      </w:pPr>
      <w:r>
        <w:rPr>
          <w:rFonts w:ascii="David" w:eastAsia="David" w:hAnsi="David" w:cs="David"/>
          <w:b/>
          <w:sz w:val="24"/>
          <w:szCs w:val="24"/>
          <w:rtl/>
        </w:rPr>
        <w:t xml:space="preserve">הודעות בתוכנת וויבר בין המתלוננת וד"ר ברוך. לציין כי מדובר ב </w:t>
      </w:r>
      <w:r>
        <w:rPr>
          <w:rFonts w:ascii="David" w:eastAsia="David" w:hAnsi="David" w:cs="David"/>
          <w:bCs/>
          <w:sz w:val="24"/>
          <w:szCs w:val="24"/>
        </w:rPr>
        <w:t xml:space="preserve">chat306 </w:t>
      </w:r>
      <w:r>
        <w:rPr>
          <w:rFonts w:ascii="David" w:eastAsia="David" w:hAnsi="David" w:cs="David"/>
          <w:b/>
          <w:sz w:val="24"/>
          <w:szCs w:val="24"/>
          <w:rtl/>
        </w:rPr>
        <w:t xml:space="preserve"> </w:t>
      </w:r>
      <w:r>
        <w:rPr>
          <w:rFonts w:ascii="David" w:eastAsia="David" w:hAnsi="David" w:cs="David"/>
          <w:bCs/>
          <w:sz w:val="24"/>
          <w:szCs w:val="24"/>
          <w:rtl/>
        </w:rPr>
        <w:t>אשר נמצא גם בפלט פלאפון</w:t>
      </w:r>
      <w:r>
        <w:rPr>
          <w:rFonts w:ascii="David" w:eastAsia="David" w:hAnsi="David" w:cs="David"/>
          <w:b/>
          <w:sz w:val="24"/>
          <w:szCs w:val="24"/>
          <w:rtl/>
        </w:rPr>
        <w:t xml:space="preserve"> של המתלוננת שביצע חוקר מיומן בפלאפון שלה. על כן הצ'אט לא הודפס גם בפלט הפלאפון. </w:t>
      </w:r>
    </w:p>
    <w:p w:rsidR="004D64F5" w:rsidRDefault="004D64F5" w:rsidP="004D64F5">
      <w:pPr>
        <w:pStyle w:val="af8"/>
        <w:numPr>
          <w:ilvl w:val="0"/>
          <w:numId w:val="12"/>
        </w:numPr>
        <w:spacing w:line="360" w:lineRule="auto"/>
        <w:jc w:val="both"/>
        <w:rPr>
          <w:rFonts w:ascii="David" w:eastAsia="David" w:hAnsi="David" w:cs="David"/>
          <w:b/>
          <w:sz w:val="24"/>
          <w:szCs w:val="24"/>
        </w:rPr>
      </w:pPr>
      <w:r>
        <w:rPr>
          <w:rFonts w:ascii="David" w:eastAsia="David" w:hAnsi="David" w:cs="David"/>
          <w:b/>
          <w:sz w:val="24"/>
          <w:szCs w:val="24"/>
          <w:rtl/>
        </w:rPr>
        <w:t xml:space="preserve">המשך הודעות בין המתלוננת וד"ר ברוך בתכנת וויבר. </w:t>
      </w:r>
    </w:p>
    <w:p w:rsidR="004D64F5" w:rsidRDefault="004D64F5" w:rsidP="004D64F5">
      <w:pPr>
        <w:pStyle w:val="af8"/>
        <w:numPr>
          <w:ilvl w:val="0"/>
          <w:numId w:val="12"/>
        </w:numPr>
        <w:spacing w:line="360" w:lineRule="auto"/>
        <w:jc w:val="both"/>
        <w:rPr>
          <w:rFonts w:ascii="David" w:eastAsia="David" w:hAnsi="David" w:cs="David"/>
          <w:b/>
          <w:sz w:val="24"/>
          <w:szCs w:val="24"/>
        </w:rPr>
      </w:pPr>
      <w:r>
        <w:rPr>
          <w:rFonts w:ascii="David" w:eastAsia="David" w:hAnsi="David" w:cs="David"/>
          <w:b/>
          <w:sz w:val="24"/>
          <w:szCs w:val="24"/>
          <w:rtl/>
        </w:rPr>
        <w:t xml:space="preserve">הודעות בין המתלוננת וד"ר ברוך בצ'אט </w:t>
      </w:r>
      <w:r>
        <w:rPr>
          <w:rFonts w:ascii="David" w:eastAsia="David" w:hAnsi="David" w:cs="David"/>
          <w:bCs/>
          <w:sz w:val="24"/>
          <w:szCs w:val="24"/>
        </w:rPr>
        <w:t>GMAIL</w:t>
      </w:r>
      <w:r>
        <w:rPr>
          <w:rFonts w:ascii="David" w:eastAsia="David" w:hAnsi="David" w:cs="David"/>
          <w:b/>
          <w:sz w:val="24"/>
          <w:szCs w:val="24"/>
          <w:rtl/>
        </w:rPr>
        <w:t xml:space="preserve"> צולמו על ידי בפלאפון שלי מהפלאפון של המתלוננת.</w:t>
      </w:r>
    </w:p>
    <w:p w:rsidR="004D64F5" w:rsidRDefault="004D64F5" w:rsidP="004D64F5">
      <w:pPr>
        <w:pStyle w:val="af8"/>
        <w:numPr>
          <w:ilvl w:val="0"/>
          <w:numId w:val="12"/>
        </w:numPr>
        <w:spacing w:line="360" w:lineRule="auto"/>
        <w:jc w:val="both"/>
        <w:rPr>
          <w:rFonts w:ascii="David" w:eastAsia="David" w:hAnsi="David" w:cs="David"/>
          <w:b/>
          <w:sz w:val="24"/>
          <w:szCs w:val="24"/>
        </w:rPr>
      </w:pPr>
      <w:r>
        <w:rPr>
          <w:rFonts w:ascii="David" w:eastAsia="David" w:hAnsi="David" w:cs="David"/>
          <w:b/>
          <w:sz w:val="24"/>
          <w:szCs w:val="24"/>
          <w:rtl/>
        </w:rPr>
        <w:t xml:space="preserve">הודעות </w:t>
      </w:r>
      <w:r>
        <w:rPr>
          <w:rFonts w:ascii="David" w:eastAsia="David" w:hAnsi="David" w:cs="David"/>
          <w:bCs/>
          <w:sz w:val="24"/>
          <w:szCs w:val="24"/>
        </w:rPr>
        <w:t>SMS</w:t>
      </w:r>
      <w:r>
        <w:rPr>
          <w:rFonts w:ascii="David" w:eastAsia="David" w:hAnsi="David" w:cs="David"/>
          <w:b/>
          <w:sz w:val="24"/>
          <w:szCs w:val="24"/>
          <w:rtl/>
        </w:rPr>
        <w:t xml:space="preserve"> בין גלית גמפל והמתלוננת. צולמו על ידי בפלאפון שלי מהפלאפון של המתלוננת" (ת/7).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כידן הסבירה בעדותה בבית המשפט אודות נסיבות עריכת ת/7: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תוכלי להסביר בכמה משפטים מדוע נערך המזכר ב 2017 ומה נסיבות עריכתו של ת/7?</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בשנת 2015 קבלתי מהמתלוננת חומר מחשב - דיסק, שעליו נמצאות התכתבויות. במהלך הזמן עד 2017 נעשו עוד פעולות חקירה כמו חדירה לטלפונים ולמחשבים הן של המתלוננת והן של הנאשם. ועל כן .. </w:t>
      </w:r>
      <w:r>
        <w:rPr>
          <w:rFonts w:ascii="David" w:eastAsia="David" w:hAnsi="David" w:cs="David"/>
          <w:bCs/>
          <w:sz w:val="24"/>
          <w:szCs w:val="24"/>
          <w:rtl/>
        </w:rPr>
        <w:t xml:space="preserve">מה שפרטתי ב ת/7 זה פירוט של מה שהביאה לי המתלוננת בדיסק </w:t>
      </w:r>
      <w:r>
        <w:rPr>
          <w:rFonts w:ascii="David" w:eastAsia="David" w:hAnsi="David" w:cs="David"/>
          <w:bCs/>
          <w:sz w:val="24"/>
          <w:szCs w:val="24"/>
          <w:u w:val="single"/>
          <w:rtl/>
        </w:rPr>
        <w:t>ומה מתוך הטלפון שלה שלא מצאתי לנכון להדפיס</w:t>
      </w:r>
      <w:r>
        <w:rPr>
          <w:rFonts w:ascii="David" w:eastAsia="David" w:hAnsi="David" w:cs="David"/>
          <w:bCs/>
          <w:sz w:val="24"/>
          <w:szCs w:val="24"/>
          <w:rtl/>
        </w:rPr>
        <w:t xml:space="preserve"> כי מצאתי שם כפילות </w:t>
      </w:r>
      <w:r>
        <w:rPr>
          <w:rFonts w:ascii="David" w:eastAsia="David" w:hAnsi="David" w:cs="David"/>
          <w:bCs/>
          <w:sz w:val="24"/>
          <w:szCs w:val="24"/>
          <w:rtl/>
        </w:rPr>
        <w:lastRenderedPageBreak/>
        <w:t xml:space="preserve">של אותה התכתבות בהשוואה למה שהיא הביאה לי בחומר ב 2015, ולכן לא מצאתי לנכון להדפיס דפים רבים שכבר היו מודפסים </w:t>
      </w:r>
      <w:r>
        <w:rPr>
          <w:rFonts w:ascii="David" w:eastAsia="David" w:hAnsi="David" w:cs="David"/>
          <w:bCs/>
          <w:sz w:val="24"/>
          <w:szCs w:val="24"/>
          <w:u w:val="single"/>
          <w:rtl/>
        </w:rPr>
        <w:t>ולכן בצעתי השוואה בין מה שהיא הביאה לבין מה שמצאתי בטלפון שלה</w:t>
      </w: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עוד באותו יום (17.8.2017) הבהירה כידן במזכר נוסף אודות קושי בהדפסת תוצרי הנייד של המתלוננת "</w:t>
      </w:r>
      <w:r>
        <w:rPr>
          <w:rFonts w:ascii="David" w:eastAsia="David" w:hAnsi="David" w:cs="David"/>
          <w:bCs/>
          <w:sz w:val="24"/>
          <w:szCs w:val="24"/>
          <w:rtl/>
        </w:rPr>
        <w:t xml:space="preserve">לציין כי לאחר שפורק פלאפון של המתלוננת על ידי חוקר מחשבים מיומן </w:t>
      </w:r>
      <w:r>
        <w:rPr>
          <w:rFonts w:ascii="David" w:eastAsia="David" w:hAnsi="David" w:cs="David"/>
          <w:bCs/>
          <w:sz w:val="24"/>
          <w:szCs w:val="24"/>
          <w:u w:val="single"/>
          <w:rtl/>
        </w:rPr>
        <w:t>והועתק לדיסקים</w:t>
      </w:r>
      <w:r>
        <w:rPr>
          <w:rFonts w:ascii="David" w:eastAsia="David" w:hAnsi="David" w:cs="David"/>
          <w:b/>
          <w:sz w:val="24"/>
          <w:szCs w:val="24"/>
          <w:rtl/>
        </w:rPr>
        <w:t xml:space="preserve">, ניסיתי להדפיס את הצ'אטים שבהם המתלוננת מדברת על החשוד אך ללא הצלחה. בבדיקה מול אנשי מחשב משטרתיים הוברר כי כל הקבצים בפורמט שאינו מאפשר הדפסה במחשב  משטרתי. </w:t>
      </w:r>
      <w:r>
        <w:rPr>
          <w:rFonts w:ascii="David" w:eastAsia="David" w:hAnsi="David" w:cs="David"/>
          <w:bCs/>
          <w:sz w:val="24"/>
          <w:szCs w:val="24"/>
          <w:rtl/>
        </w:rPr>
        <w:t>לצורך כך העברתי את הקבצים לקבצי וורד</w:t>
      </w:r>
      <w:r>
        <w:rPr>
          <w:rFonts w:ascii="David" w:eastAsia="David" w:hAnsi="David" w:cs="David"/>
          <w:b/>
          <w:sz w:val="24"/>
          <w:szCs w:val="24"/>
          <w:rtl/>
        </w:rPr>
        <w:t xml:space="preserve"> וכן על מנת לא להדפיס אלפי עמודי שיחות משנת 2011 ועד למועד ההיכרות של המתלוננת עם החשוד ובכך לחדור לשווא לפרטיותם של מעורבים שאינם קשורים </w:t>
      </w:r>
      <w:r>
        <w:rPr>
          <w:rFonts w:ascii="David" w:eastAsia="David" w:hAnsi="David" w:cs="David"/>
          <w:bCs/>
          <w:sz w:val="24"/>
          <w:szCs w:val="24"/>
          <w:rtl/>
        </w:rPr>
        <w:t>הדפסתי שיחות רק ממועד ההיכרות בין המתלוננת והחשוד</w:t>
      </w:r>
      <w:r>
        <w:rPr>
          <w:rFonts w:ascii="David" w:eastAsia="David" w:hAnsi="David" w:cs="David"/>
          <w:b/>
          <w:sz w:val="24"/>
          <w:szCs w:val="24"/>
          <w:rtl/>
        </w:rPr>
        <w:t xml:space="preserve">. לציין כי לא שניתי ולא ערכתי דבר בתוכן השיחות שהודפסו וכן לא שיניתי דבר בדיסקים עצמם" (ת/48).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b/>
        </w:rPr>
      </w:pPr>
      <w:r>
        <w:rPr>
          <w:rFonts w:ascii="David" w:eastAsia="David" w:hAnsi="David" w:cs="David"/>
          <w:b/>
          <w:sz w:val="24"/>
          <w:szCs w:val="24"/>
          <w:rtl/>
        </w:rPr>
        <w:t>הנה כי כן, צודקת ההגנה: ת/57 הוא העתק של העתק, קרי - העתק הטלפון הנייד של המתלוננת על ידי טכנאי מחשבים עלום מחולון, אשר כל שידוע הוא כי "שם המעסיק שלו נאור"</w:t>
      </w:r>
      <w:r>
        <w:rPr>
          <w:rStyle w:val="afa"/>
          <w:rFonts w:ascii="David" w:eastAsia="David" w:hAnsi="David"/>
          <w:b/>
          <w:sz w:val="24"/>
          <w:szCs w:val="24"/>
          <w:rtl/>
        </w:rPr>
        <w:footnoteReference w:id="12"/>
      </w:r>
      <w:r>
        <w:rPr>
          <w:rFonts w:ascii="David" w:eastAsia="David" w:hAnsi="David" w:cs="David"/>
          <w:b/>
          <w:sz w:val="24"/>
          <w:szCs w:val="24"/>
          <w:rtl/>
        </w:rPr>
        <w:t xml:space="preserve"> אל החסן נייד, אשר ככל הנראה הועתק (ואבד, בינתיים), אל דיסק (</w:t>
      </w:r>
      <w:r>
        <w:rPr>
          <w:rFonts w:ascii="David" w:eastAsia="David" w:hAnsi="David" w:cs="David"/>
          <w:bCs/>
          <w:sz w:val="24"/>
          <w:szCs w:val="24"/>
        </w:rPr>
        <w:t>CD</w:t>
      </w:r>
      <w:r>
        <w:rPr>
          <w:rFonts w:ascii="David" w:eastAsia="David" w:hAnsi="David" w:cs="David"/>
          <w:b/>
          <w:sz w:val="24"/>
          <w:szCs w:val="24"/>
          <w:rtl/>
        </w:rPr>
        <w:t xml:space="preserve">) בדרך שאינה ידועה. פלט הפלאפון, מנגד, לא הוגש כראיה אלא חלקו, ובאופן מודפס בלבד. </w:t>
      </w:r>
    </w:p>
    <w:p w:rsidR="004D64F5" w:rsidRDefault="004D64F5" w:rsidP="004D64F5">
      <w:pPr>
        <w:pStyle w:val="af8"/>
        <w:spacing w:line="360" w:lineRule="auto"/>
        <w:rPr>
          <w:rFonts w:ascii="David" w:eastAsia="David" w:hAnsi="David"/>
          <w:b/>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זאת יש לומר ולהדגיש, הכרעתי איננה פורמאליסטית או "טכנית"; עצם העובדה שהדיסק ת/57 הוא ראיה משנית שרחוקה מרחק רב מהמקור, אינה מובילה, היא כשלעצמה, למסקנה שתוכנו אינו קביל, או אפילו כי לא ניתן להעניק לו משקל מלא. </w:t>
      </w:r>
    </w:p>
    <w:p w:rsidR="004D64F5" w:rsidRDefault="004D64F5" w:rsidP="004D64F5">
      <w:pPr>
        <w:pStyle w:val="af8"/>
        <w:spacing w:line="360" w:lineRule="auto"/>
        <w:rPr>
          <w:rFonts w:ascii="David" w:eastAsia="David" w:hAnsi="David"/>
          <w:b/>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כלל הראיה הטובה ביותר, בבסיסו, קובע כי "ראיה משנית באשר לתוכנו של </w:t>
      </w:r>
      <w:r>
        <w:rPr>
          <w:rFonts w:ascii="David" w:eastAsia="David" w:hAnsi="David" w:cs="David"/>
          <w:bCs/>
          <w:sz w:val="24"/>
          <w:szCs w:val="24"/>
          <w:rtl/>
        </w:rPr>
        <w:t>מסמך</w:t>
      </w:r>
      <w:r>
        <w:rPr>
          <w:rFonts w:ascii="David" w:eastAsia="David" w:hAnsi="David" w:cs="David"/>
          <w:b/>
          <w:sz w:val="24"/>
          <w:szCs w:val="24"/>
          <w:rtl/>
        </w:rPr>
        <w:t xml:space="preserve">, אשר לפי טיבה מגלה קיומה של ראיה טובה יותר, שאינה מובאת לפני בית המשפט, דינה להיפסל" (ראו להלן בעניין </w:t>
      </w:r>
      <w:r>
        <w:rPr>
          <w:rFonts w:ascii="David" w:eastAsia="David" w:hAnsi="David" w:cs="David"/>
          <w:bCs/>
          <w:sz w:val="24"/>
          <w:szCs w:val="24"/>
          <w:rtl/>
        </w:rPr>
        <w:t>חנוכייב</w:t>
      </w:r>
      <w:r>
        <w:rPr>
          <w:rFonts w:ascii="David" w:eastAsia="David" w:hAnsi="David" w:cs="David"/>
          <w:b/>
          <w:sz w:val="24"/>
          <w:szCs w:val="24"/>
          <w:rtl/>
        </w:rPr>
        <w:t xml:space="preserve">). אודות האבחנה בין מסמך לבין חפץ ראו ניב ואקי </w:t>
      </w:r>
      <w:r>
        <w:rPr>
          <w:rFonts w:ascii="David" w:eastAsia="David" w:hAnsi="David" w:cs="David"/>
          <w:b/>
          <w:sz w:val="24"/>
          <w:szCs w:val="24"/>
          <w:u w:val="single"/>
          <w:rtl/>
        </w:rPr>
        <w:t>דיני ראיות</w:t>
      </w:r>
      <w:r>
        <w:rPr>
          <w:rFonts w:ascii="David" w:eastAsia="David" w:hAnsi="David" w:cs="David"/>
          <w:b/>
          <w:sz w:val="24"/>
          <w:szCs w:val="24"/>
          <w:rtl/>
        </w:rPr>
        <w:t xml:space="preserve"> כרך א', עמ' 348 (2020) (להלן: </w:t>
      </w:r>
      <w:r>
        <w:rPr>
          <w:rFonts w:ascii="David" w:eastAsia="David" w:hAnsi="David" w:cs="David"/>
          <w:bCs/>
          <w:sz w:val="24"/>
          <w:szCs w:val="24"/>
          <w:rtl/>
        </w:rPr>
        <w:t>ואקי, דיני ראיות</w:t>
      </w:r>
      <w:r>
        <w:rPr>
          <w:rFonts w:ascii="David" w:eastAsia="David" w:hAnsi="David" w:cs="David"/>
          <w:b/>
          <w:sz w:val="24"/>
          <w:szCs w:val="24"/>
          <w:rtl/>
        </w:rPr>
        <w:t xml:space="preserve">): "חפץ מוגש לשם הוכחת עצם קיומו, או לשם הוכחת תכונה שלו (צורתו, צבעו וכיו"ב), בעוד שמסמך מוגש לשם הוכחת נכונות תוכנו, קרי, המידע הגלום בו". ברי כי בענייננו, המדיה הדיגיטאלית מושא המחלוקת – ת/57 אינו חפץ אלא מסמך (ניתן ללמוד כך גם מפסיקת בית המשפט העליון, שקבע כי הקלטה היא מסמך: ע"פ 175/10 </w:t>
      </w:r>
      <w:r>
        <w:rPr>
          <w:rFonts w:ascii="David" w:eastAsia="David" w:hAnsi="David" w:cs="David"/>
          <w:bCs/>
          <w:sz w:val="24"/>
          <w:szCs w:val="24"/>
          <w:rtl/>
        </w:rPr>
        <w:t>חנוכייב נ' מדינת ישראל</w:t>
      </w:r>
      <w:r>
        <w:rPr>
          <w:rFonts w:ascii="David" w:eastAsia="David" w:hAnsi="David" w:cs="David"/>
          <w:b/>
          <w:sz w:val="24"/>
          <w:szCs w:val="24"/>
          <w:rtl/>
        </w:rPr>
        <w:t xml:space="preserve"> (28.7.2011) בפסקה 39 (לעיל: </w:t>
      </w:r>
      <w:r>
        <w:rPr>
          <w:rFonts w:ascii="David" w:eastAsia="David" w:hAnsi="David" w:cs="David"/>
          <w:bCs/>
          <w:sz w:val="24"/>
          <w:szCs w:val="24"/>
          <w:rtl/>
        </w:rPr>
        <w:t>חנוכייב</w:t>
      </w:r>
      <w:r>
        <w:rPr>
          <w:rFonts w:ascii="David" w:eastAsia="David" w:hAnsi="David" w:cs="David"/>
          <w:b/>
          <w:sz w:val="24"/>
          <w:szCs w:val="24"/>
          <w:rtl/>
        </w:rPr>
        <w:t xml:space="preserve">).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ואולם, כלל הראיה הטובה ביותר אינו חל עוד ככלל של קבילות, אלא מגלם שיקול בבחינת בית המשפט אשר למשקל שיש להעניק לראיה, אף אם מדובר בראיה משנית, תוך בחינת אמינותה ומהימנותה (ע"פ 869/81 </w:t>
      </w:r>
      <w:r>
        <w:rPr>
          <w:rFonts w:ascii="David" w:eastAsia="David" w:hAnsi="David" w:cs="David"/>
          <w:bCs/>
          <w:sz w:val="24"/>
          <w:szCs w:val="24"/>
          <w:rtl/>
        </w:rPr>
        <w:t>שניר נ' מדינת ישראל</w:t>
      </w:r>
      <w:r>
        <w:rPr>
          <w:rFonts w:ascii="David" w:eastAsia="David" w:hAnsi="David" w:cs="David"/>
          <w:b/>
          <w:sz w:val="24"/>
          <w:szCs w:val="24"/>
          <w:rtl/>
        </w:rPr>
        <w:t xml:space="preserve"> (4.11.1984) (להלן: </w:t>
      </w:r>
      <w:r>
        <w:rPr>
          <w:rFonts w:ascii="David" w:eastAsia="David" w:hAnsi="David" w:cs="David"/>
          <w:bCs/>
          <w:sz w:val="24"/>
          <w:szCs w:val="24"/>
          <w:rtl/>
        </w:rPr>
        <w:t>שניר</w:t>
      </w:r>
      <w:r>
        <w:rPr>
          <w:rFonts w:ascii="David" w:eastAsia="David" w:hAnsi="David" w:cs="David"/>
          <w:b/>
          <w:sz w:val="24"/>
          <w:szCs w:val="24"/>
          <w:rtl/>
        </w:rPr>
        <w:t xml:space="preserve">), ע"א 6205/98 </w:t>
      </w:r>
      <w:r>
        <w:rPr>
          <w:rFonts w:ascii="David" w:eastAsia="David" w:hAnsi="David" w:cs="David"/>
          <w:bCs/>
          <w:sz w:val="24"/>
          <w:szCs w:val="24"/>
          <w:rtl/>
        </w:rPr>
        <w:t>אונגר נ' עופר</w:t>
      </w:r>
      <w:r>
        <w:rPr>
          <w:rFonts w:ascii="David" w:eastAsia="David" w:hAnsi="David" w:cs="David"/>
          <w:b/>
          <w:sz w:val="24"/>
          <w:szCs w:val="24"/>
          <w:rtl/>
        </w:rPr>
        <w:t xml:space="preserve"> (15.7.2001). בעניין </w:t>
      </w:r>
      <w:r>
        <w:rPr>
          <w:rFonts w:ascii="David" w:eastAsia="David" w:hAnsi="David" w:cs="David"/>
          <w:bCs/>
          <w:sz w:val="24"/>
          <w:szCs w:val="24"/>
          <w:rtl/>
        </w:rPr>
        <w:t>שניר</w:t>
      </w:r>
      <w:r>
        <w:rPr>
          <w:rFonts w:ascii="David" w:eastAsia="David" w:hAnsi="David" w:cs="David"/>
          <w:b/>
          <w:sz w:val="24"/>
          <w:szCs w:val="24"/>
          <w:rtl/>
        </w:rPr>
        <w:t xml:space="preserve"> נקבע: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lastRenderedPageBreak/>
        <w:t>"</w:t>
      </w:r>
      <w:r>
        <w:rPr>
          <w:rtl/>
        </w:rPr>
        <w:t xml:space="preserve"> </w:t>
      </w:r>
      <w:r>
        <w:rPr>
          <w:rFonts w:ascii="David" w:eastAsia="David" w:hAnsi="David" w:cs="David"/>
          <w:b/>
          <w:sz w:val="24"/>
          <w:szCs w:val="24"/>
          <w:rtl/>
        </w:rPr>
        <w:t xml:space="preserve">.... </w:t>
      </w:r>
      <w:r>
        <w:rPr>
          <w:rFonts w:ascii="David" w:eastAsia="David" w:hAnsi="David" w:cs="David"/>
          <w:bCs/>
          <w:sz w:val="24"/>
          <w:szCs w:val="24"/>
          <w:rtl/>
        </w:rPr>
        <w:t xml:space="preserve">העדות המשנית יכולה להיות קבילה, אם אין טובה הימנה, </w:t>
      </w:r>
      <w:r>
        <w:rPr>
          <w:rFonts w:ascii="David" w:eastAsia="David" w:hAnsi="David" w:cs="David"/>
          <w:bCs/>
          <w:sz w:val="24"/>
          <w:szCs w:val="24"/>
          <w:u w:val="single"/>
          <w:rtl/>
        </w:rPr>
        <w:t>ובתנאי שנבחנה בקפידה ונמצאה ראויה</w:t>
      </w:r>
      <w:r>
        <w:rPr>
          <w:rFonts w:ascii="David" w:eastAsia="David" w:hAnsi="David" w:cs="David"/>
          <w:bCs/>
          <w:sz w:val="24"/>
          <w:szCs w:val="24"/>
          <w:rtl/>
        </w:rPr>
        <w:t>.</w:t>
      </w:r>
      <w:r>
        <w:rPr>
          <w:rFonts w:ascii="David" w:eastAsia="David" w:hAnsi="David" w:cs="David"/>
          <w:b/>
          <w:sz w:val="24"/>
          <w:szCs w:val="24"/>
          <w:rtl/>
        </w:rPr>
        <w:t xml:space="preserve"> הוא שנאמר ב- </w:t>
      </w:r>
      <w:r>
        <w:rPr>
          <w:rFonts w:ascii="David" w:eastAsia="David" w:hAnsi="David" w:cs="David"/>
          <w:bCs/>
          <w:sz w:val="24"/>
          <w:szCs w:val="24"/>
        </w:rPr>
        <w:t>model code</w:t>
      </w:r>
      <w:r>
        <w:rPr>
          <w:rFonts w:ascii="David" w:eastAsia="David" w:hAnsi="David" w:cs="David"/>
          <w:bCs/>
          <w:sz w:val="24"/>
          <w:szCs w:val="24"/>
          <w:rtl/>
        </w:rPr>
        <w:t xml:space="preserve"> </w:t>
      </w:r>
      <w:r>
        <w:rPr>
          <w:rFonts w:ascii="David" w:eastAsia="David" w:hAnsi="David" w:cs="David"/>
          <w:b/>
          <w:sz w:val="24"/>
          <w:szCs w:val="24"/>
          <w:rtl/>
        </w:rPr>
        <w:t xml:space="preserve">לפיו כלל הראיה הטובה ביותר הוא עיקרון של סדר העדפה ולא כלל של פסילת ראיות. יש כאן איפוא במידה רבה ביטוי נוסף לתהליך המתמיד בדיני הראיות, לפיו עוברים ממבחני הקבילות הפורמאליים אל עבר מבחני המהימנות...".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במסגרת ע"פ 4481/14 </w:t>
      </w:r>
      <w:r>
        <w:rPr>
          <w:rFonts w:ascii="David" w:eastAsia="David" w:hAnsi="David" w:cs="David"/>
          <w:bCs/>
          <w:sz w:val="24"/>
          <w:szCs w:val="24"/>
          <w:rtl/>
        </w:rPr>
        <w:t>פלוני נ' מדינת ישראל</w:t>
      </w:r>
      <w:r>
        <w:rPr>
          <w:rFonts w:ascii="David" w:eastAsia="David" w:hAnsi="David" w:cs="David"/>
          <w:b/>
          <w:sz w:val="24"/>
          <w:szCs w:val="24"/>
          <w:rtl/>
        </w:rPr>
        <w:t xml:space="preserve"> (16.11.2016) (להלן: </w:t>
      </w:r>
      <w:r>
        <w:rPr>
          <w:rFonts w:ascii="David" w:eastAsia="David" w:hAnsi="David" w:cs="David"/>
          <w:bCs/>
          <w:sz w:val="24"/>
          <w:szCs w:val="24"/>
          <w:rtl/>
        </w:rPr>
        <w:t>פלוני</w:t>
      </w:r>
      <w:r>
        <w:rPr>
          <w:rFonts w:ascii="David" w:eastAsia="David" w:hAnsi="David" w:cs="David"/>
          <w:b/>
          <w:sz w:val="24"/>
          <w:szCs w:val="24"/>
          <w:rtl/>
        </w:rPr>
        <w:t>) עמד בית המשפט העליון על התמורות שחלו בכלל הראיה הטובה ביותר, כדלקמן:</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 על רקע המגמה להקל בכללי קבילותה של ראיה, ולהתמקד בשאלת מהימנותה ומשקלה של הראיה ... וכן לנוכח ההתפתחות הטכנולוגית, שאפשרה הצגת העתקי מסמכים זהים למקור, הוסיף והתערער מעמדו של כלל "הראיה הטובה ביותר". בהמשך למגמה זו, קבעה ההלכה הפסוקה כי ניתן להוכיח תוכנו של מסמך באמצעות העתקו - קרי ראיה משנית - ככל שבעל הדין הנוגע בדבר יסַפק טעם ראוי לאי הצגתו של המסמך המקורי (עניין שניר; ע"א 6205/98 אונגר נ' עופר, פ"ד נה(5) 71 (2001)). </w:t>
      </w:r>
      <w:r>
        <w:rPr>
          <w:rFonts w:ascii="David" w:eastAsia="David" w:hAnsi="David" w:cs="David"/>
          <w:bCs/>
          <w:sz w:val="24"/>
          <w:szCs w:val="24"/>
          <w:rtl/>
        </w:rPr>
        <w:t>למעשה, השתרש בפסיקה הכלל, כי "בהיעדר חשש לאמינות ה'העתק', לא יהיה באי הבאת המסמך המקורי כשלעצמו כדי לכרסם בתשתית הראייתית של בעל הדין העושה בו שימוש"</w:t>
      </w:r>
      <w:r>
        <w:rPr>
          <w:rFonts w:ascii="David" w:eastAsia="David" w:hAnsi="David" w:cs="David"/>
          <w:b/>
          <w:sz w:val="24"/>
          <w:szCs w:val="24"/>
          <w:rtl/>
        </w:rPr>
        <w:t xml:space="preserve"> (ע"א 9622/07 הולין נ' קופת חולים כללית של ההסתדרות הכללית של העובדים בארץ ישראל, [פורסם בנבו] פסקה 25 לפסק הדין (30.5.2010). וראו גם: ע"א 2449/08 טואשי נ' בנק מרכנתיל דיסקונט בע"מ [פורסם בנבו] (16.11.2010); ע"פ 3974/92 אזולאי נ' מדינת ישראל, פ"ד מז(2) 565 (1993)).</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lastRenderedPageBreak/>
        <w:t>...</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לבסוף, יש ליתן את הדעת לעובדה, כי </w:t>
      </w:r>
      <w:r>
        <w:rPr>
          <w:rFonts w:ascii="David" w:eastAsia="David" w:hAnsi="David" w:cs="David"/>
          <w:bCs/>
          <w:sz w:val="24"/>
          <w:szCs w:val="24"/>
          <w:rtl/>
        </w:rPr>
        <w:t>בהלכה הפסוקה לא קיים "מדרג" של ראיות משניות, העשוי להשפיע על שאלת קבילותן</w:t>
      </w:r>
      <w:r>
        <w:rPr>
          <w:rFonts w:ascii="David" w:eastAsia="David" w:hAnsi="David" w:cs="David"/>
          <w:b/>
          <w:sz w:val="24"/>
          <w:szCs w:val="24"/>
          <w:rtl/>
        </w:rPr>
        <w:t xml:space="preserve">. במילים אחרות, בעל דין רשאי להגיש ראיה משנית, גם אם נטען כי מהימנותה מוטלת בספק, ולהמנע מהגשת ראיה משנית אחרת, הנחשבת כמהימנה יותר. בכך אין כדי לפסול את הגשת הראיה המשנית, שלכאורה, מהימנה פחות (עניין שניר). גם סוג הראיה המשנית, היינו, בין אם המדובר בעדות בעל פה אודות תוכן המסמך ובין אם בהעתק כתוב שלו, אינו קובע את שאלת קבילותה של הראיה, ולעיתים דווקא עדות מדייקת של עד, אודות תוכנו מסמך (הוא הראיה המקורית שאינה בנמצא), עשויה להיות מהימנה יותר מהעתק בלתי קריא של המסמך (הלוי, בעמ' 456). </w:t>
      </w:r>
      <w:r>
        <w:rPr>
          <w:rFonts w:ascii="David" w:eastAsia="David" w:hAnsi="David" w:cs="David"/>
          <w:bCs/>
          <w:sz w:val="24"/>
          <w:szCs w:val="24"/>
          <w:rtl/>
        </w:rPr>
        <w:t>רוצה לומר, כי טיבה ומידת מהימנותה של הראיה המשנית עשויים למצוא את ביטויים רק בשאלת המשקל שיינתן לראיה, וזאת בסופו של ההליך המשפטי</w:t>
      </w:r>
      <w:r>
        <w:rPr>
          <w:rFonts w:ascii="David" w:eastAsia="David" w:hAnsi="David" w:cs="David"/>
          <w:b/>
          <w:sz w:val="24"/>
          <w:szCs w:val="24"/>
          <w:rtl/>
        </w:rPr>
        <w:t xml:space="preserve">. </w:t>
      </w:r>
      <w:r>
        <w:rPr>
          <w:rFonts w:ascii="David" w:eastAsia="David" w:hAnsi="David" w:cs="David"/>
          <w:bCs/>
          <w:sz w:val="24"/>
          <w:szCs w:val="24"/>
          <w:rtl/>
        </w:rPr>
        <w:t>דברי</w:t>
      </w:r>
      <w:r>
        <w:rPr>
          <w:rFonts w:ascii="David" w:eastAsia="David" w:hAnsi="David" w:cs="David"/>
          <w:bCs/>
          <w:sz w:val="24"/>
          <w:szCs w:val="24"/>
          <w:u w:val="single"/>
          <w:rtl/>
        </w:rPr>
        <w:t>ם אלו נכונים גם מקום בו ראיה משנית אחת היא העתק "רחוק", של המסמך המקורי</w:t>
      </w:r>
      <w:r>
        <w:rPr>
          <w:rFonts w:ascii="David" w:eastAsia="David" w:hAnsi="David" w:cs="David"/>
          <w:bCs/>
          <w:sz w:val="24"/>
          <w:szCs w:val="24"/>
          <w:rtl/>
        </w:rPr>
        <w:t>, והראיה המשנית האחרת, מהווה העתק "קרוב" יותר של המקור</w:t>
      </w:r>
      <w:r>
        <w:rPr>
          <w:rFonts w:ascii="David" w:eastAsia="David" w:hAnsi="David" w:cs="David"/>
          <w:b/>
          <w:sz w:val="24"/>
          <w:szCs w:val="24"/>
          <w:rtl/>
        </w:rPr>
        <w:t xml:space="preserve">. </w:t>
      </w:r>
      <w:r>
        <w:rPr>
          <w:rFonts w:ascii="David" w:eastAsia="David" w:hAnsi="David" w:cs="David"/>
          <w:bCs/>
          <w:sz w:val="24"/>
          <w:szCs w:val="24"/>
          <w:rtl/>
        </w:rPr>
        <w:t>מידת "המרחק" של ההעתק מהמסמך המקורי, אינה משפיעה על קבילותו של ההעתק כראיה משנית</w:t>
      </w:r>
      <w:r>
        <w:rPr>
          <w:rFonts w:ascii="David" w:eastAsia="David" w:hAnsi="David" w:cs="David"/>
          <w:b/>
          <w:sz w:val="24"/>
          <w:szCs w:val="24"/>
          <w:rtl/>
        </w:rPr>
        <w:t xml:space="preserve"> (הלוי, שם)".</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במסגרת בש"פ 6071/17 ‏</w:t>
      </w:r>
      <w:r>
        <w:rPr>
          <w:rFonts w:ascii="David" w:eastAsia="David" w:hAnsi="David" w:cs="David"/>
          <w:bCs/>
          <w:sz w:val="24"/>
          <w:szCs w:val="24"/>
          <w:rtl/>
        </w:rPr>
        <w:t>מדינת ישראל נ' פישר</w:t>
      </w:r>
      <w:r>
        <w:rPr>
          <w:rFonts w:ascii="David" w:eastAsia="David" w:hAnsi="David" w:cs="David"/>
          <w:b/>
          <w:sz w:val="24"/>
          <w:szCs w:val="24"/>
          <w:rtl/>
        </w:rPr>
        <w:t xml:space="preserve"> (28.7.2017) (להלן: </w:t>
      </w:r>
      <w:r>
        <w:rPr>
          <w:rFonts w:ascii="David" w:eastAsia="David" w:hAnsi="David" w:cs="David"/>
          <w:bCs/>
          <w:sz w:val="24"/>
          <w:szCs w:val="24"/>
          <w:rtl/>
        </w:rPr>
        <w:t>פישר</w:t>
      </w:r>
      <w:r>
        <w:rPr>
          <w:rFonts w:ascii="David" w:eastAsia="David" w:hAnsi="David" w:cs="David"/>
          <w:b/>
          <w:sz w:val="24"/>
          <w:szCs w:val="24"/>
          <w:rtl/>
        </w:rPr>
        <w:t>) סקר בית המשפט העליון בהרחבה את הדין הזר ביחס לשינויים בעולם הדיגיטלי והשפעותיהם על הליכי העיון והגילוי במשפט הפלילי והאזרחי, ובין היתר עמד על כלל 1003 ל</w:t>
      </w:r>
      <w:r>
        <w:rPr>
          <w:rFonts w:ascii="David" w:eastAsia="David" w:hAnsi="David"/>
          <w:b/>
          <w:rtl/>
        </w:rPr>
        <w:t xml:space="preserve">- </w:t>
      </w:r>
      <w:r>
        <w:rPr>
          <w:rFonts w:ascii="David" w:eastAsia="David" w:hAnsi="David"/>
          <w:bCs/>
        </w:rPr>
        <w:t>Federal Rules of Evidence</w:t>
      </w:r>
      <w:r>
        <w:rPr>
          <w:rFonts w:ascii="David" w:eastAsia="David" w:hAnsi="David" w:cs="David"/>
          <w:b/>
          <w:sz w:val="24"/>
          <w:szCs w:val="24"/>
          <w:rtl/>
        </w:rPr>
        <w:t xml:space="preserve"> אשר מבהיר את הסוגיה הרלוונטית לענייננו: </w:t>
      </w:r>
    </w:p>
    <w:p w:rsidR="004D64F5" w:rsidRDefault="004D64F5" w:rsidP="004D64F5">
      <w:pPr>
        <w:spacing w:line="360" w:lineRule="auto"/>
        <w:ind w:left="360"/>
        <w:jc w:val="both"/>
        <w:rPr>
          <w:rFonts w:ascii="David" w:eastAsia="David" w:hAnsi="David"/>
          <w:b/>
        </w:rPr>
      </w:pPr>
      <w:r>
        <w:rPr>
          <w:rFonts w:ascii="David" w:eastAsia="David" w:hAnsi="David"/>
          <w:b/>
          <w:rtl/>
        </w:rPr>
        <w:lastRenderedPageBreak/>
        <w:t xml:space="preserve">"במסגרת דיני הראיות הפדרליים, קובע כלל 1002 ל- </w:t>
      </w:r>
      <w:r>
        <w:rPr>
          <w:rFonts w:ascii="David" w:eastAsia="David" w:hAnsi="David"/>
          <w:bCs/>
        </w:rPr>
        <w:t>Federal Rules of Evidence</w:t>
      </w:r>
      <w:r>
        <w:rPr>
          <w:rFonts w:ascii="David" w:eastAsia="David" w:hAnsi="David"/>
          <w:b/>
          <w:rtl/>
        </w:rPr>
        <w:t xml:space="preserve"> </w:t>
      </w:r>
      <w:r>
        <w:rPr>
          <w:rFonts w:ascii="David" w:eastAsia="David" w:hAnsi="David" w:hint="cs"/>
          <w:b/>
          <w:rtl/>
        </w:rPr>
        <w:t xml:space="preserve">כי יש להגיש מסמך מקורי על מנת להוכיח את תוכנו. ואולם, כלל 1003 מבהיר, כי גם העתקו של מסמך יהא קביל כראיה, כמו המסמך המקורי, ובלבד שלא התעוררה שאלה כנה בנוגע לאמיתות המסמך המקורי, או מתקיימות נסיבות לפיהן יהא זה בלתי הוגן להגיש את ההעתק במקום את המקור. החריגים לכלל 1003 מכוונים לנסיבות בהן הצגתו של המקור עשויה לגלות סימנים או שינויים, שלא ניתן לאתר באמצעות העתקו בלבד. ואולם, טענתו של בעל דין בדבר חוסר האותנטיות של המסמך המקורי צריכה להתמך בעובדות ספציפיות, אשר מעלות תהִיַה סבירה בעניין זה, ולא ניתן להסתפק בטענות בעלמא </w:t>
      </w:r>
      <w:r>
        <w:rPr>
          <w:rFonts w:ascii="David" w:eastAsia="David" w:hAnsi="David"/>
          <w:bCs/>
          <w:rtl/>
        </w:rPr>
        <w:t>(</w:t>
      </w:r>
      <w:r>
        <w:rPr>
          <w:rFonts w:ascii="David" w:eastAsia="David" w:hAnsi="David"/>
          <w:bCs/>
        </w:rPr>
        <w:t>Kassel v. U.S.,319 F. App’x. 558 (9th Cir. 2009); U.S. V. Starr, 241 Neb. 609 ,489</w:t>
      </w:r>
      <w:r>
        <w:rPr>
          <w:rFonts w:ascii="David" w:eastAsia="David" w:hAnsi="David"/>
          <w:b/>
        </w:rPr>
        <w:t xml:space="preserve"> N.W.2d 857 (1992</w:t>
      </w:r>
      <w:r>
        <w:rPr>
          <w:rFonts w:ascii="David" w:eastAsia="David" w:hAnsi="David"/>
          <w:b/>
          <w:rtl/>
        </w:rPr>
        <w:t xml:space="preserve">)). </w:t>
      </w:r>
      <w:r>
        <w:rPr>
          <w:rFonts w:ascii="David" w:eastAsia="David" w:hAnsi="David"/>
          <w:bCs/>
          <w:rtl/>
        </w:rPr>
        <w:t xml:space="preserve">חוסר ההגינות בו מדבר כלל 1003 יכול להתקיים כאשר ההעתק המוצג בפני בית המשפט </w:t>
      </w:r>
      <w:r>
        <w:rPr>
          <w:rFonts w:ascii="David" w:eastAsia="David" w:hAnsi="David"/>
          <w:bCs/>
          <w:u w:val="single"/>
          <w:rtl/>
        </w:rPr>
        <w:t>אינו כולל חלקים חיוניים מהמקור</w:t>
      </w:r>
      <w:r>
        <w:rPr>
          <w:rFonts w:ascii="David" w:eastAsia="David" w:hAnsi="David"/>
          <w:b/>
          <w:rtl/>
        </w:rPr>
        <w:t xml:space="preserve"> (</w:t>
      </w:r>
      <w:r>
        <w:rPr>
          <w:rFonts w:ascii="David" w:eastAsia="David" w:hAnsi="David"/>
          <w:bCs/>
        </w:rPr>
        <w:t>MCCORMICK, 149</w:t>
      </w:r>
      <w:r>
        <w:rPr>
          <w:rFonts w:ascii="David" w:eastAsia="David" w:hAnsi="David"/>
          <w:bCs/>
          <w:rtl/>
        </w:rPr>
        <w:t>).</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ובכן, האם קיימות ראיות, חיצוניות לת/57 או בדיסק עצמו, התומכות באמינותו באופן המפחית את הקושי הראייתי הגלום בו, כתוצאה מאופן הפקתו, והמרחק הרב בין פלט הטלפון הנייד של המתלוננת בזמן אמת (הראיה המקורית), לבין התוצר שהוגש?</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lastRenderedPageBreak/>
        <w:t>המאשימה בסיכומיה נימקה את עתירתה ביחס לקבילות (ומשקל) ת/57 בשני נימוקים עיקריים</w:t>
      </w:r>
      <w:r>
        <w:rPr>
          <w:rStyle w:val="afa"/>
          <w:rFonts w:ascii="David" w:eastAsia="David" w:hAnsi="David" w:cs="David"/>
          <w:b/>
          <w:sz w:val="24"/>
          <w:szCs w:val="24"/>
          <w:rtl/>
        </w:rPr>
        <w:footnoteReference w:id="13"/>
      </w:r>
      <w:r>
        <w:rPr>
          <w:rFonts w:ascii="David" w:eastAsia="David" w:hAnsi="David" w:cs="David"/>
          <w:b/>
          <w:sz w:val="24"/>
          <w:szCs w:val="24"/>
          <w:rtl/>
        </w:rPr>
        <w:t>: ראשית, עדות המתלוננת ביחס לת/57 ו- ת/11, ושנית, ההשוואה שנערכה בין ת/57 לבין פלט הפלאפון.</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כך העידה המתלוננת ביחס ל-ת/57 ו- ת/11: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כשהיית במשרדי הכנסנו את הדיסק למחשב ואת עברת על הקבצים ומה למעשה ראית שם שיש בדיסק?</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את התכתובות. וויבר, איי מסג', צילומי מסך של כל ההודעות ברצף שיהיה את הרצף הזה וראיתי עוד מספר צילומים של הטלפון שלי אבל כמדומני החוקרת צלמה את הטלפון שלי, זה מה שאמרתי לספי (התובעת – ש.ב.) ברענון, שאני לא מכירה.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כשאת עברת על ההתכתבויות על אותו קלסר אל מול מה שיש במחשב בדיסק מה ראית?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כאשר עברתי על הקלסר ראיתי שזה תואם לחלוטין. רק שפה אני לא זוכרת אם יש את ההודעות שהחוקרת צלמה".</w:t>
      </w:r>
    </w:p>
    <w:p w:rsidR="004D64F5" w:rsidRDefault="004D64F5" w:rsidP="004D64F5">
      <w:pPr>
        <w:pStyle w:val="af8"/>
        <w:spacing w:line="360" w:lineRule="auto"/>
        <w:ind w:left="360"/>
        <w:rPr>
          <w:rFonts w:ascii="David" w:eastAsia="David" w:hAnsi="David" w:cs="David"/>
          <w:b/>
          <w:sz w:val="24"/>
          <w:szCs w:val="24"/>
          <w:rtl/>
        </w:rPr>
      </w:pPr>
    </w:p>
    <w:p w:rsidR="004D64F5" w:rsidRDefault="004D64F5" w:rsidP="004D64F5">
      <w:pPr>
        <w:pStyle w:val="af8"/>
        <w:spacing w:line="360" w:lineRule="auto"/>
        <w:ind w:left="360"/>
        <w:rPr>
          <w:rFonts w:ascii="David" w:eastAsia="David" w:hAnsi="David" w:cs="David"/>
          <w:b/>
          <w:sz w:val="24"/>
          <w:szCs w:val="24"/>
          <w:rtl/>
        </w:rPr>
      </w:pPr>
      <w:r>
        <w:rPr>
          <w:rFonts w:ascii="David" w:eastAsia="David" w:hAnsi="David" w:cs="David"/>
          <w:b/>
          <w:sz w:val="24"/>
          <w:szCs w:val="24"/>
          <w:rtl/>
        </w:rPr>
        <w:t xml:space="preserve">ובהמשך: </w:t>
      </w:r>
    </w:p>
    <w:p w:rsidR="004D64F5" w:rsidRDefault="004D64F5" w:rsidP="004D64F5">
      <w:pPr>
        <w:pStyle w:val="af8"/>
        <w:spacing w:line="360" w:lineRule="auto"/>
        <w:ind w:left="360"/>
        <w:rPr>
          <w:rFonts w:ascii="David" w:eastAsia="David" w:hAnsi="David" w:cs="David"/>
          <w:b/>
          <w:sz w:val="24"/>
          <w:szCs w:val="24"/>
          <w:rtl/>
        </w:rPr>
      </w:pPr>
    </w:p>
    <w:p w:rsidR="004D64F5" w:rsidRDefault="004D64F5" w:rsidP="004D64F5">
      <w:pPr>
        <w:pStyle w:val="af8"/>
        <w:spacing w:line="360" w:lineRule="auto"/>
        <w:ind w:left="360"/>
        <w:rPr>
          <w:rFonts w:ascii="David" w:eastAsia="David" w:hAnsi="David" w:cs="David"/>
          <w:b/>
          <w:sz w:val="24"/>
          <w:szCs w:val="24"/>
          <w:rtl/>
        </w:rPr>
      </w:pPr>
      <w:r>
        <w:rPr>
          <w:rFonts w:ascii="David" w:eastAsia="David" w:hAnsi="David" w:cs="David"/>
          <w:b/>
          <w:sz w:val="24"/>
          <w:szCs w:val="24"/>
          <w:rtl/>
        </w:rPr>
        <w:lastRenderedPageBreak/>
        <w:t>"בית המשפט מבקש מהעדה לעיין בת/11.</w:t>
      </w:r>
    </w:p>
    <w:p w:rsidR="004D64F5" w:rsidRDefault="004D64F5" w:rsidP="004D64F5">
      <w:pPr>
        <w:pStyle w:val="af8"/>
        <w:spacing w:line="360" w:lineRule="auto"/>
        <w:ind w:left="360"/>
        <w:rPr>
          <w:rFonts w:ascii="David" w:eastAsia="David" w:hAnsi="David" w:cs="David"/>
          <w:b/>
          <w:sz w:val="24"/>
          <w:szCs w:val="24"/>
          <w:rtl/>
        </w:rPr>
      </w:pPr>
      <w:r>
        <w:rPr>
          <w:rFonts w:ascii="David" w:eastAsia="David" w:hAnsi="David" w:cs="David"/>
          <w:b/>
          <w:sz w:val="24"/>
          <w:szCs w:val="24"/>
          <w:rtl/>
        </w:rPr>
        <w:t>אני מעיינת בחלופת הודעות</w:t>
      </w:r>
      <w:r>
        <w:rPr>
          <w:rFonts w:ascii="David" w:eastAsia="David" w:hAnsi="David" w:cs="David"/>
          <w:bCs/>
          <w:sz w:val="24"/>
          <w:szCs w:val="24"/>
          <w:rtl/>
        </w:rPr>
        <w:t xml:space="preserve"> </w:t>
      </w:r>
      <w:r>
        <w:rPr>
          <w:rFonts w:ascii="David" w:eastAsia="David" w:hAnsi="David" w:cs="David"/>
          <w:bCs/>
          <w:sz w:val="24"/>
          <w:szCs w:val="24"/>
        </w:rPr>
        <w:t>SMS, IMESSAGE</w:t>
      </w:r>
      <w:r>
        <w:rPr>
          <w:rFonts w:ascii="David" w:eastAsia="David" w:hAnsi="David" w:cs="David"/>
          <w:bCs/>
          <w:sz w:val="24"/>
          <w:szCs w:val="24"/>
          <w:rtl/>
        </w:rPr>
        <w:t xml:space="preserve"> </w:t>
      </w:r>
      <w:r>
        <w:rPr>
          <w:rFonts w:ascii="David" w:eastAsia="David" w:hAnsi="David" w:cs="David"/>
          <w:b/>
          <w:sz w:val="24"/>
          <w:szCs w:val="24"/>
          <w:rtl/>
        </w:rPr>
        <w:t xml:space="preserve">ווייבר (העדה מסבירה מה זה איימסג' - "זה כמו הודעות </w:t>
      </w:r>
      <w:r>
        <w:rPr>
          <w:rFonts w:ascii="David" w:eastAsia="David" w:hAnsi="David" w:cs="David"/>
          <w:bCs/>
          <w:sz w:val="24"/>
          <w:szCs w:val="24"/>
        </w:rPr>
        <w:t>SMS</w:t>
      </w:r>
      <w:r>
        <w:rPr>
          <w:rFonts w:ascii="David" w:eastAsia="David" w:hAnsi="David" w:cs="David"/>
          <w:b/>
          <w:sz w:val="24"/>
          <w:szCs w:val="24"/>
          <w:rtl/>
        </w:rPr>
        <w:t xml:space="preserve">") - </w:t>
      </w:r>
      <w:r>
        <w:rPr>
          <w:rFonts w:ascii="David" w:eastAsia="David" w:hAnsi="David" w:cs="David"/>
          <w:bCs/>
          <w:sz w:val="24"/>
          <w:szCs w:val="24"/>
          <w:rtl/>
        </w:rPr>
        <w:t>אלה ההודעות ביני לבין ד"ר ברוך</w:t>
      </w:r>
      <w:r>
        <w:rPr>
          <w:rFonts w:ascii="David" w:eastAsia="David" w:hAnsi="David" w:cs="David"/>
          <w:b/>
          <w:sz w:val="24"/>
          <w:szCs w:val="24"/>
          <w:rtl/>
        </w:rPr>
        <w:t>".</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בנוסף לעדות זו, הסכימו הצדדים ביחס לתוכן חלק ממכתב ששלחה המאשימה להגנה, ביחס לרענון של המתלוננת: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rPr>
          <w:rFonts w:ascii="David" w:eastAsia="David" w:hAnsi="David" w:cs="David"/>
          <w:b/>
          <w:sz w:val="24"/>
          <w:szCs w:val="24"/>
        </w:rPr>
      </w:pPr>
      <w:r>
        <w:rPr>
          <w:rFonts w:ascii="David" w:eastAsia="David" w:hAnsi="David" w:cs="David"/>
          <w:b/>
          <w:sz w:val="24"/>
          <w:szCs w:val="24"/>
          <w:rtl/>
        </w:rPr>
        <w:t xml:space="preserve">"לדבריה תוצרי </w:t>
      </w:r>
      <w:r>
        <w:rPr>
          <w:rFonts w:ascii="David" w:eastAsia="David" w:hAnsi="David" w:cs="David"/>
          <w:bCs/>
          <w:sz w:val="24"/>
          <w:szCs w:val="24"/>
          <w:rtl/>
        </w:rPr>
        <w:t>הדיסק און קי</w:t>
      </w:r>
      <w:r>
        <w:rPr>
          <w:rFonts w:ascii="David" w:eastAsia="David" w:hAnsi="David" w:cs="David"/>
          <w:b/>
          <w:sz w:val="24"/>
          <w:szCs w:val="24"/>
          <w:rtl/>
        </w:rPr>
        <w:t xml:space="preserve"> שמסרה מצויים בקבצים </w:t>
      </w:r>
      <w:r>
        <w:rPr>
          <w:rFonts w:ascii="David" w:eastAsia="David" w:hAnsi="David" w:cs="David"/>
          <w:bCs/>
          <w:sz w:val="24"/>
          <w:szCs w:val="24"/>
          <w:rtl/>
        </w:rPr>
        <w:t>בדיסק</w:t>
      </w:r>
      <w:r>
        <w:rPr>
          <w:rFonts w:ascii="David" w:eastAsia="David" w:hAnsi="David" w:cs="David"/>
          <w:b/>
          <w:sz w:val="24"/>
          <w:szCs w:val="24"/>
          <w:rtl/>
        </w:rPr>
        <w:t xml:space="preserve"> (סי די) בו צפתה, ותואמים אחד לאחד את החומרים </w:t>
      </w:r>
      <w:r>
        <w:rPr>
          <w:rFonts w:ascii="David" w:eastAsia="David" w:hAnsi="David" w:cs="David"/>
          <w:bCs/>
          <w:sz w:val="24"/>
          <w:szCs w:val="24"/>
          <w:rtl/>
        </w:rPr>
        <w:t>שהודפסו</w:t>
      </w:r>
      <w:r>
        <w:rPr>
          <w:rFonts w:ascii="David" w:eastAsia="David" w:hAnsi="David" w:cs="David"/>
          <w:b/>
          <w:sz w:val="24"/>
          <w:szCs w:val="24"/>
          <w:rtl/>
        </w:rPr>
        <w:t xml:space="preserve"> מתוך דיסק זה (נשוא קלסר 5) ומסומנים קר"כ, קר"ל </w:t>
      </w:r>
      <w:r>
        <w:rPr>
          <w:rFonts w:ascii="David" w:eastAsia="David" w:hAnsi="David" w:cs="David"/>
          <w:bCs/>
          <w:sz w:val="24"/>
          <w:szCs w:val="24"/>
        </w:rPr>
        <w:t>IMASSAGE</w:t>
      </w:r>
      <w:r>
        <w:rPr>
          <w:rFonts w:ascii="David" w:eastAsia="David" w:hAnsi="David" w:cs="David"/>
          <w:b/>
          <w:sz w:val="24"/>
          <w:szCs w:val="24"/>
          <w:rtl/>
        </w:rPr>
        <w:t xml:space="preserve"> </w:t>
      </w:r>
      <w:r>
        <w:rPr>
          <w:rFonts w:ascii="David" w:eastAsia="David" w:hAnsi="David" w:cs="David" w:hint="cs"/>
          <w:b/>
          <w:sz w:val="24"/>
          <w:szCs w:val="24"/>
          <w:rtl/>
        </w:rPr>
        <w:t xml:space="preserve">וקר"י וייבר. </w:t>
      </w:r>
    </w:p>
    <w:p w:rsidR="004D64F5" w:rsidRDefault="004D64F5" w:rsidP="004D64F5">
      <w:pPr>
        <w:pStyle w:val="af8"/>
        <w:spacing w:line="360" w:lineRule="auto"/>
        <w:ind w:left="360"/>
        <w:rPr>
          <w:rFonts w:ascii="David" w:eastAsia="David" w:hAnsi="David" w:cs="David"/>
          <w:b/>
          <w:sz w:val="24"/>
          <w:szCs w:val="24"/>
          <w:rtl/>
        </w:rPr>
      </w:pPr>
      <w:r>
        <w:rPr>
          <w:rFonts w:ascii="David" w:eastAsia="David" w:hAnsi="David" w:cs="David"/>
          <w:b/>
          <w:sz w:val="24"/>
          <w:szCs w:val="24"/>
          <w:rtl/>
        </w:rPr>
        <w:t>אלה פריטים 4,5,6 לת/7. וזה מה שמצוי בקלסר שהוגש לביהמ"ש וסומן ת/11".</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אישורה של המתלוננת, לבדו, לא יכול להשפיע על אמינות הראייה במקרה דנא. אין המדובר על הודעה אחת, או מסמך אחד, אשר המתלוננת מעידה עליו מזכרונה, עדות מהימנה אשר היה בה כדי לשכנע באמינות הראיה; ראו, כאמור, בעניין </w:t>
      </w:r>
      <w:r>
        <w:rPr>
          <w:rFonts w:ascii="David" w:eastAsia="David" w:hAnsi="David" w:cs="David"/>
          <w:bCs/>
          <w:sz w:val="24"/>
          <w:szCs w:val="24"/>
          <w:rtl/>
        </w:rPr>
        <w:t>שניר</w:t>
      </w:r>
      <w:r>
        <w:rPr>
          <w:rFonts w:ascii="David" w:eastAsia="David" w:hAnsi="David" w:cs="David"/>
          <w:b/>
          <w:sz w:val="24"/>
          <w:szCs w:val="24"/>
          <w:rtl/>
        </w:rPr>
        <w:t xml:space="preserve">: "לעיתים דווקא עדות מדויקת של עד, אודות תוכנו מסמך (הוא הראיה המקורית שאינה בנמצא), עשויה להיות מהימנה יותר מהעתק בלתי קריא של המסמך".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ברם, ת/11 הוא קלסר עב כרס - מעל 300 עמודים, הכולל אלפי הודעות והתכתבויות לאורך חודשים ארוכים.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lastRenderedPageBreak/>
        <w:t xml:space="preserve">עיונה של המתלוננת בבית המשפט בשנת 2021 באלפי תכתובות משנת 2015 – לא יכול להשליך על משקל הראיה. גם בחינתה של המתלוננת את איכות "ההעתקה" (נזכיר כי אין לה תיעוד) וההדפסה של ת/57 אינו יכול ללמד על אמינות או משקל הראייה, וממילא אין מחלוקת ביחס לכך שת/11 הוא אינו אלא ת/57, אך בפורמט מודפס. למותר לציין, כי לא ניתן לצפות מאדם, בשנת 2020, לזכור תוכן אלפי הודעות באופן של התאמת התוכן מהדיסק און קי (שאבד) לדיסק – ואז להדפסה, שמקורן מלפני כחמש שנים. או, בכלל, לזכור תוכנן של אלפי הודעות (או היעדר חלק מהן).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הנה כי כן, אף אקבל את עמדתה של המתלוננת, כי לדעתה תוכן ת/11 זהה להחסן הנייד האבוד שמסרה למשטרה, הרי שבנסיבות העניין אין בכך ולא כלום מבחינה ראייתית, וודאי לא יהא בכך כדי להשפיע על קבילותו או משקלו של ת/57.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אף ההשוואה שבוצעה בין ת/57 לבין פלט הפלאפון אינה משליכה על אמינות ת/57. שתי השוואות-תכנים בוצעו בין ת/57 לפלט הפלאפון. המטרה של השוואת התכנים הוסברה, בין היתר, בעדותה של כידן: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אבל את עברת הודעה הודעה בין מה שיש בטלפון לבין מה שיש בדיסק. זה לא נועד לראות אם יש דברים נוספים אלא לראות האם המתלוננת שיקרה?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ממש לא. כדי לראות אם יש דברים נוספים. אם היא מסרה איקס דברים בדיסק ובטלפון יש איקס + ווי אני רוצה לראות. זה לא אומר שהמתלוננת שיקרה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lastRenderedPageBreak/>
        <w:t>ש.</w:t>
      </w:r>
      <w:r>
        <w:rPr>
          <w:rFonts w:ascii="David" w:eastAsia="David" w:hAnsi="David" w:cs="David"/>
          <w:b/>
          <w:sz w:val="24"/>
          <w:szCs w:val="24"/>
          <w:rtl/>
        </w:rPr>
        <w:tab/>
      </w:r>
      <w:r>
        <w:rPr>
          <w:rFonts w:ascii="David" w:eastAsia="David" w:hAnsi="David" w:cs="David"/>
          <w:bCs/>
          <w:sz w:val="24"/>
          <w:szCs w:val="24"/>
          <w:rtl/>
        </w:rPr>
        <w:t>המתלוננת היתה אמורה להעתיק את כל ההתכתבות על הדיסק ולא לעשות זאת באופן חלקי</w:t>
      </w: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rtl/>
        </w:rPr>
        <w:t>אבל המתלוננת היא לא חוקרת מחשבים מיומנת. אולי היא פספסה הודעה</w:t>
      </w: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במסגרת החלטת בית המשפט בבע"ח (ת"א) 11664-12-19 </w:t>
      </w:r>
      <w:r>
        <w:rPr>
          <w:rFonts w:ascii="David" w:eastAsia="David" w:hAnsi="David" w:cs="David"/>
          <w:bCs/>
          <w:sz w:val="24"/>
          <w:szCs w:val="24"/>
          <w:rtl/>
        </w:rPr>
        <w:t>ברוך נ' מדינת ישראל</w:t>
      </w:r>
      <w:r>
        <w:rPr>
          <w:rFonts w:ascii="David" w:eastAsia="David" w:hAnsi="David" w:cs="David"/>
          <w:b/>
          <w:sz w:val="24"/>
          <w:szCs w:val="24"/>
          <w:rtl/>
        </w:rPr>
        <w:t xml:space="preserve"> (11.6.2020), הליך גילוי חומרי חקירה בתיק אשר אליה הפנו הצדדים בסיכומיהם, פירט בית המשפט תוצאות השוואת ת/57 עם פלט הפלאפון, אשר נעשתה בהמשך לקביעתו בעניין זה: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"לגבי תוצאת ההשוואה בין תוכן הדיסק שהעבירה המתלוננת למשטרה (בתחילת החקירה) לבין תוכן הדיסק שהופק מפריקת הטלפון הנייד עצמו (מספר חודשים מאוחר יותר), וכפי שפירטתי בפרוטוקול מיום 21.5.20, עולה כי </w:t>
      </w:r>
      <w:r>
        <w:rPr>
          <w:rFonts w:ascii="David" w:eastAsia="David" w:hAnsi="David" w:cs="David"/>
          <w:bCs/>
          <w:sz w:val="24"/>
          <w:szCs w:val="24"/>
          <w:rtl/>
        </w:rPr>
        <w:t>בדיסק השני קיימים שני מסמכים שאין בדיסק הראשון</w:t>
      </w:r>
      <w:r>
        <w:rPr>
          <w:rStyle w:val="afa"/>
          <w:rFonts w:ascii="David" w:eastAsia="David" w:hAnsi="David"/>
          <w:b/>
          <w:sz w:val="24"/>
          <w:szCs w:val="24"/>
          <w:rtl/>
        </w:rPr>
        <w:footnoteReference w:id="14"/>
      </w:r>
      <w:r>
        <w:rPr>
          <w:rFonts w:ascii="David" w:eastAsia="David" w:hAnsi="David" w:cs="David"/>
          <w:b/>
          <w:sz w:val="24"/>
          <w:szCs w:val="24"/>
          <w:rtl/>
        </w:rPr>
        <w:t xml:space="preserve">. לכן, לאחר העיון במסמכים אלו, אני מורה להעביר לשני הצדדים המסמך שסומך עמ/1 (התכתבות וואטסאפ קצרה בין המתלוננת לנאשם). אשר לעמ/2 מדובר בתמונות, חלקן אינטימיות (לגביהן התקיים דיון בעבר ואף הושגו הסכמות) וחלק האחר לא רלוונטי לחקירה. לכן, חומר זה לא יועבר למי מהצדדים".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lastRenderedPageBreak/>
        <w:t>מעבר לפערים שהתגלו בין ת/57 לבין פלט הפלאפון, המפחיתים מאמינות ת/57, הרי שפלט הפלאפון אינו מהווה ראיה אמינה כשלעצמה (לא מדובר בראיית המקור, שהיא פלט הפלאפון של המתלוננת מיום 30.9.2015, ולא מיום 17.5.2016), ועל כן להשוואה אליה אין הרבה משמעות ראייתית. הקושי בפלט הפלאפון, הוא בפריקת הטלפון הנייד באיחור, באופן שמנע לחלוטין את האפשרות לדעת האם נמחקו נתונים מהטלפון הנייד בטרם מסרה אותו המתלוננת למשטרה (וממילא בטרם מסרה למשטרה את ההחסן הנייד שהפך לאחר מכן לדיסק ת/57)</w:t>
      </w:r>
      <w:r>
        <w:rPr>
          <w:rStyle w:val="afa"/>
          <w:rFonts w:ascii="David" w:eastAsia="David" w:hAnsi="David"/>
          <w:b/>
          <w:sz w:val="24"/>
          <w:szCs w:val="24"/>
          <w:rtl/>
        </w:rPr>
        <w:footnoteReference w:id="15"/>
      </w:r>
      <w:r>
        <w:rPr>
          <w:rFonts w:ascii="David" w:eastAsia="David" w:hAnsi="David" w:cs="David"/>
          <w:b/>
          <w:sz w:val="24"/>
          <w:szCs w:val="24"/>
          <w:rtl/>
        </w:rPr>
        <w:t xml:space="preserve">.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ת/10 ו-ת/70 לימדו כי בעת פריקת מכשיר הטלפון של המתלוננת, היו בו 439 שיחות, מהן </w:t>
      </w:r>
      <w:r>
        <w:rPr>
          <w:rFonts w:ascii="David" w:eastAsia="David" w:hAnsi="David" w:cs="David"/>
          <w:bCs/>
          <w:sz w:val="24"/>
          <w:szCs w:val="24"/>
          <w:u w:val="single"/>
          <w:rtl/>
        </w:rPr>
        <w:t>2 שנמחקו</w:t>
      </w:r>
      <w:r>
        <w:rPr>
          <w:rFonts w:ascii="David" w:eastAsia="David" w:hAnsi="David" w:cs="David"/>
          <w:b/>
          <w:sz w:val="24"/>
          <w:szCs w:val="24"/>
          <w:rtl/>
        </w:rPr>
        <w:t xml:space="preserve"> ושוחזרו. אולם, לא ניתן לדעת אם נתונים נוספים נמחקו; ייתכן בהחלט שבהודעות או השיחות שנמחקו (אם נמחקו) היה תוכן מהותי (אולי מפליל? אולי מזכה?) ביחס לפרשה שבפנינו, וכאמור - אין כל אפשרות לדעת. מה שכן הוכח הוא, כאמור, כי </w:t>
      </w:r>
      <w:r>
        <w:rPr>
          <w:rFonts w:ascii="David" w:eastAsia="David" w:hAnsi="David" w:cs="David"/>
          <w:bCs/>
          <w:sz w:val="24"/>
          <w:szCs w:val="24"/>
          <w:u w:val="single"/>
          <w:rtl/>
        </w:rPr>
        <w:t>היו מחיקות</w:t>
      </w:r>
      <w:r>
        <w:rPr>
          <w:rFonts w:ascii="David" w:eastAsia="David" w:hAnsi="David" w:cs="David"/>
          <w:b/>
          <w:sz w:val="24"/>
          <w:szCs w:val="24"/>
          <w:rtl/>
        </w:rPr>
        <w:t xml:space="preserve"> ששוחזרו, ועל כן הן תועדו; כך העיד יורי ברגמן בחקירתו הנגדית: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 xml:space="preserve">מפנה לעמוד השני, מפרט את כל הנתונים שיש על המכשיר. עמודה שלישית. תאשר לי שהמתלוננת מחקה כל מיני פרטי מידע מהטלפון שלה.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lastRenderedPageBreak/>
        <w:t>ת.</w:t>
      </w:r>
      <w:r>
        <w:rPr>
          <w:rFonts w:ascii="David" w:eastAsia="David" w:hAnsi="David" w:cs="David"/>
          <w:b/>
          <w:sz w:val="24"/>
          <w:szCs w:val="24"/>
          <w:rtl/>
        </w:rPr>
        <w:tab/>
      </w:r>
      <w:r>
        <w:rPr>
          <w:rFonts w:ascii="David" w:eastAsia="David" w:hAnsi="David" w:cs="David"/>
          <w:bCs/>
          <w:sz w:val="24"/>
          <w:szCs w:val="24"/>
          <w:rtl/>
        </w:rPr>
        <w:t>כן, יש פה אירועי יומן, שיחות, דברים שמחוקים</w:t>
      </w:r>
      <w:r>
        <w:rPr>
          <w:rFonts w:ascii="David" w:eastAsia="David" w:hAnsi="David" w:cs="David"/>
          <w:b/>
          <w:sz w:val="24"/>
          <w:szCs w:val="24"/>
          <w:rtl/>
        </w:rPr>
        <w:t xml:space="preserve">". </w:t>
      </w:r>
    </w:p>
    <w:p w:rsidR="004D64F5" w:rsidRDefault="004D64F5" w:rsidP="004D64F5">
      <w:pPr>
        <w:spacing w:line="360" w:lineRule="auto"/>
        <w:jc w:val="both"/>
        <w:rPr>
          <w:rFonts w:ascii="David" w:eastAsia="David" w:hAnsi="David"/>
          <w:b/>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ובהמשך:</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 xml:space="preserve">זה ממש מחדר החקירות מצלמים הודעות. את ההודעות האלה לא מצאו על הדאמפ וצילמו מאותו טלפון שהיא הביאה אחרי 8 חודשים. </w:t>
      </w:r>
      <w:r>
        <w:rPr>
          <w:rFonts w:ascii="David" w:eastAsia="David" w:hAnsi="David" w:cs="David"/>
          <w:bCs/>
          <w:sz w:val="24"/>
          <w:szCs w:val="24"/>
          <w:rtl/>
        </w:rPr>
        <w:t xml:space="preserve">תאשר לי </w:t>
      </w:r>
      <w:r>
        <w:rPr>
          <w:rFonts w:ascii="David" w:eastAsia="David" w:hAnsi="David" w:cs="David"/>
          <w:bCs/>
          <w:sz w:val="24"/>
          <w:szCs w:val="24"/>
          <w:u w:val="single"/>
          <w:rtl/>
        </w:rPr>
        <w:t xml:space="preserve">שההסבר היחיד לזה שההודעות נמחקו </w:t>
      </w:r>
      <w:r>
        <w:rPr>
          <w:rFonts w:ascii="David" w:eastAsia="David" w:hAnsi="David" w:cs="David"/>
          <w:bCs/>
          <w:sz w:val="24"/>
          <w:szCs w:val="24"/>
          <w:rtl/>
        </w:rPr>
        <w:t>בין המועד שבו צולמו לבין המועד שנמסר הטלפון אחרי 8 חודשים</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u w:val="single"/>
          <w:rtl/>
        </w:rPr>
        <w:t>אני מאשר</w:t>
      </w:r>
      <w:r>
        <w:rPr>
          <w:rFonts w:ascii="David" w:eastAsia="David" w:hAnsi="David" w:cs="David"/>
          <w:bCs/>
          <w:sz w:val="24"/>
          <w:szCs w:val="24"/>
          <w:rtl/>
        </w:rPr>
        <w:t>"</w:t>
      </w: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נתון נוסף המלמד על מחיקות שהיו בתוצרי פלט הפלאפון של המתלוננת ו-ת/57 הוא התכתבותה עם ד"ר אוריאל ניצן, כמפורט להלן.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נ/53 הוא מזכר שערכה החוקרת שיר כידן ביום 12.4.2017 "בהמשך לעדותו של ד"ר אוריאל ניצן שלח לבקשתי את צילומי המסך של הודעות </w:t>
      </w:r>
      <w:r>
        <w:rPr>
          <w:rFonts w:ascii="David" w:eastAsia="David" w:hAnsi="David" w:cs="David"/>
          <w:bCs/>
          <w:sz w:val="24"/>
          <w:szCs w:val="24"/>
        </w:rPr>
        <w:t>SMS</w:t>
      </w:r>
      <w:r>
        <w:rPr>
          <w:rFonts w:ascii="David" w:eastAsia="David" w:hAnsi="David" w:cs="David"/>
          <w:b/>
          <w:sz w:val="24"/>
          <w:szCs w:val="24"/>
          <w:rtl/>
        </w:rPr>
        <w:t xml:space="preserve">  שלו עם המתלוננת למייל אזרחי של זי"ט איילון. התמונות נצרבו על דיסק והודפסו על ידי חוקר מחשבים מיומן והועברו לידי. תייקתי אותן בתיק החקירה". בהתכתבויות בין ד"ר ניצן לבין המתלוננת - ללא תאריך - עלה כי פנתה אליו בנושאים שונים, בין היתר תוך מצוקה נפשית וביקשה סיוע.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ביום 18.2.2020 ערך החוקר עירן וקנין מזכר ביחס לתוצרי הטלפון הנייד של המתלוננת "לבקשת הפרקליטות ובהמשך להחלטת בית המשפט</w:t>
      </w:r>
      <w:r>
        <w:rPr>
          <w:rStyle w:val="afa"/>
          <w:rFonts w:ascii="David" w:eastAsia="David" w:hAnsi="David"/>
          <w:b/>
          <w:sz w:val="24"/>
          <w:szCs w:val="24"/>
          <w:rtl/>
        </w:rPr>
        <w:footnoteReference w:id="16"/>
      </w:r>
      <w:r>
        <w:rPr>
          <w:rFonts w:ascii="David" w:eastAsia="David" w:hAnsi="David" w:cs="David"/>
          <w:b/>
          <w:sz w:val="24"/>
          <w:szCs w:val="24"/>
          <w:rtl/>
        </w:rPr>
        <w:t xml:space="preserve"> ביצעתי עיון בתכני מכשיר הטלפון של הקרבן שמסתיים בספרות </w:t>
      </w:r>
      <w:r>
        <w:rPr>
          <w:rFonts w:ascii="David" w:eastAsia="David" w:hAnsi="David" w:cs="David"/>
          <w:bCs/>
          <w:sz w:val="24"/>
          <w:szCs w:val="24"/>
          <w:rtl/>
        </w:rPr>
        <w:t>7206</w:t>
      </w:r>
      <w:r>
        <w:rPr>
          <w:rFonts w:ascii="David" w:eastAsia="David" w:hAnsi="David" w:cs="David"/>
          <w:b/>
          <w:sz w:val="24"/>
          <w:szCs w:val="24"/>
          <w:rtl/>
        </w:rPr>
        <w:t xml:space="preserve"> והפקתי ממנו דוח </w:t>
      </w:r>
      <w:r>
        <w:rPr>
          <w:rFonts w:ascii="David" w:eastAsia="David" w:hAnsi="David" w:cs="David"/>
          <w:bCs/>
          <w:sz w:val="24"/>
          <w:szCs w:val="24"/>
        </w:rPr>
        <w:t>report</w:t>
      </w:r>
      <w:r>
        <w:rPr>
          <w:rFonts w:ascii="David" w:eastAsia="David" w:hAnsi="David" w:cs="David"/>
          <w:b/>
          <w:sz w:val="24"/>
          <w:szCs w:val="24"/>
          <w:rtl/>
        </w:rPr>
        <w:t xml:space="preserve"> חלקי לפי הפירוט הבא: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14"/>
        </w:numPr>
        <w:spacing w:line="360" w:lineRule="auto"/>
        <w:jc w:val="both"/>
        <w:rPr>
          <w:rFonts w:ascii="David" w:eastAsia="David" w:hAnsi="David" w:cs="David"/>
          <w:b/>
          <w:sz w:val="24"/>
          <w:szCs w:val="24"/>
        </w:rPr>
      </w:pPr>
      <w:r>
        <w:rPr>
          <w:rFonts w:ascii="David" w:eastAsia="David" w:hAnsi="David" w:cs="David"/>
          <w:b/>
          <w:sz w:val="24"/>
          <w:szCs w:val="24"/>
          <w:rtl/>
        </w:rPr>
        <w:t xml:space="preserve">התכתבויות בין הקרבן לנאשם יהודה ברוך בצאטים מסוגים שונים כגון סקייפ איימסג וייבר וואטסאפ וכן התכתבות בהודעות </w:t>
      </w:r>
      <w:r>
        <w:rPr>
          <w:rFonts w:ascii="David" w:eastAsia="David" w:hAnsi="David" w:cs="David"/>
          <w:bCs/>
          <w:sz w:val="24"/>
          <w:szCs w:val="24"/>
        </w:rPr>
        <w:t>sms</w:t>
      </w:r>
      <w:r>
        <w:rPr>
          <w:rFonts w:ascii="David" w:eastAsia="David" w:hAnsi="David" w:cs="David"/>
          <w:b/>
          <w:sz w:val="24"/>
          <w:szCs w:val="24"/>
          <w:rtl/>
        </w:rPr>
        <w:t xml:space="preserve"> בין השניים – לציין כי הסתרתי תמונות אינטימיות של הקרבן...</w:t>
      </w:r>
    </w:p>
    <w:p w:rsidR="004D64F5" w:rsidRDefault="004D64F5" w:rsidP="004D64F5">
      <w:pPr>
        <w:pStyle w:val="af8"/>
        <w:numPr>
          <w:ilvl w:val="0"/>
          <w:numId w:val="14"/>
        </w:numPr>
        <w:spacing w:line="360" w:lineRule="auto"/>
        <w:jc w:val="both"/>
        <w:rPr>
          <w:rFonts w:ascii="David" w:eastAsia="David" w:hAnsi="David" w:cs="David"/>
          <w:b/>
          <w:sz w:val="24"/>
          <w:szCs w:val="24"/>
          <w:rtl/>
        </w:rPr>
      </w:pPr>
      <w:r>
        <w:rPr>
          <w:rFonts w:ascii="David" w:eastAsia="David" w:hAnsi="David" w:cs="David"/>
          <w:b/>
          <w:sz w:val="24"/>
          <w:szCs w:val="24"/>
          <w:rtl/>
        </w:rPr>
        <w:t xml:space="preserve">התכתבויות בהודעות </w:t>
      </w:r>
      <w:r>
        <w:rPr>
          <w:rFonts w:ascii="David" w:eastAsia="David" w:hAnsi="David" w:cs="David"/>
          <w:bCs/>
          <w:sz w:val="24"/>
          <w:szCs w:val="24"/>
        </w:rPr>
        <w:t>sms</w:t>
      </w:r>
      <w:r>
        <w:rPr>
          <w:rFonts w:ascii="David" w:eastAsia="David" w:hAnsi="David" w:cs="David"/>
          <w:b/>
          <w:sz w:val="24"/>
          <w:szCs w:val="24"/>
          <w:rtl/>
        </w:rPr>
        <w:t xml:space="preserve"> של הקרבן עם חגי אורן.</w:t>
      </w:r>
    </w:p>
    <w:p w:rsidR="004D64F5" w:rsidRDefault="004D64F5" w:rsidP="004D64F5">
      <w:pPr>
        <w:pStyle w:val="af8"/>
        <w:numPr>
          <w:ilvl w:val="0"/>
          <w:numId w:val="14"/>
        </w:numPr>
        <w:spacing w:line="360" w:lineRule="auto"/>
        <w:jc w:val="both"/>
        <w:rPr>
          <w:rFonts w:ascii="David" w:eastAsia="David" w:hAnsi="David" w:cs="David"/>
          <w:b/>
          <w:sz w:val="24"/>
          <w:szCs w:val="24"/>
        </w:rPr>
      </w:pPr>
      <w:r>
        <w:rPr>
          <w:rFonts w:ascii="David" w:eastAsia="David" w:hAnsi="David" w:cs="David"/>
          <w:b/>
          <w:sz w:val="24"/>
          <w:szCs w:val="24"/>
          <w:rtl/>
        </w:rPr>
        <w:t xml:space="preserve">מבדיקה במכשיר </w:t>
      </w:r>
      <w:r>
        <w:rPr>
          <w:rFonts w:ascii="David" w:eastAsia="David" w:hAnsi="David" w:cs="David"/>
          <w:bCs/>
          <w:sz w:val="24"/>
          <w:szCs w:val="24"/>
          <w:rtl/>
        </w:rPr>
        <w:t>לא אותרו התכתבויות עם אוריאל ניצן במכשיר הקרבן</w:t>
      </w:r>
      <w:r>
        <w:rPr>
          <w:rFonts w:ascii="David" w:eastAsia="David" w:hAnsi="David" w:cs="David"/>
          <w:b/>
          <w:sz w:val="24"/>
          <w:szCs w:val="24"/>
          <w:rtl/>
        </w:rPr>
        <w:t>.</w:t>
      </w:r>
    </w:p>
    <w:p w:rsidR="004D64F5" w:rsidRDefault="004D64F5" w:rsidP="004D64F5">
      <w:pPr>
        <w:spacing w:line="360" w:lineRule="auto"/>
        <w:ind w:left="360"/>
        <w:jc w:val="both"/>
        <w:rPr>
          <w:rFonts w:ascii="David" w:eastAsia="David" w:hAnsi="David"/>
          <w:b/>
        </w:rPr>
      </w:pPr>
      <w:r>
        <w:rPr>
          <w:rFonts w:ascii="David" w:eastAsia="David" w:hAnsi="David"/>
          <w:b/>
          <w:rtl/>
        </w:rPr>
        <w:t xml:space="preserve">לבסוף יצרתי דיסק לתכנים שאותרו עם יהודה ברוך ודיסק נוסף לתכנים שאותנו עם חגי אורן" (נ/54, סומן גם כ- נ/109). </w:t>
      </w:r>
    </w:p>
    <w:p w:rsidR="004D64F5" w:rsidRDefault="004D64F5" w:rsidP="004D64F5">
      <w:pPr>
        <w:spacing w:line="360" w:lineRule="auto"/>
        <w:ind w:left="360"/>
        <w:jc w:val="both"/>
        <w:rPr>
          <w:rFonts w:ascii="David" w:eastAsia="David" w:hAnsi="David"/>
          <w:b/>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לא היתה מחלוקת כי ד"ר ניצן טיפל במתלוננת בשנת 2014 (ואולי גם לפני כן); ת/8, מזכר מאת שיר כידן ביום 17.5.2016 לימד כי המתלוננת "הביאה עמה פלאפון אי פון 5... לטענתה השתמשה בטלפון הזה עד סוף ינואר השנה (2016) </w:t>
      </w:r>
      <w:r>
        <w:rPr>
          <w:rFonts w:ascii="David" w:eastAsia="David" w:hAnsi="David" w:cs="David"/>
          <w:bCs/>
          <w:sz w:val="24"/>
          <w:szCs w:val="24"/>
          <w:rtl/>
        </w:rPr>
        <w:t>אח"כ</w:t>
      </w:r>
      <w:r>
        <w:rPr>
          <w:rFonts w:ascii="David" w:eastAsia="David" w:hAnsi="David" w:cs="David"/>
          <w:b/>
          <w:sz w:val="24"/>
          <w:szCs w:val="24"/>
          <w:rtl/>
        </w:rPr>
        <w:t xml:space="preserve"> היו לה פלאפונים אחרים שלא נתפסו".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ת/48 לימד כי נמצאו בטלפון הנייד של המתלוננת חומרים משנת 2011 ("... על מנת לא להדפיס אלפי עמודים שיחות משנת 2011 ...").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על פני הדברים, איפוא, ניתן היה לצפות כי ההתכתבות עם ד"ר ניצן (או כל תכתובת אחרת עמו, משנת 2014), היתה מתגלה בחומר הטלפון הנייד אשר נמסר על ידי המתלוננת; ואולם, לא היתה מחלוקת כי התכתבות עימו לא נמצאה. בחקירתה הנגדית אישרה המתלוננת את ההתכתבות עם ד"ר ניצן, כפי שנשלחה על ידו למשטרה, והדגישה כי לא מחקה אותה:</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את הראיה הזו שמעידה שאת נוהגת לפברק ראיות ולשקר לגבי נתונים נפשיים מחקת מהטלפון שלך?</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rtl/>
        </w:rPr>
        <w:t>מה? אני לא מוחקת שום דבר. לא מוחקת הודעות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המשטרה שמצאה בטלפון שלך התכתבויות משנת 2011 היא לא מצאה את ההתכתבות הזו בטלפון שלך?</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rtl/>
        </w:rPr>
        <w:t>החלפתי איזה 5 טלפונים וזרקתי את הטלפונים שלי, כמו שזרקתי פה באולם, והם לא שרדו. זה תלוי במדיה האם יש גיבוי או לא. אני לא מוחקת הודעות. הנה אני מאשרת את ההודעות האלה</w:t>
      </w:r>
      <w:r>
        <w:rPr>
          <w:rFonts w:ascii="David" w:eastAsia="David" w:hAnsi="David" w:cs="David"/>
          <w:b/>
          <w:sz w:val="24"/>
          <w:szCs w:val="24"/>
          <w:rtl/>
        </w:rPr>
        <w:t xml:space="preserve"> (נ/53)</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
          <w:sz w:val="24"/>
          <w:szCs w:val="24"/>
          <w:rtl/>
        </w:rPr>
        <w:t>ש.</w:t>
      </w:r>
      <w:r>
        <w:rPr>
          <w:rFonts w:ascii="David" w:eastAsia="David" w:hAnsi="David" w:cs="David"/>
          <w:b/>
          <w:sz w:val="24"/>
          <w:szCs w:val="24"/>
          <w:rtl/>
        </w:rPr>
        <w:tab/>
      </w:r>
      <w:r>
        <w:rPr>
          <w:rFonts w:ascii="David" w:eastAsia="David" w:hAnsi="David" w:cs="David"/>
          <w:bCs/>
          <w:sz w:val="24"/>
          <w:szCs w:val="24"/>
          <w:rtl/>
        </w:rPr>
        <w:t>בטלפון שלך נמצאו חומרים משנת 2011, ואת נפגשת עם ניצן לראשונה בפברואר 2014. לכן ההתכתבות הזו היתה צריכה להיות בטלפון שלך</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זה תלוי במדיה. אני לא מוחקת הודעות במתכוון וזה תלוי למה יש גיבוי".</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יתכנו הסברים היפותטיים שונים מדוע התכתובת בין המתלוננת לבין ד"ר ניצן לא נמצאה בחומרי הטלפון הנייד שלה. יתכן שהמתלוננת מחקה את התכתובת, ואולי בטעות; יתכן שמדובר בתכתובת ישנה, אולי ממכשיר טלפון אחר, אולי ההתכתבות פשוט "נמחקה", ולאחר מכן "נדרסה" על ידי מידע חדש יותר? – לא ניתן לדעת.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הסבר אחר, סביר אולי קצת יותר מההנחות דלעיל, נעוץ בעובדה שהחיפוש בתוצרי פריקת הטלפון הנייד של המתלוננת נעשה לפי מילות מפתח (אולי לא נשלפה ההתכתבות?), והחוקרת כידן, שביצעה את החיפוש, העידה כי התמקדה בהתכתבויות רק לאחר היכרותה של המתלוננת עם הנאשם (יתכן שההתכתבות היתה מוקדמת לכך); ראו עדותה של כידן בעניין זה:</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מה עשיתם בטלפון של המתלוננת לאחר שהיא הביאה אותו למשטרה? ת/48-49</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הוצאנו צו חדירה לביהמ"ש שאישר את החדירה לטלפון ולמחשב שלה. בצענו חדירה לטלפון ולמחשב ועשינו חיפוש על ידי מילות חיפוש מתאימות כדי לאתר חומרים העשויים להיות רלוונטים והדפסנו אותם.</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מציגה ת/48-49. בקצרה מה הם המזכרים האלה?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המזכרים האלה זה פירוט של מתודולוגית החיפוש, איך אני כחוקרת בצעתי את החיפוש לאחר שפורקו המחשב והטלפון על ידי חוקר מחשבים מיומן. אני קבלתי את ההעתקים. אני כמובן לא עושה חיפוש במחשב ובטלפון עצמו אלא חוקר מיומן, אלא חיפוש בחומר שהופק על ידו.</w:t>
      </w:r>
    </w:p>
    <w:p w:rsidR="004D64F5" w:rsidRDefault="004D64F5" w:rsidP="004D64F5">
      <w:pPr>
        <w:pStyle w:val="af8"/>
        <w:spacing w:line="360" w:lineRule="auto"/>
        <w:ind w:left="360"/>
        <w:rPr>
          <w:rFonts w:ascii="David" w:eastAsia="David" w:hAnsi="David" w:cs="David"/>
          <w:b/>
          <w:sz w:val="24"/>
          <w:szCs w:val="24"/>
          <w:rtl/>
        </w:rPr>
      </w:pPr>
      <w:r>
        <w:rPr>
          <w:rFonts w:ascii="David" w:eastAsia="David" w:hAnsi="David" w:cs="David"/>
          <w:b/>
          <w:sz w:val="24"/>
          <w:szCs w:val="24"/>
          <w:rtl/>
        </w:rPr>
        <w:lastRenderedPageBreak/>
        <w:t>ש.</w:t>
      </w:r>
      <w:r>
        <w:rPr>
          <w:rFonts w:ascii="David" w:eastAsia="David" w:hAnsi="David" w:cs="David"/>
          <w:b/>
          <w:sz w:val="24"/>
          <w:szCs w:val="24"/>
          <w:rtl/>
        </w:rPr>
        <w:tab/>
        <w:t xml:space="preserve">מי ביצע את </w:t>
      </w:r>
      <w:r>
        <w:rPr>
          <w:rFonts w:ascii="David" w:eastAsia="David" w:hAnsi="David" w:cs="David"/>
          <w:bCs/>
          <w:sz w:val="24"/>
          <w:szCs w:val="24"/>
        </w:rPr>
        <w:t>DUMP</w:t>
      </w:r>
      <w:r>
        <w:rPr>
          <w:rFonts w:ascii="David" w:eastAsia="David" w:hAnsi="David" w:cs="David"/>
          <w:b/>
          <w:sz w:val="24"/>
          <w:szCs w:val="24"/>
          <w:rtl/>
        </w:rPr>
        <w:t xml:space="preserve"> (העתקה של חומר שבמחשב/טלפון)?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rPr>
        <w:t>DUMP</w:t>
      </w:r>
      <w:r>
        <w:rPr>
          <w:rFonts w:ascii="David" w:eastAsia="David" w:hAnsi="David" w:cs="David"/>
          <w:b/>
          <w:sz w:val="24"/>
          <w:szCs w:val="24"/>
          <w:rtl/>
        </w:rPr>
        <w:t xml:space="preserve"> </w:t>
      </w:r>
      <w:r>
        <w:rPr>
          <w:rFonts w:ascii="David" w:eastAsia="David" w:hAnsi="David" w:cs="David" w:hint="cs"/>
          <w:b/>
          <w:sz w:val="24"/>
          <w:szCs w:val="24"/>
          <w:rtl/>
        </w:rPr>
        <w:t xml:space="preserve">זה זריקה של תוכן המחשב אל כונן אחר. </w:t>
      </w:r>
      <w:r>
        <w:rPr>
          <w:rFonts w:ascii="David" w:eastAsia="David" w:hAnsi="David" w:cs="David"/>
          <w:bCs/>
          <w:sz w:val="24"/>
          <w:szCs w:val="24"/>
          <w:rtl/>
        </w:rPr>
        <w:t>אני עיינתי בהעתקים של החומרים וחפשתי לפי מילות חיפוש המפורטות במזכרים, הוצאתי רק מה שהיה רלוונטי</w:t>
      </w:r>
      <w:r>
        <w:rPr>
          <w:rFonts w:ascii="David" w:eastAsia="David" w:hAnsi="David" w:cs="David"/>
          <w:b/>
          <w:sz w:val="24"/>
          <w:szCs w:val="24"/>
          <w:rtl/>
        </w:rPr>
        <w:t xml:space="preserve">. ציינתי שחלק מהצ'טים לא ניתן היה להדפיס ובנוסף, המתלוננת שוחחה עם החברים שלה החל משנת 2011 ולא מצאתי לנכון לחדור לפרטיותה משנת 2011. </w:t>
      </w:r>
      <w:r>
        <w:rPr>
          <w:rFonts w:ascii="David" w:eastAsia="David" w:hAnsi="David" w:cs="David"/>
          <w:bCs/>
          <w:sz w:val="24"/>
          <w:szCs w:val="24"/>
          <w:rtl/>
        </w:rPr>
        <w:t>את החיפוש עצמו עשיתי רק מרגע ההכרות שלה עם הנאשם</w:t>
      </w:r>
      <w:r>
        <w:rPr>
          <w:rFonts w:ascii="David" w:eastAsia="David" w:hAnsi="David" w:cs="David"/>
          <w:b/>
          <w:sz w:val="24"/>
          <w:szCs w:val="24"/>
          <w:rtl/>
        </w:rPr>
        <w:t>.</w:t>
      </w:r>
    </w:p>
    <w:p w:rsidR="004D64F5" w:rsidRDefault="004D64F5" w:rsidP="004D64F5">
      <w:pPr>
        <w:pStyle w:val="af8"/>
        <w:spacing w:line="360" w:lineRule="auto"/>
        <w:ind w:left="360"/>
        <w:rPr>
          <w:rFonts w:ascii="David" w:eastAsia="David" w:hAnsi="David" w:cs="David"/>
          <w:bCs/>
          <w:sz w:val="24"/>
          <w:szCs w:val="24"/>
          <w:rtl/>
        </w:rPr>
      </w:pPr>
      <w:r>
        <w:rPr>
          <w:rFonts w:ascii="David" w:eastAsia="David" w:hAnsi="David" w:cs="David"/>
          <w:b/>
          <w:sz w:val="24"/>
          <w:szCs w:val="24"/>
          <w:rtl/>
        </w:rPr>
        <w:t>ש.</w:t>
      </w:r>
      <w:r>
        <w:rPr>
          <w:rFonts w:ascii="David" w:eastAsia="David" w:hAnsi="David" w:cs="David"/>
          <w:b/>
          <w:sz w:val="24"/>
          <w:szCs w:val="24"/>
          <w:rtl/>
        </w:rPr>
        <w:tab/>
      </w:r>
      <w:r>
        <w:rPr>
          <w:rFonts w:ascii="David" w:eastAsia="David" w:hAnsi="David" w:cs="David"/>
          <w:bCs/>
          <w:sz w:val="24"/>
          <w:szCs w:val="24"/>
          <w:rtl/>
        </w:rPr>
        <w:t>שאלת ב.ה. כי מה שלפני ההכרות שלה עם הנאשם זה לא רלוונטי?</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Cs/>
          <w:sz w:val="24"/>
          <w:szCs w:val="24"/>
          <w:rtl/>
        </w:rPr>
        <w:t>ת.</w:t>
      </w:r>
      <w:r>
        <w:rPr>
          <w:rFonts w:ascii="David" w:eastAsia="David" w:hAnsi="David" w:cs="David"/>
          <w:bCs/>
          <w:sz w:val="24"/>
          <w:szCs w:val="24"/>
          <w:rtl/>
        </w:rPr>
        <w:tab/>
        <w:t>לא רלוונטי. היא לא יכלה לדבר עליו טרם הכירה אותו. כמו כן העברתי לפורמט שאותו יכולתי להדפיס</w:t>
      </w:r>
      <w:r>
        <w:rPr>
          <w:rFonts w:ascii="David" w:eastAsia="David" w:hAnsi="David" w:cs="David"/>
          <w:b/>
          <w:sz w:val="24"/>
          <w:szCs w:val="24"/>
          <w:rtl/>
        </w:rPr>
        <w:t>".</w:t>
      </w:r>
    </w:p>
    <w:p w:rsidR="004D64F5" w:rsidRDefault="004D64F5" w:rsidP="004D64F5">
      <w:pPr>
        <w:pStyle w:val="af8"/>
        <w:spacing w:line="360" w:lineRule="auto"/>
        <w:ind w:left="360"/>
        <w:rPr>
          <w:rFonts w:ascii="David" w:eastAsia="David" w:hAnsi="David" w:cs="David"/>
          <w:b/>
          <w:sz w:val="24"/>
          <w:szCs w:val="24"/>
          <w:rtl/>
        </w:rPr>
      </w:pPr>
    </w:p>
    <w:p w:rsidR="004D64F5" w:rsidRDefault="004D64F5" w:rsidP="004D64F5">
      <w:pPr>
        <w:pStyle w:val="af8"/>
        <w:spacing w:line="360" w:lineRule="auto"/>
        <w:ind w:left="360"/>
        <w:rPr>
          <w:rFonts w:ascii="David" w:eastAsia="David" w:hAnsi="David" w:cs="David"/>
          <w:b/>
          <w:sz w:val="24"/>
          <w:szCs w:val="24"/>
          <w:rtl/>
        </w:rPr>
      </w:pPr>
      <w:r>
        <w:rPr>
          <w:rFonts w:ascii="David" w:eastAsia="David" w:hAnsi="David" w:cs="David"/>
          <w:b/>
          <w:sz w:val="24"/>
          <w:szCs w:val="24"/>
          <w:rtl/>
        </w:rPr>
        <w:t xml:space="preserve">ובהמשך: </w:t>
      </w:r>
    </w:p>
    <w:p w:rsidR="004D64F5" w:rsidRDefault="004D64F5" w:rsidP="004D64F5">
      <w:pPr>
        <w:pStyle w:val="af8"/>
        <w:spacing w:line="360" w:lineRule="auto"/>
        <w:ind w:left="360"/>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בת/49 רשום איזה מילות חיפוש עשית והמילים הן – המתלוננת, האב והאם באנגלית ובעברית.  האם את חושבת שאלה מילים רלוונטיות לחיפוש בטלפון של המתלוננת?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הם מופנות גם לטלפון של החשוד.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את עשית חיפוש בטלפון של המתלוננת של מילים כמו אהובי, בן זוגי, יקירי?</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לא.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מחמל נפשי?</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לא. אין מחלוקת שהם היו בני זוג, המחלוקת היא על המטפל. וזה מה שחפשתי</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lastRenderedPageBreak/>
        <w:t>ש.</w:t>
      </w:r>
      <w:r>
        <w:rPr>
          <w:rFonts w:ascii="David" w:eastAsia="David" w:hAnsi="David" w:cs="David"/>
          <w:b/>
          <w:sz w:val="24"/>
          <w:szCs w:val="24"/>
          <w:rtl/>
        </w:rPr>
        <w:tab/>
        <w:t>חפשת את המילים פסיכיאטר, מרשם תרופה?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לא. מדובר על סטודנטית לרפואה שהרבה מחבריה רופאים והוריה רופאים. זה היה מעלה לי המון תוצאות ורציתי תוצאה ספציפית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את חפשת התכתבות בינה לבין הגדוש?</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לא חושבת. לא זכור לי</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היתה כזאת התכתבות?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לא יודעת".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הפער בין החומר שמסר ד"ר ניצן למשטרה, שלא היתה מחלוקת על אמינותו, לבין המידע החסר שנפרק מהטלפון של המתלוננת - מכל סיבה שהיא - ממחישים את הקושי הראייתי של ת/57: אולי נמחק ממנו מידע, מהותי ואף עם פוטנציאל מזכה, שאין לו כל זכר, כפי שהיה ביחס ל-נ/53?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הדרך היחידה לדעת האם היו תכנים </w:t>
      </w:r>
      <w:r>
        <w:rPr>
          <w:rFonts w:ascii="David" w:eastAsia="David" w:hAnsi="David" w:cs="David"/>
          <w:bCs/>
          <w:sz w:val="24"/>
          <w:szCs w:val="24"/>
          <w:rtl/>
        </w:rPr>
        <w:t xml:space="preserve">נוספים </w:t>
      </w:r>
      <w:r>
        <w:rPr>
          <w:rFonts w:ascii="David" w:eastAsia="David" w:hAnsi="David" w:cs="David"/>
          <w:b/>
          <w:sz w:val="24"/>
          <w:szCs w:val="24"/>
          <w:rtl/>
        </w:rPr>
        <w:t xml:space="preserve">בטלפון הנייד של המתלוננת אשר נמחקו – מכל סיבה שהיא - היא באמצעות יצירת </w:t>
      </w:r>
      <w:r>
        <w:rPr>
          <w:rFonts w:ascii="David" w:eastAsia="David" w:hAnsi="David" w:cs="David"/>
          <w:bCs/>
          <w:sz w:val="24"/>
          <w:szCs w:val="24"/>
        </w:rPr>
        <w:t>DUMP</w:t>
      </w:r>
      <w:r>
        <w:rPr>
          <w:rFonts w:ascii="David" w:eastAsia="David" w:hAnsi="David" w:cs="David"/>
          <w:b/>
          <w:sz w:val="24"/>
          <w:szCs w:val="24"/>
          <w:rtl/>
        </w:rPr>
        <w:t xml:space="preserve"> </w:t>
      </w:r>
      <w:r>
        <w:rPr>
          <w:rFonts w:ascii="David" w:eastAsia="David" w:hAnsi="David" w:cs="David"/>
          <w:bCs/>
          <w:sz w:val="24"/>
          <w:szCs w:val="24"/>
          <w:u w:val="single"/>
          <w:rtl/>
        </w:rPr>
        <w:t>בזמן אמת</w:t>
      </w:r>
      <w:r>
        <w:rPr>
          <w:rFonts w:ascii="David" w:eastAsia="David" w:hAnsi="David" w:cs="David"/>
          <w:b/>
          <w:sz w:val="24"/>
          <w:szCs w:val="24"/>
          <w:rtl/>
        </w:rPr>
        <w:t xml:space="preserve">, ולא כחצי שנה לאחר מסירת התלונה.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כך, ככל שעבר הזמן, והמתלוננת השתמשה בטלפון הנייד חודשים ארוכים עד תפיסתו, לא ניתן היה לשחזר מידע שנמחק, והוא "נדרס" על ידי מידע אחר, חדש. כמו כן, הנתונים, וכך גם </w:t>
      </w:r>
      <w:r>
        <w:rPr>
          <w:rFonts w:ascii="David" w:eastAsia="David" w:hAnsi="David" w:cs="David"/>
          <w:bCs/>
          <w:sz w:val="24"/>
          <w:szCs w:val="24"/>
          <w:u w:val="single"/>
          <w:rtl/>
        </w:rPr>
        <w:t>עצם מחיקתם</w:t>
      </w:r>
      <w:r>
        <w:rPr>
          <w:rFonts w:ascii="David" w:eastAsia="David" w:hAnsi="David" w:cs="David"/>
          <w:b/>
          <w:sz w:val="24"/>
          <w:szCs w:val="24"/>
          <w:rtl/>
        </w:rPr>
        <w:t xml:space="preserve">, "נשחקים", ולמעשה </w:t>
      </w:r>
      <w:r>
        <w:rPr>
          <w:rFonts w:ascii="David" w:eastAsia="David" w:hAnsi="David" w:cs="David"/>
          <w:bCs/>
          <w:sz w:val="24"/>
          <w:szCs w:val="24"/>
          <w:rtl/>
        </w:rPr>
        <w:t>נעלמים</w:t>
      </w:r>
      <w:r>
        <w:rPr>
          <w:rFonts w:ascii="David" w:eastAsia="David" w:hAnsi="David" w:cs="David"/>
          <w:b/>
          <w:sz w:val="24"/>
          <w:szCs w:val="24"/>
          <w:rtl/>
        </w:rPr>
        <w:t xml:space="preserve"> </w:t>
      </w:r>
      <w:r>
        <w:rPr>
          <w:rFonts w:ascii="David" w:eastAsia="David" w:hAnsi="David" w:cs="David"/>
          <w:b/>
          <w:sz w:val="24"/>
          <w:szCs w:val="24"/>
          <w:rtl/>
        </w:rPr>
        <w:lastRenderedPageBreak/>
        <w:t xml:space="preserve">בחלוף הזמן, אם הטלפון עדיין בשימוש. עמד על כך חוקר המחשבים המיומן יורי ברגמן בחקירתו הנגדית בבית המשפט: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אתה מסכים איתי שרשימת המיקומים, זה משהו שבפלאפון ולא ניתן למצוא אלא אם כן אתה מחבר אותו למכשיר פורנזי?</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נכון. הוא מוציא אפילו נתונים מטא דטא מה שלא ניתן לראות בעין לא מזוינת של משתמש רגיל</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r>
      <w:r>
        <w:rPr>
          <w:rFonts w:ascii="David" w:eastAsia="David" w:hAnsi="David" w:cs="David"/>
          <w:bCs/>
          <w:sz w:val="24"/>
          <w:szCs w:val="24"/>
          <w:rtl/>
        </w:rPr>
        <w:t>תאשר לי שיש משמעות למועד שבו קיבלת את המכשיר</w:t>
      </w:r>
      <w:r>
        <w:rPr>
          <w:rFonts w:ascii="David" w:eastAsia="David" w:hAnsi="David" w:cs="David"/>
          <w:b/>
          <w:sz w:val="24"/>
          <w:szCs w:val="24"/>
          <w:rtl/>
        </w:rPr>
        <w:t>, אם אני אמחק תמונה היום מהמחשב שלי, אם תקבל את המחשב מחר הסיכוי שתצליח לשחזר את אותה תמונה הוא גדול מאשר אם תקבל את המחשב שנתיים לאחר מכן?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rtl/>
        </w:rPr>
        <w:t>זה נכון</w:t>
      </w:r>
      <w:r>
        <w:rPr>
          <w:rFonts w:ascii="David" w:eastAsia="David" w:hAnsi="David" w:cs="David"/>
          <w:b/>
          <w:sz w:val="24"/>
          <w:szCs w:val="24"/>
          <w:rtl/>
        </w:rPr>
        <w:t xml:space="preserve"> ותתקני אותי אם פספסתי. אם השתמשת במחשב אתמול, מחקת תמונה ולא השתמשת בו שנתיים, ואני אקבל אותו שנתיים אחרי זה – אין לזה משמעות של הזמן שחלף</w:t>
      </w:r>
      <w:r>
        <w:rPr>
          <w:rFonts w:ascii="David" w:eastAsia="David" w:hAnsi="David" w:cs="David"/>
          <w:bCs/>
          <w:sz w:val="24"/>
          <w:szCs w:val="24"/>
          <w:rtl/>
        </w:rPr>
        <w:t xml:space="preserve">. אם תמשיכי ליצור מסמכים ולמחוק יש סבירות שאותו שטח אחסון ותא זכרון יעבור כתיבה נוספת וסיכוי לשחזר קובץ יפחת </w:t>
      </w:r>
      <w:r>
        <w:rPr>
          <w:rFonts w:ascii="David" w:eastAsia="David" w:hAnsi="David" w:cs="David"/>
          <w:b/>
          <w:sz w:val="24"/>
          <w:szCs w:val="24"/>
          <w:rtl/>
        </w:rPr>
        <w:t xml:space="preserve">כמובן. </w:t>
      </w:r>
    </w:p>
    <w:p w:rsidR="004D64F5" w:rsidRDefault="004D64F5" w:rsidP="004D64F5">
      <w:pPr>
        <w:pStyle w:val="af8"/>
        <w:spacing w:line="360" w:lineRule="auto"/>
        <w:ind w:left="360"/>
        <w:rPr>
          <w:rFonts w:ascii="David" w:eastAsia="David" w:hAnsi="David" w:cs="David"/>
          <w:b/>
          <w:sz w:val="24"/>
          <w:szCs w:val="24"/>
          <w:rtl/>
        </w:rPr>
      </w:pP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 xml:space="preserve">אז על אותו </w:t>
      </w:r>
      <w:r>
        <w:rPr>
          <w:rFonts w:ascii="David" w:eastAsia="David" w:hAnsi="David" w:cs="David"/>
          <w:bCs/>
          <w:sz w:val="24"/>
          <w:szCs w:val="24"/>
        </w:rPr>
        <w:t>DUMP</w:t>
      </w:r>
      <w:r>
        <w:rPr>
          <w:rFonts w:ascii="David" w:eastAsia="David" w:hAnsi="David" w:cs="David"/>
          <w:b/>
          <w:sz w:val="24"/>
          <w:szCs w:val="24"/>
          <w:rtl/>
        </w:rPr>
        <w:t xml:space="preserve"> </w:t>
      </w:r>
      <w:r>
        <w:rPr>
          <w:rFonts w:ascii="David" w:eastAsia="David" w:hAnsi="David" w:cs="David" w:hint="cs"/>
          <w:b/>
          <w:sz w:val="24"/>
          <w:szCs w:val="24"/>
          <w:rtl/>
        </w:rPr>
        <w:t>ניתן לאתר נתונים נקודתיים למשל ששוחחתי עם המאשימה אתמול בשעה 15:23 למשך 7 דקות? אם לקחת את הטלפון שלי חיברת למכשיר פורנזי ובצעת פריקה מלאה תוכל לאתר את השיחה עם המאשימה?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rtl/>
        </w:rPr>
        <w:t xml:space="preserve">אני אראה ב – </w:t>
      </w:r>
      <w:r>
        <w:rPr>
          <w:rFonts w:ascii="David" w:eastAsia="David" w:hAnsi="David" w:cs="David"/>
          <w:bCs/>
          <w:sz w:val="24"/>
          <w:szCs w:val="24"/>
        </w:rPr>
        <w:t>DUMP</w:t>
      </w:r>
      <w:r>
        <w:rPr>
          <w:rFonts w:ascii="David" w:eastAsia="David" w:hAnsi="David" w:cs="David"/>
          <w:bCs/>
          <w:sz w:val="24"/>
          <w:szCs w:val="24"/>
          <w:rtl/>
        </w:rPr>
        <w:t xml:space="preserve"> </w:t>
      </w:r>
      <w:r>
        <w:rPr>
          <w:rFonts w:ascii="David" w:eastAsia="David" w:hAnsi="David" w:cs="David" w:hint="cs"/>
          <w:bCs/>
          <w:sz w:val="24"/>
          <w:szCs w:val="24"/>
          <w:rtl/>
        </w:rPr>
        <w:t>דברים שמשתמש רגיל לא יראה. אני אראה הודעות שנמחקו ושיחות שנמחקו, שהתוכנה מצליחה לשחזר...</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lastRenderedPageBreak/>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אבל שני דליטד זה שתי הודעות או צ'טים שהמכשיר הצליח לשחזר בפריקה?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נכון</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rtl/>
        </w:rPr>
        <w:t>ש.</w:t>
      </w:r>
      <w:r>
        <w:rPr>
          <w:rFonts w:ascii="David" w:eastAsia="David" w:hAnsi="David" w:cs="David"/>
          <w:bCs/>
          <w:sz w:val="24"/>
          <w:szCs w:val="24"/>
          <w:rtl/>
        </w:rPr>
        <w:tab/>
        <w:t>אבל אנחנו לא נראה את ההודעות שהוא לא הצליח לשחזר?</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rtl/>
        </w:rPr>
        <w:t>ת.</w:t>
      </w:r>
      <w:r>
        <w:rPr>
          <w:rFonts w:ascii="David" w:eastAsia="David" w:hAnsi="David" w:cs="David"/>
          <w:bCs/>
          <w:sz w:val="24"/>
          <w:szCs w:val="24"/>
          <w:rtl/>
        </w:rPr>
        <w:tab/>
        <w:t xml:space="preserve">לא, מה שלא הצליח לא רואים </w:t>
      </w:r>
      <w:r>
        <w:rPr>
          <w:rFonts w:ascii="David" w:eastAsia="David" w:hAnsi="David" w:cs="David"/>
          <w:bCs/>
          <w:sz w:val="24"/>
          <w:szCs w:val="24"/>
          <w:u w:val="single"/>
          <w:rtl/>
        </w:rPr>
        <w:t>בכלל.</w:t>
      </w:r>
      <w:r>
        <w:rPr>
          <w:rFonts w:ascii="David" w:eastAsia="David" w:hAnsi="David" w:cs="David"/>
          <w:bCs/>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גם לא שיחות וגם לא הודעות, לא מבחינת כמות או תוכן?</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rtl/>
        </w:rPr>
        <w:t xml:space="preserve">נכון. </w:t>
      </w:r>
      <w:r>
        <w:rPr>
          <w:rFonts w:ascii="David" w:eastAsia="David" w:hAnsi="David" w:cs="David"/>
          <w:bCs/>
          <w:sz w:val="24"/>
          <w:szCs w:val="24"/>
          <w:u w:val="single"/>
          <w:rtl/>
        </w:rPr>
        <w:t>לא נראה כלום</w:t>
      </w:r>
      <w:r>
        <w:rPr>
          <w:rFonts w:ascii="David" w:eastAsia="David" w:hAnsi="David" w:cs="David"/>
          <w:bCs/>
          <w:sz w:val="24"/>
          <w:szCs w:val="24"/>
          <w:rtl/>
        </w:rPr>
        <w:t xml:space="preserve">, לא נדע מה הכמות של הודעות מחוקות שהוא לא הצליח לשחזר, אם בכלל.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r>
      <w:r>
        <w:rPr>
          <w:rFonts w:ascii="David" w:eastAsia="David" w:hAnsi="David" w:cs="David"/>
          <w:bCs/>
          <w:sz w:val="24"/>
          <w:szCs w:val="24"/>
          <w:rtl/>
        </w:rPr>
        <w:t>שאלת ב.ה. אם אני נותן לך את הטלפון שלי עכשיו יש סיבה שהוא לא יצליח לשחזר הכל? יש דברים שהוא לא מצליח לשחזר. מתי הוא מצליח לשחזר הכל ומתי לא?</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יש פה כמה דברים. אם נגיד... נגיד מכשיר קיבל קובץ כל שהוא, סרטון וידיאו או הקלטה. באיזה שהוא שלב בעל המכשיר החליט שהוא מוחק את זה. אותו שטח זכרון בתאי זכרון שהקובץ היה תופס המכשיר לא עושה פעולת מחיקה מכוונת, הוא אומר לעצמו אני יכול להשתמש בשטח הזה לשימוש חוזר. ואז נכנס מסמך חדש, הודעה חדשה, והוא מתחיל להשתמש בשטח הזה, יכול להיות שחלק ממנו הוא ימחוק ויכול להיות שלא יגיע התור של השטח הזה. במידה והשטח הזה נשמר כמו שהוא, הוא ישוחזר, רוב הסיכויים.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r>
      <w:r>
        <w:rPr>
          <w:rFonts w:ascii="David" w:eastAsia="David" w:hAnsi="David" w:cs="David"/>
          <w:bCs/>
          <w:sz w:val="24"/>
          <w:szCs w:val="24"/>
          <w:rtl/>
        </w:rPr>
        <w:t>שאלת ב.ה. אז באופן כללי ככל שהזמן עובר?</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u w:val="single"/>
          <w:rtl/>
        </w:rPr>
        <w:t>הסיכוי שהשימוש חוזר בתאים האלה הוא עולה. לא נוכל לשחזר ולא נדע אם נמחק</w:t>
      </w: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lastRenderedPageBreak/>
        <w:t xml:space="preserve">הנה כי כן, השוואת ת/57 לפלט הפלאפון (שלא הוגש), אשר נעשתה, ממילא, בעין אנושית, על כל המשמעויות הנלוות לכך בנסיבות העניין, לא קידמה את אמינות ת/57, ולא היה בה כדי לענות על השאלה המהותית האם נמחקו הימנו נתונים.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עוד במסגרת בחינת אמינות ת/57, ראיתי לנגד עיני את האופן בו הוגש, אשר הקשה מאוד על השימוש בו, וקביעת מהימנותו.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Cs/>
          <w:sz w:val="24"/>
          <w:szCs w:val="24"/>
          <w:u w:val="single"/>
          <w:rtl/>
        </w:rPr>
        <w:t>ראשית</w:t>
      </w:r>
      <w:r>
        <w:rPr>
          <w:rFonts w:ascii="David" w:eastAsia="David" w:hAnsi="David" w:cs="David"/>
          <w:b/>
          <w:sz w:val="24"/>
          <w:szCs w:val="24"/>
          <w:rtl/>
        </w:rPr>
        <w:t xml:space="preserve"> – </w:t>
      </w:r>
      <w:r>
        <w:rPr>
          <w:rFonts w:ascii="David" w:eastAsia="David" w:hAnsi="David" w:cs="David"/>
          <w:bCs/>
          <w:sz w:val="24"/>
          <w:szCs w:val="24"/>
          <w:rtl/>
        </w:rPr>
        <w:t>לא מדובר בחומר גולמי</w:t>
      </w:r>
      <w:r>
        <w:rPr>
          <w:rFonts w:ascii="David" w:eastAsia="David" w:hAnsi="David" w:cs="David"/>
          <w:b/>
          <w:sz w:val="24"/>
          <w:szCs w:val="24"/>
          <w:rtl/>
        </w:rPr>
        <w:t xml:space="preserve">: ת/57 (ות/11) אינם אלא קבצי </w:t>
      </w:r>
      <w:r>
        <w:rPr>
          <w:rFonts w:ascii="David" w:eastAsia="David" w:hAnsi="David" w:cs="David"/>
          <w:bCs/>
          <w:sz w:val="24"/>
          <w:szCs w:val="24"/>
        </w:rPr>
        <w:t>word</w:t>
      </w:r>
      <w:r>
        <w:rPr>
          <w:rFonts w:ascii="David" w:eastAsia="David" w:hAnsi="David" w:cs="David"/>
          <w:b/>
          <w:sz w:val="24"/>
          <w:szCs w:val="24"/>
        </w:rPr>
        <w:t xml:space="preserve"> </w:t>
      </w:r>
      <w:r>
        <w:rPr>
          <w:rFonts w:ascii="David" w:eastAsia="David" w:hAnsi="David" w:cs="David"/>
          <w:b/>
          <w:sz w:val="24"/>
          <w:szCs w:val="24"/>
          <w:rtl/>
        </w:rPr>
        <w:t xml:space="preserve"> הנתונים לשינויים ומחיקות (בשגגה או שלא),  בנקל; עיון בהם העלה כי חלקם ממורקרים (מי סימן? למה? – ברור שלא מדובר בחומר גולמי), וראו גם עדותו של חוקר המחשבים המיומן ברגמן בעניין זה: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 xml:space="preserve">אני רוצה להראות לך מסמך בתיק זה. אני מדפדפת בקובץ הזה, אתה תראה, זה קובץ קר"כ בת/11, חוצץ שלישי. זה מהדיסק. </w:t>
      </w:r>
      <w:r>
        <w:rPr>
          <w:rFonts w:ascii="David" w:eastAsia="David" w:hAnsi="David" w:cs="David"/>
          <w:bCs/>
          <w:sz w:val="24"/>
          <w:szCs w:val="24"/>
          <w:rtl/>
        </w:rPr>
        <w:t>תאשר לי שזה נעשה בהתערבות אנושית</w:t>
      </w:r>
      <w:r>
        <w:rPr>
          <w:rFonts w:ascii="David" w:eastAsia="David" w:hAnsi="David" w:cs="David"/>
          <w:b/>
          <w:sz w:val="24"/>
          <w:szCs w:val="24"/>
          <w:rtl/>
        </w:rPr>
        <w:t xml:space="preserve"> ולא מגיע ככה, כל הצבעים האלה. זה לא יגיע קובץ עם 8-9 צבעים? שמישהו צבע את ההודעות?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דאמפ לא נראה ככה בכלל. אין לי מושג מי ערך את המסמך הזה ואם אתם רוצים שאחווה דעתי אני רוצה לראות את המסמך במלואו.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תסתכל על המסמך. הצבעים האלה זה לא יוצא ככה מהטלפון נכון?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lastRenderedPageBreak/>
        <w:t>ת.</w:t>
      </w:r>
      <w:r>
        <w:rPr>
          <w:rFonts w:ascii="David" w:eastAsia="David" w:hAnsi="David" w:cs="David"/>
          <w:b/>
          <w:sz w:val="24"/>
          <w:szCs w:val="24"/>
          <w:rtl/>
        </w:rPr>
        <w:tab/>
        <w:t xml:space="preserve">שוב פעם, פשוט צריכים להבין, דאמפ הוא בכלל לא מסמך.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תאשר לי שהנתונים יורדים בטבלה מסודרת?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זה חלק מדוח ריפורט.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ככה זה נראה ת/10?</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נכון.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זה לא נראה ככה בתשע צבעים?</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נכון. למרות ש – גם אותו דוח ריפורט הזה החלק שלו הוא גם צבעוני, שמדפיסים במדפסת שחור לבן הוא יוצא  שחור לבן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מה צבעוני בדוח הזה?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אני לא רוצה להעיד עליו כי לא עשיתי אותו. יש פה צבעים אבל כשמדפיסים במדפסת שחור לבן...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אם מוצאים התכתבות ספציפית יכול להיות שהודעה מסוימת תהיה בשני צבעים או בתשעה צבעים?</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לא. אני אוסיף שהצבעים יהיו שם. אם יהיה הערה ... הלינק (לקובץ) יהיה בצבע כחול אבל אכן, זה לא נראה כך. (מצביע על קר"כ)</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 xml:space="preserve">פתחתי על המסך את מסמך קר"ל. </w:t>
      </w:r>
      <w:r>
        <w:rPr>
          <w:rFonts w:ascii="David" w:eastAsia="David" w:hAnsi="David" w:cs="David"/>
          <w:bCs/>
          <w:sz w:val="24"/>
          <w:szCs w:val="24"/>
          <w:rtl/>
        </w:rPr>
        <w:t>הסימון במרקר מישהו עשה את זה?</w:t>
      </w:r>
      <w:r>
        <w:rPr>
          <w:rFonts w:ascii="David" w:eastAsia="David" w:hAnsi="David" w:cs="David"/>
          <w:b/>
          <w:sz w:val="24"/>
          <w:szCs w:val="24"/>
          <w:rtl/>
        </w:rPr>
        <w:t xml:space="preserve"> (עמוד 3 לקר"ל)</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rtl/>
        </w:rPr>
        <w:t>סביר להניח שכן</w:t>
      </w:r>
      <w:r>
        <w:rPr>
          <w:rFonts w:ascii="David" w:eastAsia="David" w:hAnsi="David" w:cs="David"/>
          <w:b/>
          <w:sz w:val="24"/>
          <w:szCs w:val="24"/>
          <w:rtl/>
        </w:rPr>
        <w:t xml:space="preserve">. הדגשה באמצעות תוכנת פאוור פוינט. גם בוורד יש אופציה לעשות מרקר. </w:t>
      </w: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r>
      <w:r>
        <w:rPr>
          <w:rFonts w:ascii="David" w:eastAsia="David" w:hAnsi="David" w:cs="David"/>
          <w:bCs/>
          <w:sz w:val="24"/>
          <w:szCs w:val="24"/>
          <w:rtl/>
        </w:rPr>
        <w:t>תאשר לי שמדובר בקבצי וורד (ולא פאוור פוינט), קבצים פתוחים שניתן לסמן הודעות ולצבוע בצבע אחר ולמחוק הודעות?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lastRenderedPageBreak/>
        <w:t>ת.</w:t>
      </w:r>
      <w:r>
        <w:rPr>
          <w:rFonts w:ascii="David" w:eastAsia="David" w:hAnsi="David" w:cs="David"/>
          <w:b/>
          <w:sz w:val="24"/>
          <w:szCs w:val="24"/>
          <w:rtl/>
        </w:rPr>
        <w:tab/>
      </w:r>
      <w:r>
        <w:rPr>
          <w:rFonts w:ascii="David" w:eastAsia="David" w:hAnsi="David" w:cs="David"/>
          <w:bCs/>
          <w:sz w:val="24"/>
          <w:szCs w:val="24"/>
          <w:rtl/>
        </w:rPr>
        <w:t>ניתן.</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 xml:space="preserve">לסיום יש לי עוד שאלה או שתיים – בכל מקרה היא העבירה לקבצי וורד ולא פי די אף שהם </w:t>
      </w:r>
      <w:r>
        <w:rPr>
          <w:rFonts w:ascii="David" w:eastAsia="David" w:hAnsi="David" w:cs="David"/>
          <w:bCs/>
          <w:sz w:val="24"/>
          <w:szCs w:val="24"/>
          <w:rtl/>
        </w:rPr>
        <w:t>קבצים פתוחים ואפשר לסמן עליהם או למחוק</w:t>
      </w: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rtl/>
        </w:rPr>
        <w:t>נכון</w:t>
      </w: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Cs/>
          <w:sz w:val="24"/>
          <w:szCs w:val="24"/>
          <w:u w:val="single"/>
          <w:rtl/>
        </w:rPr>
        <w:t>שנית</w:t>
      </w:r>
      <w:r>
        <w:rPr>
          <w:rFonts w:ascii="David" w:eastAsia="David" w:hAnsi="David" w:cs="David"/>
          <w:b/>
          <w:sz w:val="24"/>
          <w:szCs w:val="24"/>
          <w:rtl/>
        </w:rPr>
        <w:t xml:space="preserve">: ההתכתבויות הוגשו ללא סדר כרונולוגי קבוע לעיתים, ובלי שהוצמד לכל הודעה והודעה כל המידע הרלוונטי לגביה.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בפרשת </w:t>
      </w:r>
      <w:r>
        <w:rPr>
          <w:rFonts w:ascii="David" w:eastAsia="David" w:hAnsi="David" w:cs="David"/>
          <w:bCs/>
          <w:sz w:val="24"/>
          <w:szCs w:val="24"/>
          <w:rtl/>
        </w:rPr>
        <w:t xml:space="preserve">פישר </w:t>
      </w:r>
      <w:r>
        <w:rPr>
          <w:rFonts w:ascii="David" w:eastAsia="David" w:hAnsi="David" w:cs="David"/>
          <w:b/>
          <w:sz w:val="24"/>
          <w:szCs w:val="24"/>
          <w:rtl/>
        </w:rPr>
        <w:t xml:space="preserve">עמד בית המשפט העליון על המאפיינים הייחודיים של המידע הדיגיטלי, ובין היתר על חשיבות קשרי תוכנה-תוכן, כדלקמן.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"קשרי תוכנה-תוכן - היכולת של משתמש לעשות שימוש במידע דיגיטלי תלויה בקיומה של תוכנה שיודעת לקרוא את המידע ולהציגו למשתמש. כמו כן, </w:t>
      </w:r>
      <w:r>
        <w:rPr>
          <w:rFonts w:ascii="David" w:eastAsia="David" w:hAnsi="David" w:cs="David"/>
          <w:bCs/>
          <w:sz w:val="24"/>
          <w:szCs w:val="24"/>
          <w:rtl/>
        </w:rPr>
        <w:t xml:space="preserve">תוכנות שונות מציגות מידע באופן שונה, והדבר עשוי </w:t>
      </w:r>
      <w:r>
        <w:rPr>
          <w:rFonts w:ascii="David" w:eastAsia="David" w:hAnsi="David" w:cs="David"/>
          <w:bCs/>
          <w:sz w:val="24"/>
          <w:szCs w:val="24"/>
          <w:u w:val="single"/>
          <w:rtl/>
        </w:rPr>
        <w:t>להשפיע על הבנת המידע והשימוש בו</w:t>
      </w:r>
      <w:r>
        <w:rPr>
          <w:rFonts w:ascii="David" w:eastAsia="David" w:hAnsi="David" w:cs="David"/>
          <w:b/>
          <w:sz w:val="24"/>
          <w:szCs w:val="24"/>
          <w:rtl/>
        </w:rPr>
        <w:t xml:space="preserve">. לדוגמה, תוכנה אשר מציגה התכתבות מייל כשרשור מאפשרת להבין את ההקשר של כל אחת מההודעות בשרשור, בעוד שתוכנה אשר מציגה כל התכתבות מייל בנפרד עשויה להקשות על הבנת המכלול. לנושא זה חשיבות בהקשר שבפנינו – האם להציג כל הודעת מייל או כל הודעת ווטסאפ כקובץ נפרד או כשרשור של קבצים? לדוגמה, בתיק </w:t>
      </w:r>
      <w:r>
        <w:rPr>
          <w:rFonts w:ascii="David" w:eastAsia="David" w:hAnsi="David" w:cs="David"/>
          <w:b/>
          <w:sz w:val="24"/>
          <w:szCs w:val="24"/>
          <w:rtl/>
        </w:rPr>
        <w:lastRenderedPageBreak/>
        <w:t xml:space="preserve">שבפנינו, פירטה העוררת בתגובתה המשלימה, כי הועברו להגנה בטלפון אייפון 6 3,164 "הודעות ווטסאפ", אך יש להניח כי קבצים אלה כוללים שרשורים של "שיחות" בין מספר לא גדול של בני שיח. בדומה, תכתובת מייל בין המשתמש לצד שלישי. ניתן להציג את כל שרשרת התכתובת במאוחד, או "לפרק" אותה להודעות דוא"ל נפרדות. לכך חשיבות לא רק באספקלריה של היקף החומר והזמן הנדרש לצורך העיון בחומר, </w:t>
      </w:r>
      <w:r>
        <w:rPr>
          <w:rFonts w:ascii="David" w:eastAsia="David" w:hAnsi="David" w:cs="David"/>
          <w:bCs/>
          <w:sz w:val="24"/>
          <w:szCs w:val="24"/>
          <w:rtl/>
        </w:rPr>
        <w:t xml:space="preserve">אלא גם בהיבט של </w:t>
      </w:r>
      <w:r>
        <w:rPr>
          <w:rFonts w:ascii="David" w:eastAsia="David" w:hAnsi="David" w:cs="David"/>
          <w:bCs/>
          <w:sz w:val="24"/>
          <w:szCs w:val="24"/>
          <w:u w:val="single"/>
          <w:rtl/>
        </w:rPr>
        <w:t>הבנת החומר</w:t>
      </w:r>
      <w:r>
        <w:rPr>
          <w:rFonts w:ascii="David" w:eastAsia="David" w:hAnsi="David" w:cs="David"/>
          <w:b/>
          <w:sz w:val="24"/>
          <w:szCs w:val="24"/>
          <w:rtl/>
        </w:rPr>
        <w:t xml:space="preserve">. </w:t>
      </w:r>
      <w:r>
        <w:rPr>
          <w:rFonts w:ascii="David" w:eastAsia="David" w:hAnsi="David" w:cs="David"/>
          <w:bCs/>
          <w:sz w:val="24"/>
          <w:szCs w:val="24"/>
          <w:rtl/>
        </w:rPr>
        <w:t xml:space="preserve">ניתן להבין, אם כן, כי </w:t>
      </w:r>
      <w:r>
        <w:rPr>
          <w:rFonts w:ascii="David" w:eastAsia="David" w:hAnsi="David" w:cs="David"/>
          <w:bCs/>
          <w:sz w:val="24"/>
          <w:szCs w:val="24"/>
          <w:u w:val="single"/>
          <w:rtl/>
        </w:rPr>
        <w:t>יש חשיבות רבה לקשר בין הקובץ לבין התוכנה עמה ניגשים לאותו קובץ</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עיון בת/57 לימד הוא כולל קפיצות כרונולוגיות רבות ללא הסבר; למשל, הודעה מוקדמת בזמן כתובה לאחר הודעה מאוחרת ממנה; ראו לדוגמא (</w:t>
      </w:r>
      <w:r>
        <w:rPr>
          <w:rFonts w:ascii="David" w:eastAsia="David" w:hAnsi="David" w:cs="David"/>
          <w:bCs/>
          <w:sz w:val="24"/>
          <w:szCs w:val="24"/>
          <w:rtl/>
        </w:rPr>
        <w:t>מתוך ת/11</w:t>
      </w:r>
      <w:r>
        <w:rPr>
          <w:rFonts w:ascii="David" w:eastAsia="David" w:hAnsi="David" w:cs="David"/>
          <w:b/>
          <w:sz w:val="24"/>
          <w:szCs w:val="24"/>
          <w:rtl/>
        </w:rPr>
        <w:t xml:space="preserve">, התכתבויות </w:t>
      </w:r>
      <w:r>
        <w:rPr>
          <w:rFonts w:ascii="David" w:eastAsia="David" w:hAnsi="David" w:cs="David"/>
          <w:bCs/>
          <w:sz w:val="24"/>
          <w:szCs w:val="24"/>
        </w:rPr>
        <w:t>iMessage</w:t>
      </w:r>
      <w:r>
        <w:rPr>
          <w:rFonts w:ascii="David" w:eastAsia="David" w:hAnsi="David" w:cs="David"/>
          <w:b/>
          <w:sz w:val="24"/>
          <w:szCs w:val="24"/>
          <w:rtl/>
        </w:rPr>
        <w:t>):</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המתלוננת 20:</w:t>
      </w:r>
      <w:r>
        <w:rPr>
          <w:rFonts w:ascii="David" w:eastAsia="David" w:hAnsi="David" w:cs="David"/>
          <w:bCs/>
          <w:sz w:val="24"/>
          <w:szCs w:val="24"/>
          <w:rtl/>
        </w:rPr>
        <w:t>29</w:t>
      </w:r>
      <w:r>
        <w:rPr>
          <w:rFonts w:ascii="David" w:eastAsia="David" w:hAnsi="David" w:cs="David"/>
          <w:b/>
          <w:sz w:val="24"/>
          <w:szCs w:val="24"/>
          <w:rtl/>
        </w:rPr>
        <w:t>:13: אפשר עוד קצת זמן? חצי שעה?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הנאשם 20:</w:t>
      </w:r>
      <w:r>
        <w:rPr>
          <w:rFonts w:ascii="David" w:eastAsia="David" w:hAnsi="David" w:cs="David"/>
          <w:bCs/>
          <w:sz w:val="24"/>
          <w:szCs w:val="24"/>
          <w:rtl/>
        </w:rPr>
        <w:t>27</w:t>
      </w:r>
      <w:r>
        <w:rPr>
          <w:rFonts w:ascii="David" w:eastAsia="David" w:hAnsi="David" w:cs="David"/>
          <w:b/>
          <w:sz w:val="24"/>
          <w:szCs w:val="24"/>
          <w:rtl/>
        </w:rPr>
        <w:t xml:space="preserve">:12: ודאי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u w:val="single"/>
          <w:rtl/>
        </w:rPr>
        <w:t>וראו עוד</w:t>
      </w:r>
      <w:r>
        <w:rPr>
          <w:rFonts w:ascii="David" w:eastAsia="David" w:hAnsi="David" w:cs="David"/>
          <w:b/>
          <w:sz w:val="24"/>
          <w:szCs w:val="24"/>
          <w:rtl/>
        </w:rPr>
        <w:t>: עמ' 16, 90-91 ל- ת/11.</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אמצע עמוד 92 נושא את התאריך (סוג של כותרת) "יום שני 02 פברואר 2015", וסוף עמוד 94 – "יום שלישי 03 פברואר2015"; ואולם, שני תאריכים אלה מופיעים, משום מה, גם בהמשך, בעמוד 104, לאחר שכבר הופיע יום רביעי (4.2.15) בעמוד 96. כאילו יש </w:t>
      </w:r>
      <w:r>
        <w:rPr>
          <w:rFonts w:ascii="David" w:eastAsia="David" w:hAnsi="David" w:cs="David"/>
          <w:bCs/>
          <w:sz w:val="24"/>
          <w:szCs w:val="24"/>
          <w:rtl/>
        </w:rPr>
        <w:t>חזרה אחורה בזמן</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חוקר המחשבים המיומן יורי ברגמן ניסה לשער מאין נבעו פערי הזמנים: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 xml:space="preserve">אני מניחה בפניך את ת/11, עמוד 11 הודעה שלישית ורביעית, תאשר לי שההודעה השלישית מ20:29 היא מאוחרת להודעה רביעית,20:27? </w:t>
      </w: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ת.</w:t>
      </w:r>
      <w:r>
        <w:rPr>
          <w:rFonts w:ascii="David" w:eastAsia="David" w:hAnsi="David" w:cs="David"/>
          <w:b/>
          <w:sz w:val="24"/>
          <w:szCs w:val="24"/>
          <w:rtl/>
        </w:rPr>
        <w:tab/>
        <w:t xml:space="preserve">אני רואה את זה אבל לא מבין למה שואלים אותי את זה. כן, מאשר.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החוקרת כידן העידה שזה אולי, מפנה לעמוד 614 שורה 32, שאולי זה קרה כי זה הועבר מהמדיה שבה זה היה ל - וורד? זה יכול להיות?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בוודאי. אפשר, כל מסמך להוציא אותו בפורמט... קשה לי להאמין. התוכן לא משתנה ואיזה צורה הוצג המסמך, התוכן הוא אותו תוכן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 xml:space="preserve">ואם העתקתי בחלקים מוורד, באחד המזכרים כידן כתבה שהיא העתיקה לוורד.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צריך לשאול אותה.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מפנה לעמוד 16 באותו קובץ, שלושת ההודעות למטה וההודעה בעמוד אחרי זה. אותו דבר?</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rtl/>
        </w:rPr>
        <w:t xml:space="preserve">כן , גם יש פה </w:t>
      </w:r>
      <w:r>
        <w:rPr>
          <w:rFonts w:ascii="David" w:eastAsia="David" w:hAnsi="David" w:cs="David"/>
          <w:bCs/>
          <w:sz w:val="24"/>
          <w:szCs w:val="24"/>
          <w:u w:val="single"/>
          <w:rtl/>
        </w:rPr>
        <w:t>קפיצה בלוח הזמנים</w:t>
      </w:r>
      <w:r>
        <w:rPr>
          <w:rFonts w:ascii="David" w:eastAsia="David" w:hAnsi="David" w:cs="David"/>
          <w:bCs/>
          <w:sz w:val="24"/>
          <w:szCs w:val="24"/>
          <w:rtl/>
        </w:rPr>
        <w:t>, היפוך</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r>
      <w:r>
        <w:rPr>
          <w:rFonts w:ascii="David" w:eastAsia="David" w:hAnsi="David" w:cs="David"/>
          <w:bCs/>
          <w:sz w:val="24"/>
          <w:szCs w:val="24"/>
          <w:rtl/>
        </w:rPr>
        <w:t>זה נובע מהתערבות חיצונית, נכון</w:t>
      </w: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lastRenderedPageBreak/>
        <w:t>ת.</w:t>
      </w:r>
      <w:r>
        <w:rPr>
          <w:rFonts w:ascii="David" w:eastAsia="David" w:hAnsi="David" w:cs="David"/>
          <w:b/>
          <w:sz w:val="24"/>
          <w:szCs w:val="24"/>
          <w:rtl/>
        </w:rPr>
        <w:tab/>
      </w:r>
      <w:r>
        <w:rPr>
          <w:rFonts w:ascii="David" w:eastAsia="David" w:hAnsi="David" w:cs="David"/>
          <w:bCs/>
          <w:sz w:val="24"/>
          <w:szCs w:val="24"/>
          <w:rtl/>
        </w:rPr>
        <w:t xml:space="preserve">אני לא יודע לענות על השאלה הזו. עולה לי בראש כמה אופציות, יכול להיות שאם יש התכתבות בין שני מכשירים שאחד מכוון על שעון אחד והשני על שעון אחר ואז הסטייה היתה לאורך כל המסלול ופה אני לא רואה את זה. </w:t>
      </w:r>
      <w:r>
        <w:rPr>
          <w:rFonts w:ascii="David" w:eastAsia="David" w:hAnsi="David" w:cs="David"/>
          <w:bCs/>
          <w:sz w:val="24"/>
          <w:szCs w:val="24"/>
          <w:u w:val="single"/>
          <w:rtl/>
        </w:rPr>
        <w:t>אין לי הסבר</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עמוד 92 לאותו קובץ. התכתבות יום שני 2.2.15, עמוד 94 שורה אחרונה, היום הבא, 3.2, עמוד 104 אנו שוב חוזרים ל 2.2. שוב אני שואלת – אתה מאשר?</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אני מאשר שאני רואה את זה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תאשר לי שזה נובע מהתערבות חיצונית?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שוב אותה תשובה. </w:t>
      </w:r>
      <w:r>
        <w:rPr>
          <w:rFonts w:ascii="David" w:eastAsia="David" w:hAnsi="David" w:cs="David"/>
          <w:bCs/>
          <w:sz w:val="24"/>
          <w:szCs w:val="24"/>
          <w:rtl/>
        </w:rPr>
        <w:t xml:space="preserve">אני לא יודע מי ערך את המסמך ואיך הוא נבנה. מהיכן נלקחו אותם חומרים ואיך חוברו. זה משהו, </w:t>
      </w:r>
      <w:r>
        <w:rPr>
          <w:rFonts w:ascii="David" w:eastAsia="David" w:hAnsi="David" w:cs="David"/>
          <w:bCs/>
          <w:sz w:val="24"/>
          <w:szCs w:val="24"/>
          <w:u w:val="single"/>
          <w:rtl/>
        </w:rPr>
        <w:t>לא כך אמור להראות פלט שהוצא במחשב או בתוכנה פורנזית</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 xml:space="preserve">תאשר לי שהיה צריך להפוך את הכיון של הטקסט פה? מפנה לקר"ל (ת/11).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אוקיי, כן. זה לא משליך על התוכן אבל לצורת ההצגה של זה".</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גם החוקרת כידן התייחסה בעדותה לחוסר הכרונולוגיה ב-ת/57:</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 xml:space="preserve">אני מפנה לעמוד 92, ראי מה קורה. את רואה שלמטה יש  התכתבות של התחלה של יום  שני 02.2.15, הודעה משעה 18:31, תעברי קדימה לעמוד 94 לקר"ל וההתכתבות מסתיימת ב 3.2.2015. נכון? שורה אחרונה.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כן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lastRenderedPageBreak/>
        <w:t>ש.</w:t>
      </w:r>
      <w:r>
        <w:rPr>
          <w:rFonts w:ascii="David" w:eastAsia="David" w:hAnsi="David" w:cs="David"/>
          <w:b/>
          <w:sz w:val="24"/>
          <w:szCs w:val="24"/>
          <w:rtl/>
        </w:rPr>
        <w:tab/>
        <w:t>מעבירה לעמוד 104 באותו קובץ. פתאום יש עוד הודעה שכביכול יהודה שלח להמתלוננת ב 2.2 הודעה משעה 17:46 איך זה יכול להיות?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rtl/>
        </w:rPr>
        <w:t>גם יכול להיות שזה הועבר מהמדיה שבה זה היה לוורד, אני לא יודעת.</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אבל אמרת שעברת הודעה הודעה בטלפון וזה לא כתוצאה מהעברה. הרי עברת על זה מול הטלפון וזה אותו דבר</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נכון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אז ההסבר הוא לא וורד?</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יכול להיות שמצאתי את ההודעה .. </w:t>
      </w:r>
      <w:r>
        <w:rPr>
          <w:rFonts w:ascii="David" w:eastAsia="David" w:hAnsi="David" w:cs="David"/>
          <w:bCs/>
          <w:sz w:val="24"/>
          <w:szCs w:val="24"/>
          <w:rtl/>
        </w:rPr>
        <w:t xml:space="preserve">אם יש לי בשמונה וחצי הודעה... ההודעה נמצאת והיא לא חסרה, יש לך מועד וזמן, </w:t>
      </w:r>
      <w:r>
        <w:rPr>
          <w:rFonts w:ascii="David" w:eastAsia="David" w:hAnsi="David" w:cs="David"/>
          <w:bCs/>
          <w:sz w:val="24"/>
          <w:szCs w:val="24"/>
          <w:u w:val="single"/>
          <w:rtl/>
        </w:rPr>
        <w:t>זה שזה הודפס לא באופן כרונולוגי – בסדר</w:t>
      </w:r>
      <w:r>
        <w:rPr>
          <w:rFonts w:ascii="David" w:eastAsia="David" w:hAnsi="David" w:cs="David"/>
          <w:b/>
          <w:sz w:val="24"/>
          <w:szCs w:val="24"/>
          <w:u w:val="single"/>
          <w:rtl/>
        </w:rPr>
        <w:t xml:space="preserve">. </w:t>
      </w:r>
      <w:r>
        <w:rPr>
          <w:rFonts w:ascii="David" w:eastAsia="David" w:hAnsi="David" w:cs="David"/>
          <w:bCs/>
          <w:sz w:val="24"/>
          <w:szCs w:val="24"/>
          <w:u w:val="single"/>
          <w:rtl/>
        </w:rPr>
        <w:t>ההודעה קיימת ככה או ככה</w:t>
      </w:r>
      <w:r>
        <w:rPr>
          <w:rFonts w:ascii="David" w:eastAsia="David" w:hAnsi="David" w:cs="David"/>
          <w:bCs/>
          <w:sz w:val="24"/>
          <w:szCs w:val="24"/>
          <w:rtl/>
        </w:rPr>
        <w:t>, מה זה משנה אם זה בדף אחד או שניים?</w:t>
      </w:r>
      <w:r>
        <w:rPr>
          <w:rFonts w:ascii="David" w:eastAsia="David" w:hAnsi="David" w:cs="David"/>
          <w:b/>
          <w:sz w:val="24"/>
          <w:szCs w:val="24"/>
          <w:rtl/>
        </w:rPr>
        <w:t xml:space="preserve"> אני לא יודעת מה זה אומר. יש את ההודעה ואת המועד שלה.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את בדקת את זה?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כן, תשאלי חוקר מיומן".</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אמור מעתה: קשה מאוד לקבוע ממצאים עובדתיים פוזיטיביים על סמך קובץ הודעות "וורד" ללא סדר כרונולוגי מהימן, מבלי שניתן לכך הסבר טכני או אחר; כל זאת, כאשר לא ידוע האם התוכנה שבה השתמש אותו טכנאי מחשבים עלום אליו פנתה המתלוננת היא שגרמה לקפיצות הזמנים, או אולי היה זה המעבר לפורמט וורד? או שמא פער הזמנים בין ישראל לחו"ל? או כל סיבה אחרת בלתי ידועה. </w:t>
      </w:r>
      <w:r>
        <w:rPr>
          <w:rFonts w:ascii="David" w:eastAsia="David" w:hAnsi="David" w:cs="David"/>
          <w:b/>
          <w:sz w:val="24"/>
          <w:szCs w:val="24"/>
          <w:rtl/>
        </w:rPr>
        <w:tab/>
      </w:r>
      <w:r>
        <w:rPr>
          <w:rFonts w:ascii="David" w:eastAsia="David" w:hAnsi="David" w:cs="David"/>
          <w:b/>
          <w:sz w:val="24"/>
          <w:szCs w:val="24"/>
          <w:rtl/>
        </w:rPr>
        <w:br/>
      </w:r>
      <w:r>
        <w:rPr>
          <w:rFonts w:ascii="David" w:eastAsia="David" w:hAnsi="David" w:cs="David"/>
          <w:b/>
          <w:sz w:val="24"/>
          <w:szCs w:val="24"/>
          <w:rtl/>
        </w:rPr>
        <w:br/>
      </w:r>
      <w:r>
        <w:rPr>
          <w:rFonts w:ascii="David" w:eastAsia="David" w:hAnsi="David" w:cs="David"/>
          <w:b/>
          <w:sz w:val="24"/>
          <w:szCs w:val="24"/>
          <w:rtl/>
        </w:rPr>
        <w:lastRenderedPageBreak/>
        <w:t xml:space="preserve">בכל מקרה, ברי כי העדר האפשרות לסמוך על ההודעות מבחינה כרונולוגית, וה"כותרות" חלף זמן מדויק לכל הודעה והודעה, מקשות על הבנת רצף השיחות.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Cs/>
          <w:sz w:val="24"/>
          <w:szCs w:val="24"/>
          <w:u w:val="single"/>
          <w:rtl/>
        </w:rPr>
        <w:t>שלישית</w:t>
      </w:r>
      <w:r>
        <w:rPr>
          <w:rFonts w:ascii="David" w:eastAsia="David" w:hAnsi="David" w:cs="David"/>
          <w:b/>
          <w:sz w:val="24"/>
          <w:szCs w:val="24"/>
          <w:rtl/>
        </w:rPr>
        <w:t xml:space="preserve">: </w:t>
      </w:r>
      <w:r>
        <w:rPr>
          <w:rFonts w:ascii="David" w:eastAsia="David" w:hAnsi="David" w:cs="David"/>
          <w:bCs/>
          <w:sz w:val="24"/>
          <w:szCs w:val="24"/>
          <w:rtl/>
        </w:rPr>
        <w:t>נתוני מסגרת</w:t>
      </w:r>
      <w:r>
        <w:rPr>
          <w:rFonts w:ascii="David" w:eastAsia="David" w:hAnsi="David" w:cs="David"/>
          <w:b/>
          <w:sz w:val="24"/>
          <w:szCs w:val="24"/>
          <w:rtl/>
        </w:rPr>
        <w:t xml:space="preserve">. בעניין </w:t>
      </w:r>
      <w:r>
        <w:rPr>
          <w:rFonts w:ascii="David" w:eastAsia="David" w:hAnsi="David" w:cs="David"/>
          <w:bCs/>
          <w:sz w:val="24"/>
          <w:szCs w:val="24"/>
          <w:rtl/>
        </w:rPr>
        <w:t>פישר</w:t>
      </w:r>
      <w:r>
        <w:rPr>
          <w:rFonts w:ascii="David" w:eastAsia="David" w:hAnsi="David" w:cs="David"/>
          <w:b/>
          <w:sz w:val="24"/>
          <w:szCs w:val="24"/>
          <w:rtl/>
        </w:rPr>
        <w:t xml:space="preserve"> עמד בית המשפט העליון על החשיבות בבחינת נתוני המסגרת של המדיה הדיגיטלית המוגשת כראיה, כך: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"מטא-נתונים – המכונים גם נתוני מסגרת, ובאנגלית </w:t>
      </w:r>
      <w:r>
        <w:rPr>
          <w:rFonts w:ascii="David" w:eastAsia="David" w:hAnsi="David" w:cs="David"/>
          <w:bCs/>
          <w:sz w:val="24"/>
          <w:szCs w:val="24"/>
        </w:rPr>
        <w:t>Metadata</w:t>
      </w:r>
      <w:r>
        <w:rPr>
          <w:rFonts w:ascii="David" w:eastAsia="David" w:hAnsi="David" w:cs="David"/>
          <w:b/>
          <w:sz w:val="24"/>
          <w:szCs w:val="24"/>
          <w:rtl/>
        </w:rPr>
        <w:t xml:space="preserve">. אלו הם נתונים המצויים בתוך קובץ או מקושרים אליו, והם בדרך כלל שקופים למשתמש. לעיתים אף אין אפשרות לגשת לנתוני המסגרת אלא באמצעות תוכנה מיוחדת. </w:t>
      </w:r>
      <w:r>
        <w:rPr>
          <w:rFonts w:ascii="David" w:eastAsia="David" w:hAnsi="David" w:cs="David"/>
          <w:bCs/>
          <w:sz w:val="24"/>
          <w:szCs w:val="24"/>
          <w:rtl/>
        </w:rPr>
        <w:t>נתוני המסגרת מכילים מידע על הקובץ, שאינו תוכנו המהותי של הקובץ</w:t>
      </w:r>
      <w:r>
        <w:rPr>
          <w:rFonts w:ascii="David" w:eastAsia="David" w:hAnsi="David" w:cs="David"/>
          <w:b/>
          <w:sz w:val="24"/>
          <w:szCs w:val="24"/>
          <w:rtl/>
        </w:rPr>
        <w:t xml:space="preserve">. לדוגמה, קובץ של תמונה מכיל את התמונה עצמה, ונתונים נוספים כגון משקל הקובץ, גודל התמונה, תאריך יצירת הקובץ על המחשב ועוד. דוגמאות נוספות הן שם יוצר הקובץ, תאריך שינוי הקובץ, תאריך שליחת הקובץ ומיקום הקובץ. </w:t>
      </w:r>
      <w:r>
        <w:rPr>
          <w:rFonts w:ascii="David" w:eastAsia="David" w:hAnsi="David" w:cs="David"/>
          <w:bCs/>
          <w:sz w:val="24"/>
          <w:szCs w:val="24"/>
          <w:u w:val="single"/>
          <w:rtl/>
        </w:rPr>
        <w:t>למטא-נתונים חשיבות רבה להליך הפלילי.</w:t>
      </w:r>
      <w:r>
        <w:rPr>
          <w:rFonts w:ascii="David" w:eastAsia="David" w:hAnsi="David" w:cs="David"/>
          <w:bCs/>
          <w:sz w:val="24"/>
          <w:szCs w:val="24"/>
          <w:rtl/>
        </w:rPr>
        <w:t xml:space="preserve"> ראשית, היעדרם של נתוני מסגרת מסוימים עשוי להביא לכך שהתוכן המהותי אליו הם מתייחסים יאבד ממשמעותו.</w:t>
      </w:r>
      <w:r>
        <w:rPr>
          <w:rFonts w:ascii="David" w:eastAsia="David" w:hAnsi="David" w:cs="David"/>
          <w:b/>
          <w:sz w:val="24"/>
          <w:szCs w:val="24"/>
          <w:rtl/>
        </w:rPr>
        <w:t xml:space="preserve"> </w:t>
      </w:r>
      <w:r>
        <w:rPr>
          <w:rFonts w:ascii="David" w:eastAsia="David" w:hAnsi="David" w:cs="David"/>
          <w:bCs/>
          <w:sz w:val="24"/>
          <w:szCs w:val="24"/>
          <w:rtl/>
        </w:rPr>
        <w:t xml:space="preserve">כך לדוגמה, אם ההגנה תקבל לידיה רשומות </w:t>
      </w:r>
      <w:r>
        <w:rPr>
          <w:rFonts w:ascii="David" w:eastAsia="David" w:hAnsi="David" w:cs="David"/>
          <w:bCs/>
          <w:sz w:val="24"/>
          <w:szCs w:val="24"/>
        </w:rPr>
        <w:t>SMS</w:t>
      </w:r>
      <w:r>
        <w:rPr>
          <w:rFonts w:ascii="David" w:eastAsia="David" w:hAnsi="David" w:cs="David"/>
          <w:bCs/>
          <w:sz w:val="24"/>
          <w:szCs w:val="24"/>
          <w:rtl/>
        </w:rPr>
        <w:t xml:space="preserve"> </w:t>
      </w:r>
      <w:r>
        <w:rPr>
          <w:rFonts w:ascii="David" w:eastAsia="David" w:hAnsi="David" w:cs="David" w:hint="cs"/>
          <w:bCs/>
          <w:sz w:val="24"/>
          <w:szCs w:val="24"/>
          <w:rtl/>
        </w:rPr>
        <w:t>מבלי לקבל נתוני מסגרת כגון שעת משלוח ההודעה ושם השולח והמקבל, לתוכן הרשומה תהיה משמעות מוגבלת ביותר עד כדי אפסית</w:t>
      </w:r>
      <w:r>
        <w:rPr>
          <w:rFonts w:ascii="David" w:eastAsia="David" w:hAnsi="David" w:cs="David"/>
          <w:b/>
          <w:sz w:val="24"/>
          <w:szCs w:val="24"/>
          <w:rtl/>
        </w:rPr>
        <w:t xml:space="preserve">. בנוסף, נתוני מסגרת עשויים להיות חיוניים בפני עצמם – אם המדובר במיקומי </w:t>
      </w:r>
      <w:r>
        <w:rPr>
          <w:rFonts w:ascii="David" w:eastAsia="David" w:hAnsi="David" w:cs="David"/>
          <w:bCs/>
          <w:sz w:val="24"/>
          <w:szCs w:val="24"/>
        </w:rPr>
        <w:t>GPS</w:t>
      </w:r>
      <w:r>
        <w:rPr>
          <w:rFonts w:ascii="David" w:eastAsia="David" w:hAnsi="David" w:cs="David"/>
          <w:b/>
          <w:sz w:val="24"/>
          <w:szCs w:val="24"/>
          <w:rtl/>
        </w:rPr>
        <w:t xml:space="preserve"> </w:t>
      </w:r>
      <w:r>
        <w:rPr>
          <w:rFonts w:ascii="David" w:eastAsia="David" w:hAnsi="David" w:cs="David" w:hint="cs"/>
          <w:b/>
          <w:sz w:val="24"/>
          <w:szCs w:val="24"/>
          <w:rtl/>
        </w:rPr>
        <w:t>הנשמרים במכשיר הסלולר באופן אוטומטי בעת צילום תמונה; אם המדובר בנתונים הנסתרים מעיניו של המשתמש ההדיוט ומגלים מתי נוצרו מסמכים על המחשב ומתי הם נערכו לאחרונה, ועוד כהנה וכהנה דוגמאות".</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על חשיבותם של נתוני המסגרת במדיה הדיגיטלית נכתב בספרות המשפטית (ואקי, בעמ' 1103):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 ראיות דיגיטליות הן פגיעות יותר לזיופים, שכן הטכנולוגיה הדיגיטלית היוצרת והמקיימת אותן היא זו שמאפשרת, במקרים רבים, זיוף ושינוי ברמה גבוהה מאוד, אשר לא ניתן יהיה להבחין בהם בעין בלתי מזוינת. עם זאת, הדברים יפים רק בנוגע לרמת הפשט. באשר לרמות חקר מעמיקות יותר – ההפך הוא הנכון. זאת, בשל מידע המכונה "נתוני מסגרת" או "מטא-נתונים" אשר מאפיין את הראיות הדיגיטליות. במובנים רבים, הוא יוצר את ההבחנה בין ראיות דיגיטליות לראיות אחרות. "נתוני המסגרת" הם כל אותם נתונים המכילים מידע על קובץ שאינו תוכנו המהותי של הקובץ. אלו נתונים האופפים את פרטי הקובץ ולא את תוכנו. הם כוללים, לדוגמה, את המועד שבו נוצר הקובץ, את מועד שינויו (אם שונה), את זהותו של המחשב אשר יצר את הקובץ, את משקלו של הקובץ, את מועד שליחת הקובץ או קבלתו, את שם המחשב השולח ושם המחשב המקבל, את מועדי פתיחתו של הקובץ וסגירתו ועוד. נתונים אלה מצויים בתוך קובץ או מקושרים אליו. על פי רוב, נתונים אלה חשופים למשתמש, ולעיתים אין אפשרות לגשת לנתוני המסגרת אלא באמצעות תוכנה מיוחדת.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למטא-נתונים נודעת חשיבות רבה לצורך ההליך השיפוטי. </w:t>
      </w:r>
      <w:r>
        <w:rPr>
          <w:rFonts w:ascii="David" w:eastAsia="David" w:hAnsi="David" w:cs="David"/>
          <w:bCs/>
          <w:sz w:val="24"/>
          <w:szCs w:val="24"/>
          <w:rtl/>
        </w:rPr>
        <w:t>במקרים מסוימים, תוכנה של הראיה הדיגיטלית ללא נתוני מסגרת הנלווים לה, עלול לאבד מערכו</w:t>
      </w:r>
      <w:r>
        <w:rPr>
          <w:rFonts w:ascii="David" w:eastAsia="David" w:hAnsi="David" w:cs="David"/>
          <w:b/>
          <w:sz w:val="24"/>
          <w:szCs w:val="24"/>
          <w:rtl/>
        </w:rPr>
        <w:t xml:space="preserve">. כך, לדוגמא, רשומות ומסרונים ללא נתוני מסגרת כגון שעת משלוח ההודעה ושם השולח והמקבל, מצמצמים עד מאוד את ערכו הראייתי של תוכן הרשומה. במקרים אחרים, נתוני המסגרת הם </w:t>
      </w:r>
      <w:r>
        <w:rPr>
          <w:rFonts w:ascii="David" w:eastAsia="David" w:hAnsi="David" w:cs="David"/>
          <w:b/>
          <w:sz w:val="24"/>
          <w:szCs w:val="24"/>
          <w:rtl/>
        </w:rPr>
        <w:lastRenderedPageBreak/>
        <w:t xml:space="preserve">הראייה הדרושה במשפט... המידע שמספקים נתוני המסגרת דומה במובן מסוים לראיות פורנזיות כמו </w:t>
      </w:r>
      <w:r>
        <w:rPr>
          <w:rFonts w:ascii="David" w:eastAsia="David" w:hAnsi="David" w:cs="David"/>
          <w:bCs/>
          <w:sz w:val="24"/>
          <w:szCs w:val="24"/>
        </w:rPr>
        <w:t>DNA</w:t>
      </w:r>
      <w:r>
        <w:rPr>
          <w:rFonts w:ascii="David" w:eastAsia="David" w:hAnsi="David" w:cs="David"/>
          <w:b/>
          <w:sz w:val="24"/>
          <w:szCs w:val="24"/>
          <w:rtl/>
        </w:rPr>
        <w:t xml:space="preserve">, טבעות אצבע, כדומה – מעין "רמזים" שנותרו מאחור ללא ידיעתו של זה שהשאירם".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בהמשך החווה המלומד ואקי את דעתו כך: "</w:t>
      </w:r>
      <w:r>
        <w:rPr>
          <w:rFonts w:ascii="David" w:eastAsia="David" w:hAnsi="David" w:cs="David"/>
          <w:bCs/>
          <w:sz w:val="24"/>
          <w:szCs w:val="24"/>
          <w:rtl/>
        </w:rPr>
        <w:t>בשל חשיבותם של נתוני המסגרת כמאפיינים אשר מהווים את הראיה הדיגיטלית, גישתי היא שדווקא לגבי ראיות כאמור, צריך שיחול כלל הראיה הטובה ביותר ככלל של קבילות.</w:t>
      </w:r>
      <w:r>
        <w:rPr>
          <w:rFonts w:ascii="David" w:eastAsia="David" w:hAnsi="David" w:cs="David"/>
          <w:b/>
          <w:sz w:val="24"/>
          <w:szCs w:val="24"/>
          <w:rtl/>
        </w:rPr>
        <w:t xml:space="preserve"> היינו, ראוי לקבוע כי מקום שמדובר במסמך (במובנם של דיני הראיות) שמקורו דיגיטלי, יהא הצד המבקש להסתמך עליו מחויב להגיש לבית המשפט עותק (להבדיל מהעתק) דיגיטלי שלו".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ובהמשך: "... אם נניח דוגמה שבה פושטת המשטרה על ביתו של פלוני ותופסת את מחשבו האישי המכיל קבצי </w:t>
      </w:r>
      <w:r>
        <w:rPr>
          <w:rFonts w:ascii="David" w:eastAsia="David" w:hAnsi="David" w:cs="David"/>
          <w:bCs/>
          <w:sz w:val="24"/>
          <w:szCs w:val="24"/>
        </w:rPr>
        <w:t>word</w:t>
      </w:r>
      <w:r>
        <w:rPr>
          <w:rFonts w:ascii="David" w:eastAsia="David" w:hAnsi="David" w:cs="David"/>
          <w:b/>
          <w:sz w:val="24"/>
          <w:szCs w:val="24"/>
          <w:rtl/>
        </w:rPr>
        <w:t xml:space="preserve"> שונים, הרי שאם תבקש התביעה תבקש להגיש קובץ מהקבצים במשפטו של פלוני, יהיה עליה להגיש עותק של הקבצים בפורמט </w:t>
      </w:r>
      <w:r>
        <w:rPr>
          <w:rFonts w:ascii="David" w:eastAsia="David" w:hAnsi="David" w:cs="David"/>
          <w:bCs/>
          <w:sz w:val="24"/>
          <w:szCs w:val="24"/>
        </w:rPr>
        <w:t>word</w:t>
      </w:r>
      <w:r>
        <w:rPr>
          <w:rFonts w:ascii="David" w:eastAsia="David" w:hAnsi="David" w:cs="David"/>
          <w:b/>
          <w:sz w:val="24"/>
          <w:szCs w:val="24"/>
          <w:rtl/>
        </w:rPr>
        <w:t xml:space="preserve"> - כפי שנתפסו. אם תמיר התביעה את הקבצים לפורמט</w:t>
      </w:r>
      <w:r>
        <w:rPr>
          <w:rFonts w:ascii="David" w:eastAsia="David" w:hAnsi="David" w:cs="David"/>
          <w:bCs/>
          <w:sz w:val="24"/>
          <w:szCs w:val="24"/>
        </w:rPr>
        <w:t>PDF</w:t>
      </w:r>
      <w:r>
        <w:rPr>
          <w:rFonts w:ascii="David" w:eastAsia="David" w:hAnsi="David" w:cs="David"/>
          <w:b/>
          <w:sz w:val="24"/>
          <w:szCs w:val="24"/>
        </w:rPr>
        <w:t xml:space="preserve"> </w:t>
      </w:r>
      <w:r>
        <w:rPr>
          <w:rFonts w:ascii="David" w:eastAsia="David" w:hAnsi="David" w:cs="David"/>
          <w:b/>
          <w:sz w:val="24"/>
          <w:szCs w:val="24"/>
          <w:rtl/>
        </w:rPr>
        <w:t xml:space="preserve"> ותבקש להגישם כראיה, יהיה מדובר בהעתק שאין לקבלו".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בענייננו, אכן הוגשו נתוני מסגרת יחד עם ההתכתבויות, אולם זאת רק במסגרת פלט הפלאפון, אשר נפרק, כאמור, באיחור, ורק ביחס להתכתבויות של המתלוננת עם אחרים, ולא עם הנאשם. אעיר כי אם פלט הפלאפון היה מוגש גם ביחס להתכתבויותיהם של המתלוננת והנאשם - מה שלא קרה -  יחד עם נתוני המסגרת, ענין זה היה מקל על הבנת ההתכתבויות.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כך, למען הנוחות, ורק לצורך ההדגמה, ראו את נ/87, שהוא התכתבות בין המתלוננת לבין אחד, ת', שהופק במסגרת פריקת הטלפון שלה כדין. בתכתובת זו מופיע, </w:t>
      </w:r>
      <w:r>
        <w:rPr>
          <w:rFonts w:ascii="David" w:eastAsia="David" w:hAnsi="David" w:cs="David"/>
          <w:bCs/>
          <w:sz w:val="24"/>
          <w:szCs w:val="24"/>
          <w:rtl/>
        </w:rPr>
        <w:t xml:space="preserve">לצד כל הודעה והודעה ולא כ"כותרת" ללא סדר </w:t>
      </w:r>
      <w:r>
        <w:rPr>
          <w:rFonts w:ascii="David" w:eastAsia="David" w:hAnsi="David" w:cs="David"/>
          <w:b/>
          <w:sz w:val="24"/>
          <w:szCs w:val="24"/>
          <w:rtl/>
        </w:rPr>
        <w:t>-</w:t>
      </w:r>
      <w:r>
        <w:rPr>
          <w:rFonts w:ascii="David" w:eastAsia="David" w:hAnsi="David" w:cs="David"/>
          <w:bCs/>
          <w:sz w:val="24"/>
          <w:szCs w:val="24"/>
          <w:rtl/>
        </w:rPr>
        <w:t xml:space="preserve"> </w:t>
      </w:r>
      <w:r>
        <w:rPr>
          <w:rFonts w:ascii="David" w:eastAsia="David" w:hAnsi="David" w:cs="David"/>
          <w:b/>
          <w:sz w:val="24"/>
          <w:szCs w:val="24"/>
          <w:rtl/>
        </w:rPr>
        <w:t xml:space="preserve">תאריך שליחה, שעה מדויקת, </w:t>
      </w:r>
      <w:r>
        <w:rPr>
          <w:rFonts w:ascii="David" w:eastAsia="David" w:hAnsi="David" w:cs="David"/>
          <w:bCs/>
          <w:sz w:val="24"/>
          <w:szCs w:val="24"/>
          <w:rtl/>
        </w:rPr>
        <w:t>ומקור</w:t>
      </w:r>
      <w:r>
        <w:rPr>
          <w:rFonts w:ascii="David" w:eastAsia="David" w:hAnsi="David" w:cs="David"/>
          <w:b/>
          <w:sz w:val="24"/>
          <w:szCs w:val="24"/>
          <w:rtl/>
        </w:rPr>
        <w:t xml:space="preserve"> (</w:t>
      </w:r>
      <w:r>
        <w:rPr>
          <w:rFonts w:ascii="David" w:eastAsia="David" w:hAnsi="David" w:cs="David"/>
          <w:bCs/>
          <w:sz w:val="24"/>
          <w:szCs w:val="24"/>
        </w:rPr>
        <w:t>source</w:t>
      </w:r>
      <w:r>
        <w:rPr>
          <w:rFonts w:ascii="David" w:eastAsia="David" w:hAnsi="David" w:cs="David"/>
          <w:b/>
          <w:sz w:val="24"/>
          <w:szCs w:val="24"/>
          <w:rtl/>
        </w:rPr>
        <w:t xml:space="preserve">) – נתון שכלל לא מופיע ב-ת/57, אלא כ"חוצץ" שלם.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מתחייבת, איפוא, הקביעה הבאה: </w:t>
      </w:r>
      <w:r>
        <w:rPr>
          <w:rFonts w:ascii="David" w:eastAsia="David" w:hAnsi="David" w:cs="David"/>
          <w:b/>
          <w:sz w:val="24"/>
          <w:szCs w:val="24"/>
        </w:rPr>
        <w:t xml:space="preserve"> </w:t>
      </w:r>
      <w:r>
        <w:rPr>
          <w:rFonts w:ascii="David" w:eastAsia="David" w:hAnsi="David" w:cs="David"/>
          <w:b/>
          <w:sz w:val="24"/>
          <w:szCs w:val="24"/>
          <w:rtl/>
        </w:rPr>
        <w:t xml:space="preserve">ת/57 הוא העתק של העתק (שהאחרון אבוד) אשר לא ניתן לקבוע כי הוא אמין, נוכח העובדה שהוכח פוזיטיבית כי לא ניתן לדעת האם נמחקו ממנו נתונים (גם מהותיים), וכן בשל התוכנה בה הוגש (וורד), ללא סדר כרונולוגי קבוע, וללא נתוני מסגרת אשר היו יכולים לחזק (או להחליש) את מהימנותו.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התביעה טענה עוד בסיכומיה: "ב"כ הנאשם לא חלקה על אמיתות תוכנן של ההתכתבויות </w:t>
      </w:r>
      <w:r>
        <w:rPr>
          <w:rFonts w:ascii="David" w:eastAsia="David" w:hAnsi="David" w:cs="David"/>
          <w:b/>
          <w:sz w:val="24"/>
          <w:szCs w:val="24"/>
          <w:u w:val="single"/>
          <w:rtl/>
        </w:rPr>
        <w:t>הקיימות</w:t>
      </w:r>
      <w:r>
        <w:rPr>
          <w:rFonts w:ascii="David" w:eastAsia="David" w:hAnsi="David" w:cs="David"/>
          <w:b/>
          <w:sz w:val="24"/>
          <w:szCs w:val="24"/>
          <w:rtl/>
        </w:rPr>
        <w:t xml:space="preserve"> ב-ת/11, כך גם לא טענה שאלה לא נכתבו ע"י מי מהצדדים"; עוד הוסיפה התביעה "בחקירתה הנגדית עומתה המתלוננת עם תכתובות רבות שמצויות ב-ת/11, כך גם הנאשם נשאל בעדותו (גם בחקירותיו במשטרה) על תכתובות רבות המצויות בת/11 ולא כפר באמיתותן.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כל השגותיה של ההגנה התייחסו לתכתובות שלכאורה אינן קיימות ב-ת/11. לעניין זה יש לומר כי לא הובאה כל ראייה מטעם ההגנה לכך שתכתובת זו או אחרת בין הנאשם למתלוננת נמחקה ע"י המתלוננת, אשר טענה באופן מפורש בבית המשפט שלא עשתה כן.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הנאשם מצידו לא טרח להביא ולו תכתובת אחת שיש בה כדי לחזק טענה זו בדבר חסר ראייתי בת/11. גרסתו כי מחק את התכתובות ביניהם בשל היותו גבר נשוי המנהל רומן מחוץ לנישואים - אינה מהווה משום ביסוס לחסר הראייתי הנטען. אם היה כזה, יכול היה הנאשם להתחקות/לשחזר את התכתובות שמחק ולהציגם "כתמונת מראה" לאלה שלטענתו (הבלתי מבוססת) נמחקו ע"י המתלוננת. הנאשם לא עשה זאת ולפיכך אין לו להלין אלא על מחיקותיו".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אכן, המתלוננת והנאשם אישרו חלק מסוים מההתכתבויות בעדויותיהם, ואתייחס לכך בהמשך, במסגרת ניתוח הראיות; עם זאת, אין בכך כדי להשליך על אמינות ת/57 (או ת/11) </w:t>
      </w:r>
      <w:r>
        <w:rPr>
          <w:rFonts w:ascii="David" w:eastAsia="David" w:hAnsi="David" w:cs="David"/>
          <w:bCs/>
          <w:sz w:val="24"/>
          <w:szCs w:val="24"/>
          <w:rtl/>
        </w:rPr>
        <w:t>כמכלול</w:t>
      </w:r>
      <w:r>
        <w:rPr>
          <w:rFonts w:ascii="David" w:eastAsia="David" w:hAnsi="David" w:cs="David"/>
          <w:b/>
          <w:sz w:val="24"/>
          <w:szCs w:val="24"/>
          <w:rtl/>
        </w:rPr>
        <w:t xml:space="preserve">, וכל הודעה או התכתבות שהיתה אליה התייחסות פרטנית של הצדדים, תיבחן לגופה על פי הקשרה והראיות הנוספות בקשר אליה. יוער עוד, כי בניגוד לטענת התביעה, ההגנה הסתייגה גם הסתייגה מקבילות ת/57 ו-ת/11 לאורך כל המשפט.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צודקת התביעה: אכן לא הובאו ראיות ישירות לכך שהמתלוננת היא שמחקה התכתבויות מהטלפון הנייד שלה בטרם מסירתו למשטרה (או בטרם מסירת ההחסן הנייד למשטרה), אולם מאידך גיסא בהחלט הוכח כי </w:t>
      </w:r>
      <w:r>
        <w:rPr>
          <w:rFonts w:ascii="David" w:eastAsia="David" w:hAnsi="David" w:cs="David"/>
          <w:bCs/>
          <w:sz w:val="24"/>
          <w:szCs w:val="24"/>
          <w:rtl/>
        </w:rPr>
        <w:t>נמחקו</w:t>
      </w:r>
      <w:r>
        <w:rPr>
          <w:rFonts w:ascii="David" w:eastAsia="David" w:hAnsi="David" w:cs="David"/>
          <w:b/>
          <w:sz w:val="24"/>
          <w:szCs w:val="24"/>
          <w:rtl/>
        </w:rPr>
        <w:t xml:space="preserve"> תכתובות שונות, מכל סיבה שהיא; כמו כן, אין כל אפשרות לדעת האם נמחקו חומרים נוספים, ועל פני הדברים - כאן העיקר.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lastRenderedPageBreak/>
        <w:t xml:space="preserve">טענתה של התביעה שלפיה הנאשם הוא שהיה צריך "להתחקות/ לשחזר" את התכתובות – לא יכולה לעמוד. נוכח טיב הראיה שהוגשה, הפערים, המחיקות וסימני השאלה סביב הרבים ההתכתבויות, בהחלט קיים ספק אינהרנטי באמינותן. לא מדובר בטענות בעלמא נגד קבילות ת/57, לא קרוב לכך. </w:t>
      </w:r>
      <w:r>
        <w:rPr>
          <w:rFonts w:ascii="David" w:eastAsia="David" w:hAnsi="David" w:cs="David"/>
          <w:b/>
          <w:sz w:val="24"/>
          <w:szCs w:val="24"/>
          <w:rtl/>
        </w:rPr>
        <w:tab/>
      </w:r>
      <w:r>
        <w:rPr>
          <w:rFonts w:ascii="David" w:eastAsia="David" w:hAnsi="David" w:cs="David"/>
          <w:b/>
          <w:sz w:val="24"/>
          <w:szCs w:val="24"/>
          <w:rtl/>
        </w:rPr>
        <w:br/>
      </w:r>
      <w:r>
        <w:rPr>
          <w:rFonts w:ascii="David" w:eastAsia="David" w:hAnsi="David" w:cs="David"/>
          <w:b/>
          <w:sz w:val="24"/>
          <w:szCs w:val="24"/>
          <w:rtl/>
        </w:rPr>
        <w:br/>
        <w:t xml:space="preserve">פשיטא, כי הנאשם אינו אמון על החקירה המשטרתית ותוצריה, והמשטרה היא האחראית הבלעדית במסגרת החקירה על בחינת הראיות ובירור האמת, גם אם יש בה כדי לעורר ספק באשמתו (ראו למשל ע"פ 721/80 </w:t>
      </w:r>
      <w:r>
        <w:rPr>
          <w:rFonts w:ascii="David" w:eastAsia="David" w:hAnsi="David" w:cs="David"/>
          <w:bCs/>
          <w:sz w:val="24"/>
          <w:szCs w:val="24"/>
          <w:rtl/>
        </w:rPr>
        <w:t>תורג'מן נ' מדינת ישראל</w:t>
      </w:r>
      <w:r>
        <w:rPr>
          <w:rFonts w:ascii="David" w:eastAsia="David" w:hAnsi="David" w:cs="David"/>
          <w:b/>
          <w:sz w:val="24"/>
          <w:szCs w:val="24"/>
          <w:rtl/>
        </w:rPr>
        <w:t xml:space="preserve"> (5.2.1981). הדרישה מנאשם לצאת מגדרו ולהוכיח פגמים בת/57, בנסיבות דכאן, לפיהן נגועה הראיה בכמה וכמה פגמים - היא היפוך של הסדר הנכון ונטל הראיה במשפט הפלילי.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את הפרק המשמים (אך הכרחי) העוסק בקבילותה או משקלה של הראיה ת/57, חותם אני כך:</w:t>
      </w:r>
      <w:r>
        <w:rPr>
          <w:rFonts w:ascii="David" w:eastAsia="David" w:hAnsi="David" w:cs="David"/>
          <w:b/>
          <w:sz w:val="24"/>
          <w:szCs w:val="24"/>
        </w:rPr>
        <w:t xml:space="preserve"> </w:t>
      </w:r>
      <w:r>
        <w:rPr>
          <w:rFonts w:ascii="David" w:eastAsia="David" w:hAnsi="David" w:cs="David"/>
          <w:b/>
          <w:sz w:val="24"/>
          <w:szCs w:val="24"/>
          <w:rtl/>
        </w:rPr>
        <w:t xml:space="preserve">קיימת חולשה ראייתית משמעותית ביחס לת/57 (ו-ת/11),  ולא ניתן להעניק לראיות אלה משקל של ממש. </w:t>
      </w:r>
      <w:r>
        <w:rPr>
          <w:rFonts w:ascii="David" w:eastAsia="David" w:hAnsi="David" w:cs="David"/>
          <w:b/>
          <w:sz w:val="24"/>
          <w:szCs w:val="24"/>
          <w:rtl/>
        </w:rPr>
        <w:tab/>
      </w:r>
      <w:r>
        <w:rPr>
          <w:rFonts w:ascii="David" w:eastAsia="David" w:hAnsi="David" w:cs="David"/>
          <w:b/>
          <w:sz w:val="24"/>
          <w:szCs w:val="24"/>
          <w:rtl/>
        </w:rPr>
        <w:br/>
      </w:r>
      <w:r>
        <w:rPr>
          <w:rFonts w:ascii="David" w:eastAsia="David" w:hAnsi="David" w:cs="David"/>
          <w:b/>
          <w:sz w:val="24"/>
          <w:szCs w:val="24"/>
          <w:rtl/>
        </w:rPr>
        <w:br/>
        <w:t xml:space="preserve">הגם שכך, לא אעשה מלאכתי קלה, שטחית או גורפת: נוכח העובדה שקיימות תכתובות אשר אושרו, הן על ידי המתלוננת והן על ידי הנאשם גם יחד, גם מבחינת הקשרן המלא, הרי שמשקלה המדויק של כל התכתבות מהותית אשר יש לה תפקיד בניתוח הראיות - תיבחן לפיה נסיבותיה. </w:t>
      </w:r>
    </w:p>
    <w:p w:rsidR="004D64F5" w:rsidRDefault="004D64F5" w:rsidP="004D64F5">
      <w:pPr>
        <w:pStyle w:val="af8"/>
        <w:rPr>
          <w:rFonts w:ascii="David" w:eastAsia="David" w:hAnsi="David" w:cs="David"/>
          <w:b/>
          <w:sz w:val="24"/>
          <w:szCs w:val="24"/>
        </w:rPr>
      </w:pPr>
    </w:p>
    <w:p w:rsidR="004D64F5" w:rsidRDefault="004D64F5" w:rsidP="004D64F5">
      <w:pPr>
        <w:pStyle w:val="2"/>
        <w:rPr>
          <w:rFonts w:ascii="David" w:eastAsia="David" w:hAnsi="David" w:cs="David"/>
          <w:color w:val="auto"/>
          <w:sz w:val="28"/>
          <w:szCs w:val="28"/>
          <w:u w:val="single"/>
          <w:rtl/>
        </w:rPr>
      </w:pPr>
      <w:bookmarkStart w:id="10" w:name="_Toc167349831"/>
      <w:r>
        <w:rPr>
          <w:rFonts w:ascii="David" w:eastAsia="David" w:hAnsi="David" w:cs="David"/>
          <w:color w:val="auto"/>
          <w:sz w:val="28"/>
          <w:szCs w:val="28"/>
          <w:u w:val="single"/>
          <w:rtl/>
        </w:rPr>
        <w:lastRenderedPageBreak/>
        <w:t>מחדלי חקירה</w:t>
      </w:r>
      <w:bookmarkEnd w:id="10"/>
    </w:p>
    <w:p w:rsidR="004D64F5" w:rsidRDefault="004D64F5" w:rsidP="004D64F5">
      <w:pPr>
        <w:pStyle w:val="af8"/>
        <w:spacing w:line="360" w:lineRule="auto"/>
        <w:ind w:left="360"/>
        <w:jc w:val="both"/>
        <w:rPr>
          <w:rFonts w:ascii="David" w:hAnsi="David" w:cs="David"/>
          <w:sz w:val="24"/>
          <w:szCs w:val="24"/>
          <w:rtl/>
        </w:rPr>
      </w:pPr>
    </w:p>
    <w:p w:rsidR="004D64F5" w:rsidRDefault="004D64F5" w:rsidP="004D64F5">
      <w:pPr>
        <w:pStyle w:val="af8"/>
        <w:numPr>
          <w:ilvl w:val="0"/>
          <w:numId w:val="8"/>
        </w:numPr>
        <w:spacing w:line="360" w:lineRule="auto"/>
        <w:jc w:val="both"/>
        <w:rPr>
          <w:rFonts w:ascii="David" w:hAnsi="David" w:cs="David"/>
          <w:sz w:val="24"/>
          <w:szCs w:val="24"/>
          <w:rtl/>
        </w:rPr>
      </w:pPr>
      <w:r>
        <w:rPr>
          <w:rFonts w:ascii="David" w:hAnsi="David" w:cs="David"/>
          <w:sz w:val="24"/>
          <w:szCs w:val="24"/>
          <w:rtl/>
        </w:rPr>
        <w:t xml:space="preserve">החקירה בתיק דנא היתה מורכבת ומקיפה. היחידה החוקרת אספה חומר חקירה רב, ונחקרו עשרות עדים, חלק גם מחוץ לישראל. אני מזהיר עצמי שלא להיות חכם בדיעבד, או חוקר-על שכזה; אך בכל זאת, מתחייבת התייחסות למספר מחדלים, אי ביצוע פעולות חקירה, בעלות פוטנציאל לאתר ראיות חפציות (שאינן עדויות), היורדות לשורש ולליבת המחלוקת העובדתית בין הצדדים. </w:t>
      </w:r>
    </w:p>
    <w:p w:rsidR="004D64F5" w:rsidRDefault="004D64F5" w:rsidP="004D64F5">
      <w:pPr>
        <w:pStyle w:val="af8"/>
        <w:spacing w:line="360" w:lineRule="auto"/>
        <w:ind w:left="360"/>
        <w:jc w:val="both"/>
        <w:rPr>
          <w:rFonts w:ascii="David" w:hAnsi="David" w:cs="David"/>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Cs/>
          <w:sz w:val="24"/>
          <w:szCs w:val="24"/>
          <w:u w:val="single"/>
          <w:rtl/>
        </w:rPr>
        <w:t>אי תפיסת הטלפון הנייד של המתלוננת ופריקתו כדין בזמן הגשת התלונה</w:t>
      </w:r>
      <w:r>
        <w:rPr>
          <w:rFonts w:ascii="David" w:eastAsia="David" w:hAnsi="David" w:cs="David"/>
          <w:b/>
          <w:sz w:val="24"/>
          <w:szCs w:val="24"/>
          <w:rtl/>
        </w:rPr>
        <w:t xml:space="preserve">: כמפורט בפרק העוסק בראיות הדיגיטליות, הטלפון הנייד של המתלוננת נתפס ונפרק באיחור, כחצי שנה לאחר הגשת התלונה. הנזק הראייתי שנגרם כתוצאה מאי תפיסת הטלפון הנייד של המתלוננת בזמן אמת, מתבטא בחוסר האפשרות לדעת אם ו/או אילו נתונים נמחקו ממנו. נוכח העובדה כי </w:t>
      </w:r>
      <w:r>
        <w:rPr>
          <w:rFonts w:ascii="David" w:eastAsia="David" w:hAnsi="David" w:cs="David"/>
          <w:bCs/>
          <w:sz w:val="24"/>
          <w:szCs w:val="24"/>
          <w:rtl/>
        </w:rPr>
        <w:t>הוכח</w:t>
      </w:r>
      <w:r>
        <w:rPr>
          <w:rFonts w:ascii="David" w:eastAsia="David" w:hAnsi="David" w:cs="David"/>
          <w:b/>
          <w:sz w:val="24"/>
          <w:szCs w:val="24"/>
          <w:rtl/>
        </w:rPr>
        <w:t xml:space="preserve"> היה מידע שנמחק מהטלפון הנייד של המתלוננת, הרי שחסר ראייתי זה פגם באופן משמעותי במשקל המדיה הדיגיטלית בפן זה. </w:t>
      </w:r>
    </w:p>
    <w:p w:rsidR="004D64F5" w:rsidRDefault="004D64F5" w:rsidP="004D64F5">
      <w:pPr>
        <w:pStyle w:val="af8"/>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החוקרת כידן הסבירה בחקירתה הנגדית אודות הסיבה בגינה לא נתפס הטלפון הנייד של המתלוננת בזמן: </w:t>
      </w:r>
    </w:p>
    <w:p w:rsidR="004D64F5" w:rsidRDefault="004D64F5" w:rsidP="004D64F5">
      <w:pPr>
        <w:pStyle w:val="af8"/>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ביום 30.9.15 מועד הגשת התלונה, באותו יום המתלוננת אומרת שהיא ויהודה שוחחו הרבה בטלפון. נכון?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איני זוכרת. וזו לא עדות אני גביתי.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lastRenderedPageBreak/>
        <w:t>ש.</w:t>
      </w:r>
      <w:r>
        <w:rPr>
          <w:rFonts w:ascii="David" w:eastAsia="David" w:hAnsi="David" w:cs="David"/>
          <w:b/>
          <w:sz w:val="24"/>
          <w:szCs w:val="24"/>
          <w:rtl/>
        </w:rPr>
        <w:tab/>
        <w:t xml:space="preserve">מפנה לשורות 5-6. לתלונה.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אני קוראת ומאשרת.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אבל אף אחד לא תפס את הטלפון של המתלוננת באותו יום?</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נכון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 xml:space="preserve">רק שנבין – כי זה החשוב: </w:t>
      </w:r>
      <w:r>
        <w:rPr>
          <w:rFonts w:ascii="David" w:eastAsia="David" w:hAnsi="David" w:cs="David"/>
          <w:bCs/>
          <w:sz w:val="24"/>
          <w:szCs w:val="24"/>
          <w:rtl/>
        </w:rPr>
        <w:t>כל הדבר הזה היה נחסך אם הייתם לוקחים את הטלפון, מה שלא עשיתם. נכון?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rtl/>
        </w:rPr>
        <w:t>מתלוננת על עבירת מין לא צריכה להענש בשנית בזה שלוקחים לה את הטלפון שהוא איבר נוסף בגוף של כולנו</w:t>
      </w:r>
      <w:r>
        <w:rPr>
          <w:rFonts w:ascii="David" w:eastAsia="David" w:hAnsi="David" w:cs="David"/>
          <w:b/>
          <w:sz w:val="24"/>
          <w:szCs w:val="24"/>
          <w:rtl/>
        </w:rPr>
        <w:t xml:space="preserve">. וגם עם החשוד נהגנו כך אבל מתלוננת שמגיעה להתלונן על עבירת מין לא מיד לוקחים לה את הטלפון.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את משוחחת איתה באותה הודעה והיא מראה לך הודעות מהטלפון, בשורה 159 שאלת אותה "יש תיעוד נוסף להודעות ביניכם?", והיא אמרה לך "יש ווייבר ומיילים. אני אביא לך הכל". וגם בשלב זה שבעצם מי שמבקש ללמוד על טיב הקשר מהודעות וואטס אפ היא המתלוננת עצמה, גם בשלב זה לא לקחת את הטלפון שלה כי זה איבר מאיברה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אני לא אמורה להעניש את המתלוננת על זה שהיא הגיעה למסור עדות או תלונה על עבירת מין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זה ענין ראייתי. מה קשור להעניש?</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 בואי נראה אותך בלי הטלפון כמה ימים.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 xml:space="preserve">את שואלת אותה שורה של שאלות שכולן מבוססות על מה שראית בטלפון. למשל שאלת אותה מה היה בשיחה ב 19.9 בעזריאלי, שאלת למה היא מאיימת על יהודה, שאלת על הודעה ספציפית - "האם אתה באמת רוצה להיפרד ממני </w:t>
      </w:r>
      <w:r>
        <w:rPr>
          <w:rFonts w:ascii="David" w:eastAsia="David" w:hAnsi="David" w:cs="David"/>
          <w:b/>
          <w:sz w:val="24"/>
          <w:szCs w:val="24"/>
          <w:rtl/>
        </w:rPr>
        <w:lastRenderedPageBreak/>
        <w:t>לנצח" (ש' 176 להודעה), שאלת על ההודעה "אתה מבין שאתה חייב להישאר איתי" בש' 185 להודעה, ולמרות שאת רואה בהודעות מהטלפון של המתלוננת ראיה בתיק לא תפסת לה את הטלפון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אני אחזור – אני לא  מענישה מתלוננות על עבירות מין. אני לא גורם מעניש</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 xml:space="preserve">תסבירי לי מה ערך בלתפוס טלפון בשלב זה, אנחנו כבר, עברו מאז תחילת החקירה 8 חודשים.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כי יש דברים שלא תפסנו ולא ראינו.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כאילו אולי המתלוננת שיקרה?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לא אמרתי שהיא שיקרה.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אז מה כן?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אולי יש דברים נוספים שיכולים לשפוך אור על החקירה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אבל את עברת הודעה הודעה בין מה שיש בטלפון לבין מה שיש בדיסק. זה לא נועד לראות אם יש דברים נוספים אלא לראות האם המתלוננת שיקרה?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ממש לא. כדי לראות אם יש דברים נוספים. אם היא מסרה איקס דברים בדיסק ובטלפון יש איקס + ווי אני רוצה לראות. זה לא אומר שהמתלוננת שיקרה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המתלוננת היתה אמורה להעתיק את כל ההתכתבות על הדיסק ולא לעשות זאת באופן חלקי?</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אבל המתלוננת היא לא חוקרת מחשבים מיומנת. אולי היא פספסה הודעה.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lastRenderedPageBreak/>
        <w:t>ש.</w:t>
      </w:r>
      <w:r>
        <w:rPr>
          <w:rFonts w:ascii="David" w:eastAsia="David" w:hAnsi="David" w:cs="David"/>
          <w:b/>
          <w:sz w:val="24"/>
          <w:szCs w:val="24"/>
          <w:rtl/>
        </w:rPr>
        <w:tab/>
        <w:t>המתלוננת הרי, היו לה שבועיים להכין את הדיסק הזה, בין המועד שהיא נחקרה לראשונה לבין המועד שהיא הביאה את הדיסק. מה הערך להשוות בעין בין הטלפון לבין הדיסק?</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אני חושבת שאת מייחסת לה קצת כוונות פליליות.  להמתלוננת. ואני לא. אני לא חושבת שהיא שקרנית או עבריינית ואני לא חושבת שהיא נסתה לרמות את המשטרה. בכל העדויות שבחנתי היא נראתה לי מאוד אמינה".</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החוקרת כידן השיבה בהמשך חקירתה הנגדית:</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r>
      <w:r>
        <w:rPr>
          <w:rFonts w:ascii="David" w:eastAsia="David" w:hAnsi="David" w:cs="David"/>
          <w:bCs/>
          <w:sz w:val="24"/>
          <w:szCs w:val="24"/>
          <w:rtl/>
        </w:rPr>
        <w:t>אבל אם המתלוננת היתה מוחקת הודעות בינה לבין ברוך לפני שהיא העבירה לדיסק היא היתה מוחקת אותן גם מהטלפון - נכון?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rtl/>
        </w:rPr>
        <w:t>לא חשבתי שהיא מחקה הודעות.</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r>
      <w:r>
        <w:rPr>
          <w:rFonts w:ascii="David" w:eastAsia="David" w:hAnsi="David" w:cs="David"/>
          <w:bCs/>
          <w:sz w:val="24"/>
          <w:szCs w:val="24"/>
          <w:rtl/>
        </w:rPr>
        <w:t>אבל עכשיו שאני שמה בפנייך שהיא לטענתנו מחקה הודעות האם  לא היית צריכה לבדוק זאת?</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rtl/>
        </w:rPr>
        <w:t>לא, אני גם היום לא מענישה קורבנות, לקחת לבן אדם את הטלפון זה עונש</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ולהגיש כתב אישום על בסיס ראיה שלא בדקת אותה זה לא עונש?</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כתב האישום לא הוגש רק על סמך ההודעות בטלפונים</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זה אומר שלא צריך לבחון את הראיה הזו?</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היא נבחנה".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Cs/>
          <w:sz w:val="24"/>
          <w:szCs w:val="24"/>
          <w:u w:val="single"/>
          <w:rtl/>
        </w:rPr>
        <w:lastRenderedPageBreak/>
        <w:t>אי חיפוש שיחות טלפון בין הנאשם למתלוננת, בטלפון הנייד של המתלוננת</w:t>
      </w:r>
      <w:r>
        <w:rPr>
          <w:rFonts w:ascii="David" w:eastAsia="David" w:hAnsi="David" w:cs="David"/>
          <w:b/>
          <w:sz w:val="24"/>
          <w:szCs w:val="24"/>
          <w:rtl/>
        </w:rPr>
        <w:t xml:space="preserve">: המתלוננת סיפרה בעדותה כי תחילת המערכת הטיפולית בינה לבין הנאשם היתה טלפונית; שיחות טלפון קצרות על בסיס יומי. עם זאת, </w:t>
      </w:r>
      <w:r>
        <w:rPr>
          <w:rFonts w:ascii="David" w:eastAsia="David" w:hAnsi="David" w:cs="David"/>
          <w:bCs/>
          <w:sz w:val="24"/>
          <w:szCs w:val="24"/>
          <w:rtl/>
        </w:rPr>
        <w:t>המאשימה לא איתרה אינדיקציות לשיחות בין הנאשם למתלוננת בתקופת הטיפול הטלפוני</w:t>
      </w:r>
      <w:r>
        <w:rPr>
          <w:rFonts w:ascii="David" w:eastAsia="David" w:hAnsi="David" w:cs="David"/>
          <w:b/>
          <w:sz w:val="24"/>
          <w:szCs w:val="24"/>
          <w:rtl/>
        </w:rPr>
        <w:t>; כך העידה בעניין זה החוקרת כידן:</w:t>
      </w:r>
    </w:p>
    <w:p w:rsidR="004D64F5" w:rsidRDefault="004D64F5" w:rsidP="004D64F5">
      <w:pPr>
        <w:pStyle w:val="af8"/>
        <w:spacing w:line="360" w:lineRule="auto"/>
        <w:ind w:left="360"/>
        <w:jc w:val="both"/>
        <w:rPr>
          <w:rFonts w:ascii="David" w:eastAsia="David" w:hAnsi="David" w:cs="David"/>
          <w:bCs/>
          <w:sz w:val="24"/>
          <w:szCs w:val="24"/>
          <w:u w:val="single"/>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אף אחד לא ביקש לבחון את אורך ותדירות השיחות כדי לוודא האם אופי השיחות מתיישב עם טיפול או חברות, נכון?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אני לא חושבת שאורך השיחות הוא משהו שיקבע אם זה טיפול או לא טיפול</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והתדירות שלהן?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גם לא. היא נשאלה שאלות וענתה עליהן. המתלוננת נשאלה שאלות על השיחות האלה וענתה. וגם הנאשם נשאל וענה עליהן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את מבינה את ההבדל בין ראיה חפצית לבין עדות?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ברור שאני מבינה אבל הראיה החפצית שאת מכוונת אליה לא תגיד לי את התשובה שאני רוצה ללמוד</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אם שני אנשים משוחחים ביניהם 13 שיחות ביום למשך 3.5 דקות כל פעם. זה נתון שלא היית צריכה לדעת אותו בחקירה הזו?</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במסגרת החקירה בדקתי עם הרבה מאוד מטפלים כאלה ואחרים כפי שאפשר לראות במזכרים ובעדויות מה אומר טיפול לפי העגה המקצועית. הרי אני אינני פסיכיאטרית או פסיכולוגית וקבלתי אינדיקציות שבימינו במימד הגלובלי </w:t>
      </w:r>
      <w:r>
        <w:rPr>
          <w:rFonts w:ascii="David" w:eastAsia="David" w:hAnsi="David" w:cs="David"/>
          <w:b/>
          <w:sz w:val="24"/>
          <w:szCs w:val="24"/>
          <w:rtl/>
        </w:rPr>
        <w:lastRenderedPageBreak/>
        <w:t>שבו אנו חיים שאנשים נמצאים במדינות שונות, בעלי צרכים שונים וזמינות שונה, גם השפות הטיפוליות משתנות. באופי ובתדירות ובכלים בהן מתבצעות.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r>
      <w:r>
        <w:rPr>
          <w:rFonts w:ascii="David" w:eastAsia="David" w:hAnsi="David" w:cs="David"/>
          <w:bCs/>
          <w:sz w:val="24"/>
          <w:szCs w:val="24"/>
          <w:rtl/>
        </w:rPr>
        <w:t>ברמה עובדתית לא בדקת את כמות או אורך השיחות. לא באמצעות הוצאת רישומי שיחות ולא הזמנה של מחקרי תקשורת?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rtl/>
        </w:rPr>
        <w:t>זה אותו דבר. לא שזכור לי אם בדקתי</w:t>
      </w: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Theme="minorHAnsi" w:hAnsi="David" w:cs="David"/>
          <w:sz w:val="24"/>
          <w:szCs w:val="24"/>
          <w:rtl/>
        </w:rPr>
      </w:pPr>
      <w:r>
        <w:rPr>
          <w:rFonts w:ascii="David" w:hAnsi="David" w:cs="David"/>
          <w:sz w:val="24"/>
          <w:szCs w:val="24"/>
          <w:rtl/>
        </w:rPr>
        <w:t xml:space="preserve">במסגרת הליכי גילוי חומר חקירה, ביקשה ההגנה להפיק מהטלפון הנייד של המתלוננת יומן שיחות ומיקומים; בית המשפט קבע ביחס ליומן השיחות "... המידע המדווח בתיק לגבי שיחות הטלפון בין המתלוננת והנאשם הוא מחודש </w:t>
      </w:r>
      <w:r>
        <w:rPr>
          <w:rFonts w:ascii="David" w:hAnsi="David" w:cs="David"/>
          <w:b/>
          <w:bCs/>
          <w:sz w:val="24"/>
          <w:szCs w:val="24"/>
          <w:rtl/>
        </w:rPr>
        <w:t>יולי 2015</w:t>
      </w:r>
      <w:r>
        <w:rPr>
          <w:rFonts w:ascii="David" w:hAnsi="David" w:cs="David"/>
          <w:sz w:val="24"/>
          <w:szCs w:val="24"/>
          <w:rtl/>
        </w:rPr>
        <w:t xml:space="preserve"> ולכן לא מצאתי רלוונטיות ממשית למידע. אין מדובר בשיחות טלפוניות מתחילת הקשר בין המתלוננת לנאשם, אלא במועדים מאוחרים, בתקופה בה אין כל מחלוקת שמערכת היחסים היתה מערכת יחסים זוגית". </w:t>
      </w:r>
    </w:p>
    <w:p w:rsidR="004D64F5" w:rsidRDefault="004D64F5" w:rsidP="004D64F5">
      <w:pPr>
        <w:pStyle w:val="af8"/>
        <w:spacing w:line="360" w:lineRule="auto"/>
        <w:ind w:left="360"/>
        <w:jc w:val="both"/>
        <w:rPr>
          <w:rFonts w:ascii="David" w:hAnsi="David" w:cs="David"/>
          <w:sz w:val="24"/>
          <w:szCs w:val="24"/>
        </w:rPr>
      </w:pPr>
    </w:p>
    <w:p w:rsidR="004D64F5" w:rsidRDefault="004D64F5" w:rsidP="004D64F5">
      <w:pPr>
        <w:pStyle w:val="af8"/>
        <w:numPr>
          <w:ilvl w:val="0"/>
          <w:numId w:val="8"/>
        </w:numPr>
        <w:spacing w:line="360" w:lineRule="auto"/>
        <w:jc w:val="both"/>
        <w:rPr>
          <w:rFonts w:ascii="David" w:hAnsi="David" w:cs="David"/>
          <w:sz w:val="24"/>
          <w:szCs w:val="24"/>
        </w:rPr>
      </w:pPr>
      <w:r>
        <w:rPr>
          <w:rFonts w:ascii="David" w:hAnsi="David" w:cs="David"/>
          <w:sz w:val="24"/>
          <w:szCs w:val="24"/>
          <w:rtl/>
        </w:rPr>
        <w:t>החוקר יורי ברגמן העיד ביחס להיעדרם של רישומי שיחות בין הנאשם למתלוננת בתחילת הקשר ביניהם (</w:t>
      </w:r>
      <w:r>
        <w:rPr>
          <w:rFonts w:ascii="David" w:hAnsi="David" w:cs="David"/>
          <w:b/>
          <w:bCs/>
          <w:sz w:val="24"/>
          <w:szCs w:val="24"/>
          <w:rtl/>
        </w:rPr>
        <w:t>דצמבר 2014</w:t>
      </w:r>
      <w:r>
        <w:rPr>
          <w:rFonts w:ascii="David" w:hAnsi="David" w:cs="David"/>
          <w:sz w:val="24"/>
          <w:szCs w:val="24"/>
          <w:rtl/>
        </w:rPr>
        <w:t xml:space="preserve">): </w:t>
      </w:r>
    </w:p>
    <w:p w:rsidR="004D64F5" w:rsidRDefault="004D64F5" w:rsidP="004D64F5">
      <w:pPr>
        <w:spacing w:line="360" w:lineRule="auto"/>
        <w:ind w:left="360"/>
        <w:jc w:val="both"/>
        <w:rPr>
          <w:rFonts w:ascii="David" w:hAnsi="David"/>
        </w:rPr>
      </w:pPr>
      <w:r>
        <w:rPr>
          <w:rFonts w:ascii="David" w:hAnsi="David"/>
          <w:rtl/>
        </w:rPr>
        <w:t>"ש.</w:t>
      </w:r>
      <w:r>
        <w:rPr>
          <w:rFonts w:ascii="David" w:hAnsi="David"/>
          <w:rtl/>
        </w:rPr>
        <w:tab/>
        <w:t xml:space="preserve">הטלפון היה בשימוש משנת 2011 ונמצאו חומרים מאותה שנה. זו עובדה. עובדה שניה, נמצאו מיקומים מינואר 2015 שהשופט מצא כרלוונטים. </w:t>
      </w:r>
      <w:r>
        <w:rPr>
          <w:rFonts w:ascii="David" w:hAnsi="David"/>
          <w:b/>
          <w:bCs/>
          <w:rtl/>
        </w:rPr>
        <w:t>השופט ציין בהחלטתו ששיחות בין המתלוננת לנאשם הוא מצא רק מיולי 15</w:t>
      </w:r>
      <w:r>
        <w:rPr>
          <w:rFonts w:ascii="David" w:hAnsi="David"/>
          <w:rtl/>
        </w:rPr>
        <w:t xml:space="preserve">. </w:t>
      </w:r>
    </w:p>
    <w:p w:rsidR="004D64F5" w:rsidRDefault="004D64F5" w:rsidP="004D64F5">
      <w:pPr>
        <w:spacing w:line="360" w:lineRule="auto"/>
        <w:ind w:left="360"/>
        <w:jc w:val="both"/>
        <w:rPr>
          <w:rFonts w:ascii="David" w:hAnsi="David"/>
        </w:rPr>
      </w:pPr>
      <w:r>
        <w:rPr>
          <w:rFonts w:ascii="David" w:hAnsi="David"/>
          <w:rtl/>
        </w:rPr>
        <w:lastRenderedPageBreak/>
        <w:t>ת.</w:t>
      </w:r>
      <w:r>
        <w:rPr>
          <w:rFonts w:ascii="David" w:hAnsi="David"/>
          <w:rtl/>
        </w:rPr>
        <w:tab/>
        <w:t xml:space="preserve">נניח סיטואציה שבן אדם קנה מכשיר חדש ומבקש להעביר את כל התמונות שלו והקבצי מוזיקה ווידאו מהמכשיר הישן? אותו טכנאי אומר אין בעיה. מעתיקים את כל מה שהיה  לו בגלריה למכשיר החדש. איפה שהתמונה צולמה יעבור למכשיר החדש,  גם תמונות שצולמו 10 שנים לפני. </w:t>
      </w:r>
    </w:p>
    <w:p w:rsidR="004D64F5" w:rsidRDefault="004D64F5" w:rsidP="004D64F5">
      <w:pPr>
        <w:spacing w:line="360" w:lineRule="auto"/>
        <w:ind w:left="360"/>
        <w:jc w:val="both"/>
        <w:rPr>
          <w:rFonts w:ascii="David" w:hAnsi="David"/>
          <w:rtl/>
        </w:rPr>
      </w:pPr>
      <w:r>
        <w:rPr>
          <w:rFonts w:ascii="David" w:hAnsi="David"/>
          <w:rtl/>
        </w:rPr>
        <w:t>...</w:t>
      </w:r>
    </w:p>
    <w:p w:rsidR="004D64F5" w:rsidRDefault="004D64F5" w:rsidP="004D64F5">
      <w:pPr>
        <w:spacing w:line="360" w:lineRule="auto"/>
        <w:ind w:left="360"/>
        <w:jc w:val="both"/>
        <w:rPr>
          <w:rFonts w:ascii="David" w:hAnsi="David"/>
          <w:rtl/>
        </w:rPr>
      </w:pPr>
      <w:r>
        <w:rPr>
          <w:rFonts w:ascii="David" w:hAnsi="David"/>
          <w:rtl/>
        </w:rPr>
        <w:t>ש.</w:t>
      </w:r>
      <w:r>
        <w:rPr>
          <w:rFonts w:ascii="David" w:hAnsi="David"/>
          <w:rtl/>
        </w:rPr>
        <w:tab/>
        <w:t>אם יש מיקומים מינואר 15 ואין רישומי שיחות, תאשר לי שזה בגלל שהרישומים נמחקו?</w:t>
      </w:r>
    </w:p>
    <w:p w:rsidR="004D64F5" w:rsidRDefault="004D64F5" w:rsidP="004D64F5">
      <w:pPr>
        <w:spacing w:line="360" w:lineRule="auto"/>
        <w:ind w:left="360"/>
        <w:jc w:val="both"/>
        <w:rPr>
          <w:rFonts w:ascii="David" w:hAnsi="David"/>
          <w:rtl/>
        </w:rPr>
      </w:pPr>
      <w:r>
        <w:rPr>
          <w:rFonts w:ascii="David" w:hAnsi="David"/>
          <w:rtl/>
        </w:rPr>
        <w:t>ת.</w:t>
      </w:r>
      <w:r>
        <w:rPr>
          <w:rFonts w:ascii="David" w:hAnsi="David"/>
          <w:rtl/>
        </w:rPr>
        <w:tab/>
        <w:t xml:space="preserve">לא יודע. </w:t>
      </w:r>
    </w:p>
    <w:p w:rsidR="004D64F5" w:rsidRDefault="004D64F5" w:rsidP="004D64F5">
      <w:pPr>
        <w:spacing w:line="360" w:lineRule="auto"/>
        <w:ind w:left="360"/>
        <w:jc w:val="both"/>
        <w:rPr>
          <w:rFonts w:ascii="David" w:hAnsi="David"/>
          <w:rtl/>
        </w:rPr>
      </w:pPr>
      <w:r>
        <w:rPr>
          <w:rFonts w:ascii="David" w:hAnsi="David"/>
          <w:rtl/>
        </w:rPr>
        <w:t xml:space="preserve">... </w:t>
      </w:r>
    </w:p>
    <w:p w:rsidR="004D64F5" w:rsidRDefault="004D64F5" w:rsidP="004D64F5">
      <w:pPr>
        <w:spacing w:line="360" w:lineRule="auto"/>
        <w:ind w:left="360"/>
        <w:jc w:val="both"/>
        <w:rPr>
          <w:rFonts w:ascii="David" w:hAnsi="David"/>
          <w:rtl/>
        </w:rPr>
      </w:pPr>
      <w:r>
        <w:rPr>
          <w:rFonts w:ascii="David" w:hAnsi="David"/>
          <w:rtl/>
        </w:rPr>
        <w:t>ש.</w:t>
      </w:r>
      <w:r>
        <w:rPr>
          <w:rFonts w:ascii="David" w:hAnsi="David"/>
          <w:rtl/>
        </w:rPr>
        <w:tab/>
        <w:t>אם היה גיבוי של הצ'טים בוואטסאפ של ההודעות יהיה גיבוי גם  של השיחות טלפון?</w:t>
      </w:r>
    </w:p>
    <w:p w:rsidR="004D64F5" w:rsidRDefault="004D64F5" w:rsidP="004D64F5">
      <w:pPr>
        <w:spacing w:line="360" w:lineRule="auto"/>
        <w:ind w:left="360"/>
        <w:jc w:val="both"/>
        <w:rPr>
          <w:rFonts w:ascii="David" w:hAnsi="David"/>
          <w:rtl/>
        </w:rPr>
      </w:pPr>
      <w:r>
        <w:rPr>
          <w:rFonts w:ascii="David" w:hAnsi="David"/>
          <w:rtl/>
        </w:rPr>
        <w:t>ת.</w:t>
      </w:r>
      <w:r>
        <w:rPr>
          <w:rFonts w:ascii="David" w:hAnsi="David"/>
          <w:rtl/>
        </w:rPr>
        <w:tab/>
        <w:t>השיחה עצמה נראה שבוצעה שיחה. כמובן לא תהיה הקלטה של שיחה. הרישום של השיחה – כן. אגב לשאלה הקודמת, חשבתי על עוד משהו, לפעמים שקונים מכשיר חדש מעבירים כרטיס זכרון מהישן לחדש אבל זה לא רלוונטי לאייפון כמו במקרה שלנו".</w:t>
      </w:r>
    </w:p>
    <w:p w:rsidR="004D64F5" w:rsidRDefault="004D64F5" w:rsidP="004D64F5">
      <w:pPr>
        <w:spacing w:line="360" w:lineRule="auto"/>
        <w:ind w:left="360"/>
        <w:jc w:val="both"/>
        <w:rPr>
          <w:rFonts w:ascii="David" w:hAnsi="David"/>
          <w:rtl/>
        </w:rPr>
      </w:pPr>
    </w:p>
    <w:p w:rsidR="004D64F5" w:rsidRDefault="004D64F5" w:rsidP="004D64F5">
      <w:pPr>
        <w:pStyle w:val="af8"/>
        <w:numPr>
          <w:ilvl w:val="0"/>
          <w:numId w:val="8"/>
        </w:numPr>
        <w:spacing w:line="360" w:lineRule="auto"/>
        <w:jc w:val="both"/>
        <w:rPr>
          <w:rFonts w:ascii="David" w:hAnsi="David" w:cs="David"/>
          <w:sz w:val="24"/>
          <w:szCs w:val="24"/>
          <w:rtl/>
        </w:rPr>
      </w:pPr>
      <w:r>
        <w:rPr>
          <w:rFonts w:ascii="David" w:hAnsi="David" w:cs="David"/>
          <w:b/>
          <w:bCs/>
          <w:sz w:val="24"/>
          <w:szCs w:val="24"/>
          <w:u w:val="single"/>
          <w:rtl/>
        </w:rPr>
        <w:t>היחידה החוקרת לא פעלה לברר את תאריך הצ'ק הפתוח</w:t>
      </w:r>
      <w:r>
        <w:rPr>
          <w:rFonts w:ascii="David" w:hAnsi="David" w:cs="David"/>
          <w:sz w:val="24"/>
          <w:szCs w:val="24"/>
          <w:rtl/>
        </w:rPr>
        <w:t xml:space="preserve">: מחלוקת עובדתית נסבה אודות שאלת התשלום עבור הטיפול שהעניק למתלוננת. לא היתה מחלוקת כי המתלוננת ביקשה לשלם לנאשם באמצעות צ'ק פתוח על שם אביה, </w:t>
      </w:r>
      <w:r>
        <w:rPr>
          <w:rFonts w:ascii="David" w:hAnsi="David" w:cs="David"/>
          <w:sz w:val="24"/>
          <w:szCs w:val="24"/>
          <w:rtl/>
        </w:rPr>
        <w:lastRenderedPageBreak/>
        <w:t>אולם הנאשם טען כי התשלום לא היה עבור טיפול, אלא על מנת לשפותו בגין שיחות טלפון עם אביה</w:t>
      </w:r>
      <w:r>
        <w:rPr>
          <w:rStyle w:val="afa"/>
          <w:rFonts w:ascii="David" w:hAnsi="David" w:cs="David"/>
          <w:sz w:val="24"/>
          <w:szCs w:val="24"/>
          <w:rtl/>
        </w:rPr>
        <w:footnoteReference w:id="17"/>
      </w:r>
      <w:r>
        <w:rPr>
          <w:rFonts w:ascii="David" w:hAnsi="David" w:cs="David"/>
          <w:sz w:val="24"/>
          <w:szCs w:val="24"/>
          <w:rtl/>
        </w:rPr>
        <w:t>. המתלוננת מסרה את הצ'ק למשטרה (ת/12), אולם לא בוצעה כל פעולת חקירה על מנת לנסות לברר מתי נרשם / הוצא הצ'ק. תשובה לשאלה זו היתה יכולה להבהיר את המצב העובדתי, ולהכריע את המחלוקת בין הצדדים בנקודה זו; כך הסבירה החוקרת כידן מה (לא) נעשה ביחס ל</w:t>
      </w:r>
      <w:r>
        <w:rPr>
          <w:rFonts w:ascii="David" w:eastAsia="David" w:hAnsi="David" w:cs="David"/>
          <w:sz w:val="24"/>
          <w:szCs w:val="24"/>
          <w:rtl/>
        </w:rPr>
        <w:t>צ'ק</w:t>
      </w:r>
      <w:r>
        <w:rPr>
          <w:rFonts w:ascii="David" w:hAnsi="David" w:cs="David"/>
          <w:sz w:val="24"/>
          <w:szCs w:val="24"/>
          <w:rtl/>
        </w:rPr>
        <w:t xml:space="preserve">: </w:t>
      </w:r>
    </w:p>
    <w:p w:rsidR="004D64F5" w:rsidRDefault="004D64F5" w:rsidP="004D64F5">
      <w:pPr>
        <w:pStyle w:val="af8"/>
        <w:spacing w:line="360" w:lineRule="auto"/>
        <w:ind w:left="360"/>
        <w:jc w:val="both"/>
        <w:rPr>
          <w:rFonts w:ascii="David" w:hAnsi="David" w:cs="David"/>
          <w:sz w:val="24"/>
          <w:szCs w:val="24"/>
        </w:rPr>
      </w:pPr>
    </w:p>
    <w:p w:rsidR="004D64F5" w:rsidRDefault="004D64F5" w:rsidP="004D64F5">
      <w:pPr>
        <w:pStyle w:val="af8"/>
        <w:spacing w:line="360" w:lineRule="auto"/>
        <w:ind w:left="360"/>
        <w:jc w:val="both"/>
        <w:rPr>
          <w:rFonts w:ascii="David" w:hAnsi="David" w:cs="David"/>
          <w:sz w:val="24"/>
          <w:szCs w:val="24"/>
        </w:rPr>
      </w:pPr>
      <w:r>
        <w:rPr>
          <w:rFonts w:ascii="David" w:hAnsi="David" w:cs="David"/>
          <w:sz w:val="24"/>
          <w:szCs w:val="24"/>
          <w:rtl/>
        </w:rPr>
        <w:t>"ש.</w:t>
      </w:r>
      <w:r>
        <w:rPr>
          <w:rFonts w:ascii="David" w:hAnsi="David" w:cs="David"/>
          <w:sz w:val="24"/>
          <w:szCs w:val="24"/>
          <w:rtl/>
        </w:rPr>
        <w:tab/>
        <w:t>המתלוננת הגישה את התלונה ב 30.9.2015 ואמרה שיש לה תיעוד לזה שהוא היה בבית ויש לה סדינים שלא כיבסה. ביום 7.10.2015 המתלוננת מגיעה למשטרה מוסרת את המצעים ומוסרת צ'ק פתוח של האב (מסומן נ/114). איך ענין הצ'ק עלה? למה היא הביאה אותו? כי זה לא דובר בכלל בהודעה הראשונה?</w:t>
      </w:r>
    </w:p>
    <w:p w:rsidR="004D64F5" w:rsidRDefault="004D64F5" w:rsidP="004D64F5">
      <w:pPr>
        <w:pStyle w:val="af8"/>
        <w:spacing w:line="360" w:lineRule="auto"/>
        <w:ind w:left="360"/>
        <w:jc w:val="both"/>
        <w:rPr>
          <w:rFonts w:ascii="David" w:hAnsi="David" w:cs="David"/>
          <w:sz w:val="24"/>
          <w:szCs w:val="24"/>
          <w:rtl/>
        </w:rPr>
      </w:pPr>
      <w:r>
        <w:rPr>
          <w:rFonts w:ascii="David" w:hAnsi="David" w:cs="David"/>
          <w:sz w:val="24"/>
          <w:szCs w:val="24"/>
          <w:rtl/>
        </w:rPr>
        <w:t>ת.</w:t>
      </w:r>
      <w:r>
        <w:rPr>
          <w:rFonts w:ascii="David" w:hAnsi="David" w:cs="David"/>
          <w:sz w:val="24"/>
          <w:szCs w:val="24"/>
          <w:rtl/>
        </w:rPr>
        <w:tab/>
        <w:t xml:space="preserve">אני לא גביתי את ההודעה הראשונה. אבל שאלתי אותה האם היא שלמה לו ואיך. ואז היא הביאה את הצ'ק ואמרה שזה צ'ק פתוח שאביה ביקש למסור לו לתשלום. </w:t>
      </w:r>
    </w:p>
    <w:p w:rsidR="004D64F5" w:rsidRDefault="004D64F5" w:rsidP="004D64F5">
      <w:pPr>
        <w:pStyle w:val="af8"/>
        <w:spacing w:line="360" w:lineRule="auto"/>
        <w:ind w:left="360"/>
        <w:jc w:val="both"/>
        <w:rPr>
          <w:rFonts w:ascii="David" w:hAnsi="David" w:cs="David"/>
          <w:sz w:val="24"/>
          <w:szCs w:val="24"/>
          <w:rtl/>
        </w:rPr>
      </w:pPr>
      <w:r>
        <w:rPr>
          <w:rFonts w:ascii="David" w:hAnsi="David" w:cs="David"/>
          <w:sz w:val="24"/>
          <w:szCs w:val="24"/>
          <w:rtl/>
        </w:rPr>
        <w:t>ש.</w:t>
      </w:r>
      <w:r>
        <w:rPr>
          <w:rFonts w:ascii="David" w:hAnsi="David" w:cs="David"/>
          <w:sz w:val="24"/>
          <w:szCs w:val="24"/>
          <w:rtl/>
        </w:rPr>
        <w:tab/>
      </w:r>
      <w:r>
        <w:rPr>
          <w:rFonts w:ascii="David" w:hAnsi="David" w:cs="David"/>
          <w:b/>
          <w:bCs/>
          <w:sz w:val="24"/>
          <w:szCs w:val="24"/>
          <w:rtl/>
        </w:rPr>
        <w:t>יש על צ'ק מספר, ביקשת לבדוק מתי נפרע הצ'ק הקודם</w:t>
      </w:r>
      <w:r>
        <w:rPr>
          <w:rFonts w:ascii="David" w:hAnsi="David" w:cs="David"/>
          <w:sz w:val="24"/>
          <w:szCs w:val="24"/>
          <w:rtl/>
        </w:rPr>
        <w:t>?</w:t>
      </w:r>
    </w:p>
    <w:p w:rsidR="004D64F5" w:rsidRDefault="004D64F5" w:rsidP="004D64F5">
      <w:pPr>
        <w:pStyle w:val="af8"/>
        <w:spacing w:line="360" w:lineRule="auto"/>
        <w:ind w:left="360"/>
        <w:jc w:val="both"/>
        <w:rPr>
          <w:rFonts w:ascii="David" w:hAnsi="David" w:cs="David"/>
          <w:b/>
          <w:bCs/>
          <w:sz w:val="24"/>
          <w:szCs w:val="24"/>
          <w:rtl/>
        </w:rPr>
      </w:pPr>
      <w:r>
        <w:rPr>
          <w:rFonts w:ascii="David" w:hAnsi="David" w:cs="David"/>
          <w:sz w:val="24"/>
          <w:szCs w:val="24"/>
          <w:rtl/>
        </w:rPr>
        <w:t>ת.</w:t>
      </w:r>
      <w:r>
        <w:rPr>
          <w:rFonts w:ascii="David" w:hAnsi="David" w:cs="David"/>
          <w:sz w:val="24"/>
          <w:szCs w:val="24"/>
          <w:rtl/>
        </w:rPr>
        <w:tab/>
      </w:r>
      <w:r>
        <w:rPr>
          <w:rFonts w:ascii="David" w:hAnsi="David" w:cs="David"/>
          <w:b/>
          <w:bCs/>
          <w:sz w:val="24"/>
          <w:szCs w:val="24"/>
          <w:rtl/>
        </w:rPr>
        <w:t>לא</w:t>
      </w:r>
    </w:p>
    <w:p w:rsidR="004D64F5" w:rsidRDefault="004D64F5" w:rsidP="004D64F5">
      <w:pPr>
        <w:pStyle w:val="af8"/>
        <w:spacing w:line="360" w:lineRule="auto"/>
        <w:ind w:left="360"/>
        <w:jc w:val="both"/>
        <w:rPr>
          <w:rFonts w:ascii="David" w:hAnsi="David" w:cs="David"/>
          <w:sz w:val="24"/>
          <w:szCs w:val="24"/>
          <w:rtl/>
        </w:rPr>
      </w:pPr>
      <w:r>
        <w:rPr>
          <w:rFonts w:ascii="David" w:hAnsi="David" w:cs="David"/>
          <w:sz w:val="24"/>
          <w:szCs w:val="24"/>
          <w:rtl/>
        </w:rPr>
        <w:t>ש.</w:t>
      </w:r>
      <w:r>
        <w:rPr>
          <w:rFonts w:ascii="David" w:hAnsi="David" w:cs="David"/>
          <w:sz w:val="24"/>
          <w:szCs w:val="24"/>
          <w:rtl/>
        </w:rPr>
        <w:tab/>
        <w:t>את חושבת שלשאלה האם הצ'ק אותנטי או לא יש חשיבות?</w:t>
      </w:r>
    </w:p>
    <w:p w:rsidR="004D64F5" w:rsidRDefault="004D64F5" w:rsidP="004D64F5">
      <w:pPr>
        <w:pStyle w:val="af8"/>
        <w:spacing w:line="360" w:lineRule="auto"/>
        <w:ind w:left="360"/>
        <w:jc w:val="both"/>
        <w:rPr>
          <w:rFonts w:ascii="David" w:hAnsi="David" w:cs="David"/>
          <w:sz w:val="24"/>
          <w:szCs w:val="24"/>
          <w:rtl/>
        </w:rPr>
      </w:pPr>
      <w:r>
        <w:rPr>
          <w:rFonts w:ascii="David" w:hAnsi="David" w:cs="David"/>
          <w:sz w:val="24"/>
          <w:szCs w:val="24"/>
          <w:rtl/>
        </w:rPr>
        <w:t>ת.</w:t>
      </w:r>
      <w:r>
        <w:rPr>
          <w:rFonts w:ascii="David" w:hAnsi="David" w:cs="David"/>
          <w:sz w:val="24"/>
          <w:szCs w:val="24"/>
          <w:rtl/>
        </w:rPr>
        <w:tab/>
        <w:t xml:space="preserve">להערכתי מדובר בצ'ק אותנטי. זה צ'ק פתוח. </w:t>
      </w:r>
    </w:p>
    <w:p w:rsidR="004D64F5" w:rsidRDefault="004D64F5" w:rsidP="004D64F5">
      <w:pPr>
        <w:pStyle w:val="af8"/>
        <w:spacing w:line="360" w:lineRule="auto"/>
        <w:ind w:left="360"/>
        <w:jc w:val="both"/>
        <w:rPr>
          <w:rFonts w:ascii="David" w:hAnsi="David" w:cs="David"/>
          <w:sz w:val="24"/>
          <w:szCs w:val="24"/>
          <w:rtl/>
        </w:rPr>
      </w:pPr>
      <w:r>
        <w:rPr>
          <w:rFonts w:ascii="David" w:hAnsi="David" w:cs="David"/>
          <w:sz w:val="24"/>
          <w:szCs w:val="24"/>
          <w:rtl/>
        </w:rPr>
        <w:lastRenderedPageBreak/>
        <w:t>ש.</w:t>
      </w:r>
      <w:r>
        <w:rPr>
          <w:rFonts w:ascii="David" w:hAnsi="David" w:cs="David"/>
          <w:sz w:val="24"/>
          <w:szCs w:val="24"/>
          <w:rtl/>
        </w:rPr>
        <w:tab/>
        <w:t>אפשר היה לתלוש אותו ולהביא לך אותו ביום של פתיחת החקירה</w:t>
      </w:r>
    </w:p>
    <w:p w:rsidR="004D64F5" w:rsidRDefault="004D64F5" w:rsidP="004D64F5">
      <w:pPr>
        <w:pStyle w:val="af8"/>
        <w:spacing w:line="360" w:lineRule="auto"/>
        <w:ind w:left="360"/>
        <w:jc w:val="both"/>
        <w:rPr>
          <w:rFonts w:ascii="David" w:hAnsi="David" w:cs="David"/>
          <w:sz w:val="24"/>
          <w:szCs w:val="24"/>
          <w:rtl/>
        </w:rPr>
      </w:pPr>
      <w:r>
        <w:rPr>
          <w:rFonts w:ascii="David" w:hAnsi="David" w:cs="David"/>
          <w:sz w:val="24"/>
          <w:szCs w:val="24"/>
          <w:rtl/>
        </w:rPr>
        <w:t>ת.</w:t>
      </w:r>
      <w:r>
        <w:rPr>
          <w:rFonts w:ascii="David" w:hAnsi="David" w:cs="David"/>
          <w:sz w:val="24"/>
          <w:szCs w:val="24"/>
          <w:rtl/>
        </w:rPr>
        <w:tab/>
        <w:t xml:space="preserve">שאלתי את הנאשם על הצ'ק הזה. </w:t>
      </w:r>
    </w:p>
    <w:p w:rsidR="004D64F5" w:rsidRDefault="004D64F5" w:rsidP="004D64F5">
      <w:pPr>
        <w:pStyle w:val="af8"/>
        <w:spacing w:line="360" w:lineRule="auto"/>
        <w:ind w:left="360"/>
        <w:jc w:val="both"/>
        <w:rPr>
          <w:rFonts w:ascii="David" w:hAnsi="David" w:cs="David"/>
          <w:sz w:val="24"/>
          <w:szCs w:val="24"/>
          <w:rtl/>
        </w:rPr>
      </w:pPr>
      <w:r>
        <w:rPr>
          <w:rFonts w:ascii="David" w:hAnsi="David" w:cs="David"/>
          <w:sz w:val="24"/>
          <w:szCs w:val="24"/>
          <w:rtl/>
        </w:rPr>
        <w:t>ש.</w:t>
      </w:r>
      <w:r>
        <w:rPr>
          <w:rFonts w:ascii="David" w:hAnsi="David" w:cs="David"/>
          <w:sz w:val="24"/>
          <w:szCs w:val="24"/>
          <w:rtl/>
        </w:rPr>
        <w:tab/>
        <w:t>ומה הוא אמר?</w:t>
      </w:r>
    </w:p>
    <w:p w:rsidR="004D64F5" w:rsidRDefault="004D64F5" w:rsidP="004D64F5">
      <w:pPr>
        <w:pStyle w:val="af8"/>
        <w:spacing w:line="360" w:lineRule="auto"/>
        <w:ind w:left="360"/>
        <w:jc w:val="both"/>
        <w:rPr>
          <w:rFonts w:ascii="David" w:hAnsi="David" w:cs="David"/>
          <w:sz w:val="24"/>
          <w:szCs w:val="24"/>
          <w:rtl/>
        </w:rPr>
      </w:pPr>
      <w:r>
        <w:rPr>
          <w:rFonts w:ascii="David" w:hAnsi="David" w:cs="David"/>
          <w:sz w:val="24"/>
          <w:szCs w:val="24"/>
          <w:rtl/>
        </w:rPr>
        <w:t>ת.</w:t>
      </w:r>
      <w:r>
        <w:rPr>
          <w:rFonts w:ascii="David" w:hAnsi="David" w:cs="David"/>
          <w:sz w:val="24"/>
          <w:szCs w:val="24"/>
          <w:rtl/>
        </w:rPr>
        <w:tab/>
        <w:t>תראי לי את ההודעה שלו. אני לא זוכרת מה אמר</w:t>
      </w:r>
    </w:p>
    <w:p w:rsidR="004D64F5" w:rsidRDefault="004D64F5" w:rsidP="004D64F5">
      <w:pPr>
        <w:pStyle w:val="af8"/>
        <w:spacing w:line="360" w:lineRule="auto"/>
        <w:ind w:left="360"/>
        <w:jc w:val="both"/>
        <w:rPr>
          <w:rFonts w:ascii="David" w:hAnsi="David" w:cs="David"/>
          <w:sz w:val="24"/>
          <w:szCs w:val="24"/>
          <w:rtl/>
        </w:rPr>
      </w:pPr>
      <w:r>
        <w:rPr>
          <w:rFonts w:ascii="David" w:hAnsi="David" w:cs="David"/>
          <w:sz w:val="24"/>
          <w:szCs w:val="24"/>
          <w:rtl/>
        </w:rPr>
        <w:t>ש.</w:t>
      </w:r>
      <w:r>
        <w:rPr>
          <w:rFonts w:ascii="David" w:hAnsi="David" w:cs="David"/>
          <w:sz w:val="24"/>
          <w:szCs w:val="24"/>
          <w:rtl/>
        </w:rPr>
        <w:tab/>
        <w:t>לסיום אני אומרת שהנאשם אמר לגבי הצ'ק שהוא - ככל שהצ'ק שהוצג בחקירה הוא הצ'ק שאכן הובא לו - היה על שיחות הטלפון שיהודה ניהל עם הוריה של המתלוננת מחו"ל לישראל.</w:t>
      </w:r>
    </w:p>
    <w:p w:rsidR="004D64F5" w:rsidRDefault="004D64F5" w:rsidP="004D64F5">
      <w:pPr>
        <w:pStyle w:val="af8"/>
        <w:spacing w:line="360" w:lineRule="auto"/>
        <w:ind w:left="360"/>
        <w:jc w:val="both"/>
        <w:rPr>
          <w:rFonts w:ascii="David" w:hAnsi="David" w:cs="David"/>
          <w:sz w:val="24"/>
          <w:szCs w:val="24"/>
          <w:rtl/>
        </w:rPr>
      </w:pPr>
      <w:r>
        <w:rPr>
          <w:rFonts w:ascii="David" w:hAnsi="David" w:cs="David"/>
          <w:sz w:val="24"/>
          <w:szCs w:val="24"/>
          <w:rtl/>
        </w:rPr>
        <w:t>ת.</w:t>
      </w:r>
      <w:r>
        <w:rPr>
          <w:rFonts w:ascii="David" w:hAnsi="David" w:cs="David"/>
          <w:sz w:val="24"/>
          <w:szCs w:val="24"/>
          <w:rtl/>
        </w:rPr>
        <w:tab/>
        <w:t>אוקיי</w:t>
      </w:r>
    </w:p>
    <w:p w:rsidR="004D64F5" w:rsidRDefault="004D64F5" w:rsidP="004D64F5">
      <w:pPr>
        <w:pStyle w:val="af8"/>
        <w:spacing w:line="360" w:lineRule="auto"/>
        <w:ind w:left="360"/>
        <w:jc w:val="both"/>
        <w:rPr>
          <w:rFonts w:ascii="David" w:hAnsi="David" w:cs="David"/>
          <w:sz w:val="24"/>
          <w:szCs w:val="24"/>
          <w:rtl/>
        </w:rPr>
      </w:pPr>
      <w:r>
        <w:rPr>
          <w:rFonts w:ascii="David" w:hAnsi="David" w:cs="David"/>
          <w:sz w:val="24"/>
          <w:szCs w:val="24"/>
          <w:rtl/>
        </w:rPr>
        <w:t>...</w:t>
      </w:r>
    </w:p>
    <w:p w:rsidR="004D64F5" w:rsidRDefault="004D64F5" w:rsidP="004D64F5">
      <w:pPr>
        <w:pStyle w:val="af8"/>
        <w:spacing w:line="360" w:lineRule="auto"/>
        <w:ind w:left="360"/>
        <w:jc w:val="both"/>
        <w:rPr>
          <w:rFonts w:ascii="David" w:hAnsi="David" w:cs="David"/>
          <w:sz w:val="24"/>
          <w:szCs w:val="24"/>
          <w:rtl/>
        </w:rPr>
      </w:pPr>
      <w:r>
        <w:rPr>
          <w:rFonts w:ascii="David" w:hAnsi="David" w:cs="David"/>
          <w:sz w:val="24"/>
          <w:szCs w:val="24"/>
          <w:rtl/>
        </w:rPr>
        <w:t>ש.</w:t>
      </w:r>
      <w:r>
        <w:rPr>
          <w:rFonts w:ascii="David" w:hAnsi="David" w:cs="David"/>
          <w:sz w:val="24"/>
          <w:szCs w:val="24"/>
          <w:rtl/>
        </w:rPr>
        <w:tab/>
        <w:t xml:space="preserve">יש את גרסת משפחת ... שניסו למסור את הצ'ק בדצמבר 15 והוא סירב לקחת. יהודה אמר מה פתאום. זה ניתן לי על פעימות שיחות הטלפון בחו"ל להחזיר לי  מה שאני הוצאתי מכיסי. יש מחלוקת האם מדובר בצ'ק שאמור היה להיות מסדרה של צ'קים בדצמבר 14 או מרץ 15. על השיחות שיהודה דיבר עם האב כשהוא היה בחו"ל. </w:t>
      </w:r>
      <w:r>
        <w:rPr>
          <w:rFonts w:ascii="David" w:hAnsi="David" w:cs="David"/>
          <w:b/>
          <w:bCs/>
          <w:sz w:val="24"/>
          <w:szCs w:val="24"/>
          <w:rtl/>
        </w:rPr>
        <w:t>אפשר היה לבדוק בקלות ממתי הצ'ק הזה. האם הלכת לבדוק מתי הופקד צ'ק לפני וצ'ק אחרי והיינו יכולים לדעת ממתי הצ'ק הזה באמצע</w:t>
      </w:r>
      <w:r>
        <w:rPr>
          <w:rFonts w:ascii="David" w:hAnsi="David" w:cs="David"/>
          <w:sz w:val="24"/>
          <w:szCs w:val="24"/>
          <w:rtl/>
        </w:rPr>
        <w:t>?</w:t>
      </w:r>
    </w:p>
    <w:p w:rsidR="004D64F5" w:rsidRDefault="004D64F5" w:rsidP="004D64F5">
      <w:pPr>
        <w:pStyle w:val="af8"/>
        <w:spacing w:line="360" w:lineRule="auto"/>
        <w:ind w:left="360"/>
        <w:jc w:val="both"/>
        <w:rPr>
          <w:rFonts w:ascii="David" w:hAnsi="David" w:cs="David"/>
          <w:sz w:val="24"/>
          <w:szCs w:val="24"/>
          <w:rtl/>
        </w:rPr>
      </w:pPr>
      <w:r>
        <w:rPr>
          <w:rFonts w:ascii="David" w:hAnsi="David" w:cs="David"/>
          <w:sz w:val="24"/>
          <w:szCs w:val="24"/>
          <w:rtl/>
        </w:rPr>
        <w:t>ת.</w:t>
      </w:r>
      <w:r>
        <w:rPr>
          <w:rFonts w:ascii="David" w:hAnsi="David" w:cs="David"/>
          <w:sz w:val="24"/>
          <w:szCs w:val="24"/>
          <w:rtl/>
        </w:rPr>
        <w:tab/>
      </w:r>
      <w:r>
        <w:rPr>
          <w:rFonts w:ascii="David" w:hAnsi="David" w:cs="David"/>
          <w:b/>
          <w:bCs/>
          <w:sz w:val="24"/>
          <w:szCs w:val="24"/>
          <w:rtl/>
        </w:rPr>
        <w:t>לא. רעיון טוב. לא חשבתי על זה באותו רגע</w:t>
      </w:r>
      <w:r>
        <w:rPr>
          <w:rFonts w:ascii="David" w:hAnsi="David" w:cs="David"/>
          <w:sz w:val="24"/>
          <w:szCs w:val="24"/>
          <w:rtl/>
        </w:rPr>
        <w:t>".</w:t>
      </w:r>
    </w:p>
    <w:p w:rsidR="004D64F5" w:rsidRDefault="004D64F5" w:rsidP="004D64F5">
      <w:pPr>
        <w:pStyle w:val="af8"/>
        <w:rPr>
          <w:rFonts w:ascii="David" w:hAnsi="David" w:cs="David"/>
          <w:sz w:val="24"/>
          <w:szCs w:val="24"/>
          <w:rtl/>
        </w:rPr>
      </w:pPr>
    </w:p>
    <w:p w:rsidR="004D64F5" w:rsidRDefault="004D64F5" w:rsidP="004D64F5">
      <w:pPr>
        <w:pStyle w:val="af8"/>
        <w:numPr>
          <w:ilvl w:val="0"/>
          <w:numId w:val="8"/>
        </w:numPr>
        <w:spacing w:line="360" w:lineRule="auto"/>
        <w:jc w:val="both"/>
        <w:rPr>
          <w:rFonts w:ascii="David" w:hAnsi="David" w:cs="David"/>
          <w:sz w:val="24"/>
          <w:szCs w:val="24"/>
          <w:rtl/>
        </w:rPr>
      </w:pPr>
      <w:r>
        <w:rPr>
          <w:rFonts w:ascii="David" w:hAnsi="David" w:cs="David"/>
          <w:sz w:val="24"/>
          <w:szCs w:val="24"/>
          <w:rtl/>
        </w:rPr>
        <w:lastRenderedPageBreak/>
        <w:t>ההגנה לא טענה כי מחדלי החקירה</w:t>
      </w:r>
      <w:r>
        <w:rPr>
          <w:rStyle w:val="afa"/>
          <w:rFonts w:ascii="David" w:hAnsi="David" w:cs="David"/>
          <w:sz w:val="24"/>
          <w:szCs w:val="24"/>
          <w:rtl/>
        </w:rPr>
        <w:footnoteReference w:id="18"/>
      </w:r>
      <w:r>
        <w:rPr>
          <w:rFonts w:ascii="David" w:hAnsi="David" w:cs="David"/>
          <w:sz w:val="24"/>
          <w:szCs w:val="24"/>
          <w:rtl/>
        </w:rPr>
        <w:t xml:space="preserve"> מקימים לנאשם הגנה מן הצדק, אך הדגישה כי עמדה עליהם "על מנת להבהיר עד כמה פשוט התיק הזה ועד כמה חקירה המנסה לחתור אחר האמת, במובחן מחקירה מגמתית, היתה מקצרת ומייעלת את ההליך ואולי, אפילו מונעת אותו". </w:t>
      </w:r>
    </w:p>
    <w:p w:rsidR="004D64F5" w:rsidRDefault="004D64F5" w:rsidP="004D64F5">
      <w:pPr>
        <w:pStyle w:val="af8"/>
        <w:rPr>
          <w:rFonts w:ascii="David" w:hAnsi="David" w:cs="David"/>
          <w:sz w:val="24"/>
          <w:szCs w:val="24"/>
          <w:rtl/>
        </w:rPr>
      </w:pPr>
    </w:p>
    <w:p w:rsidR="004D64F5" w:rsidRDefault="004D64F5" w:rsidP="004D64F5">
      <w:pPr>
        <w:pStyle w:val="af8"/>
        <w:numPr>
          <w:ilvl w:val="0"/>
          <w:numId w:val="8"/>
        </w:numPr>
        <w:spacing w:line="360" w:lineRule="auto"/>
        <w:jc w:val="both"/>
        <w:rPr>
          <w:rFonts w:ascii="David" w:hAnsi="David" w:cs="David"/>
          <w:sz w:val="24"/>
          <w:szCs w:val="24"/>
        </w:rPr>
      </w:pPr>
      <w:r>
        <w:rPr>
          <w:rFonts w:ascii="David" w:hAnsi="David" w:cs="David"/>
          <w:sz w:val="24"/>
          <w:szCs w:val="24"/>
          <w:rtl/>
        </w:rPr>
        <w:t xml:space="preserve">לא שוכנעתי, כדעת ההגנה, כי החקירה התבצעה באופן מגמתי; עם זאת, בהחלט נראה כי ביצוען של פעולות החקירה המנויות לעיל, שלא נעשו, היה בהן כדי לתרום לחקר האמת. </w:t>
      </w:r>
    </w:p>
    <w:p w:rsidR="004D64F5" w:rsidRDefault="004D64F5" w:rsidP="004D64F5">
      <w:pPr>
        <w:pStyle w:val="af8"/>
        <w:spacing w:line="360" w:lineRule="auto"/>
        <w:ind w:left="360"/>
        <w:jc w:val="both"/>
        <w:rPr>
          <w:rFonts w:ascii="David" w:hAnsi="David" w:cs="David"/>
          <w:sz w:val="24"/>
          <w:szCs w:val="24"/>
          <w:rtl/>
        </w:rPr>
      </w:pPr>
    </w:p>
    <w:p w:rsidR="004D64F5" w:rsidRDefault="004D64F5" w:rsidP="004D64F5">
      <w:pPr>
        <w:pStyle w:val="af8"/>
        <w:numPr>
          <w:ilvl w:val="0"/>
          <w:numId w:val="8"/>
        </w:numPr>
        <w:spacing w:line="360" w:lineRule="auto"/>
        <w:jc w:val="both"/>
        <w:rPr>
          <w:rFonts w:ascii="David" w:hAnsi="David" w:cs="David"/>
          <w:sz w:val="24"/>
          <w:szCs w:val="24"/>
        </w:rPr>
      </w:pPr>
      <w:r>
        <w:rPr>
          <w:rFonts w:ascii="David" w:hAnsi="David" w:cs="David"/>
          <w:sz w:val="24"/>
          <w:szCs w:val="24"/>
          <w:rtl/>
        </w:rPr>
        <w:t>יחד עם זאת, איני סבור כי מחדלי החקירה פגעו בהגנת הנאשם כדי הפעלת כלים של הגנה מן הצדק; בהתאם לכך, המחדלים יישקלו, בסופו של דבר, בבחינת מכלול ראיות התביעה. ראו בעניין זה  למשל את ע"פ 10735/04‏ ‏</w:t>
      </w:r>
      <w:r>
        <w:rPr>
          <w:rFonts w:ascii="David" w:hAnsi="David" w:cs="David"/>
          <w:b/>
          <w:bCs/>
          <w:sz w:val="24"/>
          <w:szCs w:val="24"/>
          <w:rtl/>
        </w:rPr>
        <w:t>גולדמן נ' מדינת ישראל</w:t>
      </w:r>
      <w:r>
        <w:rPr>
          <w:rFonts w:ascii="David" w:hAnsi="David" w:cs="David"/>
          <w:sz w:val="24"/>
          <w:szCs w:val="24"/>
          <w:rtl/>
        </w:rPr>
        <w:t xml:space="preserve"> (20.2.2006): </w:t>
      </w:r>
    </w:p>
    <w:p w:rsidR="004D64F5" w:rsidRDefault="004D64F5" w:rsidP="004D64F5">
      <w:pPr>
        <w:pStyle w:val="af8"/>
        <w:spacing w:line="360" w:lineRule="auto"/>
        <w:ind w:left="360"/>
        <w:jc w:val="both"/>
        <w:rPr>
          <w:rFonts w:ascii="David" w:hAnsi="David" w:cs="David"/>
          <w:sz w:val="24"/>
          <w:szCs w:val="24"/>
        </w:rPr>
      </w:pPr>
    </w:p>
    <w:p w:rsidR="004D64F5" w:rsidRDefault="004D64F5" w:rsidP="004D64F5">
      <w:pPr>
        <w:pStyle w:val="af8"/>
        <w:spacing w:line="360" w:lineRule="auto"/>
        <w:ind w:left="360"/>
        <w:jc w:val="both"/>
        <w:rPr>
          <w:rFonts w:ascii="David" w:hAnsi="David" w:cs="David"/>
          <w:sz w:val="24"/>
          <w:szCs w:val="24"/>
          <w:rtl/>
        </w:rPr>
      </w:pPr>
      <w:r>
        <w:rPr>
          <w:rFonts w:ascii="David" w:hAnsi="David" w:cs="David"/>
          <w:sz w:val="24"/>
          <w:szCs w:val="24"/>
          <w:rtl/>
        </w:rPr>
        <w:t>"</w:t>
      </w:r>
      <w:r>
        <w:rPr>
          <w:rFonts w:ascii="David" w:hAnsi="David" w:cs="David"/>
          <w:b/>
          <w:bCs/>
          <w:sz w:val="24"/>
          <w:szCs w:val="24"/>
          <w:rtl/>
        </w:rPr>
        <w:t>העדרה של ראיה אשר מקורה במחדלי רשויות החקירה, אם כן, ייזקף לחובת התביעה עת ישקל מכלול ראיותיה</w:t>
      </w:r>
      <w:r>
        <w:rPr>
          <w:rFonts w:ascii="David" w:hAnsi="David" w:cs="David"/>
          <w:sz w:val="24"/>
          <w:szCs w:val="24"/>
          <w:rtl/>
        </w:rPr>
        <w:t xml:space="preserve">, מן הצד האחד, ויכולה היא לסייע בידי הנאשם עת ישקול בית המשפט באם טענותיו מקימות ספק סביר, מן העבר האחר. על כן, אין לקבוע כי מחדל בחקירה מוביל, מניה וביה, לזיכוי הנאשם. נפקותו של המחדל תלויה בתשתית הראייתית </w:t>
      </w:r>
      <w:r>
        <w:rPr>
          <w:rFonts w:ascii="David" w:hAnsi="David" w:cs="David"/>
          <w:sz w:val="24"/>
          <w:szCs w:val="24"/>
          <w:rtl/>
        </w:rPr>
        <w:lastRenderedPageBreak/>
        <w:t xml:space="preserve">הפוזיטיבית הספציפית שהציגה התביעה, מחד, ובספקות הספציפים אותם מעורר הנאשם, מאידך. </w:t>
      </w:r>
      <w:r>
        <w:rPr>
          <w:rFonts w:ascii="David" w:hAnsi="David" w:cs="David"/>
          <w:b/>
          <w:bCs/>
          <w:sz w:val="24"/>
          <w:szCs w:val="24"/>
          <w:rtl/>
        </w:rPr>
        <w:t>השלכות המחדל, איפוא, כפי שנקבע בעניין מליקר האמור, תלויות ב"נסיבות המיוחדות של הענין הנדון</w:t>
      </w:r>
      <w:r>
        <w:rPr>
          <w:rFonts w:ascii="David" w:hAnsi="David" w:cs="David"/>
          <w:sz w:val="24"/>
          <w:szCs w:val="24"/>
          <w:rtl/>
        </w:rPr>
        <w:t xml:space="preserve">"". </w:t>
      </w:r>
    </w:p>
    <w:p w:rsidR="004D64F5" w:rsidRDefault="004D64F5" w:rsidP="004D64F5">
      <w:pPr>
        <w:pStyle w:val="af8"/>
        <w:spacing w:line="360" w:lineRule="auto"/>
        <w:ind w:left="360"/>
        <w:jc w:val="both"/>
        <w:rPr>
          <w:rFonts w:ascii="David" w:hAnsi="David" w:cs="David"/>
          <w:sz w:val="24"/>
          <w:szCs w:val="24"/>
        </w:rPr>
      </w:pPr>
    </w:p>
    <w:p w:rsidR="004D64F5" w:rsidRDefault="004D64F5" w:rsidP="004D64F5">
      <w:pPr>
        <w:pStyle w:val="af8"/>
        <w:spacing w:line="360" w:lineRule="auto"/>
        <w:ind w:left="360"/>
        <w:jc w:val="both"/>
        <w:rPr>
          <w:rFonts w:ascii="David" w:hAnsi="David" w:cs="David"/>
          <w:sz w:val="24"/>
          <w:szCs w:val="24"/>
          <w:rtl/>
        </w:rPr>
      </w:pPr>
      <w:r>
        <w:rPr>
          <w:rFonts w:ascii="David" w:hAnsi="David" w:cs="David"/>
          <w:sz w:val="24"/>
          <w:szCs w:val="24"/>
          <w:rtl/>
        </w:rPr>
        <w:t xml:space="preserve">ראו גם, לענין זה, את ע"פ 5386/05 </w:t>
      </w:r>
      <w:r>
        <w:rPr>
          <w:rFonts w:ascii="David" w:hAnsi="David" w:cs="David"/>
          <w:b/>
          <w:bCs/>
          <w:sz w:val="24"/>
          <w:szCs w:val="24"/>
          <w:rtl/>
        </w:rPr>
        <w:t>אלחורטי נ' מדינת ישראל</w:t>
      </w:r>
      <w:r>
        <w:rPr>
          <w:rFonts w:ascii="David" w:hAnsi="David" w:cs="David"/>
          <w:sz w:val="24"/>
          <w:szCs w:val="24"/>
          <w:rtl/>
        </w:rPr>
        <w:t xml:space="preserve"> (18.5.2006), שם הוזכר כי - "... על בית המשפט להכריע מה המשקל שיש לתת למחדל לא רק כשהוא עומד לעצמו, אלא גם בראיית מכלול הראיות". </w:t>
      </w:r>
    </w:p>
    <w:p w:rsidR="004D64F5" w:rsidRDefault="004D64F5" w:rsidP="004D64F5">
      <w:pPr>
        <w:pStyle w:val="af8"/>
        <w:spacing w:line="360" w:lineRule="auto"/>
        <w:ind w:left="360"/>
        <w:jc w:val="both"/>
        <w:rPr>
          <w:rFonts w:ascii="David" w:hAnsi="David" w:cs="David"/>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hAnsi="David" w:cs="David"/>
          <w:sz w:val="24"/>
          <w:szCs w:val="24"/>
          <w:rtl/>
        </w:rPr>
        <w:t>הנה כי כן, תפיסת הטלפון הנייד של המתלוננת באיחור, אי-חיפוש שיחות טלפון בינה לבין הנאשם בתחילת הקשר ביניהם, ואי-בדיקת מועד רישום הצ'ק הפתוח יישקלו בהמשך, כחסר ראייתי לחובת התביעה, בהתחשב במכלול ראיותיה, הכל על פי הלכות בית המשפט העליון.</w:t>
      </w:r>
      <w:r>
        <w:rPr>
          <w:rFonts w:ascii="David" w:hAnsi="David" w:cs="David"/>
          <w:sz w:val="24"/>
          <w:szCs w:val="24"/>
          <w:rtl/>
        </w:rPr>
        <w:tab/>
      </w:r>
    </w:p>
    <w:p w:rsidR="004D64F5" w:rsidRDefault="004D64F5" w:rsidP="004D64F5">
      <w:pPr>
        <w:pStyle w:val="2"/>
        <w:rPr>
          <w:rFonts w:ascii="David" w:eastAsia="David" w:hAnsi="David" w:cs="David"/>
          <w:color w:val="auto"/>
          <w:sz w:val="28"/>
          <w:szCs w:val="28"/>
          <w:u w:val="single"/>
        </w:rPr>
      </w:pPr>
      <w:bookmarkStart w:id="11" w:name="_Toc167349832"/>
      <w:r>
        <w:rPr>
          <w:rFonts w:ascii="David" w:eastAsia="David" w:hAnsi="David" w:cs="David"/>
          <w:color w:val="auto"/>
          <w:sz w:val="28"/>
          <w:szCs w:val="28"/>
          <w:u w:val="single"/>
          <w:rtl/>
        </w:rPr>
        <w:t>גרסת המתלוננת – דרך הניתוח</w:t>
      </w:r>
      <w:bookmarkEnd w:id="11"/>
      <w:r>
        <w:rPr>
          <w:rFonts w:ascii="David" w:eastAsia="David" w:hAnsi="David" w:cs="David"/>
          <w:color w:val="auto"/>
          <w:sz w:val="28"/>
          <w:szCs w:val="28"/>
          <w:u w:val="single"/>
          <w:rtl/>
        </w:rPr>
        <w:t xml:space="preserve">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המתלוננת העידה במשך 10 ישיבות, מיום 8.9.2020 ועד יום 10.10.2021; עדות ארוכה ומפורטת, המתפרשת על פני כ-300 עמודי פרוטוקול.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המתלוננת צלחה עדות ממושכת, וחקירה נגדית קשה, ארוכה, ולעיתים כואבת – בגבורה ובאומץ. ממש כך. אין המדובר בקלישאה או בדברי ניחומים, אגב תוצאת המשפט. לא ולא. ד"ר המתלוננת עמדה על דוכן העדים ומסרה עדות שיצאה מן הלב, באופן מרשים. אומר כבר עתה, כי חרף תוצאת המשפט, אני דוחה בשתי ידיים את טענת ההגנה, כי </w:t>
      </w:r>
      <w:r>
        <w:rPr>
          <w:rFonts w:ascii="David" w:eastAsia="David" w:hAnsi="David" w:cs="David"/>
          <w:b/>
          <w:sz w:val="24"/>
          <w:szCs w:val="24"/>
          <w:rtl/>
        </w:rPr>
        <w:lastRenderedPageBreak/>
        <w:t>המתלוננת היא שקרנית. התרשמתי, אנוכי, אחרת לחלוטין, ואדרבא - מאמציה של המתלוננת לדלות מזיכרונה את התשובה המדויקת ביותר לכל שאלה נכרו לעין באופן ברור לאורך כל עדותה.</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אתרגם את התרשמותי לשפת המעש: המתלוננת לא חששה להשיב על שאלות קשות; שאלות שהתשובות עליהן היו עלולות  להעמידה באור שלילי, מביך, או לא מחמיא. המתלוננת שיתפה, בכנות, את בית המשפט בקשייה הנפשיים, במצוקותיה וברקע לאישפוזיה. המתלוננת שיתפה, בעדותה הארוכה, אודות קשייה הנפשיים בשלבים שונים בחייה, שלעיתים היו קשיים משמעותיים וכואבים מאוד (</w:t>
      </w:r>
      <w:r>
        <w:rPr>
          <w:rFonts w:ascii="David" w:eastAsia="David" w:hAnsi="David" w:cs="David"/>
          <w:b/>
          <w:sz w:val="24"/>
          <w:szCs w:val="24"/>
          <w:highlight w:val="black"/>
          <w:rtl/>
        </w:rPr>
        <w:t>עד כדי פגיעה עצמית),</w:t>
      </w:r>
      <w:r>
        <w:rPr>
          <w:rFonts w:ascii="David" w:eastAsia="David" w:hAnsi="David" w:cs="David"/>
          <w:b/>
          <w:sz w:val="24"/>
          <w:szCs w:val="24"/>
          <w:rtl/>
        </w:rPr>
        <w:t xml:space="preserve"> ודרכי התמודדותה עמם.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המתלוננת אף השיבה באומץ רב ומעורר התפעלות על שאלות אינטימיות, שנדרשו על מנת לבחון את מערכת היחסים שלה עם הנאשם; היא גם לא נמנעה מלהשיב, בכנות, על שאלות מורכבות בנוגע ליחסיה עם משפחתה והוריה, ובכלל.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rtl/>
        </w:rPr>
        <w:t>עדותה של המתלוננת היתה עדות מרשימה, ונוגעת ללב. שקרנית - היא לא.</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ברם, בעולם המשפט אין השופט מכריע על פי אמפתיה או על פי קביעה כי עדה, או מתלוננת, איננה שקרנית. לעיתים, בהינתן שלל נסיבות וראיות, אין בכך די. </w:t>
      </w:r>
      <w:r>
        <w:rPr>
          <w:rFonts w:ascii="David" w:eastAsia="David" w:hAnsi="David" w:cs="David"/>
          <w:b/>
          <w:sz w:val="24"/>
          <w:szCs w:val="24"/>
          <w:rtl/>
        </w:rPr>
        <w:tab/>
      </w:r>
      <w:r>
        <w:rPr>
          <w:rFonts w:ascii="David" w:eastAsia="David" w:hAnsi="David" w:cs="David"/>
          <w:b/>
          <w:sz w:val="24"/>
          <w:szCs w:val="24"/>
          <w:rtl/>
        </w:rPr>
        <w:br/>
      </w:r>
      <w:r>
        <w:rPr>
          <w:rFonts w:ascii="David" w:eastAsia="David" w:hAnsi="David" w:cs="David"/>
          <w:b/>
          <w:sz w:val="24"/>
          <w:szCs w:val="24"/>
          <w:rtl/>
        </w:rPr>
        <w:br/>
        <w:t xml:space="preserve">רוצה לומר: הגם שהתרשמתי לחיוב מעדותה של המתלוננת,  הוכח, כי מבחינה ראייתית, קיימות "מובלעות" בעדותה </w:t>
      </w:r>
      <w:r>
        <w:rPr>
          <w:rFonts w:ascii="David" w:eastAsia="David" w:hAnsi="David" w:cs="David"/>
          <w:b/>
          <w:sz w:val="24"/>
          <w:szCs w:val="24"/>
          <w:rtl/>
        </w:rPr>
        <w:lastRenderedPageBreak/>
        <w:t xml:space="preserve">שיצרו פערים ראייתיים; פערים אלו הפחיתו ממשקל עדותה, באופן שלא ניתן לקבוע ממצאים ראייתיים על בסיסה כעדות יחידה, מקום שלא היו ראיות נוספות על מנת לתמוך בה ביחס לעובדה מסוימת.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נוכח הקשיים בעדות המתלוננת (אם מפאת חלוף הזמן ואם בכלל), מחד גיסא; ולנוכח  מהימנותה ביחס לנקודות עובדתיות מסוימות, מאידך גיסא - נדרשתי לפצל את עדותה: לקבל את חלקה, ולדחות את חלקה האחר, על דרך פלגינן דיבורא. </w:t>
      </w:r>
      <w:r>
        <w:rPr>
          <w:rFonts w:ascii="David" w:eastAsia="David" w:hAnsi="David" w:cs="David"/>
          <w:b/>
          <w:sz w:val="24"/>
          <w:szCs w:val="24"/>
          <w:rtl/>
        </w:rPr>
        <w:tab/>
      </w:r>
      <w:r>
        <w:rPr>
          <w:rFonts w:ascii="David" w:eastAsia="David" w:hAnsi="David" w:cs="David"/>
          <w:b/>
          <w:sz w:val="24"/>
          <w:szCs w:val="24"/>
          <w:rtl/>
        </w:rPr>
        <w:br/>
      </w:r>
      <w:r>
        <w:rPr>
          <w:rFonts w:ascii="David" w:eastAsia="David" w:hAnsi="David" w:cs="David"/>
          <w:b/>
          <w:sz w:val="24"/>
          <w:szCs w:val="24"/>
          <w:rtl/>
        </w:rPr>
        <w:br/>
        <w:t>ראו, למשל, את ע"פ 5633/12 ניימן נ' מדינת ישראל [פורסם בנבו] (10.7.2013): "</w:t>
      </w:r>
      <w:r>
        <w:rPr>
          <w:rFonts w:ascii="David" w:eastAsia="David" w:hAnsi="David" w:cs="David"/>
          <w:bCs/>
          <w:sz w:val="24"/>
          <w:szCs w:val="24"/>
          <w:rtl/>
        </w:rPr>
        <w:t>כפי שנפסק, לא אחת, על-ידי בית-משפט זה, הערכאה המבררת אינה מצויה במצב בינארי, לפיו עומדות בפניה שתי אפשרויות והן בלבד</w:t>
      </w:r>
      <w:r>
        <w:rPr>
          <w:rFonts w:ascii="David" w:eastAsia="David" w:hAnsi="David" w:cs="David"/>
          <w:b/>
          <w:sz w:val="24"/>
          <w:szCs w:val="24"/>
          <w:rtl/>
        </w:rPr>
        <w:t xml:space="preserve"> (היינו: קבלתה של הגרסה האחת תוך דחיית הגרסה האחרת במלואה), אלא שהיא רשאית לפצל גרסתם של עדים, לאמץ חלקים מתוכה, ולדחות חלקים אחרים".</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אף זאת: לא ניתן להתעלם מטענת ההגנה שלפיה בעת הגשת התלונה במשטרה נגד הנאשם, היתה המתלוננת פגועה ממנו, ומונעת מתחושת נקם כלפיו, ועל כן יש לבחון את עדותה בחינה קפדנית וזהירה.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ואכן, לא היתה מחלוקת כי המתלוננת, לפחות בעת מסירת התלונה במשטרה, היתה פגועה מהתנהגותו של הנאשם כלפיה. הנאשם החליט לסיים את הקשר הרומנטי עמה, להיפרד, והיא הגיבה על כך בכעס. הודעות טקסט שנשלחו מאת </w:t>
      </w:r>
      <w:r>
        <w:rPr>
          <w:rFonts w:ascii="David" w:eastAsia="David" w:hAnsi="David" w:cs="David"/>
          <w:b/>
          <w:sz w:val="24"/>
          <w:szCs w:val="24"/>
          <w:rtl/>
        </w:rPr>
        <w:lastRenderedPageBreak/>
        <w:t xml:space="preserve">המתלוננת אל הנאשם בעת ההיא לא השאירו מקום לספק. רק על מנת להמחיש את הדברים, ראו למשל: "התחילו פעולות, האשמות והתעניינויות... אתה תאבד הכול יהודה..."; "אתה מבין שאתה חייב להיות איתי?"; "במקום לבנות אותך, אני אהיה זו שתהרוס אותך"; "תהיה איתי והכול יחלוף. ונצמח מפה. </w:t>
      </w:r>
      <w:r>
        <w:rPr>
          <w:rFonts w:ascii="David" w:eastAsia="David" w:hAnsi="David" w:cs="David"/>
          <w:bCs/>
          <w:sz w:val="24"/>
          <w:szCs w:val="24"/>
          <w:rtl/>
        </w:rPr>
        <w:t>תעזוב אותי, וזה הסוף של שנינו</w:t>
      </w:r>
      <w:r>
        <w:rPr>
          <w:rFonts w:ascii="David" w:eastAsia="David" w:hAnsi="David" w:cs="David"/>
          <w:b/>
          <w:sz w:val="24"/>
          <w:szCs w:val="24"/>
          <w:rtl/>
        </w:rPr>
        <w:t xml:space="preserve">" (להלן: ההודעות האחרונות; המתלוננת אישרה, ביושר, בחקירתה הנגדית, כי אכן שלחה הודעות אלה לנאשם).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מובן מאליו כי פגיעה, תחושת נקם, כעס או מוטיבציה להפליל או להרע, אינם מחייבים, ואולי אף לא מלמדים כלל, על פגם במהימנות העדות, באופן אינהרנטי; עם זאת, יש טעם, כאמור, בטענת ההגנה לפיה תלונה המוגשת בנסיבות אלה, חייבת להיבחן בזהירות ובקפדנות יתרה.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2"/>
        <w:rPr>
          <w:rFonts w:ascii="David" w:eastAsia="David" w:hAnsi="David" w:cs="David"/>
          <w:color w:val="auto"/>
          <w:sz w:val="28"/>
          <w:szCs w:val="28"/>
          <w:u w:val="single"/>
          <w:rtl/>
        </w:rPr>
      </w:pPr>
      <w:bookmarkStart w:id="12" w:name="_Toc167349833"/>
      <w:r>
        <w:rPr>
          <w:rFonts w:ascii="David" w:eastAsia="David" w:hAnsi="David" w:cs="David"/>
          <w:color w:val="auto"/>
          <w:sz w:val="28"/>
          <w:szCs w:val="28"/>
          <w:u w:val="single"/>
          <w:rtl/>
        </w:rPr>
        <w:t>ניתוח עדות המתלוננת ועדים נוספים, וקביעת עובדות</w:t>
      </w:r>
      <w:bookmarkEnd w:id="12"/>
    </w:p>
    <w:p w:rsidR="004D64F5" w:rsidRDefault="004D64F5" w:rsidP="004D64F5">
      <w:pPr>
        <w:spacing w:line="360" w:lineRule="auto"/>
        <w:jc w:val="both"/>
        <w:rPr>
          <w:rFonts w:ascii="David" w:eastAsia="David" w:hAnsi="David"/>
          <w:b/>
          <w:u w:val="single"/>
        </w:rPr>
      </w:pPr>
    </w:p>
    <w:p w:rsidR="004D64F5" w:rsidRDefault="004D64F5" w:rsidP="004D64F5">
      <w:pPr>
        <w:pStyle w:val="3"/>
        <w:rPr>
          <w:rFonts w:ascii="David" w:eastAsia="David" w:hAnsi="David" w:cs="David"/>
          <w:color w:val="auto"/>
          <w:sz w:val="26"/>
          <w:szCs w:val="26"/>
          <w:u w:val="single"/>
          <w:rtl/>
        </w:rPr>
      </w:pPr>
      <w:bookmarkStart w:id="13" w:name="_Toc167349834"/>
      <w:r>
        <w:rPr>
          <w:rFonts w:ascii="David" w:eastAsia="David" w:hAnsi="David" w:cs="David"/>
          <w:color w:val="auto"/>
          <w:sz w:val="26"/>
          <w:szCs w:val="26"/>
          <w:u w:val="single"/>
          <w:rtl/>
        </w:rPr>
        <w:t>היכרותם ופגישתם הראשונה של הנאשם והמתלוננת על רקע מקצועי</w:t>
      </w:r>
      <w:bookmarkEnd w:id="13"/>
      <w:r>
        <w:rPr>
          <w:rFonts w:ascii="David" w:eastAsia="David" w:hAnsi="David" w:cs="David"/>
          <w:color w:val="auto"/>
          <w:sz w:val="26"/>
          <w:szCs w:val="26"/>
          <w:u w:val="single"/>
          <w:rtl/>
        </w:rPr>
        <w:t xml:space="preserve"> </w:t>
      </w:r>
    </w:p>
    <w:p w:rsidR="004D64F5" w:rsidRDefault="004D64F5" w:rsidP="004D64F5">
      <w:pPr>
        <w:spacing w:line="360" w:lineRule="auto"/>
        <w:jc w:val="both"/>
        <w:rPr>
          <w:rFonts w:ascii="David" w:eastAsia="David" w:hAnsi="David"/>
          <w:b/>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המתלוננת סיפרה בעדותה כי היא רופאה, </w:t>
      </w:r>
      <w:r>
        <w:rPr>
          <w:rFonts w:ascii="David" w:eastAsia="David" w:hAnsi="David" w:cs="David"/>
          <w:b/>
          <w:sz w:val="24"/>
          <w:szCs w:val="24"/>
          <w:highlight w:val="black"/>
          <w:rtl/>
        </w:rPr>
        <w:t xml:space="preserve">כבת 31, מתמחה בגריאטריה בבית החולים שמואל הרופא, </w:t>
      </w:r>
      <w:r>
        <w:rPr>
          <w:rFonts w:ascii="David" w:eastAsia="David" w:hAnsi="David" w:cs="David"/>
          <w:b/>
          <w:sz w:val="24"/>
          <w:szCs w:val="24"/>
          <w:rtl/>
        </w:rPr>
        <w:t xml:space="preserve">לאחר שהשלימה לימודי רפואה בחו"ל </w:t>
      </w:r>
      <w:r>
        <w:rPr>
          <w:rFonts w:ascii="David" w:eastAsia="David" w:hAnsi="David" w:cs="David"/>
          <w:b/>
          <w:sz w:val="24"/>
          <w:szCs w:val="24"/>
          <w:highlight w:val="black"/>
          <w:rtl/>
        </w:rPr>
        <w:t>(חו"ל).</w:t>
      </w:r>
      <w:r>
        <w:rPr>
          <w:rFonts w:ascii="David" w:eastAsia="David" w:hAnsi="David" w:cs="David"/>
          <w:b/>
          <w:sz w:val="24"/>
          <w:szCs w:val="24"/>
          <w:rtl/>
        </w:rPr>
        <w:t xml:space="preserve"> עוד העידה המתלוננת, כי בעת לימודיה, בעת הרלוונטית לכתב האישום, היא חילקה את זמנה בין חו"ל לישראל. המתלוננת שיתפה את בית המשפט בכך שהיא  נעזרה בטיפול נפשי משך שנים, הרבה טרם פגשה את הנאשם.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הנאשם, כאמור, הוא פסיכיאטר, </w:t>
      </w:r>
      <w:r>
        <w:rPr>
          <w:rFonts w:ascii="David" w:eastAsia="David" w:hAnsi="David" w:cs="David"/>
          <w:b/>
          <w:sz w:val="24"/>
          <w:szCs w:val="24"/>
          <w:highlight w:val="black"/>
          <w:rtl/>
        </w:rPr>
        <w:t xml:space="preserve">ולא היתה מחלוקת כי הוא היה מכר של </w:t>
      </w:r>
      <w:r>
        <w:rPr>
          <w:rFonts w:ascii="David" w:eastAsia="David" w:hAnsi="David" w:cs="David"/>
          <w:b/>
          <w:sz w:val="24"/>
          <w:szCs w:val="24"/>
          <w:rtl/>
        </w:rPr>
        <w:t>הורי המתלוננת, שאף הם רופאים; כך העיד האב, אביה של המתלוננת (להלן: האב, או אביה של המתלוננת):</w:t>
      </w:r>
    </w:p>
    <w:p w:rsidR="004D64F5" w:rsidRDefault="004D64F5" w:rsidP="004D64F5">
      <w:pPr>
        <w:pStyle w:val="af8"/>
        <w:spacing w:line="360" w:lineRule="auto"/>
        <w:rPr>
          <w:rFonts w:ascii="David" w:eastAsia="David" w:hAnsi="David" w:cs="David"/>
          <w:b/>
          <w:sz w:val="24"/>
          <w:szCs w:val="24"/>
        </w:rPr>
      </w:pPr>
    </w:p>
    <w:p w:rsidR="004D64F5" w:rsidRDefault="004D64F5" w:rsidP="004D64F5">
      <w:pPr>
        <w:spacing w:line="360" w:lineRule="auto"/>
        <w:ind w:left="360"/>
        <w:jc w:val="both"/>
        <w:rPr>
          <w:rFonts w:ascii="David" w:eastAsia="David" w:hAnsi="David"/>
          <w:b/>
        </w:rPr>
      </w:pPr>
      <w:r>
        <w:rPr>
          <w:rFonts w:ascii="David" w:eastAsia="David" w:hAnsi="David"/>
          <w:b/>
          <w:rtl/>
        </w:rPr>
        <w:t>"ש.</w:t>
      </w:r>
      <w:r>
        <w:rPr>
          <w:rFonts w:ascii="David" w:eastAsia="David" w:hAnsi="David"/>
          <w:b/>
          <w:rtl/>
        </w:rPr>
        <w:tab/>
        <w:t>ספר מהיכן אתה מכיר את הנאשם ברוך?</w:t>
      </w:r>
    </w:p>
    <w:p w:rsidR="004D64F5" w:rsidRDefault="004D64F5" w:rsidP="004D64F5">
      <w:pPr>
        <w:spacing w:line="360" w:lineRule="auto"/>
        <w:ind w:left="360"/>
        <w:jc w:val="both"/>
        <w:rPr>
          <w:rFonts w:ascii="David" w:eastAsia="David" w:hAnsi="David"/>
          <w:b/>
          <w:rtl/>
        </w:rPr>
      </w:pPr>
      <w:r>
        <w:rPr>
          <w:rFonts w:ascii="David" w:eastAsia="David" w:hAnsi="David"/>
          <w:b/>
          <w:rtl/>
        </w:rPr>
        <w:t xml:space="preserve">ת. </w:t>
      </w:r>
      <w:r>
        <w:rPr>
          <w:rFonts w:ascii="David" w:eastAsia="David" w:hAnsi="David"/>
          <w:b/>
          <w:highlight w:val="black"/>
          <w:rtl/>
        </w:rPr>
        <w:t>מבית הספר לרפואה באונ' תל אביב, התחלנו ביחד, הוא היה עתודאי ואני הייתי  אחרי קבע,</w:t>
      </w:r>
      <w:r>
        <w:rPr>
          <w:rFonts w:ascii="David" w:eastAsia="David" w:hAnsi="David"/>
          <w:b/>
          <w:rtl/>
        </w:rPr>
        <w:t xml:space="preserve"> מבוגר ממנו. היינו בקשרים די קרובים, האם ואני קצת אימצנו אותו אחרי ששמענו את סיפור ילדותו...". </w:t>
      </w:r>
    </w:p>
    <w:p w:rsidR="004D64F5" w:rsidRDefault="004D64F5" w:rsidP="004D64F5">
      <w:pPr>
        <w:spacing w:line="360" w:lineRule="auto"/>
        <w:ind w:left="360"/>
        <w:jc w:val="both"/>
        <w:rPr>
          <w:rFonts w:ascii="David" w:eastAsia="David" w:hAnsi="David"/>
          <w:b/>
          <w:rtl/>
        </w:rPr>
      </w:pPr>
      <w:r>
        <w:rPr>
          <w:rFonts w:ascii="David" w:eastAsia="David" w:hAnsi="David"/>
          <w:b/>
          <w:rtl/>
        </w:rPr>
        <w:t>...</w:t>
      </w:r>
    </w:p>
    <w:p w:rsidR="004D64F5" w:rsidRDefault="004D64F5" w:rsidP="004D64F5">
      <w:pPr>
        <w:spacing w:line="360" w:lineRule="auto"/>
        <w:ind w:left="360"/>
        <w:jc w:val="both"/>
        <w:rPr>
          <w:rFonts w:ascii="David" w:eastAsia="David" w:hAnsi="David"/>
          <w:b/>
          <w:rtl/>
        </w:rPr>
      </w:pPr>
      <w:r>
        <w:rPr>
          <w:rFonts w:ascii="David" w:eastAsia="David" w:hAnsi="David"/>
          <w:b/>
          <w:rtl/>
        </w:rPr>
        <w:t>עד אותו אירוע מה ההכרות בין המתלוננת לנאשם?</w:t>
      </w:r>
    </w:p>
    <w:p w:rsidR="004D64F5" w:rsidRDefault="004D64F5" w:rsidP="004D64F5">
      <w:pPr>
        <w:spacing w:line="360" w:lineRule="auto"/>
        <w:ind w:left="360"/>
        <w:jc w:val="both"/>
        <w:rPr>
          <w:rFonts w:ascii="David" w:eastAsia="David" w:hAnsi="David"/>
          <w:b/>
          <w:rtl/>
        </w:rPr>
      </w:pPr>
      <w:r>
        <w:rPr>
          <w:rFonts w:ascii="David" w:eastAsia="David" w:hAnsi="David"/>
          <w:b/>
          <w:rtl/>
        </w:rPr>
        <w:t>ת.</w:t>
      </w:r>
      <w:r>
        <w:rPr>
          <w:rFonts w:ascii="David" w:eastAsia="David" w:hAnsi="David"/>
          <w:b/>
          <w:rtl/>
        </w:rPr>
        <w:tab/>
        <w:t>לא היתה שום הכרות. לא למיטב ידיעתי, שבועיים אחרי שהם היו בקשר היא שאלה אותי אם שמו הפרטי זה יהודה או ברוך"</w:t>
      </w:r>
      <w:r>
        <w:rPr>
          <w:rStyle w:val="afa"/>
          <w:rFonts w:ascii="David" w:eastAsia="David" w:hAnsi="David"/>
          <w:b/>
          <w:rtl/>
        </w:rPr>
        <w:footnoteReference w:id="19"/>
      </w:r>
      <w:r>
        <w:rPr>
          <w:rFonts w:ascii="David" w:eastAsia="David" w:hAnsi="David"/>
          <w:b/>
          <w:rtl/>
        </w:rPr>
        <w:t xml:space="preserve">. </w:t>
      </w:r>
    </w:p>
    <w:p w:rsidR="004D64F5" w:rsidRDefault="004D64F5" w:rsidP="004D64F5">
      <w:pPr>
        <w:spacing w:line="360" w:lineRule="auto"/>
        <w:ind w:left="360"/>
        <w:jc w:val="both"/>
        <w:rPr>
          <w:rFonts w:ascii="David" w:eastAsia="David" w:hAnsi="David"/>
          <w:b/>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ת, אמה של המתלוננת (להלן:..., או אמה של המתלוננת), הוסיפה:</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lastRenderedPageBreak/>
        <w:t>"</w:t>
      </w:r>
      <w:r>
        <w:rPr>
          <w:rFonts w:ascii="David" w:eastAsia="David" w:hAnsi="David" w:cs="David"/>
          <w:b/>
          <w:sz w:val="24"/>
          <w:szCs w:val="24"/>
          <w:highlight w:val="black"/>
          <w:rtl/>
        </w:rPr>
        <w:t>אני ובעלי למדנו איתו באוניברסיטת תל אביב הוא היה עתודאי ובן טיפוחנו</w:t>
      </w:r>
      <w:r>
        <w:rPr>
          <w:rFonts w:ascii="David" w:eastAsia="David" w:hAnsi="David" w:cs="David"/>
          <w:b/>
          <w:sz w:val="24"/>
          <w:szCs w:val="24"/>
          <w:rtl/>
        </w:rPr>
        <w:t xml:space="preserve">. היינו בקשר במהלך השנים הוא התארח אצלנו ואנחנו אצלו אך היא לא הכירה אותו. הפעם היחידה שיכלה לפגוש אותו זה בחתונת הבת הגדולה אך היא היתה שתוייה מאוד" (ת/29). </w:t>
      </w:r>
    </w:p>
    <w:p w:rsidR="004D64F5" w:rsidRDefault="004D64F5" w:rsidP="004D64F5">
      <w:pPr>
        <w:pStyle w:val="af2"/>
        <w:spacing w:line="360" w:lineRule="auto"/>
        <w:rPr>
          <w:rFonts w:ascii="David" w:eastAsia="David" w:hAnsi="David"/>
          <w:rtl/>
        </w:rPr>
      </w:pPr>
      <w:r>
        <w:rPr>
          <w:rFonts w:ascii="David" w:eastAsia="David" w:hAnsi="David"/>
          <w:rtl/>
        </w:rPr>
        <w:t>ובעדותה בבית המשפט:</w:t>
      </w:r>
    </w:p>
    <w:p w:rsidR="004D64F5" w:rsidRDefault="004D64F5" w:rsidP="004D64F5">
      <w:pPr>
        <w:spacing w:line="360" w:lineRule="auto"/>
        <w:ind w:left="360"/>
        <w:jc w:val="both"/>
        <w:rPr>
          <w:rFonts w:ascii="David" w:eastAsia="David" w:hAnsi="David"/>
          <w:b/>
          <w:rtl/>
        </w:rPr>
      </w:pPr>
      <w:r>
        <w:rPr>
          <w:rFonts w:ascii="David" w:eastAsia="David" w:hAnsi="David"/>
          <w:b/>
          <w:rtl/>
        </w:rPr>
        <w:t>"ש.</w:t>
      </w:r>
      <w:r>
        <w:rPr>
          <w:rFonts w:ascii="David" w:eastAsia="David" w:hAnsi="David"/>
          <w:b/>
          <w:rtl/>
        </w:rPr>
        <w:tab/>
        <w:t>שאלת ב.ה. אבל אתם חברים שלו?</w:t>
      </w:r>
    </w:p>
    <w:p w:rsidR="004D64F5" w:rsidRDefault="004D64F5" w:rsidP="004D64F5">
      <w:pPr>
        <w:spacing w:line="360" w:lineRule="auto"/>
        <w:ind w:left="360"/>
        <w:jc w:val="both"/>
        <w:rPr>
          <w:rFonts w:ascii="David" w:eastAsia="David" w:hAnsi="David"/>
          <w:b/>
          <w:rtl/>
        </w:rPr>
      </w:pPr>
      <w:r>
        <w:rPr>
          <w:rFonts w:ascii="David" w:eastAsia="David" w:hAnsi="David"/>
          <w:b/>
          <w:rtl/>
        </w:rPr>
        <w:t>ת.</w:t>
      </w:r>
      <w:r>
        <w:rPr>
          <w:rFonts w:ascii="David" w:eastAsia="David" w:hAnsi="David"/>
          <w:b/>
          <w:rtl/>
        </w:rPr>
        <w:tab/>
        <w:t xml:space="preserve">השאלה מה אתה מגדיר חברים. מגיל 17 שלו ומגיל 20 שלנו, </w:t>
      </w:r>
      <w:r>
        <w:rPr>
          <w:rFonts w:ascii="David" w:eastAsia="David" w:hAnsi="David"/>
          <w:b/>
          <w:highlight w:val="black"/>
          <w:rtl/>
        </w:rPr>
        <w:t>בהפסקות בלימודים</w:t>
      </w:r>
      <w:r>
        <w:rPr>
          <w:rFonts w:ascii="David" w:eastAsia="David" w:hAnsi="David"/>
          <w:b/>
          <w:rtl/>
        </w:rPr>
        <w:t xml:space="preserve"> האב וברוך שחקו ברידג' ואני לא הייתי קשורה לענין. השאלה איך אתה מגדיר חברות. היה בינינו קשר כמעט רציף".</w:t>
      </w:r>
    </w:p>
    <w:p w:rsidR="004D64F5" w:rsidRDefault="004D64F5" w:rsidP="004D64F5">
      <w:pPr>
        <w:spacing w:line="360" w:lineRule="auto"/>
        <w:rPr>
          <w:rFonts w:ascii="David" w:eastAsia="David" w:hAnsi="David"/>
          <w:b/>
          <w:rtl/>
        </w:rPr>
      </w:pPr>
    </w:p>
    <w:p w:rsidR="004D64F5" w:rsidRDefault="004D64F5" w:rsidP="004D64F5">
      <w:pPr>
        <w:pStyle w:val="af8"/>
        <w:numPr>
          <w:ilvl w:val="0"/>
          <w:numId w:val="8"/>
        </w:numPr>
        <w:spacing w:line="360" w:lineRule="auto"/>
        <w:jc w:val="both"/>
        <w:rPr>
          <w:rFonts w:ascii="David" w:eastAsia="David" w:hAnsi="David" w:cs="David"/>
          <w:b/>
          <w:sz w:val="24"/>
          <w:szCs w:val="24"/>
          <w:highlight w:val="black"/>
          <w:rtl/>
        </w:rPr>
      </w:pPr>
      <w:r>
        <w:rPr>
          <w:rFonts w:ascii="David" w:eastAsia="David" w:hAnsi="David" w:cs="David"/>
          <w:b/>
          <w:sz w:val="24"/>
          <w:szCs w:val="24"/>
          <w:highlight w:val="black"/>
          <w:rtl/>
        </w:rPr>
        <w:t xml:space="preserve">אף הנאשם בעדותו אישר את הקשר הקולגיאלי-חברי עם הורי המתלוננת.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הפגישה הראשונה של הנאשם והמתלוננת התקיימה בבית החולים אברבנאל, בשלהי כהונתו של הנאשם כמנהל בית החולים, כמפורט להלן.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ביום 24.10.2014 </w:t>
      </w:r>
      <w:r>
        <w:rPr>
          <w:rFonts w:ascii="David" w:eastAsia="David" w:hAnsi="David" w:cs="David"/>
          <w:b/>
          <w:sz w:val="24"/>
          <w:szCs w:val="24"/>
          <w:highlight w:val="black"/>
          <w:rtl/>
        </w:rPr>
        <w:t>ביצעה המתלוננת ניסיון אובדני</w:t>
      </w:r>
      <w:r>
        <w:rPr>
          <w:rFonts w:ascii="David" w:eastAsia="David" w:hAnsi="David" w:cs="David"/>
          <w:b/>
          <w:sz w:val="24"/>
          <w:szCs w:val="24"/>
          <w:rtl/>
        </w:rPr>
        <w:t xml:space="preserve"> במהלך פגישה טיפולית אצל מי שהיתה הפסיכולוגית שלה באותם ימים, גלית גמפל. כך העידה גמפל בעדותה במשטרה (ת/37):</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lastRenderedPageBreak/>
        <w:t xml:space="preserve">"אני הייתי הפסיכולוגית של המתלוננת עד לשנת 2014 אוקטובר. היה מקרה שהיא היתה בפגישה איתי, היא היתה בביקור קצר בארץ. זה היה ביום שישי. היא היתה נסערת </w:t>
      </w:r>
      <w:r>
        <w:rPr>
          <w:rFonts w:ascii="David" w:eastAsia="David" w:hAnsi="David" w:cs="David"/>
          <w:b/>
          <w:sz w:val="24"/>
          <w:szCs w:val="24"/>
          <w:highlight w:val="black"/>
          <w:rtl/>
        </w:rPr>
        <w:t>ובמהלך הפגישה היא שלפה סכין והצמידה אותו לצוואר שלה..</w:t>
      </w:r>
      <w:r>
        <w:rPr>
          <w:rFonts w:ascii="David" w:eastAsia="David" w:hAnsi="David" w:cs="David"/>
          <w:b/>
          <w:sz w:val="24"/>
          <w:szCs w:val="24"/>
          <w:rtl/>
        </w:rPr>
        <w:t xml:space="preserve">. ההורים שלה היו. היא הסכימה ללכת לבית חולים אברבנאל, היא נלקחה לשם באמבולנס והורים שלה נסעו גם לשם...".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על פי דוח פעולה מאת השוטר ישראל קמינסקי מהאירוע דנא עלה : "... בתוך החדר הבחנו בבחורה אשר זוהתה בהמשך כהמתלוננת </w:t>
      </w:r>
      <w:r>
        <w:rPr>
          <w:rFonts w:ascii="David" w:eastAsia="David" w:hAnsi="David" w:cs="David"/>
          <w:b/>
          <w:sz w:val="24"/>
          <w:szCs w:val="24"/>
          <w:highlight w:val="black"/>
          <w:rtl/>
        </w:rPr>
        <w:t>אשר הבחנו כי הוא אוחזת בידיה סכין רפואית ומצמידה אותה בכוח רב לצווארה, בגין החשש לחייה נאצלנו להשתמש בכוח יחד עם שותפי ריתקנו את המתלוננת לרצפה תוך כדי שאנו משתמשים בכוח רב בכדי להפריד את ידה מצווארה ואת הסכין מידיה, הסכין נתפסה והונחה בתוך מעטפה...</w:t>
      </w:r>
      <w:r>
        <w:rPr>
          <w:rFonts w:ascii="David" w:eastAsia="David" w:hAnsi="David" w:cs="David"/>
          <w:b/>
          <w:sz w:val="24"/>
          <w:szCs w:val="24"/>
          <w:rtl/>
        </w:rPr>
        <w:t xml:space="preserve"> למקום הגיע ... אביה ואמה של הנערה... במקום ליאור שטומר אשר יצר קשר עם הפסיכיאטר המחוזי אשר הוציא צו אישפוז ושלח למקום אמבולנס. לציין כי הפסיכולוגית רשמה מכתב אשפוז לפסיכיאטר אותו צילמתי בנייד שלי..." (ת/39).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אף המתלוננת סיפרה בעדותה </w:t>
      </w:r>
      <w:r>
        <w:rPr>
          <w:rFonts w:ascii="David" w:eastAsia="David" w:hAnsi="David" w:cs="David"/>
          <w:b/>
          <w:sz w:val="24"/>
          <w:szCs w:val="24"/>
          <w:highlight w:val="black"/>
          <w:rtl/>
        </w:rPr>
        <w:t>אודות הניסיון האובדני שביצעה</w:t>
      </w:r>
      <w:r>
        <w:rPr>
          <w:rFonts w:ascii="David" w:eastAsia="David" w:hAnsi="David" w:cs="David"/>
          <w:b/>
          <w:sz w:val="24"/>
          <w:szCs w:val="24"/>
          <w:rtl/>
        </w:rPr>
        <w:t xml:space="preserve">: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highlight w:val="black"/>
          <w:rtl/>
        </w:rPr>
        <w:t>"הגעתי לקליניקה עם סקלפל סכין מנתחים, ואז הלכתי לחדר של קולגה שלה ושם הצמדתי את הלהב לעורק הצווארי מצד ימין ואז גב' גמפל התקשרה להורי ולמשטרה שהזעיקו כוחות, זה היה זק"א כמדומני. ובסופו של דבר השוטרים נטרלו אותי מעצמי...".</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נוכח </w:t>
      </w:r>
      <w:r>
        <w:rPr>
          <w:rFonts w:ascii="David" w:eastAsia="David" w:hAnsi="David" w:cs="David"/>
          <w:b/>
          <w:sz w:val="24"/>
          <w:szCs w:val="24"/>
          <w:highlight w:val="black"/>
          <w:rtl/>
        </w:rPr>
        <w:t>אותו נסיון אובדני</w:t>
      </w:r>
      <w:r>
        <w:rPr>
          <w:rFonts w:ascii="David" w:eastAsia="David" w:hAnsi="David" w:cs="David"/>
          <w:b/>
          <w:sz w:val="24"/>
          <w:szCs w:val="24"/>
          <w:rtl/>
        </w:rPr>
        <w:t xml:space="preserve"> והאשפוז הכפוי באברבנאל, פנה אביה של המתלוננת לעזרתו של מכרו, הנאשם; כך העיד:</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מה היה בקליניקה של גלית גמפל?</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highlight w:val="black"/>
          <w:rtl/>
        </w:rPr>
        <w:t>ת.</w:t>
      </w:r>
      <w:r>
        <w:rPr>
          <w:rFonts w:ascii="David" w:eastAsia="David" w:hAnsi="David" w:cs="David"/>
          <w:b/>
          <w:sz w:val="24"/>
          <w:szCs w:val="24"/>
          <w:highlight w:val="black"/>
          <w:rtl/>
        </w:rPr>
        <w:tab/>
        <w:t>היא צלצלה אלי ואמרה שהמתלוננת עומדת עם סכין גילוח, האם להזמין משטרה? אמרתי לה כן. וכמובן שהייתי בעבודה, לקחתי מונית, נסעתי לשם ומצאתי את השוטרים שנטרלו אותה, והיא עומדת ולא יוצרת איתי קשר עין, היא מבוצרת בפינה. וזהו. ואז או השוטרים או גלית, לא זוכר מי, אמרו שצריך לקחת אותה בשל הניסיון האובדני לאברבנאל.</w:t>
      </w:r>
      <w:r>
        <w:rPr>
          <w:rFonts w:ascii="David" w:eastAsia="David" w:hAnsi="David" w:cs="David"/>
          <w:b/>
          <w:sz w:val="24"/>
          <w:szCs w:val="24"/>
          <w:rtl/>
        </w:rPr>
        <w:t xml:space="preserve"> ואז הדבר הספונטני שלי היה לצלצל </w:t>
      </w:r>
      <w:r>
        <w:rPr>
          <w:rFonts w:ascii="David" w:eastAsia="David" w:hAnsi="David" w:cs="David"/>
          <w:b/>
          <w:sz w:val="24"/>
          <w:szCs w:val="24"/>
          <w:highlight w:val="black"/>
          <w:rtl/>
        </w:rPr>
        <w:t>לחבר הכי טוב שלי במערכת,</w:t>
      </w:r>
      <w:r>
        <w:rPr>
          <w:rFonts w:ascii="David" w:eastAsia="David" w:hAnsi="David" w:cs="David"/>
          <w:b/>
          <w:sz w:val="24"/>
          <w:szCs w:val="24"/>
          <w:rtl/>
        </w:rPr>
        <w:t xml:space="preserve"> לד"ר ברוך, להבין את הפרוצדורה. צלצלתי אליו, אני לא זוכר האם הוא נתן לי את הטלפון והתקשרתי לרופא המחוזי או שהוא התקשר, היה צו אשפוז, השוטרים לקחו אותה והאם הצטרפה אליה. </w:t>
      </w:r>
      <w:r>
        <w:rPr>
          <w:rFonts w:ascii="David" w:eastAsia="David" w:hAnsi="David" w:cs="David"/>
          <w:b/>
          <w:sz w:val="24"/>
          <w:szCs w:val="24"/>
          <w:highlight w:val="black"/>
          <w:rtl/>
        </w:rPr>
        <w:t>אני חזרתי למרפאה שלי".</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לא היתה מחלוקת, כי </w:t>
      </w:r>
      <w:r>
        <w:rPr>
          <w:rFonts w:ascii="David" w:eastAsia="David" w:hAnsi="David" w:cs="David"/>
          <w:b/>
          <w:sz w:val="24"/>
          <w:szCs w:val="24"/>
          <w:highlight w:val="black"/>
          <w:rtl/>
        </w:rPr>
        <w:t>לאחר הניסיון האובדני,</w:t>
      </w:r>
      <w:r>
        <w:rPr>
          <w:rFonts w:ascii="David" w:eastAsia="David" w:hAnsi="David" w:cs="David"/>
          <w:b/>
          <w:sz w:val="24"/>
          <w:szCs w:val="24"/>
          <w:rtl/>
        </w:rPr>
        <w:t xml:space="preserve"> אושפזה המתלוננת, בכפיה, בבית החולים אברבנאל (ת/1) (להלן: </w:t>
      </w:r>
      <w:r>
        <w:rPr>
          <w:rFonts w:ascii="David" w:eastAsia="David" w:hAnsi="David" w:cs="David"/>
          <w:bCs/>
          <w:sz w:val="24"/>
          <w:szCs w:val="24"/>
          <w:rtl/>
        </w:rPr>
        <w:t>האשפוז הראשון</w:t>
      </w:r>
      <w:r>
        <w:rPr>
          <w:rFonts w:ascii="David" w:eastAsia="David" w:hAnsi="David" w:cs="David"/>
          <w:b/>
          <w:sz w:val="24"/>
          <w:szCs w:val="24"/>
          <w:rtl/>
        </w:rPr>
        <w:t xml:space="preserve">). עוד מוסכם, כי במועד אותו אשפוז כיהן הנאשם כמנהל בית החולים אברבנאל, שם פגש אותה, לאחר הפניה מאת אביה.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lastRenderedPageBreak/>
        <w:t>התביעה טענה כי הנאשם בדק את המתלוננת במהלך האשפוז, וכך החל הקשר הטיפולי ביניהם. ההגנה, מנגד, טענה כי היה מדובר ב"התערבות אדמיניסטרטיבית בעיקרה שכללה הפעלת שיקול דעת מערכתי" (ולא היה מדובר על טיפול כלל, ממילא לא מדובר בתחילתו)</w:t>
      </w:r>
      <w:r>
        <w:rPr>
          <w:rStyle w:val="afa"/>
          <w:rFonts w:ascii="David" w:eastAsia="David" w:hAnsi="David"/>
          <w:b/>
          <w:sz w:val="24"/>
          <w:szCs w:val="24"/>
          <w:rtl/>
        </w:rPr>
        <w:t xml:space="preserve"> </w:t>
      </w:r>
      <w:r>
        <w:rPr>
          <w:rStyle w:val="afa"/>
          <w:rFonts w:ascii="David" w:eastAsia="David" w:hAnsi="David"/>
          <w:b/>
          <w:sz w:val="24"/>
          <w:szCs w:val="24"/>
          <w:rtl/>
        </w:rPr>
        <w:footnoteReference w:id="20"/>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אני דוחה את טענת ההגנה ביחס לאופי פגישתם הראשונה של הנאשם והמתלוננת; לא היה מדובר בפגישה או בהליך מנהלתי, אלא בהתערבות מקצועית פסיכיאטרית. </w:t>
      </w:r>
    </w:p>
    <w:p w:rsidR="004D64F5" w:rsidRDefault="004D64F5" w:rsidP="004D64F5">
      <w:pPr>
        <w:pStyle w:val="af8"/>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קבעתי בהמשך, כי</w:t>
      </w:r>
      <w:r>
        <w:rPr>
          <w:rFonts w:ascii="David" w:eastAsia="David" w:hAnsi="David" w:cs="David"/>
          <w:bCs/>
          <w:sz w:val="24"/>
          <w:szCs w:val="24"/>
          <w:rtl/>
        </w:rPr>
        <w:t xml:space="preserve"> לא</w:t>
      </w:r>
      <w:r>
        <w:rPr>
          <w:rFonts w:ascii="David" w:eastAsia="David" w:hAnsi="David" w:cs="David"/>
          <w:b/>
          <w:sz w:val="24"/>
          <w:szCs w:val="24"/>
          <w:rtl/>
        </w:rPr>
        <w:t xml:space="preserve"> התקיימה מערכת יחסים טיפולית על פי הדין בין הנאשם לבין המתלוננת, אולם ראיתי לסקור בקצרה את השתלשלות האירועים באשפוזה הראשון על מנת ליצוק תוכן למסקנתי דלעיל, ובעיקר לצורך הבהרת הרצף העובדתי.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highlight w:val="black"/>
        </w:rPr>
      </w:pPr>
      <w:r>
        <w:rPr>
          <w:rFonts w:ascii="David" w:eastAsia="David" w:hAnsi="David" w:cs="David"/>
          <w:b/>
          <w:sz w:val="24"/>
          <w:szCs w:val="24"/>
          <w:rtl/>
        </w:rPr>
        <w:t xml:space="preserve">מי שהחליט לפנות לפסיכיאטר המחוזי בבקשה לאשפז את המתלוננת אשפוז </w:t>
      </w:r>
      <w:r>
        <w:rPr>
          <w:rFonts w:ascii="David" w:eastAsia="David" w:hAnsi="David" w:cs="David"/>
          <w:b/>
          <w:sz w:val="24"/>
          <w:szCs w:val="24"/>
          <w:highlight w:val="black"/>
          <w:rtl/>
        </w:rPr>
        <w:t>כפוי</w:t>
      </w:r>
      <w:r>
        <w:rPr>
          <w:rFonts w:ascii="David" w:eastAsia="David" w:hAnsi="David" w:cs="David"/>
          <w:b/>
          <w:sz w:val="24"/>
          <w:szCs w:val="24"/>
          <w:rtl/>
        </w:rPr>
        <w:t xml:space="preserve"> היה ד"ר חולסטוי, אשר שלח בקשה אל הפסיכיאטר המחוזי להוראת אשפוז כפויה ביום 24.10.2014. ואכן, עוד באותו יום הורה הפסיכיאטר המחוזי, ד"ר עוזי שי, על אשפוזה של המתלוננת </w:t>
      </w:r>
      <w:r>
        <w:rPr>
          <w:rFonts w:ascii="David" w:eastAsia="David" w:hAnsi="David" w:cs="David"/>
          <w:b/>
          <w:sz w:val="24"/>
          <w:szCs w:val="24"/>
          <w:highlight w:val="black"/>
          <w:rtl/>
        </w:rPr>
        <w:t>בכפיה,</w:t>
      </w:r>
      <w:r>
        <w:rPr>
          <w:rFonts w:ascii="David" w:eastAsia="David" w:hAnsi="David" w:cs="David"/>
          <w:b/>
          <w:sz w:val="24"/>
          <w:szCs w:val="24"/>
          <w:rtl/>
        </w:rPr>
        <w:t xml:space="preserve"> </w:t>
      </w:r>
      <w:r>
        <w:rPr>
          <w:rFonts w:ascii="David" w:eastAsia="David" w:hAnsi="David" w:cs="David"/>
          <w:b/>
          <w:sz w:val="24"/>
          <w:szCs w:val="24"/>
          <w:highlight w:val="black"/>
          <w:rtl/>
        </w:rPr>
        <w:t xml:space="preserve">נוכח, בין היתר, "הפרעה קשה בשיפוט ובביקורת המציאות, התנהגות </w:t>
      </w:r>
      <w:r>
        <w:rPr>
          <w:rFonts w:ascii="David" w:eastAsia="David" w:hAnsi="David" w:cs="David"/>
          <w:b/>
          <w:sz w:val="24"/>
          <w:szCs w:val="24"/>
          <w:highlight w:val="black"/>
          <w:rtl/>
        </w:rPr>
        <w:lastRenderedPageBreak/>
        <w:t xml:space="preserve">אובדנית ... מצב דיכאוני עם גלישה פסיכוטית... חוסר תובנה למחלה, החולה מהווה סכנה מיידית ויש צורך באשפוז וטיפול".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תעודת חדר המיון, החתומה בידי ד"ר שטיינדל, שהיתה רופאה כוננית במיון, לימדה כי לאחר שהמתלוננת נבדקה על ידי ד"ר חולסטוי "</w:t>
      </w:r>
      <w:r>
        <w:rPr>
          <w:rFonts w:ascii="David" w:eastAsia="David" w:hAnsi="David" w:cs="David"/>
          <w:b/>
          <w:sz w:val="24"/>
          <w:szCs w:val="24"/>
          <w:highlight w:val="black"/>
          <w:rtl/>
        </w:rPr>
        <w:t>לא מסכימה להתאשפז לכן עקב סיכון מיידי לעצמה הוצעה עבורה הוראת אשפוז כפוי דחוף... אשפוז במחלקה 5א, הפניה למיון לצורך לשקול תפרים, לאחר שחוזרת שמירה מיוחדת עקב מחשבות אובדניות עם תכניות קונקרטיות...".</w:t>
      </w:r>
      <w:r>
        <w:rPr>
          <w:rFonts w:ascii="David" w:eastAsia="David" w:hAnsi="David" w:cs="David"/>
          <w:b/>
          <w:sz w:val="24"/>
          <w:szCs w:val="24"/>
          <w:rtl/>
        </w:rPr>
        <w:t xml:space="preserve">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הנה כי כן, המתלוננת אושפזה תחת הוראת אשפוז כפוי מאת הפסיכיאטר המחוזי, ביום 24.10.2014.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בערב יום 24.10.2014 כתב אביה של המתלוננת הודעה לנאשם: "הי צדיק. כמה הכי מוקדם אתה יכול להשיב בנות לגבולן מחר? חלילה בלי שעון מעורר ובלי שינוי כלשהו בתכניות. דש למיכל תודה". הנאשם השיב "אני מניח שאהיה שם צהריים מוקדמים".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ואכן, ביום 25.10.2014, נפגשה המתלוננת עם הנאשם; האח עומר מרשוד כתב בשעה 13:15 "בבוקר היתה בשמירה מיוחדת, נראית עצובה, משתפת פעולה, </w:t>
      </w:r>
      <w:r>
        <w:rPr>
          <w:rFonts w:ascii="David" w:eastAsia="David" w:hAnsi="David" w:cs="David"/>
          <w:bCs/>
          <w:sz w:val="24"/>
          <w:szCs w:val="24"/>
          <w:rtl/>
        </w:rPr>
        <w:t xml:space="preserve">בשעה 12:00 הגיע ד"ר ברוך, אשר היתה איתו בשיחה </w:t>
      </w:r>
      <w:r>
        <w:rPr>
          <w:rFonts w:ascii="David" w:eastAsia="David" w:hAnsi="David" w:cs="David"/>
          <w:bCs/>
          <w:sz w:val="24"/>
          <w:szCs w:val="24"/>
          <w:highlight w:val="black"/>
          <w:rtl/>
        </w:rPr>
        <w:t>התרשם</w:t>
      </w:r>
      <w:r>
        <w:rPr>
          <w:rFonts w:ascii="David" w:eastAsia="David" w:hAnsi="David" w:cs="David"/>
          <w:bCs/>
          <w:sz w:val="24"/>
          <w:szCs w:val="24"/>
          <w:rtl/>
        </w:rPr>
        <w:t xml:space="preserve"> </w:t>
      </w:r>
      <w:r>
        <w:rPr>
          <w:rFonts w:ascii="David" w:eastAsia="David" w:hAnsi="David" w:cs="David"/>
          <w:bCs/>
          <w:sz w:val="24"/>
          <w:szCs w:val="24"/>
          <w:highlight w:val="black"/>
          <w:rtl/>
        </w:rPr>
        <w:t xml:space="preserve">שאין </w:t>
      </w:r>
      <w:r>
        <w:rPr>
          <w:rFonts w:ascii="David" w:eastAsia="David" w:hAnsi="David" w:cs="David"/>
          <w:bCs/>
          <w:sz w:val="24"/>
          <w:szCs w:val="24"/>
          <w:highlight w:val="black"/>
          <w:rtl/>
        </w:rPr>
        <w:lastRenderedPageBreak/>
        <w:t>מסוכנות, ולא נמצאת במצב פסיכוטי, ולא מביעה מחשבות אובדניות,</w:t>
      </w:r>
      <w:r>
        <w:rPr>
          <w:rFonts w:ascii="David" w:eastAsia="David" w:hAnsi="David" w:cs="David"/>
          <w:bCs/>
          <w:sz w:val="24"/>
          <w:szCs w:val="24"/>
          <w:rtl/>
        </w:rPr>
        <w:t xml:space="preserve"> ובתיאום עם ד"ר שלמן ובהוראת רופאה תורנית, הפסיקה שמירה מיוחדת, ויצאה לחופש בליווי אביה עד מחר בבוקר.</w:t>
      </w:r>
      <w:r>
        <w:rPr>
          <w:rFonts w:ascii="David" w:eastAsia="David" w:hAnsi="David" w:cs="David"/>
          <w:b/>
          <w:sz w:val="24"/>
          <w:szCs w:val="24"/>
          <w:rtl/>
        </w:rPr>
        <w:t xml:space="preserve">.." (ת/1).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וראו גם את רישומה של הרופאה לידיה שצ'קבצ'קו: "... נבדקה ע"י מנהל בית החולים ד"ר ברוך בנוכחותו של אח אחראי של בית החולים. לפי המלצתו של ד"ר ברוך מטופלת משתחררת בליווי הורים הביתה עד מחר בבוקר, חוזרת בבוקר לבדיקה מול מנהל המחלקה". </w:t>
      </w:r>
    </w:p>
    <w:p w:rsidR="004D64F5" w:rsidRDefault="004D64F5" w:rsidP="004D64F5">
      <w:pPr>
        <w:pStyle w:val="af8"/>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סיכום האשפוז שערך ד"ר אורן, מנהל המחלקה בה אושפזה המתלוננת העלה: "... למחרת (שבת) נבדקה ע"י מנהל בית החולים ד"ר ברוך, בשיחה </w:t>
      </w:r>
      <w:r>
        <w:rPr>
          <w:rFonts w:ascii="David" w:eastAsia="David" w:hAnsi="David" w:cs="David"/>
          <w:b/>
          <w:sz w:val="24"/>
          <w:szCs w:val="24"/>
          <w:highlight w:val="black"/>
          <w:rtl/>
        </w:rPr>
        <w:t>התרשם שאין מסוכנות, לא נמצאת במצב פסיכוטי ולא מביעה מחשבות אובדניות.</w:t>
      </w:r>
      <w:r>
        <w:rPr>
          <w:rFonts w:ascii="David" w:eastAsia="David" w:hAnsi="David" w:cs="David"/>
          <w:b/>
          <w:sz w:val="24"/>
          <w:szCs w:val="24"/>
          <w:rtl/>
        </w:rPr>
        <w:t xml:space="preserve"> בתיאום עם ד"ר שלמן ובהוראת רופא תורן, הופסקה שמירה מיוחדת ויצאה לחופש בליווי אביה עם לינה...".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כך העיד הנאשם אודות הבדיקה שביצע למתלוננת ביום 25.10.2014: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spacing w:line="360" w:lineRule="auto"/>
        <w:ind w:left="360"/>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ספר על הפעם הראשונה שפגשת את המתלוננת באותו אשפוז באוקטובר 2014?</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פגשתי אותה בצהריים של יום שבת, דיברנו לאיזה 10 דקות. הוראת אשפוז זה לא מצב נדיר אצלנו, באברבנאל, אבל בכל זאת לוקחים זאת  ברצינות. אנו גוזלים את חירותו של אדם בניגוד לרצונו. החוק מגדיר את התנאים שזה מתקיים - אחד מחלת נפש. ידעתי מהוריה של המתלוננת ומהמתלוננת שאין לה מחלת נפש, צריך שיהיה מצב פסיכוטי. </w:t>
      </w:r>
      <w:r>
        <w:rPr>
          <w:rFonts w:ascii="David" w:eastAsia="David" w:hAnsi="David" w:cs="David"/>
          <w:bCs/>
          <w:sz w:val="24"/>
          <w:szCs w:val="24"/>
          <w:rtl/>
        </w:rPr>
        <w:lastRenderedPageBreak/>
        <w:t xml:space="preserve">התרשמתי מהשיחה עם המתלוננת וגם מהכתובים שאין לה מצב פסיכוטי </w:t>
      </w:r>
      <w:r>
        <w:rPr>
          <w:rFonts w:ascii="David" w:eastAsia="David" w:hAnsi="David" w:cs="David"/>
          <w:bCs/>
          <w:sz w:val="24"/>
          <w:szCs w:val="24"/>
          <w:highlight w:val="black"/>
          <w:rtl/>
        </w:rPr>
        <w:t>וצריך להיות מצב סיכון אובדני מיידי או לזולת</w:t>
      </w:r>
      <w:r>
        <w:rPr>
          <w:rFonts w:ascii="David" w:eastAsia="David" w:hAnsi="David" w:cs="David"/>
          <w:b/>
          <w:sz w:val="24"/>
          <w:szCs w:val="24"/>
          <w:highlight w:val="black"/>
          <w:rtl/>
        </w:rPr>
        <w:t>. ולא היה.</w:t>
      </w:r>
      <w:r>
        <w:rPr>
          <w:rFonts w:ascii="David" w:eastAsia="David" w:hAnsi="David" w:cs="David"/>
          <w:b/>
          <w:sz w:val="24"/>
          <w:szCs w:val="24"/>
          <w:rtl/>
        </w:rPr>
        <w:t xml:space="preserve"> </w:t>
      </w:r>
      <w:r>
        <w:rPr>
          <w:rFonts w:ascii="David" w:eastAsia="David" w:hAnsi="David" w:cs="David"/>
          <w:b/>
          <w:sz w:val="24"/>
          <w:szCs w:val="24"/>
          <w:highlight w:val="black"/>
          <w:rtl/>
        </w:rPr>
        <w:t>המתלוננת אמרה שהיא לא אובדנית, שללה אפשרות והוריה היתה שם, אמרו שמסכימים לשמור עליה</w:t>
      </w:r>
      <w:r>
        <w:rPr>
          <w:rFonts w:ascii="David" w:eastAsia="David" w:hAnsi="David" w:cs="David"/>
          <w:b/>
          <w:sz w:val="24"/>
          <w:szCs w:val="24"/>
          <w:rtl/>
        </w:rPr>
        <w:t xml:space="preserve">. </w:t>
      </w:r>
      <w:r>
        <w:rPr>
          <w:rFonts w:ascii="David" w:eastAsia="David" w:hAnsi="David" w:cs="David"/>
          <w:bCs/>
          <w:sz w:val="24"/>
          <w:szCs w:val="24"/>
          <w:rtl/>
        </w:rPr>
        <w:t>חשבתי שבנתונים האלה אין הצדקה לאשפוז כפוי</w:t>
      </w:r>
      <w:r>
        <w:rPr>
          <w:rFonts w:ascii="David" w:eastAsia="David" w:hAnsi="David" w:cs="David"/>
          <w:b/>
          <w:sz w:val="24"/>
          <w:szCs w:val="24"/>
          <w:rtl/>
        </w:rPr>
        <w:t>. דיברתי עם ד"ר אורן הוא הפנה אותנו לד"ר שלמן שהיא היתה כנראה הכוננית של המחלקה באותו יום. לכל מחלקה יש רופא כונן. אני לא זוכר אם דיברתי עם ד"ר שלמן או הרופאה התורנית דיברה איתה. סוכם שהמתלוננת תצא לחופשה עד יום ראשון ואז תיבדק שוב על ידי גורמי המחלקה".</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בחקירתו הנגדית הבהיר הנאשם את מהות הבדיקה שערך למתלוננת: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נדבר על הבדיקה שעשית לה בשבת. על סמך מה החלטת לשחרר אותה?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כמו שאמרתי על סמך השיחה והכתובים. אין לי פה את התעודה.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 xml:space="preserve">אתה מסכים איתי שנדרש שיקול דעת מאוד משמעותי לשחרר מאושפזת שאושפזה רק יום קודם </w:t>
      </w:r>
      <w:r>
        <w:rPr>
          <w:rFonts w:ascii="David" w:eastAsia="David" w:hAnsi="David" w:cs="David"/>
          <w:b/>
          <w:sz w:val="24"/>
          <w:szCs w:val="24"/>
          <w:highlight w:val="black"/>
          <w:rtl/>
        </w:rPr>
        <w:t>והיתה במצב פסיכוטי, שהצריך אשפוז כפוי, שהיתה במסוכנות ובחשש לאובדנות, אתה מסכים איתי?</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ודאי שצריך אחריות אבל ופה חשוב להדגיש – שאני בודק אני בודק גם בעיניים של מנהל בית חולים. אני יודע שיומיים אח"כ אצטרך לעמוד בפני ועדה פסיכיאטרית ולהסביר לה אשפזתי אשפוז כפוי ושללתי את חירותו של אדם ויו"ר הועדה הוא משפטן. </w:t>
      </w:r>
      <w:r>
        <w:rPr>
          <w:rFonts w:ascii="David" w:eastAsia="David" w:hAnsi="David" w:cs="David"/>
          <w:b/>
          <w:sz w:val="24"/>
          <w:szCs w:val="24"/>
          <w:highlight w:val="black"/>
          <w:rtl/>
        </w:rPr>
        <w:t xml:space="preserve">כאשר גם במסמכים כתוב </w:t>
      </w:r>
      <w:r>
        <w:rPr>
          <w:rFonts w:ascii="David" w:eastAsia="David" w:hAnsi="David" w:cs="David"/>
          <w:bCs/>
          <w:sz w:val="24"/>
          <w:szCs w:val="24"/>
          <w:highlight w:val="black"/>
          <w:rtl/>
        </w:rPr>
        <w:t>יש לחשוב</w:t>
      </w:r>
      <w:r>
        <w:rPr>
          <w:rFonts w:ascii="David" w:eastAsia="David" w:hAnsi="David" w:cs="David"/>
          <w:b/>
          <w:sz w:val="24"/>
          <w:szCs w:val="24"/>
          <w:highlight w:val="black"/>
          <w:rtl/>
        </w:rPr>
        <w:t xml:space="preserve"> על דכאון פסיכוטי, הוא לא קובע אבחנה סופית. אמנם הוא קובע דכאון פסיכוטי אבל כשהוא שואל אותה לגבי אובדנות מיידית...</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rtl/>
        </w:rPr>
        <w:t xml:space="preserve">צריך שיקול דעת מאוד משמעותי אבל גם בהיבט המשפטי ולא רק הקליני, שכן הועדה כוללת גם משפטן.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lastRenderedPageBreak/>
        <w:t>ש.</w:t>
      </w:r>
      <w:r>
        <w:rPr>
          <w:rFonts w:ascii="David" w:eastAsia="David" w:hAnsi="David" w:cs="David"/>
          <w:b/>
          <w:sz w:val="24"/>
          <w:szCs w:val="24"/>
          <w:rtl/>
        </w:rPr>
        <w:tab/>
        <w:t xml:space="preserve">אתה מסכים איתי שעל מנת לשחרר מאושפזת במצבה של המתלוננת וכל  המסמכים מצויים בת/1, חתיכת אבחנה הייתי אומרת במיוחד הנימוקים לאשפוז, אז נחה דעתך בעיקר </w:t>
      </w:r>
      <w:r>
        <w:rPr>
          <w:rFonts w:ascii="David" w:eastAsia="David" w:hAnsi="David" w:cs="David"/>
          <w:b/>
          <w:sz w:val="24"/>
          <w:szCs w:val="24"/>
          <w:highlight w:val="black"/>
          <w:rtl/>
        </w:rPr>
        <w:t>שאין מסוכנות ושאין אובדנות</w:t>
      </w: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אני מדגיש – דרישת החוק היא לא מסוכנות אלא סיכון מיידי. לכן התרשמתי שאין סיכון מיידי לאור זה שגם בכתובים היא לא אומרת שיש סיכון מיידי וגם הוריה הסכימו לשמור עליה.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 xml:space="preserve">אתה קצת לטעמי ממזער מחומרת מצבה של המתלוננת. אני מפנה אותך לעמוד 7 לת/1, יש פירוט של הנימוקים. מצטטת. כפי שאמרתי – חתיכת מצב נפשי קשה של המתלוננת. ואתה תסכים איתי שהיית צריך להפעיל שיקול דעת מאוד רציני כדי לשחרר אחרי יום אחד בלבד מאושפזת </w:t>
      </w:r>
      <w:r>
        <w:rPr>
          <w:rFonts w:ascii="David" w:eastAsia="David" w:hAnsi="David" w:cs="David"/>
          <w:b/>
          <w:sz w:val="24"/>
          <w:szCs w:val="24"/>
          <w:highlight w:val="black"/>
          <w:rtl/>
        </w:rPr>
        <w:t>במצב של המתלוננת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rtl/>
        </w:rPr>
        <w:t>הפעלתי שיקול דעת, לא אמרתי שלא. הסברתי מאיפה זה נובע. ד"ר שלמן שדיברתי איתה הסכימה להוציא אותה לחופשה וד"ר אורן למחרת התרשם כמוני</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היות והסכמת איתי שנדרש שיקול דעת משמעותי....?</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מקצועי".</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ובהמשך:</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 xml:space="preserve">אתה מסכים איתי שלפחות נעשתה הערכה  מצדך לגבי המצב שלה, </w:t>
      </w:r>
      <w:r>
        <w:rPr>
          <w:rFonts w:ascii="David" w:eastAsia="David" w:hAnsi="David" w:cs="David"/>
          <w:b/>
          <w:sz w:val="24"/>
          <w:szCs w:val="24"/>
          <w:highlight w:val="black"/>
          <w:rtl/>
        </w:rPr>
        <w:t>המסוכנות והאובדנות שלה?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מסכים".</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lastRenderedPageBreak/>
        <w:t>המתלוננת סיפרה על פגישתה עם הנאשם בבית החולים אברבנאל; אף היא סיפרה אודות הבדיקה שערך לה יום לאחר האשפוז (25.10.2014), והוסיפה כי פגשה בו גם יום קודם (24.10.2014):</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"נכנסתי למיון של אברבנאל בליווי, הוריי כבר היו שם והד"ר ברוך הגיע, חיבק את אמא שלי ואז אמר – אני מניח שאת המתלוננת, ואז לקח אותי לחדר בדיקות במיון, </w:t>
      </w:r>
      <w:r>
        <w:rPr>
          <w:rFonts w:ascii="David" w:eastAsia="David" w:hAnsi="David" w:cs="David"/>
          <w:b/>
          <w:sz w:val="24"/>
          <w:szCs w:val="24"/>
          <w:highlight w:val="black"/>
          <w:rtl/>
        </w:rPr>
        <w:t>בדק אותי גופנית כי היה לי חתך בירך הימנית הפנימית ונדרשו תפרים, זה חתך מיום קודם שהמשיך לדמם. הוא בדק אותי גופנית</w:t>
      </w:r>
      <w:r>
        <w:rPr>
          <w:rFonts w:ascii="David" w:eastAsia="David" w:hAnsi="David" w:cs="David"/>
          <w:b/>
          <w:sz w:val="24"/>
          <w:szCs w:val="24"/>
          <w:rtl/>
        </w:rPr>
        <w:t xml:space="preserve"> ואז בשיחה. </w:t>
      </w:r>
      <w:r>
        <w:rPr>
          <w:rFonts w:ascii="David" w:eastAsia="David" w:hAnsi="David" w:cs="David"/>
          <w:b/>
          <w:sz w:val="24"/>
          <w:szCs w:val="24"/>
          <w:highlight w:val="black"/>
          <w:rtl/>
        </w:rPr>
        <w:t xml:space="preserve">שיחה פסיכולוגית פסיכיאטרית ראשונית. לאחר מכן אני הובהלתי לוולפסון שם כירורג אורטופד תפר </w:t>
      </w:r>
      <w:r>
        <w:rPr>
          <w:rFonts w:ascii="David" w:eastAsia="David" w:hAnsi="David" w:cs="David"/>
          <w:b/>
          <w:sz w:val="24"/>
          <w:szCs w:val="24"/>
          <w:rtl/>
        </w:rPr>
        <w:t xml:space="preserve">ולאחר מכן היתה לי עוד פגישה במיון עם ד"ר חולסטוי, ואז הוחלט על אשפוז </w:t>
      </w:r>
      <w:r>
        <w:rPr>
          <w:rFonts w:ascii="David" w:eastAsia="David" w:hAnsi="David" w:cs="David"/>
          <w:b/>
          <w:sz w:val="24"/>
          <w:szCs w:val="24"/>
          <w:highlight w:val="black"/>
          <w:rtl/>
        </w:rPr>
        <w:t>כפוי בהשגחה צמודה ל 24 שעות".</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ובהמשך:</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מה למחרת היום 25.10.14?</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ד"ר ברוך הגיע בשעות הבוקר גבול צהריים, אני זוכרת שהגיע בלבוש לא פורמאלי, כפכפים ובגדים של ים. </w:t>
      </w:r>
      <w:r>
        <w:rPr>
          <w:rFonts w:ascii="David" w:eastAsia="David" w:hAnsi="David" w:cs="David"/>
          <w:bCs/>
          <w:sz w:val="24"/>
          <w:szCs w:val="24"/>
          <w:rtl/>
        </w:rPr>
        <w:t xml:space="preserve">ואז ניהל עימי שיחה פסיכיאטרית, </w:t>
      </w:r>
      <w:r>
        <w:rPr>
          <w:rFonts w:ascii="David" w:eastAsia="David" w:hAnsi="David" w:cs="David"/>
          <w:bCs/>
          <w:sz w:val="24"/>
          <w:szCs w:val="24"/>
          <w:highlight w:val="black"/>
          <w:rtl/>
        </w:rPr>
        <w:t>שיחה שאיתה רצה לבדוק מסוכנות או אי מסוכנות בשביל לאפשר לי לצאת לחופשה</w:t>
      </w:r>
      <w:r>
        <w:rPr>
          <w:rFonts w:ascii="David" w:eastAsia="David" w:hAnsi="David" w:cs="David"/>
          <w:bCs/>
          <w:sz w:val="24"/>
          <w:szCs w:val="24"/>
          <w:rtl/>
        </w:rPr>
        <w:t xml:space="preserve"> אז הוא עשה את הבדיקה הזו ושיחרר אותי לחופשה עד יום ראשון.</w:t>
      </w:r>
      <w:r>
        <w:rPr>
          <w:rFonts w:ascii="David" w:eastAsia="David" w:hAnsi="David" w:cs="David"/>
          <w:b/>
          <w:sz w:val="24"/>
          <w:szCs w:val="24"/>
          <w:rtl/>
        </w:rPr>
        <w:t xml:space="preserve"> זה היה שבת שהוא הגיע במיוחד כדי לבדוק אותי האם אני כשירה לצאת לחופשה </w:t>
      </w:r>
      <w:r>
        <w:rPr>
          <w:rFonts w:ascii="David" w:eastAsia="David" w:hAnsi="David" w:cs="David"/>
          <w:b/>
          <w:sz w:val="24"/>
          <w:szCs w:val="24"/>
          <w:highlight w:val="black"/>
          <w:rtl/>
        </w:rPr>
        <w:t>ולא מסכנת את עצמי".</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בחקירתה הנגדית הוסיפה המתלוננת:</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אני שוחחתי עם ד"ר חולוסטוי. הוא אמר לי שד"ר ברוך לא היה נוכח בבדיקה של חולוסטוי והוא מסר לי שאף אחד מעובדי בית החולים, לא אחיות ולא רופאים לא אמרו לו שד"ר ברוך בדק אותך. הוא אמר לי שהוא משוכנע שאם ד"ר ברוך היה בודק אותך היה מעדכן אותו ולא היתה נדרשת בדיקה שלו ושד"ר חולוסטוי היה משוחח עם ד"ר ברוך. אני מבקשת לשאול אותך – האם נוכח דברים אלה את עדיין עומדת בעדותך שד"ר ברוך קיבל אותך בבית החולים?</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highlight w:val="black"/>
          <w:rtl/>
        </w:rPr>
        <w:t>ת.</w:t>
      </w:r>
      <w:r>
        <w:rPr>
          <w:rFonts w:ascii="David" w:eastAsia="David" w:hAnsi="David" w:cs="David"/>
          <w:b/>
          <w:sz w:val="24"/>
          <w:szCs w:val="24"/>
          <w:highlight w:val="black"/>
          <w:rtl/>
        </w:rPr>
        <w:tab/>
        <w:t>חד  משמעית. אני עומדת על כך שהבדיקה הראשונית שנעשתה לי במיון ע"י ד"ר ברוך ואני זוכרת שהוא ביקש מהאחות להביא לי כפפות כי היה לי חתך מדמם</w:t>
      </w:r>
      <w:r>
        <w:rPr>
          <w:rFonts w:ascii="David" w:eastAsia="David" w:hAnsi="David" w:cs="David"/>
          <w:b/>
          <w:sz w:val="24"/>
          <w:szCs w:val="24"/>
          <w:rtl/>
        </w:rPr>
        <w:t xml:space="preserve">. הוא הורה לי להוריד את המכנסים שלי ולשכב על מיטת הטיפולים </w:t>
      </w:r>
      <w:r>
        <w:rPr>
          <w:rFonts w:ascii="David" w:eastAsia="David" w:hAnsi="David" w:cs="David"/>
          <w:b/>
          <w:sz w:val="24"/>
          <w:szCs w:val="24"/>
          <w:highlight w:val="black"/>
          <w:rtl/>
        </w:rPr>
        <w:t>כיון שהיה לי חתך שאני בצעתי בעצמי בירך הפנימית.</w:t>
      </w:r>
      <w:r>
        <w:rPr>
          <w:rFonts w:ascii="David" w:eastAsia="David" w:hAnsi="David" w:cs="David"/>
          <w:b/>
          <w:sz w:val="24"/>
          <w:szCs w:val="24"/>
          <w:rtl/>
        </w:rPr>
        <w:t xml:space="preserve"> </w:t>
      </w:r>
      <w:r>
        <w:rPr>
          <w:rFonts w:ascii="David" w:eastAsia="David" w:hAnsi="David" w:cs="David"/>
          <w:b/>
          <w:sz w:val="24"/>
          <w:szCs w:val="24"/>
          <w:highlight w:val="black"/>
          <w:rtl/>
        </w:rPr>
        <w:t>לשם הבדיקה של החתך עצמו הוא ביקש מהאחות שם להביא לו כפפות".</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הנה כי כן, על פי גרסת הנאשם, הוא בדק את המתלוננת אך ורק ביום 25.10.2014, שבת, ולא ביום 24.10.2014. מנגד, המתלוננת (ואימה) טענו כי הנאשם הגיע לבית החולים גם ביום שישי, 24.10.2014, אז שוחח עמה שיחה קצרה, ואף פגש באמה (האם סיפרה כי היה "קר" אליה). הן המתלוננת, והן אמה, עמדו בתוקף על העובדה שהנאשם אכן בדק את הראשונה, גם ביום אשפוזה.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לא היה חולק, כי ביקורו של הנאשם, אם היה, ביום 24.10.2014 בבית החולים, לא עלה ממסמכי האשפוז (ת/1); כמו כן, הרופא התורן שעבד ביום 24.10.2014 ובדק את המתלוננת, ד"ר חולסטוי, טען בתצהירו כי אם הנאשם היה בודק  אותה לפני הבדיקה שהוא עצמו ביצע, "מישהו מהצוות של חדר המיון היה מעדכן אותי בכך, ואני הייתי משוחח עם ד"ר ברוך, דבר שכאמור לא קרה" (נ/26).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 ההגנה הפנתה להסברים שסיפקו המתלוננת ואימה מדוע הביקור הנטען של הנאשם בבית החולים ביום שישי לא אוזכר במסמכי האשפוז, ועימתה אותן עם עדותו של ד"ר חולסטוי.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לטעמי, נקודה זו, אם פגש הנאשם את המתלוננת גם ביום שישי או רק ביום שבת - היא שולית, בוודאי במובן המהותי, אף אין בה כדי להשליך על בחינת מהימנות עדויותיהן של המתלוננת ואמה. </w:t>
      </w:r>
    </w:p>
    <w:p w:rsidR="004D64F5" w:rsidRDefault="004D64F5" w:rsidP="004D64F5">
      <w:pPr>
        <w:pStyle w:val="af8"/>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בחלוף השנים, יתכנו הסברים תיאורטיים רבים ומגוונים מדוע קיים פער לכאורי בין עדויותיהן של המתלוננת ואמה, לבין העדר תיעוד במסמכי בית החולים, היפותטיים יותר או פחות; ממילא, כל ההסברים שנמסרו על ידי העדות בעניין זה הן בגדר סברה בלבד, כמו גם עדותו של ד"ר חולסטוי בנקודה זו. </w:t>
      </w:r>
      <w:r>
        <w:rPr>
          <w:rFonts w:ascii="David" w:eastAsia="David" w:hAnsi="David" w:cs="David"/>
          <w:b/>
          <w:sz w:val="24"/>
          <w:szCs w:val="24"/>
          <w:rtl/>
        </w:rPr>
        <w:tab/>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לטעמי, העדר תיעוד הפגישה הקצרה של המתלוננת עם הנאשם ביום שישי במסמכי בית החולים אינו שולל קיומה באופן פוזיטיבי, ויתכן שמסיבות עלומות לא תועדה. יוער, כי אני מקבל את עדותו של ד"ר חולסטוי באופן מלא, אולם אין בה עדות על מה שהיה, אלא הנחה מסוימת, מה היה קורה אם... על כן, לא ראיתי בה כדי לפגום בגרסת המתלוננת ואמה בנקודה זו.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highlight w:val="black"/>
        </w:rPr>
      </w:pPr>
      <w:r>
        <w:rPr>
          <w:rFonts w:ascii="David" w:eastAsia="David" w:hAnsi="David" w:cs="David"/>
          <w:b/>
          <w:sz w:val="24"/>
          <w:szCs w:val="24"/>
          <w:rtl/>
        </w:rPr>
        <w:t xml:space="preserve">בין כך ובין כך, ביום ראשון, 26.10.2014, לאחר ששבה המתלוננת לבית החולים, היא שוחררה בהוראת הצוות הרפואי (ד"ר חגי אורן): "התקבלה למחלקתנו בתוקף הוראת אשפוז </w:t>
      </w:r>
      <w:r>
        <w:rPr>
          <w:rFonts w:ascii="David" w:eastAsia="David" w:hAnsi="David" w:cs="David"/>
          <w:b/>
          <w:sz w:val="24"/>
          <w:szCs w:val="24"/>
          <w:highlight w:val="black"/>
          <w:rtl/>
        </w:rPr>
        <w:t>כפוי דחוף לאחר ניסיונות אובדניים חוזרים. במחלקה נבדקה ע"י צוות רב מקצועי, בבדיקתה ללא עדות למצב פסיכוטי, שללה בתוקף אובדנות,</w:t>
      </w:r>
      <w:r>
        <w:rPr>
          <w:rFonts w:ascii="David" w:eastAsia="David" w:hAnsi="David" w:cs="David"/>
          <w:b/>
          <w:sz w:val="24"/>
          <w:szCs w:val="24"/>
          <w:rtl/>
        </w:rPr>
        <w:t xml:space="preserve"> שוחררה לפי בקשתה ומכיוון שלא היתה אינדיקציה להמשיך אשפוזה </w:t>
      </w:r>
      <w:r>
        <w:rPr>
          <w:rFonts w:ascii="David" w:eastAsia="David" w:hAnsi="David" w:cs="David"/>
          <w:b/>
          <w:sz w:val="24"/>
          <w:szCs w:val="24"/>
          <w:highlight w:val="black"/>
          <w:rtl/>
        </w:rPr>
        <w:t>בכפייה</w:t>
      </w:r>
      <w:r>
        <w:rPr>
          <w:rFonts w:ascii="David" w:eastAsia="David" w:hAnsi="David" w:cs="David"/>
          <w:b/>
          <w:sz w:val="24"/>
          <w:szCs w:val="24"/>
          <w:rtl/>
        </w:rPr>
        <w:t xml:space="preserve">...". מסמכי השחרור מהאשפוז לימדו כי טיפול ההמשך היה תרופתי, וכן "מעקב פסיכיאטרי בחו"ל היכן שכבר יזמה פגישה עם רופאה </w:t>
      </w:r>
      <w:r>
        <w:rPr>
          <w:rFonts w:ascii="David" w:eastAsia="David" w:hAnsi="David" w:cs="David"/>
          <w:b/>
          <w:sz w:val="24"/>
          <w:szCs w:val="24"/>
          <w:highlight w:val="black"/>
          <w:rtl/>
        </w:rPr>
        <w:t xml:space="preserve">פסיכיאטרית" (ת/1).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אביה של המתלוננת, האב, כתב לנאשם הודעה בבוקר יום 26.10.2014: "... אורן ענק. אמר שקיבל הוראה ברורה מהבוס. ביקש לעשות </w:t>
      </w:r>
      <w:r>
        <w:rPr>
          <w:rFonts w:ascii="David" w:eastAsia="David" w:hAnsi="David" w:cs="David"/>
          <w:bCs/>
          <w:sz w:val="24"/>
          <w:szCs w:val="24"/>
        </w:rPr>
        <w:t>eeg</w:t>
      </w:r>
      <w:r>
        <w:rPr>
          <w:rFonts w:ascii="David" w:eastAsia="David" w:hAnsi="David" w:cs="David"/>
          <w:b/>
          <w:sz w:val="24"/>
          <w:szCs w:val="24"/>
          <w:rtl/>
        </w:rPr>
        <w:t xml:space="preserve"> היום להתחיל במינון נמוך של אריפלי ולהיות בקשר. אני מאושר מפועלך למעננו. תודה". הנאשם השיב "בשמחה, התעדכנתי גם ממנו". </w:t>
      </w:r>
    </w:p>
    <w:p w:rsidR="004D64F5" w:rsidRDefault="004D64F5" w:rsidP="004D64F5">
      <w:pPr>
        <w:pStyle w:val="af8"/>
        <w:rPr>
          <w:rFonts w:ascii="David" w:eastAsia="David" w:hAnsi="David" w:cs="David"/>
          <w:b/>
          <w:i/>
          <w:iCs/>
          <w:color w:val="FF0000"/>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הנה כי כן, הקשר הראשוני המהותי בין המתלוננת לנאשם היה על רקע משלח ידו, תפקידו כפסיכיאטר. שוכנעתי, נוכח העדויות (לרבות של הנאשם עצמו) ובעיקר נוכח מסמכי האשפוז, כי היה מדובר בבדיקה פסיכיאטרית, על ידי פסיכיאטר, אשר בחן האם יש לשחרר לחופשה מי שאושפזה רק יום קודם לכן בכפייה, עקב סיכון מיידי לעצמה.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התביעה טענה בסיכומיה כי בדיקה פסיכיאטרית זו היתה "תחילת דרכם הטיפולית של הנאשם והמתלוננת" (ראו עמ' 9 לסיכומי התביעה).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אכן, כאמור, הבדיקה הפסיכיאטרית שערך הנאשם למתלוננת היתה על רקע מקצועי, אולם אין מחלוקת, וגם התביעה מסכימה, שבדיקה אחת או שתיים, אינן יכולות להוות פגישות שנעשו "באופן מתמשך", כזה המקים "טיפול נפשי" על פי הדין.</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ממילא, התביעה לא טענה (ובצדק) כי בדיקה (או בדיקות), אלה – מגלמות </w:t>
      </w:r>
      <w:r>
        <w:rPr>
          <w:rFonts w:ascii="David" w:eastAsia="David" w:hAnsi="David" w:cs="David"/>
          <w:bCs/>
          <w:sz w:val="24"/>
          <w:szCs w:val="24"/>
          <w:rtl/>
        </w:rPr>
        <w:t xml:space="preserve">כשלעצמן </w:t>
      </w:r>
      <w:r>
        <w:rPr>
          <w:rFonts w:ascii="David" w:eastAsia="David" w:hAnsi="David" w:cs="David"/>
          <w:b/>
          <w:sz w:val="24"/>
          <w:szCs w:val="24"/>
          <w:rtl/>
        </w:rPr>
        <w:t xml:space="preserve">טיפול נפשי.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להמחשת הדברים ראו את ת"א (ת"א) 171305/09</w:t>
      </w:r>
      <w:r>
        <w:rPr>
          <w:rFonts w:ascii="David" w:eastAsia="David" w:hAnsi="David" w:cs="David"/>
          <w:bCs/>
          <w:sz w:val="24"/>
          <w:szCs w:val="24"/>
          <w:rtl/>
        </w:rPr>
        <w:t>‏ א. ד נ' ד"ר ר. ר</w:t>
      </w:r>
      <w:r>
        <w:rPr>
          <w:rFonts w:ascii="David" w:eastAsia="David" w:hAnsi="David" w:cs="David"/>
          <w:b/>
          <w:sz w:val="24"/>
          <w:szCs w:val="24"/>
          <w:rtl/>
        </w:rPr>
        <w:t xml:space="preserve"> (22.2.2016) (להלן: </w:t>
      </w:r>
      <w:r>
        <w:rPr>
          <w:rFonts w:ascii="David" w:eastAsia="David" w:hAnsi="David" w:cs="David"/>
          <w:bCs/>
          <w:sz w:val="24"/>
          <w:szCs w:val="24"/>
          <w:rtl/>
        </w:rPr>
        <w:t>ר.ר.</w:t>
      </w:r>
      <w:r>
        <w:rPr>
          <w:rFonts w:ascii="David" w:eastAsia="David" w:hAnsi="David" w:cs="David"/>
          <w:b/>
          <w:sz w:val="24"/>
          <w:szCs w:val="24"/>
          <w:rtl/>
        </w:rPr>
        <w:t>)</w:t>
      </w:r>
      <w:r>
        <w:rPr>
          <w:rFonts w:ascii="David" w:eastAsia="David" w:hAnsi="David" w:cs="David"/>
          <w:b/>
          <w:sz w:val="24"/>
          <w:szCs w:val="24"/>
        </w:rPr>
        <w:t xml:space="preserve"> </w:t>
      </w:r>
      <w:r>
        <w:rPr>
          <w:rFonts w:ascii="David" w:eastAsia="David" w:hAnsi="David" w:cs="David"/>
          <w:b/>
          <w:sz w:val="24"/>
          <w:szCs w:val="24"/>
          <w:rtl/>
        </w:rPr>
        <w:t>שם דחה בית המשפט תביעה נזיקית של מטופל נגד הנתבעת, פסיכיאטרית, בגין הנזקים שנגרמו לו, לטענתו,</w:t>
      </w:r>
      <w:r>
        <w:rPr>
          <w:rFonts w:ascii="David" w:hAnsi="David" w:cs="David"/>
          <w:sz w:val="24"/>
          <w:szCs w:val="24"/>
          <w:rtl/>
        </w:rPr>
        <w:t xml:space="preserve"> </w:t>
      </w:r>
      <w:r>
        <w:rPr>
          <w:rFonts w:ascii="David" w:eastAsia="David" w:hAnsi="David" w:cs="David"/>
          <w:b/>
          <w:sz w:val="24"/>
          <w:szCs w:val="24"/>
          <w:rtl/>
        </w:rPr>
        <w:t>כתוצאה מניצול יחסי מטפל-מטופל לצורך טובות הנאה מיניות. לא היתה מחלוקת, כי במקרה שם היה מדובר בפגישה "אינטייק</w:t>
      </w:r>
      <w:r>
        <w:rPr>
          <w:rStyle w:val="afa"/>
          <w:rFonts w:ascii="David" w:eastAsia="David" w:hAnsi="David"/>
          <w:b/>
          <w:sz w:val="24"/>
          <w:szCs w:val="24"/>
          <w:rtl/>
        </w:rPr>
        <w:footnoteReference w:id="21"/>
      </w:r>
      <w:r>
        <w:rPr>
          <w:rFonts w:ascii="David" w:eastAsia="David" w:hAnsi="David" w:cs="David"/>
          <w:b/>
          <w:sz w:val="24"/>
          <w:szCs w:val="24"/>
          <w:rtl/>
        </w:rPr>
        <w:t>" אחת, במסגרתה, בין היתר, הנפיקה הנתבעת לתובע מרשם לטיפול תרופתי; בית המשפט קבע:</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"פגישת האינטייק אינה עולה כדי "טיפול נפשי" כהגדרתו בסעיף 347א(א) חוק העונשין, תשל"ז-1977 ... </w:t>
      </w:r>
      <w:r>
        <w:rPr>
          <w:rFonts w:ascii="David" w:eastAsia="David" w:hAnsi="David" w:cs="David"/>
          <w:bCs/>
          <w:sz w:val="24"/>
          <w:szCs w:val="24"/>
          <w:rtl/>
        </w:rPr>
        <w:t>הסעיף קובע כי על הפעולות של המטפל להיעשות באופן מתמשך וספק אם ניתן להתייחס לפגישת אינטייק, המהווה פגישה ראשונית במסגרת טיפול פסיכיאטרי, כמקיימת דרישה זו</w:t>
      </w: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עולה מהאמור, כי הנאשם בדק את המתלוננת בדיקה פסיכיאטרית ביום 25.10.2015, במסגרת אשפוזה בבית החולים אברבנאל, בעת שכיהן כמנהל בית החולים. נוכח העובדה שהיה מדובר אז בפגישה יחידה (או שתיים, סמוכות בזמן, לכל היותר) – ברי כי לא מדובר בטיפול נפשי כהגדרתו בדין.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נחזור לרצף הכרונולוגי: מעבר לבדיקת המתלוננת ביום 25.10.2014, שנעשתה על ידי הנאשם באופן מקצועי (אף אם נפגש איתה גם ביום 24.10.2014), </w:t>
      </w:r>
      <w:r>
        <w:rPr>
          <w:rFonts w:ascii="David" w:eastAsia="David" w:hAnsi="David" w:cs="David"/>
          <w:bCs/>
          <w:sz w:val="24"/>
          <w:szCs w:val="24"/>
          <w:rtl/>
        </w:rPr>
        <w:t>מכאן ואילך</w:t>
      </w:r>
      <w:r>
        <w:rPr>
          <w:rFonts w:ascii="David" w:eastAsia="David" w:hAnsi="David" w:cs="David"/>
          <w:b/>
          <w:sz w:val="24"/>
          <w:szCs w:val="24"/>
          <w:rtl/>
        </w:rPr>
        <w:t xml:space="preserve"> – מערכת היחסים היתה קשר רומנטי-חברי, אשר הצמיח גם תמיכה נפשית של הנאשם במתלוננת, אולם בשום אופן לא הוכח טיפול נפשי כנדרש בחוק, וממילא לא טיפול נפשי </w:t>
      </w:r>
      <w:r>
        <w:rPr>
          <w:rFonts w:ascii="David" w:eastAsia="David" w:hAnsi="David" w:cs="David"/>
          <w:bCs/>
          <w:sz w:val="24"/>
          <w:szCs w:val="24"/>
          <w:rtl/>
        </w:rPr>
        <w:t>פסיכיאטרי</w:t>
      </w:r>
      <w:r>
        <w:rPr>
          <w:rFonts w:ascii="David" w:eastAsia="David" w:hAnsi="David" w:cs="David"/>
          <w:b/>
          <w:sz w:val="24"/>
          <w:szCs w:val="24"/>
          <w:rtl/>
        </w:rPr>
        <w:t xml:space="preserve"> הנדרש על מנת להחיל את החזקה החלוטה הנזכרת בו (ביחס להעדר הצורך להוכיח ניצול תלות אצל מטופל אשר מקיים יחסי מין עם מטפלו במהלך טיפול פסיכיאטרי; ראו פירוט בהמשך). </w:t>
      </w:r>
    </w:p>
    <w:p w:rsidR="004D64F5" w:rsidRDefault="004D64F5" w:rsidP="004D64F5">
      <w:pPr>
        <w:pStyle w:val="af8"/>
        <w:rPr>
          <w:rFonts w:ascii="David" w:eastAsia="David" w:hAnsi="David" w:cs="David"/>
          <w:b/>
          <w:sz w:val="24"/>
          <w:szCs w:val="24"/>
          <w:rtl/>
        </w:rPr>
      </w:pPr>
    </w:p>
    <w:p w:rsidR="004D64F5" w:rsidRDefault="004D64F5" w:rsidP="004D64F5">
      <w:pPr>
        <w:pStyle w:val="3"/>
        <w:rPr>
          <w:rFonts w:ascii="David" w:eastAsia="David" w:hAnsi="David" w:cs="David"/>
          <w:color w:val="auto"/>
          <w:sz w:val="26"/>
          <w:szCs w:val="26"/>
          <w:u w:val="single"/>
        </w:rPr>
      </w:pPr>
      <w:bookmarkStart w:id="14" w:name="_Toc167349835"/>
      <w:r>
        <w:rPr>
          <w:rFonts w:ascii="David" w:eastAsia="David" w:hAnsi="David" w:cs="David"/>
          <w:color w:val="auto"/>
          <w:sz w:val="26"/>
          <w:szCs w:val="26"/>
          <w:u w:val="single"/>
          <w:rtl/>
        </w:rPr>
        <w:t>המתלוננת שבה לחו"ל, לטיפול אצל ד"ר הגדוש</w:t>
      </w:r>
      <w:bookmarkEnd w:id="14"/>
      <w:r>
        <w:rPr>
          <w:rFonts w:ascii="David" w:eastAsia="David" w:hAnsi="David" w:cs="David"/>
          <w:color w:val="auto"/>
          <w:sz w:val="26"/>
          <w:szCs w:val="26"/>
          <w:u w:val="single"/>
          <w:rtl/>
        </w:rPr>
        <w:t xml:space="preserve">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לאחר שחרורה של המתלוננת מבית החולים אברבנאל, היא שבה ללימודיה בחו"ל, ולטיפול אצל הפסיכיאטרית שטפלה בה שם, ד"ר הגדוש,  החל מאפריל 2014 (ועד יולי 2015).  לא היתה מחלוקת שהמתלוננת פגשה את ד"ר הגדוש פעמים רבות, גם במהלך תקופת ההיכרות עם הנאשם, לשיחות טיפוליות, שכללו גם התווית טיפול תרופתי (נ/31, ת/58, עוד ביחס לד"ר הגדוש - ראו בהמשך).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זה המקום להעיר, כי הצדדים הרחיבו בסיכומיהם אודות טיב הטיפול שהעניקה ד"ר הגדוש למתלוננת. כל צד ביקש ללמוד מהטיפול של המתלוננת אצל ד"ר הגדוש לשם חיזוק המסקנה המשפטית שבאמתחתו.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התביעה טענה בסיכומיה, בין היתר, כי הטיפול אצל ד"ר הגדוש בחו"ל "מהווה חיזוק משמעותי לגרסת המתלוננת בדבר הנזקקות שלה "למטפלת מקבילה" בחו"ל באותם חודשים, לאור מצבה הנפשי הקשה </w:t>
      </w:r>
      <w:r>
        <w:rPr>
          <w:rFonts w:ascii="David" w:eastAsia="David" w:hAnsi="David" w:cs="David"/>
          <w:b/>
          <w:sz w:val="24"/>
          <w:szCs w:val="24"/>
          <w:highlight w:val="black"/>
          <w:rtl/>
        </w:rPr>
        <w:t>בתקופת האשפוזים בארץ (אוקטובר עד דצמבר 2014)</w:t>
      </w:r>
      <w:r>
        <w:rPr>
          <w:rFonts w:ascii="David" w:eastAsia="David" w:hAnsi="David" w:cs="David"/>
          <w:b/>
          <w:sz w:val="24"/>
          <w:szCs w:val="24"/>
          <w:rtl/>
        </w:rPr>
        <w:t xml:space="preserve"> – אלה גם החודשים ששהתה בחו"ל ללימודי הסמסטר ולא נפגשה עם הנאשם". התביעה הפנתה לנושאים נוספים בעדותה של ד"ר הגדוש אשר תמכו, לטענתה, בגרסת המתלוננת.</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ההגנה טענה מצידה, כי - "קיומה של ד"ר הגדוש הוא עדות קונקלוסיבית, חד ערכית, לכך שהקשר בין המתלוננת לבין יהודה לא היה קשר טיפולי. זה נכון בכלל וזה נכון בפרט ליהודה, שהבהיר להמתלוננת באופן חד משמעי שהוא יסכים לטפל בה רק אם יהיה המטפל הבלעדי (ראו בהמשך, ש.ב). שנית, מועדי ותדירות הפגישות עם ד"ר הגדוש הוכחו באמצעות ראיה חפצית. עובדות אלה לא שנויות במחלוקת. שלישית, מי שמבינה את המשמעות של קיומה של מטפלת ומכזבת, פעם אחר פעם, בנקודה מהותית זו, היא מי שיודעת שלא התקיים טיפול נפשי, ומנסה, בכל דרך, לשוות לקשר משמעות שאין לו".</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ד"ר הגדוש מסרה את עדותה במסגרת חיקור דין בחו"ל (ת/58, ת/59), וכן העידה בבית המשפט, מרחוק, בהיוועדות חזותית. כן הוגש, מאת ההגנה, מכתב מאת ד"ר הגדוש שנשלח אל עו"ד חיים קליר, לבקשת האחרון, במסגרת תביעה אזרחית שהגישה המתלוננת נגד הנאשם (נ/31); המכתב סקר את הטיפול שהעניקה לה ד"ר הגדוש, לרבות מועדי הפגישות שנקבעו ביניהן, התקיימו, וגם אלו שלא.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לטעמי, העובדה (שהוכחה) לפיה המתלוננת טופלה אצל ד"ר הגדוש טיפול פסיכותרפי ותרופתי, וזאת באופן קבוע שאמור היה להיות פעמיים בשבוע (גם בתקופה מושא כתב האישום), לא מגלמת ראייה "חותכת" השוללת קיומו של קשר טיפולי עם הנאשם באותה התקופה. אף לא אימצתי את גישת ההגנה, לפיה לא יתכן בשום אופן מצב של טיפול מקביל על ידי שני מטפלים.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גם אם אקבל את התזה הרעיונית לפיה טיפול פסיכותרפי ופסיכיאטרי מקביל על ידי שני מטפלים שונים אינו רצוי, אינו אידיאלי, ואולי גם לא מקובל – אין בכך די. </w:t>
      </w:r>
      <w:r>
        <w:rPr>
          <w:rFonts w:ascii="David" w:eastAsia="David" w:hAnsi="David" w:cs="David"/>
          <w:b/>
          <w:sz w:val="24"/>
          <w:szCs w:val="24"/>
          <w:rtl/>
        </w:rPr>
        <w:tab/>
      </w:r>
      <w:r>
        <w:rPr>
          <w:rFonts w:ascii="David" w:eastAsia="David" w:hAnsi="David" w:cs="David"/>
          <w:b/>
          <w:sz w:val="24"/>
          <w:szCs w:val="24"/>
          <w:rtl/>
        </w:rPr>
        <w:br/>
      </w: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כמו כן, מבחינה ראייתית, העובדה כי הנאשם אמר למתלוננת שלטעמו "יותר מידי מטפלים בו זמנית זה לא נכון" (ראו להלן), איננה מגלמת ראייה עצמאית ביחס למה שקרה לאחר מכן, אלא לכל היותר לגישתו או תפיסתו של הנאשם, בעת ההיא.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עם זאת, צודקת ההגנה במובן זה שהטיפול הפסיכיאטרי אצל ד"ר הגדוש, אשר כלל הן שיחות פסיכותרפיות והן מתן מרשמים לתרופות, באופן קבוע ומתמשך, שהוכח ולא היתה לגביו מחלוקת אמתית, מחליש את נחיצות (והגיון קיומו) של הטיפול הפסיכיאטרי הנטען אצל הנאשם; עם זאת, אין בכך בלבד כדי לשלול (אינהרנטית) מערכת יחסים טיפולית בין הנאשם לבין המתלוננת. </w:t>
      </w:r>
    </w:p>
    <w:p w:rsidR="004D64F5" w:rsidRDefault="004D64F5" w:rsidP="004D64F5">
      <w:pPr>
        <w:pStyle w:val="af8"/>
        <w:rPr>
          <w:rFonts w:ascii="David" w:eastAsia="David" w:hAnsi="David" w:cs="David"/>
          <w:b/>
          <w:sz w:val="24"/>
          <w:szCs w:val="24"/>
          <w:rtl/>
        </w:rPr>
      </w:pPr>
    </w:p>
    <w:p w:rsidR="004D64F5" w:rsidRDefault="004D64F5" w:rsidP="004D64F5">
      <w:pPr>
        <w:pStyle w:val="3"/>
        <w:rPr>
          <w:rFonts w:ascii="David" w:eastAsia="David" w:hAnsi="David" w:cs="David"/>
          <w:color w:val="auto"/>
          <w:sz w:val="26"/>
          <w:szCs w:val="26"/>
          <w:u w:val="single"/>
        </w:rPr>
      </w:pPr>
      <w:r>
        <w:rPr>
          <w:rFonts w:ascii="David" w:eastAsia="David" w:hAnsi="David" w:cs="David"/>
          <w:color w:val="auto"/>
          <w:sz w:val="26"/>
          <w:szCs w:val="26"/>
          <w:u w:val="single"/>
          <w:rtl/>
        </w:rPr>
        <w:br/>
      </w:r>
      <w:bookmarkStart w:id="15" w:name="_Toc167349836"/>
      <w:r>
        <w:rPr>
          <w:rFonts w:ascii="David" w:eastAsia="David" w:hAnsi="David" w:cs="David"/>
          <w:color w:val="auto"/>
          <w:sz w:val="26"/>
          <w:szCs w:val="26"/>
          <w:u w:val="single"/>
          <w:rtl/>
        </w:rPr>
        <w:t xml:space="preserve">הקשר </w:t>
      </w:r>
      <w:r>
        <w:rPr>
          <w:rFonts w:ascii="David" w:eastAsia="David" w:hAnsi="David" w:cs="David"/>
          <w:b/>
          <w:color w:val="auto"/>
          <w:sz w:val="26"/>
          <w:szCs w:val="26"/>
          <w:u w:val="single"/>
          <w:rtl/>
        </w:rPr>
        <w:t>הטלפוני</w:t>
      </w:r>
      <w:r>
        <w:rPr>
          <w:rFonts w:ascii="David" w:eastAsia="David" w:hAnsi="David" w:cs="David"/>
          <w:color w:val="auto"/>
          <w:sz w:val="26"/>
          <w:szCs w:val="26"/>
          <w:u w:val="single"/>
          <w:rtl/>
        </w:rPr>
        <w:t xml:space="preserve"> בין הנאשם למתלוננת סוף שנת 2014</w:t>
      </w:r>
      <w:bookmarkEnd w:id="15"/>
      <w:r>
        <w:rPr>
          <w:rFonts w:ascii="David" w:eastAsia="David" w:hAnsi="David" w:cs="David"/>
          <w:color w:val="auto"/>
          <w:sz w:val="26"/>
          <w:szCs w:val="26"/>
          <w:u w:val="single"/>
          <w:rtl/>
        </w:rPr>
        <w:t xml:space="preserve">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הלאה, נמשיך ברצף הכרונולוגי. כשבועיים לאחר שחרורה מבית החולים (16.11.2014) פנתה המתלוננת אל הנאשם בהודעת טקסט, וביקשה שיטפל בה "היי ד"ר ברוך זו המתלוננת. אני מרגישה נורא ולא מצליחה להתמודד לבד אז חשבתי לפנות אליך".  הנאשם השיב "בשמחה היכן את היום? בחו"ל?", והם תיאמו שישוחחו טלפונית (באמצעות הסקייפ).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יום למחרת, 17.11.2014 כתבה המתלוננת לנאשם "אני מרגישה כך כל מדוכאת אני לא יכולה לזוז מהמיטה או להפסיק לבכות". הנאשם השיב: "תחושה קשה מאוד האם יש מישהו לצידך היום או מתוכננת פגישה עם המטפלת בחו"ל". המתלוננת השיבה: "אני אמורה לפגוש אותה עוד שעה אבל אני לא יכולה לזוז וגם יש לי חום ושיעול עם סטרידור". הנאשם: "זו כבר סיבה להרגיש רע. אם את יכולה קחי אקמול ודברי עמה אם תרצי שיחה טלפונית קצרה עמי אני אהיה זמין עוד כשעה וחצי". המתלוננת: "אוקיי אעשה מה שאמרת תודה".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הנאשם העיד בחקירתו הנגדית בבית המשפט ביחס לסיבה שבגינה הפנה אז את המתלוננת אל המטפלת שלה בחו"ל (ד"ר הגדוש), באותה השיחה:</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spacing w:line="360" w:lineRule="auto"/>
        <w:ind w:left="360"/>
        <w:rPr>
          <w:rFonts w:ascii="David" w:eastAsia="David" w:hAnsi="David" w:cs="David"/>
          <w:b/>
          <w:sz w:val="24"/>
          <w:szCs w:val="24"/>
          <w:highlight w:val="black"/>
        </w:rPr>
      </w:pPr>
      <w:r>
        <w:rPr>
          <w:rFonts w:ascii="David" w:eastAsia="David" w:hAnsi="David" w:cs="David"/>
          <w:b/>
          <w:sz w:val="24"/>
          <w:szCs w:val="24"/>
          <w:highlight w:val="black"/>
          <w:rtl/>
        </w:rPr>
        <w:t>"ש.</w:t>
      </w:r>
      <w:r>
        <w:rPr>
          <w:rFonts w:ascii="David" w:eastAsia="David" w:hAnsi="David" w:cs="David"/>
          <w:b/>
          <w:sz w:val="24"/>
          <w:szCs w:val="24"/>
          <w:highlight w:val="black"/>
          <w:rtl/>
        </w:rPr>
        <w:tab/>
        <w:t>אני עוברת ליום 17.11 גם שם בשעה 14:44 המתלוננת מתארת בפניך את מצבה הנפשי הקשה. "אני מרגישה מדוכאת, לא יכולה לזוז מהמיטה או להפסיק לבכות". גם תיאור כזה מוכיח עד כמה מצבה היה ירוד דכאוני וקשה ולכן פנתה אליך לקבל עזרה?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highlight w:val="black"/>
          <w:rtl/>
        </w:rPr>
        <w:t>ת.</w:t>
      </w:r>
      <w:r>
        <w:rPr>
          <w:rFonts w:ascii="David" w:eastAsia="David" w:hAnsi="David" w:cs="David"/>
          <w:b/>
          <w:sz w:val="24"/>
          <w:szCs w:val="24"/>
          <w:highlight w:val="black"/>
          <w:rtl/>
        </w:rPr>
        <w:tab/>
        <w:t>המצב הדכאוני שלה והתחושות זה בורדר ליין, אי יציבות נפשית. וזה משתנה בין בוקר לבין ערב. היא יכולה להיות בבוקר מדוכאת ובערב לא. שמחה. רגע אובדנית ורגע לא</w:t>
      </w:r>
      <w:r>
        <w:rPr>
          <w:rFonts w:ascii="David" w:eastAsia="David" w:hAnsi="David" w:cs="David"/>
          <w:b/>
          <w:sz w:val="24"/>
          <w:szCs w:val="24"/>
          <w:rtl/>
        </w:rPr>
        <w:t>. ספציפית אני שואל אותה אם יש מישהו לצדה ואני שולח אותה למטפלת שלה בחו"ל. אף שואל אותה אם מתוכננת לה פגישה עם הגדוש".</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עוד באותו ערב, פנה הנאשם אל המתלוננת ודרש בשלומה ("רק לשאול לשלומך"), היא השיבה (ביום 18.11.2014): "היי. נרדמתי אתמול והתעוררתי בלילה, לכן לא עניתי עד עכשיו. תודה על הדאגה. פעלתי עם עצתך ללכת למטפלת וזה עזר לי קצת. עכשיו בתור לרופא לטפל במצב הפיסי. נוכל לקבוע איזה הסדר של שיחה שבועית בינינו בתנאים שלך?".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הנאשם השיב: "ראשית בשמחה. אך יש כמה סוגיות שיש לדון בהן קודם לכן 1. מה מטרת השיחות 2. האם במקום גלית (גמפל, ש.ב) וכחלק מתהליך עיבוד</w:t>
      </w:r>
      <w:r>
        <w:rPr>
          <w:rStyle w:val="afa"/>
          <w:rFonts w:ascii="David" w:eastAsia="David" w:hAnsi="David"/>
          <w:b/>
          <w:sz w:val="24"/>
          <w:szCs w:val="24"/>
          <w:rtl/>
        </w:rPr>
        <w:footnoteReference w:id="22"/>
      </w:r>
      <w:r>
        <w:rPr>
          <w:rFonts w:ascii="David" w:eastAsia="David" w:hAnsi="David" w:cs="David"/>
          <w:b/>
          <w:sz w:val="24"/>
          <w:szCs w:val="24"/>
          <w:rtl/>
        </w:rPr>
        <w:t xml:space="preserve"> פרידה. 3 האם אני רשאי לשוחח עם גלית, יותר מידי מטפלים בו זמנית זה לא נכון כי "יותר מדי טבחים מקדיחים את התבשיל" אשמח לקבוע שיחה טלפונית לדון בנושא".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המתלוננת: "מבינה. יש לי תשובה לסוגיות האלו, אבל אמשיך לחשוב. תרשום לי מתי נוח לך לדבר ואני אתאים את עצמי אליך".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בהמשך קבעו הנאשם והמתלוננת לשוחח, טלפונית (באמצעות סקייפ) באותו היום.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לטענת המתלוננת, בשיחה הטלפונית שבאה בהמשך לתכתובת זו (להלן: שיחת המתווה), "נרקם המתווה הטיפולי והוסכם. הוא הציע שתי אופציות, שננהל שתי שיחות בשבוע של 50 דקות כל אחת והשנייה שיהיו </w:t>
      </w:r>
      <w:r>
        <w:rPr>
          <w:rFonts w:ascii="David" w:eastAsia="David" w:hAnsi="David" w:cs="David"/>
          <w:bCs/>
          <w:sz w:val="24"/>
          <w:szCs w:val="24"/>
          <w:rtl/>
        </w:rPr>
        <w:t>שיחות על בסיס יומיומי של כ- 15-20 דקות</w:t>
      </w:r>
      <w:r>
        <w:rPr>
          <w:rFonts w:ascii="David" w:eastAsia="David" w:hAnsi="David" w:cs="David"/>
          <w:b/>
          <w:sz w:val="24"/>
          <w:szCs w:val="24"/>
          <w:rtl/>
        </w:rPr>
        <w:t xml:space="preserve">. בחרתי באופציה השנייה. אפשר לראות לפי התכתובות שהוא רושם לי מתי להתקשר ואז החל טיפול פורמאלי. שהוסכם ההצעה השנייה".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המתלוננת נשאלה, בחקירתה הנגדית, מה השיבה לנאשם על הסוגיות אותן העלה בהודעה מטעמו (כמפורט לעיל), והיא השיבה כי "...מטרת השיחות – שיחות טיפוליות אני במצב נפשי קשה, אני צריכה עזרה מקצועית רפואית, המטרה היתה לצלוח את התקופה הזו, את החוסר יציבות שלי  והגדרנו התמודדות תוך כדי התקדמות. התמודדות עם המצב הנפשי תוך כדי שאני מתקדמת בחיים משמע להמשיך את הלימודים". בהמשך הוסיפה המתלוננת: "הייתי במצב נפשי כ"כ קטסטרופלי שהמטרה היא החזקה של חוויות נפשיות"; וכן - "הכוונה שאני אוכל להחזיק שהוא יעזור לי להצליח להחזיק את כל העליות והירידות והמסעות האמוציונאליים שחוויתי באותן ימים. זה היה חלק מהתכנים הטיפולים חלק מהמטרה הטיפולית, חלק מאוד חשוב. משם זו נקודת מוצא שאפשר לפתח שיח וטיפול ברמות יותר עמוקות".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להשלמת התמונה יוער, כי המתלוננת הוסיפה, בחקירתה הנגדית, כי היא והנאשם שוחחו, בשלב מסוים, גם על מפגשים פיזיים בישראל: "לא יודעת אם זה היה ב 18 אבל דיברנו". עוד בחקירתה הנגדית העידה המתלוננת כי המשמעות של שיחות יומיומיות אשר הוסכמו במתווה הטיפולי ביניהם, היתה 7 ימים בשבוע, כולל שבתות וחגים. לגבי משך השיחות השיבה: "הרעיון היה שיחות קצרות יותר אבל יותר תכופות. האורך אכן השתנה... 15 עד 20 דקות".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בהמשך, הבהירה המתלוננת ביחס לד"ר הגדוש: "עזבתי אותה כי הפסקנו לעשות טיפול פסיכואנליטי. הגעתי אליה לצורך קבלת מרשמים ותרופות. זה אולי חודש חודשיים לתוך הטיפול עם ד"ר ברוך". ובהמשך: "ד"ר ברוך לא דרש ממני ולא התנה את עצם היותו המטפל שלי בזה שאעזוב מטפלים אחרים. הוא ידע שאני ממשיכה ללכת להגדוש לצורך מתן מרשמים. האמירה עדיין עומדת בעינה. לקח לי חודשים או חודשיים לתוך הטיפול בערך באמת לסמוך על הטיפול החדש שהוא מחזיק מים ואז אמרתי ביי סופית לגלית ואז הפסקתי כל ניסיון לדבר עם הגדוש אלא באתי לשם רק לשם מרשמים".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מריענון טרם עדותה של ד"ר הגדוש בבית המשפט, עלה כך: "במסגרת עדותה כי המתלוננת באה אליה לטיפול פרטי, נשאלה הנ"ל (כשאלת הבהרה פתוחה) מה כלל אותו "טיפול פרטי" כפי שזו ציינה בש' 2 לחיקור הדין ("טיפלתי בה מאפריל 2014 עד יולי 2015, המתלוננת באה אלי לטיפול פרטי...), והנ"ל השיבה כי ניהלה עם המתלוננת שיחות פסיכותרפויטיות לאורך התקופה וכן רשמה לה מרשמים לתרופות" (ת/59).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 בעדותה בבית המשפט אישרה ד"ר הגדוש, בחקירתה הנגדית, כי הטיפול שהעניקה למתלוננת היה "בראש ובראשונה פסיכותרפיה"; בהמשך אישרה כי גם כתבה לה מרשמים לתרופות פסיכיאטריות.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המתלוננת עמדה, בחקירתה הנגדית, על כך שהיא הגיעה לד"ר הגדוש "רק למרשם" גם לאחר שהוצגה לה גרסתה של האחרונה:</w:t>
      </w:r>
    </w:p>
    <w:p w:rsidR="004D64F5" w:rsidRDefault="004D64F5" w:rsidP="004D64F5">
      <w:pPr>
        <w:spacing w:line="360" w:lineRule="auto"/>
        <w:ind w:left="360"/>
        <w:jc w:val="both"/>
        <w:rPr>
          <w:rFonts w:ascii="David" w:eastAsia="David" w:hAnsi="David"/>
          <w:b/>
          <w:i/>
          <w:iCs/>
          <w:color w:val="FF0000"/>
          <w:rtl/>
        </w:rPr>
      </w:pPr>
      <w:r>
        <w:rPr>
          <w:rFonts w:ascii="David" w:eastAsia="David" w:hAnsi="David"/>
          <w:b/>
          <w:rtl/>
        </w:rPr>
        <w:t>"ש. אז הנה הגרסה החדשה. בניגוד למה שאמרת בעימות לא עזבת את הגדוש בעקבות אמירתו של ברוך שהוא לא מאמין בריבוי מטפלים, אמרת שעזבת אותה חודשיים אחרי, וברור שלא עזבת אותה ... יש לנו גרסה חדשה ואני מציעה לך שהגרסה הזו היא מהטעם הפשוט שהמסמך של ד"ר הגדוש מונח בפניך</w:t>
      </w:r>
    </w:p>
    <w:p w:rsidR="004D64F5" w:rsidRDefault="004D64F5" w:rsidP="004D64F5">
      <w:pPr>
        <w:spacing w:line="360" w:lineRule="auto"/>
        <w:ind w:left="360"/>
        <w:jc w:val="both"/>
        <w:rPr>
          <w:rFonts w:ascii="David" w:eastAsia="David" w:hAnsi="David"/>
          <w:b/>
        </w:rPr>
      </w:pPr>
      <w:r>
        <w:rPr>
          <w:rFonts w:ascii="David" w:eastAsia="David" w:hAnsi="David"/>
          <w:b/>
          <w:rtl/>
        </w:rPr>
        <w:t xml:space="preserve">ת. התשובה לא. ד"ר ברוך לא דרש ממני ולא התנה את עצם היותו המטפל שלי בזה שאעזוב מטפלים אחרים. הוא ידע שאני ממשיכה ללכת להגדוש לצורך מתן מרשמים. האמירה עדיין עומדת בעינה. לקח לי חודשים או חודשיים לתוך הטיפול בערך באמת לסמוך על הטיפול החדש שהוא מחזיק מים ואז אמרתי ביי סופית לגלית ואז </w:t>
      </w:r>
      <w:r>
        <w:rPr>
          <w:rFonts w:ascii="David" w:eastAsia="David" w:hAnsi="David"/>
          <w:bCs/>
          <w:rtl/>
        </w:rPr>
        <w:t>הפסקתי כל ניסיון לדבר עם הגדוש אלא באתי רק לשם מרשמים. ויש מיילים שקבענו ביום זה ובשעה הזו אבל תזכרי שאני מגיעה רק למרשם</w:t>
      </w:r>
      <w:r>
        <w:rPr>
          <w:rFonts w:ascii="David" w:eastAsia="David" w:hAnsi="David"/>
          <w:b/>
          <w:rtl/>
        </w:rPr>
        <w:t xml:space="preserve">. </w:t>
      </w:r>
    </w:p>
    <w:p w:rsidR="004D64F5" w:rsidRDefault="004D64F5" w:rsidP="004D64F5">
      <w:pPr>
        <w:spacing w:line="360" w:lineRule="auto"/>
        <w:ind w:left="360"/>
        <w:jc w:val="both"/>
        <w:rPr>
          <w:rFonts w:ascii="David" w:eastAsia="David" w:hAnsi="David"/>
          <w:b/>
          <w:rtl/>
        </w:rPr>
      </w:pPr>
      <w:r>
        <w:rPr>
          <w:rFonts w:ascii="David" w:eastAsia="David" w:hAnsi="David"/>
          <w:b/>
          <w:rtl/>
        </w:rPr>
        <w:t>ש. יש מיילים כאלה?</w:t>
      </w:r>
    </w:p>
    <w:p w:rsidR="004D64F5" w:rsidRDefault="004D64F5" w:rsidP="004D64F5">
      <w:pPr>
        <w:spacing w:line="360" w:lineRule="auto"/>
        <w:ind w:left="360"/>
        <w:jc w:val="both"/>
        <w:rPr>
          <w:rFonts w:ascii="David" w:eastAsia="David" w:hAnsi="David"/>
          <w:b/>
          <w:rtl/>
        </w:rPr>
      </w:pPr>
      <w:r>
        <w:rPr>
          <w:rFonts w:ascii="David" w:eastAsia="David" w:hAnsi="David"/>
          <w:b/>
          <w:rtl/>
        </w:rPr>
        <w:t xml:space="preserve">ת. יש. </w:t>
      </w:r>
    </w:p>
    <w:p w:rsidR="004D64F5" w:rsidRDefault="004D64F5" w:rsidP="004D64F5">
      <w:pPr>
        <w:spacing w:line="360" w:lineRule="auto"/>
        <w:ind w:left="360"/>
        <w:jc w:val="both"/>
        <w:rPr>
          <w:rFonts w:ascii="David" w:eastAsia="David" w:hAnsi="David"/>
          <w:b/>
          <w:rtl/>
        </w:rPr>
      </w:pPr>
      <w:r>
        <w:rPr>
          <w:rFonts w:ascii="David" w:eastAsia="David" w:hAnsi="David"/>
          <w:b/>
          <w:rtl/>
        </w:rPr>
        <w:t>ש. האוכל לקבלם?</w:t>
      </w:r>
    </w:p>
    <w:p w:rsidR="004D64F5" w:rsidRDefault="004D64F5" w:rsidP="004D64F5">
      <w:pPr>
        <w:spacing w:line="360" w:lineRule="auto"/>
        <w:ind w:left="360"/>
        <w:jc w:val="both"/>
        <w:rPr>
          <w:rFonts w:ascii="David" w:eastAsia="David" w:hAnsi="David"/>
          <w:b/>
          <w:rtl/>
        </w:rPr>
      </w:pPr>
      <w:r>
        <w:rPr>
          <w:rFonts w:ascii="David" w:eastAsia="David" w:hAnsi="David"/>
          <w:b/>
          <w:rtl/>
        </w:rPr>
        <w:t xml:space="preserve">ת. פיזית אני יכולה. </w:t>
      </w:r>
    </w:p>
    <w:p w:rsidR="004D64F5" w:rsidRDefault="004D64F5" w:rsidP="004D64F5">
      <w:pPr>
        <w:spacing w:line="360" w:lineRule="auto"/>
        <w:ind w:left="360"/>
        <w:jc w:val="both"/>
        <w:rPr>
          <w:rFonts w:ascii="David" w:eastAsia="David" w:hAnsi="David"/>
          <w:b/>
          <w:rtl/>
        </w:rPr>
      </w:pPr>
      <w:r>
        <w:rPr>
          <w:rFonts w:ascii="David" w:eastAsia="David" w:hAnsi="David"/>
          <w:b/>
          <w:rtl/>
        </w:rPr>
        <w:t>ש. אשמח לקבלם</w:t>
      </w:r>
    </w:p>
    <w:p w:rsidR="004D64F5" w:rsidRDefault="004D64F5" w:rsidP="004D64F5">
      <w:pPr>
        <w:spacing w:line="360" w:lineRule="auto"/>
        <w:ind w:left="360"/>
        <w:jc w:val="both"/>
        <w:rPr>
          <w:rFonts w:ascii="David" w:eastAsia="David" w:hAnsi="David"/>
          <w:b/>
          <w:rtl/>
        </w:rPr>
      </w:pPr>
      <w:r>
        <w:rPr>
          <w:rFonts w:ascii="David" w:eastAsia="David" w:hAnsi="David"/>
          <w:b/>
          <w:rtl/>
        </w:rPr>
        <w:t>ת. אני שואלת את ביהמ"ש מה לעשות? אני שומעת שאני מוזמנת לדיון הבא להביא את העניינים האלה ולתת אותם לפני הדיון לגב' כהן".</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לא ידוע האם הועברו המיילים דנא להגנה אם לאו. עוד אעיר כי במקום אחר הוסיפה המתלוננת:</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בעימות בינך לבין ברוך נ/30 אמרת בדיוק הפוך. אמרת – "הוא אמר לי שהוא לא מאמין בריבוי מטפלים... איפה זה.... נכון יש יותר מדי... ריבוי מטפלים?". החוקרת אמרה: "אוקיי". את המשכת ואמרת: "אז לכן הפסקתי ללכת לד"ר הגדוש. הוא אמר ולכן הפסקתי... סגרתי עם גלית". בניגוד לעדותך כאן היום ובדיון שעבר לפיה ד"ר ברוך לא הציב תנאי של להיות המטפל היחיד, כפי שהעדת, במשטרה את אמרת שברוך דרש..</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לא דרש. אמר.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נכון, אמר. הוא אמר – אז לכן הפסקתי ללכת להגדוש. כך העדת במשטרה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דיברנו על זה כבר בפעם הקודמת לדעתי. </w:t>
      </w:r>
      <w:r>
        <w:rPr>
          <w:rFonts w:ascii="David" w:eastAsia="David" w:hAnsi="David" w:cs="David"/>
          <w:bCs/>
          <w:sz w:val="24"/>
          <w:szCs w:val="24"/>
          <w:rtl/>
        </w:rPr>
        <w:t xml:space="preserve">אני עזבתי את הגדוש ואמרתי שזה היה יותר ברוח, </w:t>
      </w:r>
      <w:r>
        <w:rPr>
          <w:rFonts w:ascii="David" w:eastAsia="David" w:hAnsi="David" w:cs="David"/>
          <w:b/>
          <w:sz w:val="24"/>
          <w:szCs w:val="24"/>
          <w:rtl/>
        </w:rPr>
        <w:t>לא התחברתי לטיפול מלכתחילה אבל היה המשכיות שהסברתי את השלושה שלבים שעברנו שם. לגבי גלית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ניתן לומר כי לא הוכח שהמתלוננת הגיעה אל ד"ר הגדוש ל"מרשמים בלבד" אולם מדובר בנושא שולי, כפי שקבעתי לעיל.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אמור מעתה, כי על פני הדברים, על פי עדות המתלוננת, הוסכם על מתווה טיפולי, טלפוני בשלב זה (שהרי אין לדעת, אף על פי עדות המתלוננת, מתי דובר בינה לבין הנאשם על פגישות פיזיות). ברי שטיפול טלפוני אינו עונה להגדרת טיפול נפשי על פי הדין, קל וחומר טיפול נפשי פסיכיאטרי. </w:t>
      </w:r>
      <w:r>
        <w:rPr>
          <w:rFonts w:ascii="David" w:eastAsia="David" w:hAnsi="David" w:cs="David"/>
          <w:b/>
          <w:sz w:val="24"/>
          <w:szCs w:val="24"/>
          <w:rtl/>
        </w:rPr>
        <w:tab/>
      </w:r>
      <w:r>
        <w:rPr>
          <w:rFonts w:ascii="David" w:eastAsia="David" w:hAnsi="David" w:cs="David"/>
          <w:b/>
          <w:sz w:val="24"/>
          <w:szCs w:val="24"/>
          <w:rtl/>
        </w:rPr>
        <w:br/>
      </w:r>
      <w:r>
        <w:rPr>
          <w:rFonts w:ascii="David" w:eastAsia="David" w:hAnsi="David" w:cs="David"/>
          <w:b/>
          <w:sz w:val="24"/>
          <w:szCs w:val="24"/>
          <w:rtl/>
        </w:rPr>
        <w:br/>
        <w:t xml:space="preserve">המתלוננת טענה כי ה"טיפול הטלפוני" הפך, עם הזמן, לטיפול פנים מול פנים. התביעה טענה כי המתווה הטיפולי הנטען, שהוסכם ביום 18.11.2014, גילם מעין "חוזה טיפולי" בין הנאשם למתלוננת, גם אם לא תאם, בתחילת הדרך, את דרישות הדין.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ההגנה חלקה, עובדתית, על תוכן שיחת המתווה; כך העיד הנאשם במשטרה:</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 היה מועד כזה שבו אמרת שאתה מסרב לטפל בה?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ת: אם את זוכרת לא אמרתי שאני מסרב, לא בדיוק ככה... כיוון שאני לא הסכמתי לטיפול התרופתי, לדעתי שהיא קיבלה... אבל אני לא התערבתי, אני רק נתתי לה ייעוץ שיהיו לה תופעות לוואי. גם מעולם לא דיברתי עם דוקטור (מילה לא ברור) אם אני לא טועה ככה קראו לה..."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"ש. אני מפנה אותך להתכתבויות בהם מדובר על התייחסות למתווה הטיפולי ביניכם (18.11.14).... מהאמור עולה שהיה ברור לשניכם שהכיוון של הקשר הינו טיפולי ויש רק צורך להסדיר אותו באופן מסודר.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ת. ולא הסדרנו אותו. היא לא הסכימה שאהיה המטפל היחיד, לא הסכימה שאדבר עם גלית ולא עם ד"ר הגדוש...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ש. </w:t>
      </w:r>
      <w:r>
        <w:rPr>
          <w:rFonts w:ascii="David" w:eastAsia="David" w:hAnsi="David" w:cs="David"/>
          <w:bCs/>
          <w:sz w:val="24"/>
          <w:szCs w:val="24"/>
          <w:rtl/>
        </w:rPr>
        <w:t>מחומר החקירה עולה שאתה כן הסדרתם מתווה טיפולי שבו אתם משוחחים כ-15-20 דקות כמעט מידי יום שמתאפשר לכם</w:t>
      </w: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ת. </w:t>
      </w:r>
      <w:r>
        <w:rPr>
          <w:rFonts w:ascii="David" w:eastAsia="David" w:hAnsi="David" w:cs="David"/>
          <w:bCs/>
          <w:sz w:val="24"/>
          <w:szCs w:val="24"/>
          <w:rtl/>
        </w:rPr>
        <w:t>ממש לא</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כך העיד הנאשם בבית המשפט, בין היתר, ביחס לשיחת המתווה:</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אני מבינה ששוחחתם. מה היה בשיחה?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בהמשך שוחחנו על זה. הבנתי שהיא היתה בטיפול פסיכותרפי אצל גלית והיא מגיעה מספיק פעמים ארצה לטיפול פסיכותרפי. אבל בשיחה המתלוננת אמרה לי שהיא מתכוונת לטיפול טלפוני. אמרתי לה שאני לא עושה טיפולים טלפוניים. צריך לזכור שזה היה לפני הקורונה ורק בקורונה החלו להתפתח הטיפולים בזום אבל גם בזום רואים הבעות פנים וקצת שפת גוף, ובשיחת טלפון לא רואים את זה. לי ספציפית מאוד קשה שיחות טלפון בגלל החירשות שלי והטינטון. אני לא רגיש לניואנסים של הקול. אני מציג אישור רפואי לגבי הקשיים השמיעתיים שלי. (מסומן נ/131).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אז אמרתי לה שאני לא נותן טיפולים טלפוניים בכלל. אני בכלל הייתי בטוח שהיא חוזרת ארצה עוד מעט ואז הבנתי ממנה שהיא נשארת עוד חצי שנה בחו"ל והיא לא מוכנה לוותר על ד"ר הגדוש והיא צריכה את הקשר איתה. והבהרתי לה עוד, במקביל לסמס שנשלח קודם, שבמצב הזה או שאני נותן את הטיפול הכולל ואני המטפל היחידי וכמו שאמרתי אני לא עושה טיפולים טלפוניים </w:t>
      </w:r>
      <w:r>
        <w:rPr>
          <w:rFonts w:ascii="David" w:eastAsia="David" w:hAnsi="David" w:cs="David"/>
          <w:bCs/>
          <w:sz w:val="24"/>
          <w:szCs w:val="24"/>
          <w:rtl/>
        </w:rPr>
        <w:t>ובמצב זה החלטנו שלא אהיה המטפל שלה. הדבר נאמר במפורש. מה זה החלטנו? אני החלטתי והיא קיבלה את זה</w:t>
      </w: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ש. אחת מהגרסאות של המתלוננת, שנמסרה לראשונה בפגישת הרענון איתה היא שבאותה שיחת טלפון שתיארת </w:t>
      </w:r>
      <w:r>
        <w:rPr>
          <w:rFonts w:ascii="David" w:eastAsia="David" w:hAnsi="David" w:cs="David"/>
          <w:bCs/>
          <w:sz w:val="24"/>
          <w:szCs w:val="24"/>
          <w:rtl/>
        </w:rPr>
        <w:t>עכשיו אתה הצעת לה 2 הסדרים חלופיים</w:t>
      </w:r>
      <w:r>
        <w:rPr>
          <w:rFonts w:ascii="David" w:eastAsia="David" w:hAnsi="David" w:cs="David"/>
          <w:b/>
          <w:sz w:val="24"/>
          <w:szCs w:val="24"/>
          <w:rtl/>
        </w:rPr>
        <w:t xml:space="preserve">. או הסדר של שיחה דו שבועית של 50 דקות או הסדר של שיחה יומית קצרה. תסביר לביהמ"ש מה ההתיחסות שלך לטענה זו.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rtl/>
        </w:rPr>
        <w:t>לא היו דברים מעולם</w:t>
      </w:r>
      <w:r>
        <w:rPr>
          <w:rFonts w:ascii="David" w:eastAsia="David" w:hAnsi="David" w:cs="David"/>
          <w:b/>
          <w:sz w:val="24"/>
          <w:szCs w:val="24"/>
          <w:rtl/>
        </w:rPr>
        <w:t xml:space="preserve">, זה לא היה לא הגענו לשוחח על זה. היא לא הגיעה פעמיים בשבוע לשיחה והיא ביקשה בכלל טיפול טלפוני ואני לא מכיר טיפול טלפוני של 15 דקות. אין כזה דבר. אני לא עושה טיפולים טלפוניים. אולי היו יוזמות מוזרות אבל זה היה לפני הקורונה. אבל ודאי שאני לא מכיר טיפול טלפוני של 15 דקות כל יום. גם המציאות מוכיחה שלא היה כזה דבר. אנחנו דיברנו בזמנים משתנים, היו ימים שלא דיברנו בכלל או שהיו ימים שדיברנו פעמיים. זה פשוט לא היה.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מה קרה לגבי יתר התנאים שהעמדת באותה הודעת סמס?</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מהרגע שהיה ברור שאני לא המטפל כי אני לא עושה שיחות טלפוניות והיא לא עוזבת את ד"ר הגדוש אז לא דיברנו על סטינג, כלומר לא דיברנו על מיקום, תשלום או משך, אף אחד מהדברים האלה. לא על מטרה. על אף אחד מהדברים האלה. אני ... לא דיברנו על זה. גם נושא הטיפול לא עלה עד מאוחר. לא עלה בכלל בעצם. באיזה שהוא שלב שהיא חזרה ארצה היא ביקשה ממני לעזור לה למצוא מטפל בארץ לקראת עזיבתה את חו"ל ואת ד"ר הגדוש".</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בחקירתו הנגדית הוסיף הנאשם:</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w:t>
      </w:r>
      <w:r>
        <w:rPr>
          <w:rFonts w:ascii="David" w:hAnsi="David" w:cs="David"/>
          <w:sz w:val="24"/>
          <w:szCs w:val="24"/>
          <w:rtl/>
        </w:rPr>
        <w:t xml:space="preserve"> </w:t>
      </w:r>
      <w:r>
        <w:rPr>
          <w:rFonts w:ascii="David" w:eastAsia="David" w:hAnsi="David" w:cs="David"/>
          <w:b/>
          <w:sz w:val="24"/>
          <w:szCs w:val="24"/>
          <w:rtl/>
        </w:rPr>
        <w:t>ש. בוא נדבר על השיחה שקבעתם לשוחח באותו יום שהיא ביקשה מתווה טיפולי 18.11.14. בעדות הראשית לפני שבועיים התייחסת לאותה שיחה שבה הודעת לה שלא תטפל בה כי אתה לא עושה טיפולים טלפוניים?</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נכון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אמרת זאת פעמיים בשורה 20 ובשורה 29. בבית המשפט נימקת את הסיבה לסירוב בכך שאתה לא עושה טיפולים טלפוניים.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זה אחד הדברים. אני גם אומר שהיא לא היתה מוכנה לוותר על ד"ר הגדוש. ואני אומר בשורה 28 – גם את הענין הזה</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
          <w:sz w:val="24"/>
          <w:szCs w:val="24"/>
          <w:rtl/>
        </w:rPr>
        <w:t>ש.</w:t>
      </w:r>
      <w:r>
        <w:rPr>
          <w:rFonts w:ascii="David" w:eastAsia="David" w:hAnsi="David" w:cs="David"/>
          <w:b/>
          <w:sz w:val="24"/>
          <w:szCs w:val="24"/>
          <w:rtl/>
        </w:rPr>
        <w:tab/>
      </w:r>
      <w:r>
        <w:rPr>
          <w:rFonts w:ascii="David" w:eastAsia="David" w:hAnsi="David" w:cs="David"/>
          <w:bCs/>
          <w:sz w:val="24"/>
          <w:szCs w:val="24"/>
          <w:rtl/>
        </w:rPr>
        <w:t xml:space="preserve">אני אומרת לך שבהודעה במשטרה לא הזכרת שאחד הנימוקים הוא שאתה לא עושה טיפולים טלפוניים. עברתי על כל הודעה 3-4 פעמים. זה לא הוזכר שם.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ת. </w:t>
      </w:r>
      <w:r>
        <w:rPr>
          <w:rFonts w:ascii="David" w:eastAsia="David" w:hAnsi="David" w:cs="David"/>
          <w:bCs/>
          <w:sz w:val="24"/>
          <w:szCs w:val="24"/>
          <w:rtl/>
        </w:rPr>
        <w:t>אכן במשטרה לא אמרתי, אני מזכיר שמאוד התרגשתי שם</w:t>
      </w:r>
      <w:r>
        <w:rPr>
          <w:rFonts w:ascii="David" w:eastAsia="David" w:hAnsi="David" w:cs="David"/>
          <w:b/>
          <w:sz w:val="24"/>
          <w:szCs w:val="24"/>
          <w:rtl/>
        </w:rPr>
        <w:t xml:space="preserve">. אני גם לא רואה את השאלה ספציפית אם שואלים אותי לגבי טלפון.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אני אומרת לך שבהודעה במשטרה התבקשת וסיפרת על אותה שיחת טלפון של הסירוב ולא הזכרת ולו פעם אחת שהנימוק לסירוב לטפל בהמתלוננת הוא שאתה לא עושה טיפולים טלפוניים ובבית המשפט הזכרת כנימוק מאוד מרכזי כמעט נימוק יחידי</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אני רוצה להתיחס. החקירה היא מדצמבר 2015. היה לי קשה עם כל נושא החירשות.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ולכן לא הזכרת את הנימוק המרכזי?</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לא יודע אם לכן... זה לא הנימוק המרכזי. ולא אמרתי זאת מעולם. אמרתי שזה אחד הנימוקים. ולא הנימוק המרכזי. שאני לא עושה טיפולים בטלפון.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אני רוצה להפנות לעדות של המתלוננת בבית המשפט שהיא פירטה על תוכן השיחה. היא השיבה לך על כל השאלות שהצפת בפניה, לשיטתה. מפנה לעדות שלה בבית המשפט עמוד 181 שורות 12-15, שם אומרת – מצטטת. אתה מסכים איתי שמהדברים האלה מדובר במטרות קלאסיות של טיפול נפשי?  אם היית שומע גורם שלישי שאומר לך שזה המטרה...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צריך להגדיר את זה קצת יותר אבל כן, אני מאשר".</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גרסתו של הנאשם ביחס לסירובה של המתלוננת לוותר על הטיפול אצל ד"ר הגדוש, ובכך לחזור בה מבקשתה לקבוע הסדר של שיחות עמו – מעלה קשיים מסוימים. הנאשם המציא בעדותו בבית המשפט סיבה – שהוא לא מעניק טיפול טלפוני, באופן כבוש, והסברו כי במשטרה היה נרגש ולכן לא העלה טעם זה, שהיה גורם משמעותי אשר תרם לסיכול  מתווה טיפולי בינו לבין המתלוננת, הוא לא מאוד משכנע.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מנגד, גם עדות המתלוננת בנקודה זו לא חפה מקשיים: ראשית, קשה להלום, מבחינה הגיונית, טיפול טלפוני הניתן 7 ימים בשבוע, כולל שישי ושבת, </w:t>
      </w:r>
      <w:r>
        <w:rPr>
          <w:rFonts w:ascii="David" w:eastAsia="David" w:hAnsi="David" w:cs="David"/>
          <w:bCs/>
          <w:sz w:val="24"/>
          <w:szCs w:val="24"/>
          <w:rtl/>
        </w:rPr>
        <w:t>בהגדרה</w:t>
      </w:r>
      <w:r>
        <w:rPr>
          <w:rFonts w:ascii="David" w:eastAsia="David" w:hAnsi="David" w:cs="David"/>
          <w:b/>
          <w:sz w:val="24"/>
          <w:szCs w:val="24"/>
          <w:rtl/>
        </w:rPr>
        <w:t xml:space="preserve"> (ולא במקרה חירום, למשל) כך העידה המתלוננת בחקירתה הנגדית:</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מה זה מדי יום, האם זה 7 ימים בשבוע או ,5?</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למיטב זכרוני כל יום זה כל יום, 7 ימים בשבוע.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זאת אומרת זה נכון גם לשישי ושבת?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למיטב זכרוני כן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וגם בחגים?</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נכון, זו היתה ההסכמה.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זאת אומרת ד"ר ברוך מקבל פציינטים עם שיחות טיפוליות 7 ימים בשבוע, שישי ושבת וחגים   האם זה מה שהוסכם?</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כן, להבנתי".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שנית, מעט קשה לקבל כי הנאשם, פסיכיאטר, הציע למתלוננת מתווה טיפולי של שיחות בנות 10 דקות – אורך שיחות זה אינו עולה בקנה אחד, לפחות לכאורה, עם טיפול פסיכיאטרי.</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שלישית, המתלוננת סיפרה אודות תוכנה </w:t>
      </w:r>
      <w:r>
        <w:rPr>
          <w:rFonts w:ascii="David" w:eastAsia="David" w:hAnsi="David" w:cs="David"/>
          <w:bCs/>
          <w:sz w:val="24"/>
          <w:szCs w:val="24"/>
          <w:rtl/>
        </w:rPr>
        <w:t>המלא</w:t>
      </w:r>
      <w:r>
        <w:rPr>
          <w:rFonts w:ascii="David" w:eastAsia="David" w:hAnsi="David" w:cs="David"/>
          <w:b/>
          <w:sz w:val="24"/>
          <w:szCs w:val="24"/>
          <w:rtl/>
        </w:rPr>
        <w:t xml:space="preserve"> של שיחת המתווה, לראשונה, רק ברענון שנערך לה אצל המאשימה, טרם עדותה בבית המשפט; כך העידה המתלוננת בחקירתה הנגדית:</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w:t>
      </w:r>
      <w:r>
        <w:rPr>
          <w:rFonts w:ascii="David" w:hAnsi="David" w:cs="David"/>
          <w:sz w:val="24"/>
          <w:szCs w:val="24"/>
          <w:rtl/>
        </w:rPr>
        <w:t xml:space="preserve"> </w:t>
      </w:r>
      <w:r>
        <w:rPr>
          <w:rFonts w:ascii="David" w:eastAsia="David" w:hAnsi="David" w:cs="David"/>
          <w:b/>
          <w:sz w:val="24"/>
          <w:szCs w:val="24"/>
          <w:rtl/>
        </w:rPr>
        <w:t>ש. אני חוזרת לעדות בדוכן. העדת שאחרי חליפת ההתכתבות הזו, "הוא הציע שתי אופציות שננהל שתי שיחות בשבוע של 50 דקות כל אחת והשניה שיחות על בסיס יומיומי 15-20 דקות". את נחקרת במשטרה 7 פעמים ובסה"כ 20 שעות. בכל הנוגע להתכתבות ספציפית זו את נחקרת 4 פעמים. את הגרסה הזו בפעם הראשונה שמענו בפגישת הרענון שנערכה עם ספי ערב עדותך. מעולם לא סיפרת ב 20 שעות חקירה ו7 מפגשים שונים עם המשטרה ו4 הזדמנויות שונות לא אמרת שהוא הציע לך שתי חלופות. חלופה של שתי שיחות בשבוע 50 דקות ושיחה של 15-20 דקות ביום. זה נכון?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אני לא זוכרת אם לא אמרתי במשטרה.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ש. "כשהיא נשאלה מדוע לא ספרה בהודעותיה השונות על האפשרויות הנ"ל השיבה כי ספרה על המתווה שסוכם בסוף מכיון שבו ראתה את החשיבות ולא באפשרות שלא יצאה אל הפועל".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האם זו הסיבה בעטיה לא ספרת במשטרה? כי לא חשבת שזה חשוב?</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ספרתי מה שהיה בפועל, נכון".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ובהמשך:</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אני מבקשת לשאול האם לא ראית ב 20 שעות חקירה במשטרה למסור את הגרסה שלך  לגבי תוכן שיחה טלפונית במסגרתה נעשה חוזה טיפולי בינך לבין יהודה?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במשטרה השבתי את התשובות הטובות ביותר שיכולתי לתת נכון למצב בו נמצאתי.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אני מבקשת להזכיר לך שנחקרת במשטרה ב 30.9...?</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כמדומני בחקירה המסכמת כן אמרתי את זה. אמרתי על השיחות של 15-20 דקות.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את לא אמרת אף פעם במשטרה כי זה המצב. את נחקרת במשטרה ב 30.9.15, 7.10.15, 8.10.15, 3.12.15, 4.3.16, 30.3.16, 17.12.17. בכולם המצב שלך היה כזה שלא חשבת לספר באופן מדויק על תוכן שיחת הטלפון בינך לבין ברוך במסגרתה לטענתך נעשה חוזה טיפולי?</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אכן נעשה חוזה טיפולי, אני השבתי את התשובות למשטרה בצורה הכי טובה שיכולתי</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החשוב הוא לשיטתך...?</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לשיטתך החשוב הוא שהוא היה המטפל שלי.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אמרת לגב' בראז שהיא שאלה אותך למה לא אמרת את זה במשטרה, אמרת – אני ספרתי על המתווה שסוכם בסוף כי בו ראיתי חשיבות. לכן אני אומרת החשוב הוא לשיטתך שסכמתם על שיחות מדי יום של 15-20 דקות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עניתי למה ספרתי על מה שקרה בפועל. זה לא החלק הארי.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את אומרת אני ספרתי רק את זה כי זה מה שהיה בפועל וזה מה שחשוב לך?</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זה מה שהיה בפועל.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שאלת ב.ה. את ראית חשיבות לשיחות של 15-20 דקות?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גם".</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הנה כי כן, המתלוננת אכן העידה במשטרה אודות הסיכום עם הנאשם ביחס לטענתה בקשר לטיפול הטלפוני היומי, אולם לא שטחה את מלא פרטי שיחת המתווה; בכבישת עדותה  בנקודה זו יש בכך כדי לפגום קמעה בעדותה ביחס לנושא החשוב של שיחת המתווה.</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מכל מקום, לא ראיתי לקבוע ממצאים פוזיטיביים ביחס למה בדיוק היה בשיחת המתווה, וזאת בעיקר נוכח העובדה כי הלכה למעשה, לא הוכח כי הוא בא לידי מימוש. </w:t>
      </w:r>
    </w:p>
    <w:p w:rsidR="004D64F5" w:rsidRDefault="004D64F5" w:rsidP="004D64F5">
      <w:pPr>
        <w:pStyle w:val="af8"/>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רוצה לומר: גם אם הנאשם והמתלוננת סיכמו שהוא יעניק לה טיפול טלפוני (שממילא אינו טיפול נפשי, על פי הדין המפורש) , המציאות לימדה כי מערכת היחסים ביניהם לא כללה שיחות קבועות, טיפוליות, קצרות, יום יומיות (כפי שטענה המתלוננת ביחס למתווה), אלא היה מדובר בקשר גמיש, ללא כל דפוס קבוע, שכלל סממנים שאינם מאפיינים קשר טיפולי נפשי (וממילא "פסיכיאטרי טלפוני"), כמפורט להלן.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המאשימה טענה בסיכומיה, כי "עיון בת/11 מעלה כי בימים הסמוכים לקביעת המתווה שסוכם בין המתלוננת לנאשם, אכן שוחחו השניים טלפונית מידי יום (בתאריכים 19.11 – 27.11), עד מועד נסיעתו של הנאשם לחופשה בתאילנד".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מעבר לעובדה שלא הוכח כל דפוס שיחות קבוע בין הנאשם למתלוננת בתאריכים האמורים, לא הופק פלט פירוט שיחות שבין הנאשם למתלוננת (הם שוחחו, בין היתר, באמצעות אפליקציות שונות כמו סקייפ). המתלוננת, מטבע הדברים, וכעבור שנים ארוכות, לא יכלה (ולא היה מצופה ממנה כלל), לזכור כל שיחה ושיחה עם הנאשם, מועדה, תוכנה, עיתויה, וכיו"ב. ת/57, שעל משקלו הראייתי הדל עמדתי לעיל, לימד על </w:t>
      </w:r>
      <w:r>
        <w:rPr>
          <w:rFonts w:ascii="David" w:eastAsia="David" w:hAnsi="David" w:cs="David"/>
          <w:bCs/>
          <w:sz w:val="24"/>
          <w:szCs w:val="24"/>
          <w:u w:val="single"/>
          <w:rtl/>
        </w:rPr>
        <w:t>תיאומי</w:t>
      </w:r>
      <w:r>
        <w:rPr>
          <w:rFonts w:ascii="David" w:eastAsia="David" w:hAnsi="David" w:cs="David"/>
          <w:b/>
          <w:sz w:val="24"/>
          <w:szCs w:val="24"/>
          <w:rtl/>
        </w:rPr>
        <w:t xml:space="preserve"> שיחות בין הנאשם למתלוננת, ואולם אין כל אפשרות להתחקות באופן מהימן אחר משכן, עיתוין, מועדן, תוכנן, ועוד.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המתלוננת, מצידה, העידה בחקירתה הנגדית: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 xml:space="preserve">תאשרי לי שבפועל לא התקיימה ביניכם לא שיחה שבועית, כפי הצעתך, לא שתי שיחות שבועיות בנות 50 דקות כפי שאת טוענת שזו היתה הצעה שלו, ולא שיחה יומית של 15-20 דקות כפי שטענת שהיתה הצעה חלופית שלו. העדת בשתי הזדמנויות שונות במשטרה ששוחחתם כל יום כמה פעמים ביום.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תקופה אחרת. </w:t>
      </w:r>
      <w:r>
        <w:rPr>
          <w:rFonts w:ascii="David" w:eastAsia="David" w:hAnsi="David" w:cs="David"/>
          <w:bCs/>
          <w:sz w:val="24"/>
          <w:szCs w:val="24"/>
          <w:u w:val="single"/>
          <w:rtl/>
        </w:rPr>
        <w:t>בהתחלה זה היה מאוד מסודר</w:t>
      </w:r>
      <w:r>
        <w:rPr>
          <w:rFonts w:ascii="David" w:eastAsia="David" w:hAnsi="David" w:cs="David"/>
          <w:bCs/>
          <w:sz w:val="24"/>
          <w:szCs w:val="24"/>
          <w:rtl/>
        </w:rPr>
        <w:t xml:space="preserve"> ואפשר ללכת לפי ההודעות ולראות שאנו קובעים שעה ומדברים .. </w:t>
      </w:r>
      <w:r>
        <w:rPr>
          <w:rFonts w:ascii="David" w:eastAsia="David" w:hAnsi="David" w:cs="David"/>
          <w:bCs/>
          <w:sz w:val="24"/>
          <w:szCs w:val="24"/>
          <w:u w:val="single"/>
          <w:rtl/>
        </w:rPr>
        <w:t>נצמדנו למתווה הטיפולי הזה שהוא הציע</w:t>
      </w:r>
      <w:r>
        <w:rPr>
          <w:rFonts w:ascii="David" w:eastAsia="David" w:hAnsi="David" w:cs="David"/>
          <w:bCs/>
          <w:sz w:val="24"/>
          <w:szCs w:val="24"/>
          <w:rtl/>
        </w:rPr>
        <w:t>, ולאחר מכן שהרגשתי שאני נזקקת יותר יזמתי פניות יותר תכופות</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שאת העדת במשטרה ששוחחתם מספר פעמים ביום אמרת – גם היינו מדברים כל יום בטלפון 4 פעמים ביום. לא ייחסת את זה לתקופה מסוימת?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אז עכשיו אני אומרת </w:t>
      </w:r>
      <w:r>
        <w:rPr>
          <w:rFonts w:ascii="David" w:eastAsia="David" w:hAnsi="David" w:cs="David"/>
          <w:bCs/>
          <w:sz w:val="24"/>
          <w:szCs w:val="24"/>
          <w:rtl/>
        </w:rPr>
        <w:t>שבמשך תקופה עמדנו במתווה הטיפולי</w:t>
      </w:r>
      <w:r>
        <w:rPr>
          <w:rFonts w:ascii="David" w:eastAsia="David" w:hAnsi="David" w:cs="David"/>
          <w:b/>
          <w:sz w:val="24"/>
          <w:szCs w:val="24"/>
          <w:rtl/>
        </w:rPr>
        <w:t xml:space="preserve"> ולאחר מכן המצב הנפשי שלי היה כ"כ קשה שפניתי אליו הרבה יותר</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מה זה התקופה הזו?</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חצי שנה.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באיזו תקופה עמדתם במתווה הטיפולי שטענת לו?</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שבועות.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כמה שבועות?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נתתי הערכה, שבועות. </w:t>
      </w:r>
      <w:r>
        <w:rPr>
          <w:rFonts w:ascii="David" w:eastAsia="David" w:hAnsi="David" w:cs="David"/>
          <w:bCs/>
          <w:sz w:val="24"/>
          <w:szCs w:val="24"/>
          <w:rtl/>
        </w:rPr>
        <w:t>לא עבר את החודש ולכן השתמשתי במילה שבועות ולא חודשים</w:t>
      </w:r>
      <w:r>
        <w:rPr>
          <w:rFonts w:ascii="David" w:eastAsia="David" w:hAnsi="David" w:cs="David"/>
          <w:b/>
          <w:sz w:val="24"/>
          <w:szCs w:val="24"/>
          <w:rtl/>
        </w:rPr>
        <w:t>. זה היה נזקקות שלי, אני הייתי צריכה , הייתי במצב ממש קשה ולכן יזמתי  פניות נוספות והוא נענה להן.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אחרי שבועיים שלושה של שיחות בהתאם למתווה טיפולי שהוצע ע"י יהודה עברתם לשיחות תכופות יותר והמתכונת הזו החזיקה כ 3 שבועות?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כן. אבל זה היה מהצורך שלי, זה לא שפתאום משהו השתנה. זה רק כמה שיחות היו, הנפח של הדברים".</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ובהמשך:</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אני מניחה שזו שיחה אחת ארוכה שנותקה פעמיים אבל אולי אלה 3 שיחות נפרדות. אבל זו לא שיחה של 15-20 דקות. זה נכון?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עושה רושם כך</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זה לא תואם את החוזה הטיפולי שנעשה לטענתך?</w:t>
      </w:r>
    </w:p>
    <w:p w:rsidR="004D64F5" w:rsidRDefault="004D64F5" w:rsidP="004D64F5">
      <w:pPr>
        <w:pStyle w:val="af8"/>
        <w:spacing w:line="360" w:lineRule="auto"/>
        <w:ind w:left="360"/>
        <w:jc w:val="both"/>
        <w:rPr>
          <w:rFonts w:ascii="David" w:eastAsia="David" w:hAnsi="David" w:cs="David"/>
          <w:b/>
          <w:sz w:val="24"/>
          <w:szCs w:val="24"/>
          <w:u w:val="single"/>
          <w:rtl/>
        </w:rPr>
      </w:pPr>
      <w:r>
        <w:rPr>
          <w:rFonts w:ascii="David" w:eastAsia="David" w:hAnsi="David" w:cs="David"/>
          <w:b/>
          <w:sz w:val="24"/>
          <w:szCs w:val="24"/>
          <w:rtl/>
        </w:rPr>
        <w:t>ת.</w:t>
      </w:r>
      <w:r>
        <w:rPr>
          <w:rFonts w:ascii="David" w:eastAsia="David" w:hAnsi="David" w:cs="David"/>
          <w:b/>
          <w:sz w:val="24"/>
          <w:szCs w:val="24"/>
          <w:rtl/>
        </w:rPr>
        <w:tab/>
        <w:t xml:space="preserve">חלק מהחוזה הטיפולי שאני במצוקה והוא הרופא המטפל שלי ואני פונה אליו. זה אלמנט חוזר שאני הייתי במצב מאוד מאוד קשה, ופניתי שוב ושוב, ואני מזכירה כמה גדול וכמה נפח וכמה חזק. הוא היה הכל בשבילי ולכן כל רגע שהרגשתי לא טוב אני פניתי אליו. תמיד הייתי צריכה עוד ועוד כי לא יכולתי להתמודד עם עצמי. </w:t>
      </w:r>
      <w:r>
        <w:rPr>
          <w:rFonts w:ascii="David" w:eastAsia="David" w:hAnsi="David" w:cs="David"/>
          <w:bCs/>
          <w:sz w:val="24"/>
          <w:szCs w:val="24"/>
          <w:rtl/>
        </w:rPr>
        <w:t xml:space="preserve">לשאלת ביהמ"ש אני מאשרת שחוזה הטיפולי כתבו וכלשונו לשיטתי </w:t>
      </w:r>
      <w:r>
        <w:rPr>
          <w:rFonts w:ascii="David" w:eastAsia="David" w:hAnsi="David" w:cs="David"/>
          <w:bCs/>
          <w:sz w:val="24"/>
          <w:szCs w:val="24"/>
          <w:u w:val="single"/>
          <w:rtl/>
        </w:rPr>
        <w:t>לא בא לידי ביטוי ביום הראשון והשני אבל יש ימים שזה היה ככה</w:t>
      </w:r>
      <w:r>
        <w:rPr>
          <w:rFonts w:ascii="David" w:eastAsia="David" w:hAnsi="David" w:cs="David"/>
          <w:b/>
          <w:sz w:val="24"/>
          <w:szCs w:val="24"/>
          <w:u w:val="single"/>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זה שיש ימים על 15-20 דקות זה לא אומר שיש חוזה טיפולי על 15-20 דקות. כשלפעמים מדברים על 15 דקות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יש דברים שכורח המציאות משנה. אם אני במצב מאוד קשה הוא יקדיש לי יותר זמן להקשיב לי ולתת לי פידבק ולהנחות אותי".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ובהמשך: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 xml:space="preserve">הסברת שני דברים הפוכים. הסברת שזה חלק מהטיפול שלך השיחה 3 פעמים ביום, בכל פעם שאת נזקקת ופעם שניה אמרת שהוא שבר את הגבולות. אז אני מבקשת לשאול האם זה חלק מהחוזה הטיפולי ביניכם או שזו שבירת גבולות?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זה חלק מהחוזה הטיפולי זה לדאוג, אתה מחויב למטופל שלך אבל היתה פה שבירת גבולות זה ברור. אבל חלק מהחוזה הטיפולי זה לנסות לדאוג. ברגע שזה חזר על עצמו שאני מבקשת עוד ועוד ויותר אינטנסיבי הוא היה חייב לשים לזה סטופ. הוא היה חייב לשים גבולות. בורדר ליין כמו שהגדירו שאני סובלת, היה חייב לשים גבולות. זה חלק מהענין בכל טיפול. אבל צריך להיות לדעתי, וכל אחד איך שהוא רואה את זה, פגשתי מטפלים אחרים ולכל אחד יש את הגישה שלו ויש התגמשות טיפה. </w:t>
      </w:r>
      <w:r>
        <w:rPr>
          <w:rFonts w:ascii="David" w:eastAsia="David" w:hAnsi="David" w:cs="David"/>
          <w:bCs/>
          <w:sz w:val="24"/>
          <w:szCs w:val="24"/>
          <w:rtl/>
        </w:rPr>
        <w:t>בימים הראשונים שזה בתולי אז אתה צריך לשמוע אבל אחרי שאתה רואה שזה חוזר על עצמו אז מחויב עליך להציב גבולות כי זו חלק מהבעיה</w:t>
      </w:r>
      <w:r>
        <w:rPr>
          <w:rFonts w:ascii="David" w:eastAsia="David" w:hAnsi="David" w:cs="David"/>
          <w:b/>
          <w:sz w:val="24"/>
          <w:szCs w:val="24"/>
          <w:rtl/>
        </w:rPr>
        <w:t xml:space="preserve"> וחלק מהיחסים שספרתי לו עם גב' גמפל. אני פתחתי את נפשי איתו די מהר, ודי עמוק למרות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 xml:space="preserve">אבל אמרת שבהתחלה 3 שבועות ראשונים שמרתם על גבולות טיפוליים כמו בהסכם הטיפולי. ועכשיו את נוקטת עמדה הפוכה, אמרת שבהתחלה צריכה להיות גמישות. תיישבי את הסתירה.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מה שאמרתי זה התקיים בפועל. היו שבועות שאולי זה לא היה יציב, אולי זה היה יום אחד או פעמיים בשבוע שאני שברתי את זה וביקשתי עוד שיחה ואולי אחד הדברים היציבים זה חוסר היציבות שלי</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
          <w:sz w:val="24"/>
          <w:szCs w:val="24"/>
          <w:rtl/>
        </w:rPr>
        <w:t>ש.</w:t>
      </w:r>
      <w:r>
        <w:rPr>
          <w:rFonts w:ascii="David" w:eastAsia="David" w:hAnsi="David" w:cs="David"/>
          <w:b/>
          <w:sz w:val="24"/>
          <w:szCs w:val="24"/>
          <w:rtl/>
        </w:rPr>
        <w:tab/>
      </w:r>
      <w:r>
        <w:rPr>
          <w:rFonts w:ascii="David" w:eastAsia="David" w:hAnsi="David" w:cs="David"/>
          <w:bCs/>
          <w:sz w:val="24"/>
          <w:szCs w:val="24"/>
          <w:rtl/>
        </w:rPr>
        <w:t>במילים אחרות לא התקיים בשום שלב המתווה הטיפולי שלגביו הוסכם בשיחה טלפונית. לא קוים אף פעם?</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Cs/>
          <w:sz w:val="24"/>
          <w:szCs w:val="24"/>
          <w:rtl/>
        </w:rPr>
        <w:t>ת.</w:t>
      </w:r>
      <w:r>
        <w:rPr>
          <w:rFonts w:ascii="David" w:eastAsia="David" w:hAnsi="David" w:cs="David"/>
          <w:bCs/>
          <w:sz w:val="24"/>
          <w:szCs w:val="24"/>
          <w:rtl/>
        </w:rPr>
        <w:tab/>
        <w:t>עצם זה שהוא נשבר בשל צורך לא אומר שזה לא קוים</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אז הדבר הזה לא התקיים בפועל לפי מה שאת אומרת?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זה התקיים. אבל שוב יכול להיות שהיו פניות נוספות שלי. בקליניקה בגדרה זה היה בין 50-55 דקות ושם זה כן התקיים הגבול הזה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אבל שיחות טלפון זה מתי שרוצים וכמה שרוצים?</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זה לא מתי שרוצים. שימי לב שאני מבקשת קודם היתר. אני בחיים לא מתקשרת מעצמי. תמיד ביקשתי את האישור שלו למתי שהוא יכול".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עיון בת/57 (ת/11) לימד כי הנאשם והמתלוננת תיאמו שיחות טלפוניות, למשל: "קבענו למחר" (ת/11, עמ' 6); "... אני ממש מקווה שאצליח להתקשר אליך כמו שקבענו, אני חייבת את עזרתך היום" (ת/11, עמ' 7). עם זאת, ניכר כי לא היו תיאומי שיחות </w:t>
      </w:r>
      <w:r>
        <w:rPr>
          <w:rFonts w:ascii="David" w:eastAsia="David" w:hAnsi="David" w:cs="David"/>
          <w:bCs/>
          <w:sz w:val="24"/>
          <w:szCs w:val="24"/>
          <w:rtl/>
        </w:rPr>
        <w:t>קבועים</w:t>
      </w:r>
      <w:r>
        <w:rPr>
          <w:rFonts w:ascii="David" w:eastAsia="David" w:hAnsi="David" w:cs="David"/>
          <w:b/>
          <w:sz w:val="24"/>
          <w:szCs w:val="24"/>
          <w:rtl/>
        </w:rPr>
        <w:t xml:space="preserve"> בינה לבין הנאשם, ולא מצאתי כל ראיה ליישום של המתווה הטיפולי הנטען, לא בתיאומי השיחות, וממילא לא היתה כל ראיה שהיא ביחס לקיום או לתוכן השיחות עצמן.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טוענת המאשימה: "בפני בית המשפט הובאה גרסת המתלוננת, לפיה מערכת היחסים שהתפתחה בינה לבין הנאשם </w:t>
      </w:r>
      <w:r>
        <w:rPr>
          <w:rFonts w:ascii="David" w:eastAsia="David" w:hAnsi="David" w:cs="David"/>
          <w:bCs/>
          <w:sz w:val="24"/>
          <w:szCs w:val="24"/>
          <w:rtl/>
        </w:rPr>
        <w:t xml:space="preserve">נשאה בתחילה אופי טיפולי </w:t>
      </w:r>
      <w:r>
        <w:rPr>
          <w:rFonts w:ascii="David" w:eastAsia="David" w:hAnsi="David" w:cs="David"/>
          <w:bCs/>
          <w:sz w:val="24"/>
          <w:szCs w:val="24"/>
          <w:u w:val="single"/>
          <w:rtl/>
        </w:rPr>
        <w:t>בלבד</w:t>
      </w:r>
      <w:r>
        <w:rPr>
          <w:rFonts w:ascii="David" w:eastAsia="David" w:hAnsi="David" w:cs="David"/>
          <w:b/>
          <w:sz w:val="24"/>
          <w:szCs w:val="24"/>
          <w:rtl/>
        </w:rPr>
        <w:t xml:space="preserve">, </w:t>
      </w:r>
      <w:r>
        <w:rPr>
          <w:rFonts w:ascii="David" w:eastAsia="David" w:hAnsi="David" w:cs="David"/>
          <w:bCs/>
          <w:sz w:val="24"/>
          <w:szCs w:val="24"/>
          <w:u w:val="single"/>
          <w:rtl/>
        </w:rPr>
        <w:t>בהמשך</w:t>
      </w:r>
      <w:r>
        <w:rPr>
          <w:rFonts w:ascii="David" w:eastAsia="David" w:hAnsi="David" w:cs="David"/>
          <w:b/>
          <w:sz w:val="24"/>
          <w:szCs w:val="24"/>
          <w:rtl/>
        </w:rPr>
        <w:t xml:space="preserve"> נשתרבבו למערכת טיפולית זו רכיבים אישיים/ מיניים ומנקודה מסוימת חל ערבוב מוחלט של רכיבי הקשר ומכאן ייחודו של תיק זה". </w:t>
      </w:r>
    </w:p>
    <w:p w:rsidR="004D64F5" w:rsidRDefault="004D64F5" w:rsidP="004D64F5">
      <w:pPr>
        <w:pStyle w:val="af8"/>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תרתי אחר תקופה ביחסיהם של הנאשם והמתלוננת אשר התמצתה בטיפול "בלבד", ללא רכיבים אישיים / מיניים, אך העליתי חרס, אף לא לפי עדות המתלוננת עצמה. נראה להלן, כי מעבר לאי-הוכחת יישומו של המתווה הטלפוני אמור, ההדדיות בקשר בין הנאשם למתלוננת החלה ממש מראשיתו.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המתלוננת העידה בחקירה הנגדית: "...היו כמה פאזות בקשר הטיפולי והמיני וזה הכל התערבב. אז </w:t>
      </w:r>
      <w:r>
        <w:rPr>
          <w:rFonts w:ascii="David" w:eastAsia="David" w:hAnsi="David" w:cs="David"/>
          <w:bCs/>
          <w:sz w:val="24"/>
          <w:szCs w:val="24"/>
          <w:rtl/>
        </w:rPr>
        <w:t>בהתחלה היינו הרבה יותר בפוקוס על המצב הנפשי שלי</w:t>
      </w:r>
      <w:r>
        <w:rPr>
          <w:rFonts w:ascii="David" w:eastAsia="David" w:hAnsi="David" w:cs="David"/>
          <w:b/>
          <w:sz w:val="24"/>
          <w:szCs w:val="24"/>
          <w:rtl/>
        </w:rPr>
        <w:t xml:space="preserve">, </w:t>
      </w:r>
      <w:r>
        <w:rPr>
          <w:rFonts w:ascii="David" w:eastAsia="David" w:hAnsi="David" w:cs="David"/>
          <w:bCs/>
          <w:sz w:val="24"/>
          <w:szCs w:val="24"/>
          <w:rtl/>
        </w:rPr>
        <w:t xml:space="preserve">ולאחר מכן הוא </w:t>
      </w:r>
      <w:r>
        <w:rPr>
          <w:rFonts w:ascii="David" w:eastAsia="David" w:hAnsi="David" w:cs="David"/>
          <w:bCs/>
          <w:sz w:val="24"/>
          <w:szCs w:val="24"/>
          <w:u w:val="single"/>
          <w:rtl/>
        </w:rPr>
        <w:t>דיבר על דברים שלו, אני לא אומרת שלא היה בכלל בהתחלה</w:t>
      </w:r>
      <w:r>
        <w:rPr>
          <w:rFonts w:ascii="David" w:eastAsia="David" w:hAnsi="David" w:cs="David"/>
          <w:bCs/>
          <w:sz w:val="24"/>
          <w:szCs w:val="24"/>
          <w:rtl/>
        </w:rPr>
        <w:t xml:space="preserve"> וידעתי שהוא עוזב את אברבנאל ונוסע לתאילנד, והיו פאזות</w:t>
      </w:r>
      <w:r>
        <w:rPr>
          <w:rFonts w:ascii="David" w:eastAsia="David" w:hAnsi="David" w:cs="David"/>
          <w:b/>
          <w:sz w:val="24"/>
          <w:szCs w:val="24"/>
          <w:rtl/>
        </w:rPr>
        <w:t xml:space="preserve">. בהתחלה דיברנו על נושאים נפשיים שלי, תכנים שנגעו לעולמי שלי, תכנים טיפוליים רפואיים, כדורים. לאחר מכן היה גם וגם..".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התכתובות בין הנאשם למתלוננת (אותן מסרה, כאמור, המתלוננת) לימדו כי </w:t>
      </w:r>
      <w:r>
        <w:rPr>
          <w:rFonts w:ascii="David" w:eastAsia="David" w:hAnsi="David" w:cs="David"/>
          <w:bCs/>
          <w:sz w:val="24"/>
          <w:szCs w:val="24"/>
          <w:u w:val="single"/>
          <w:rtl/>
        </w:rPr>
        <w:t>ימים ספורים</w:t>
      </w:r>
      <w:r>
        <w:rPr>
          <w:rFonts w:ascii="David" w:eastAsia="David" w:hAnsi="David" w:cs="David"/>
          <w:bCs/>
          <w:sz w:val="24"/>
          <w:szCs w:val="24"/>
          <w:rtl/>
        </w:rPr>
        <w:t xml:space="preserve"> לאחר שיחת המתווה</w:t>
      </w:r>
      <w:r>
        <w:rPr>
          <w:rFonts w:ascii="David" w:eastAsia="David" w:hAnsi="David" w:cs="David"/>
          <w:b/>
          <w:sz w:val="24"/>
          <w:szCs w:val="24"/>
          <w:rtl/>
        </w:rPr>
        <w:t xml:space="preserve">, הוא שיתף אותה  בעולמו ובחייו, עניין אשר אינו עולה בקנה אחד עם טענת המתלוננת והתביעה שלפיה מערכת היחסים החלה כטיפול נפשי "בלבד".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העובדה שהמתלוננת ידעה פרטים אישיים על הנאשם בשלב כה מוקדם של מערכת היחסים ביניהם, אף טרם מפגש פיזי ראשוני (מעבר למפגש(ים) בבית החולים אברבנאל), מלמדת אף היא על קשר שאינו מאפיין טיפול נפשי, לא כל שכן – טיפול נפשי פסיכיאטרי; ועומד בסתירה למסקנת התביעה בסיכומיה.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כך למשל, ביום </w:t>
      </w:r>
      <w:r>
        <w:rPr>
          <w:rFonts w:ascii="David" w:eastAsia="David" w:hAnsi="David" w:cs="David"/>
          <w:bCs/>
          <w:sz w:val="24"/>
          <w:szCs w:val="24"/>
          <w:u w:val="single"/>
          <w:rtl/>
        </w:rPr>
        <w:t>27.11.2014</w:t>
      </w:r>
      <w:r>
        <w:rPr>
          <w:rFonts w:ascii="David" w:eastAsia="David" w:hAnsi="David" w:cs="David"/>
          <w:b/>
          <w:sz w:val="24"/>
          <w:szCs w:val="24"/>
          <w:u w:val="single"/>
          <w:rtl/>
        </w:rPr>
        <w:t xml:space="preserve"> </w:t>
      </w:r>
      <w:r>
        <w:rPr>
          <w:rFonts w:ascii="David" w:eastAsia="David" w:hAnsi="David" w:cs="David"/>
          <w:b/>
          <w:sz w:val="24"/>
          <w:szCs w:val="24"/>
          <w:rtl/>
        </w:rPr>
        <w:t xml:space="preserve">(מספר </w:t>
      </w:r>
      <w:r>
        <w:rPr>
          <w:rFonts w:ascii="David" w:eastAsia="David" w:hAnsi="David" w:cs="David"/>
          <w:bCs/>
          <w:sz w:val="24"/>
          <w:szCs w:val="24"/>
          <w:rtl/>
        </w:rPr>
        <w:t>ימים</w:t>
      </w:r>
      <w:r>
        <w:rPr>
          <w:rFonts w:ascii="David" w:eastAsia="David" w:hAnsi="David" w:cs="David"/>
          <w:b/>
          <w:sz w:val="24"/>
          <w:szCs w:val="24"/>
          <w:rtl/>
        </w:rPr>
        <w:t xml:space="preserve"> לאחר שיחת המתווה), כתבה המתלוננת לנאשם "בוקר טוב ד"ר ברוך, צר לי שפספסתי את השיחה שלנו אתמול. רציתי לאחל לך שיהיה יום אחרון טוב בבית חולים </w:t>
      </w:r>
      <w:r>
        <w:rPr>
          <w:rFonts w:ascii="David" w:eastAsia="David" w:hAnsi="David" w:cs="David"/>
          <w:bCs/>
          <w:sz w:val="24"/>
          <w:szCs w:val="24"/>
          <w:rtl/>
        </w:rPr>
        <w:t>והמון הצלחה בדרך החדשה שתבחר</w:t>
      </w:r>
      <w:r>
        <w:rPr>
          <w:rFonts w:ascii="David" w:eastAsia="David" w:hAnsi="David" w:cs="David"/>
          <w:b/>
          <w:sz w:val="24"/>
          <w:szCs w:val="24"/>
          <w:rtl/>
        </w:rPr>
        <w:t xml:space="preserve">. חשוב לא פחות – </w:t>
      </w:r>
      <w:r>
        <w:rPr>
          <w:rFonts w:ascii="David" w:eastAsia="David" w:hAnsi="David" w:cs="David"/>
          <w:bCs/>
          <w:sz w:val="24"/>
          <w:szCs w:val="24"/>
          <w:rtl/>
        </w:rPr>
        <w:t>תהנה מהחופשה בתאילנד</w:t>
      </w:r>
      <w:r>
        <w:rPr>
          <w:rFonts w:ascii="David" w:eastAsia="David" w:hAnsi="David" w:cs="David"/>
          <w:b/>
          <w:sz w:val="24"/>
          <w:szCs w:val="24"/>
          <w:rtl/>
        </w:rPr>
        <w:t xml:space="preserve">. אם אתה יכול לדבר מתישהו קצר אשמח. להתראות".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להשלמת התמונה ומעבר לצורך יוער, כי מצאתי את תשובותיה של המתלוננת בעניין זה לא מאוד משכנעות; כך למשל, סיפרה כי אודות משרתו של הנאשם (המתלוננת ידעה כי עזב את תפקידו כמנהל בית החולים אברבנאל באותם ימים) ניתן היה גם לקרא בעיתון: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w:t>
      </w:r>
      <w:r>
        <w:rPr>
          <w:rFonts w:ascii="David" w:hAnsi="David" w:cs="David"/>
          <w:sz w:val="24"/>
          <w:szCs w:val="24"/>
          <w:rtl/>
        </w:rPr>
        <w:t xml:space="preserve"> </w:t>
      </w:r>
      <w:r>
        <w:rPr>
          <w:rFonts w:ascii="David" w:eastAsia="David" w:hAnsi="David" w:cs="David"/>
          <w:b/>
          <w:sz w:val="24"/>
          <w:szCs w:val="24"/>
          <w:rtl/>
        </w:rPr>
        <w:t xml:space="preserve">ש. בהודעה שכתבת לברוך ב 7.11, 9 ימים אחרי אותו טיפול ברור שאת יודעת המון פרטים על החיים האישיים והמקצועיים שלו. </w:t>
      </w:r>
      <w:r>
        <w:rPr>
          <w:rFonts w:ascii="David" w:eastAsia="David" w:hAnsi="David" w:cs="David"/>
          <w:bCs/>
          <w:sz w:val="24"/>
          <w:szCs w:val="24"/>
          <w:rtl/>
        </w:rPr>
        <w:t>ידעת שהוא סיים את עבודתו באברבנאל</w:t>
      </w: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rtl/>
        </w:rPr>
        <w:t>כן. יש גם עיתונים ודברים כאלה...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את יודעת בדיוק באיזה יום הוא סיים את עבודתו?</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rtl/>
        </w:rPr>
        <w:t>הוא אמר לי יום לפני שזה היום האחרון</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את יודעת שהוא טרם החליט מה בכוונתו לעשות הלאה?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לא יודעת. לא שאלתי. אמרתי לו בהצלחה בדרכך החדשה ומה שתבחר לעשות. אבל לא דיברנו על זה.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r>
      <w:r>
        <w:rPr>
          <w:rFonts w:ascii="David" w:eastAsia="David" w:hAnsi="David" w:cs="David"/>
          <w:bCs/>
          <w:sz w:val="24"/>
          <w:szCs w:val="24"/>
          <w:rtl/>
        </w:rPr>
        <w:t>את ידעת שהוא טס לתאילנד באותו יום</w:t>
      </w: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rtl/>
        </w:rPr>
        <w:t>כן</w:t>
      </w:r>
      <w:r>
        <w:rPr>
          <w:rFonts w:ascii="David" w:eastAsia="David" w:hAnsi="David" w:cs="David"/>
          <w:b/>
          <w:sz w:val="24"/>
          <w:szCs w:val="24"/>
          <w:rtl/>
        </w:rPr>
        <w:t xml:space="preserve">. הוא אמר לי ששבועיים לא ננהל את השיחות כי הוא טס לתאילנד.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כיון שביקשת ממנו לשוחח באותו יום ידעת שהטיסה היא לא בתחילת היום?</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לא זוכרת.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את אישרת שידעת שהוא טס עם אשתו?</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אני חושבת שידעתי</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אני מניחה שאת כל זאת ידעת כי הוא סיפר לך או משום שקראת בעיתונים?</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לא, אמרתי שזה גם היה בעיתונים</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
          <w:sz w:val="24"/>
          <w:szCs w:val="24"/>
          <w:rtl/>
        </w:rPr>
        <w:t>ש.</w:t>
      </w:r>
      <w:r>
        <w:rPr>
          <w:rFonts w:ascii="David" w:eastAsia="David" w:hAnsi="David" w:cs="David"/>
          <w:b/>
          <w:sz w:val="24"/>
          <w:szCs w:val="24"/>
          <w:rtl/>
        </w:rPr>
        <w:tab/>
      </w:r>
      <w:r>
        <w:rPr>
          <w:rFonts w:ascii="David" w:eastAsia="David" w:hAnsi="David" w:cs="David"/>
          <w:bCs/>
          <w:sz w:val="24"/>
          <w:szCs w:val="24"/>
          <w:rtl/>
        </w:rPr>
        <w:t>אז ידעת את הפרטים האלה משיחות איתו?</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rtl/>
        </w:rPr>
        <w:t>מניחה שכן.</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
          <w:sz w:val="24"/>
          <w:szCs w:val="24"/>
          <w:rtl/>
        </w:rPr>
        <w:t>ש.</w:t>
      </w:r>
      <w:r>
        <w:rPr>
          <w:rFonts w:ascii="David" w:eastAsia="David" w:hAnsi="David" w:cs="David"/>
          <w:b/>
          <w:sz w:val="24"/>
          <w:szCs w:val="24"/>
          <w:rtl/>
        </w:rPr>
        <w:tab/>
      </w:r>
      <w:r>
        <w:rPr>
          <w:rFonts w:ascii="David" w:eastAsia="David" w:hAnsi="David" w:cs="David"/>
          <w:bCs/>
          <w:sz w:val="24"/>
          <w:szCs w:val="24"/>
          <w:rtl/>
        </w:rPr>
        <w:t>באותן שיחות קצרצרות של 15-20 דקות והיו כ"כ הרבה נושאים שהיית צריכה לשוחח עליהם על הרגשות ועל הויסות הרגשי שלך, למדת את כל הפרטים האלה מד"ר ברוך?</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u w:val="single"/>
          <w:rtl/>
        </w:rPr>
        <w:t>זה לוקח בדיוק שתי שניות להגיד</w:t>
      </w:r>
      <w:r>
        <w:rPr>
          <w:rFonts w:ascii="David" w:eastAsia="David" w:hAnsi="David" w:cs="David"/>
          <w:bCs/>
          <w:sz w:val="24"/>
          <w:szCs w:val="24"/>
          <w:rtl/>
        </w:rPr>
        <w:t>. למדתי? כן</w:t>
      </w:r>
      <w:r>
        <w:rPr>
          <w:rFonts w:ascii="David" w:eastAsia="David" w:hAnsi="David" w:cs="David"/>
          <w:b/>
          <w:sz w:val="24"/>
          <w:szCs w:val="24"/>
          <w:rtl/>
        </w:rPr>
        <w:t xml:space="preserve">".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highlight w:val="black"/>
          <w:rtl/>
        </w:rPr>
      </w:pPr>
      <w:r>
        <w:rPr>
          <w:rFonts w:ascii="David" w:eastAsia="David" w:hAnsi="David" w:cs="David"/>
          <w:b/>
          <w:sz w:val="24"/>
          <w:szCs w:val="24"/>
          <w:rtl/>
        </w:rPr>
        <w:t xml:space="preserve">המתלוננת סיפרה כי בשיחות הטלפון שוחחה עם הנאשם "על הרגשות שלי, ועל המצב הנוכחי שלי. היו גם שיחות על יחסים שלי עם בני משפחתי הקרובים. אבל הרבה שיחות נגעו בתרופות, בטיפול התרופתי שאני מתנגדת, אם הוא גורם לי להרגיש ככה, או ככה, איני מרגישה את עצמי... </w:t>
      </w:r>
      <w:r>
        <w:rPr>
          <w:rFonts w:ascii="David" w:eastAsia="David" w:hAnsi="David" w:cs="David"/>
          <w:b/>
          <w:sz w:val="24"/>
          <w:szCs w:val="24"/>
          <w:highlight w:val="black"/>
          <w:rtl/>
        </w:rPr>
        <w:t xml:space="preserve">התרופות גרמו לי להרגיש זומבי. דיברנו על אלו תרופות ליטול ובאלו מינונים. היתה תרופה אריפליי אז כמו שמורידים הרבה תרופות אז הוא ייעץ לי כמה להפחית ומתי. זו תרופה שבאמת זכורה לי שהיא הפכה אותי לזומבי". המתלוננת הוסיפה כי הנאשם ייעץ לה "להוריד את המינונים בצורה הדרגתית, עד הפסקה מוחלטת לפחות של האריפליי".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מדובר, רק על פני הדברים, בתוכן טיפולי</w:t>
      </w:r>
      <w:r>
        <w:rPr>
          <w:rStyle w:val="afa"/>
          <w:rFonts w:ascii="David" w:eastAsia="David" w:hAnsi="David"/>
          <w:b/>
          <w:sz w:val="24"/>
          <w:szCs w:val="24"/>
          <w:rtl/>
        </w:rPr>
        <w:footnoteReference w:id="23"/>
      </w:r>
      <w:r>
        <w:rPr>
          <w:rFonts w:ascii="David" w:eastAsia="David" w:hAnsi="David" w:cs="David"/>
          <w:b/>
          <w:sz w:val="24"/>
          <w:szCs w:val="24"/>
          <w:rtl/>
        </w:rPr>
        <w:t xml:space="preserve">, אולם המתלוננת אישרה, בחקירתה הנגדית, כי לא </w:t>
      </w:r>
      <w:r>
        <w:rPr>
          <w:rFonts w:ascii="David" w:eastAsia="David" w:hAnsi="David" w:cs="David"/>
          <w:bCs/>
          <w:sz w:val="24"/>
          <w:szCs w:val="24"/>
          <w:rtl/>
        </w:rPr>
        <w:t xml:space="preserve">כל </w:t>
      </w:r>
      <w:r>
        <w:rPr>
          <w:rFonts w:ascii="David" w:eastAsia="David" w:hAnsi="David" w:cs="David"/>
          <w:b/>
          <w:sz w:val="24"/>
          <w:szCs w:val="24"/>
          <w:rtl/>
        </w:rPr>
        <w:t>השיחות במסגרת יישום המתווה הטיפולי (לשיטתה) כללו את "כל האלמנטים" (הכוונה לאלמנטים טיפוליים), ו- "...</w:t>
      </w:r>
      <w:r>
        <w:rPr>
          <w:rFonts w:ascii="David" w:eastAsia="David" w:hAnsi="David" w:cs="David"/>
          <w:bCs/>
          <w:sz w:val="24"/>
          <w:szCs w:val="24"/>
          <w:rtl/>
        </w:rPr>
        <w:t>היו הרבה שיחות שהתרומה הכי גדולה שלהם זה – אני נמצא ואת לא לבד</w:t>
      </w:r>
      <w:r>
        <w:rPr>
          <w:rFonts w:ascii="David" w:eastAsia="David" w:hAnsi="David" w:cs="David"/>
          <w:b/>
          <w:sz w:val="24"/>
          <w:szCs w:val="24"/>
          <w:rtl/>
        </w:rPr>
        <w:t xml:space="preserve">" – כתשובה לשאלות ההגנה ביחס לנושאים בלתי טיפוליים שעלו בינה לבין הנאשם באותם ימים.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אזכיר, כי המתלוננת העידה שבשיחת המתווה סוכם, לדבריה, שמטרת השיחות הטלפוניות עם הנאשם היתה "...</w:t>
      </w:r>
      <w:r>
        <w:rPr>
          <w:rFonts w:ascii="David" w:eastAsia="David" w:hAnsi="David" w:cs="David"/>
          <w:bCs/>
          <w:sz w:val="24"/>
          <w:szCs w:val="24"/>
          <w:rtl/>
        </w:rPr>
        <w:t>עזרה מקצועית רפואית</w:t>
      </w:r>
      <w:r>
        <w:rPr>
          <w:rFonts w:ascii="David" w:eastAsia="David" w:hAnsi="David" w:cs="David"/>
          <w:b/>
          <w:sz w:val="24"/>
          <w:szCs w:val="24"/>
          <w:rtl/>
        </w:rPr>
        <w:t xml:space="preserve">, המטרה היתה לצלוח את התקופה הזו, את החוסר יציבות שלי והגדרנו התמודדות תוך כדי התקדמות. התמודדות עם המצב הנפשי תוך כדי שאני מתקדמת בחיים משמע להמשיך את הלימודים". </w:t>
      </w:r>
    </w:p>
    <w:p w:rsidR="004D64F5" w:rsidRDefault="004D64F5" w:rsidP="004D64F5">
      <w:pPr>
        <w:pStyle w:val="af8"/>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קשה להלום כיצד שיחות, שחלקן (לכל הפחות) לא כלל אלמנטים טיפוליים, כמעט או בכלל, (אלא היו בבחינת "אני נמצא כאן"), במסגרתן אף הנאשם משתף מחייו הפרטיים, עונים להגדרת סיוע מקצועי רפואי.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בהחלט יתכן, שהנאשם סייע למתלוננת במסגרת שיחות הטלפון ביניהם, בנושאים שונים ומגוונים, גם ביחס לתרופות שונות והשפעתן; עם זאת, נוכח ההדדיות שכבר אז אפיינה את מערכת היחסים ביניהם , לא ניתן לראות ב"עצות" או "עזרה" זו, משום סיוע רפואי מקצועי, כחלק ממשלח יד (וכל זאת - מעבר לצורך, שכן חשוב לזכור כי החוק שולל, במפורש, בין היתר, טיפול מרחוק אלא מחייב מפגש פיזי). </w:t>
      </w:r>
    </w:p>
    <w:p w:rsidR="004D64F5" w:rsidRDefault="004D64F5" w:rsidP="004D64F5">
      <w:pPr>
        <w:pStyle w:val="af8"/>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מעבר להיעדר יישומו של המתווה הטיפולי הנטען, כמפורט לעיל, אלמנט נוסף ש</w:t>
      </w:r>
      <w:r>
        <w:rPr>
          <w:rFonts w:ascii="David" w:eastAsia="David" w:hAnsi="David" w:cs="David"/>
          <w:bCs/>
          <w:sz w:val="24"/>
          <w:szCs w:val="24"/>
          <w:rtl/>
        </w:rPr>
        <w:t>לא</w:t>
      </w:r>
      <w:r>
        <w:rPr>
          <w:rFonts w:ascii="David" w:eastAsia="David" w:hAnsi="David" w:cs="David"/>
          <w:b/>
          <w:sz w:val="24"/>
          <w:szCs w:val="24"/>
          <w:rtl/>
        </w:rPr>
        <w:t xml:space="preserve"> תמך בטענה כי סוכם בין המתלוננת לבין הנאשם מתווה טיפולי, הוא העובדה כי על פי עדותה, בשיחת המתווה לא </w:t>
      </w:r>
      <w:r>
        <w:rPr>
          <w:rFonts w:ascii="David" w:eastAsia="David" w:hAnsi="David" w:cs="David"/>
          <w:bCs/>
          <w:sz w:val="24"/>
          <w:szCs w:val="24"/>
          <w:rtl/>
        </w:rPr>
        <w:t>עלה</w:t>
      </w:r>
      <w:r>
        <w:rPr>
          <w:rFonts w:ascii="David" w:eastAsia="David" w:hAnsi="David" w:cs="David"/>
          <w:b/>
          <w:sz w:val="24"/>
          <w:szCs w:val="24"/>
          <w:rtl/>
        </w:rPr>
        <w:t xml:space="preserve"> נושא התשלום עבור שיחות הטלפון, והוא החל לטפל בה, פשוט כך, מבלי שישוחחו כלל על העניין הכספי.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אכן, יש מצבים שבהם יספק בעל מקצוע, גם פסיכיאטר, שירותים בחינם, או פרו-בונו, מטעמים שונים; עם זאת, קשה להלום או לקבל מצב שבו הנושא כלל לא עלה, לא דובר, והטיפול פשוט "התחיל"</w:t>
      </w:r>
      <w:r>
        <w:rPr>
          <w:rStyle w:val="afa"/>
          <w:rFonts w:ascii="David" w:eastAsia="David" w:hAnsi="David"/>
          <w:b/>
          <w:sz w:val="24"/>
          <w:szCs w:val="24"/>
          <w:rtl/>
        </w:rPr>
        <w:footnoteReference w:id="24"/>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בחקירתה הנגדית אישרה המתלוננת כי נושא התשלום עבור הטיפול לא עלה בשיחת המתווה, ולא באף שיחה טלפונית אחרת שהתקיימה בתקופה ההיא (של שיחות הטלפון, עד הגעתה לישראל ביום 25.12.2014).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האם כשאת מבקשת חלופה מסוימת וד"ר ברוך לטענתך מציע שתי חלופות אחרות, האם את לא שואלת מה ההבדל הכספי בין שלושת החלופות?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לא היה לי שום בעיה לשלם לפסיכיאטר בסקטור הפרטי. גם אם זה היה יקר מאוד. לא היה לי סייג. אף פעם לא שאלתי אף מטפל בהתחלה. אין לי בעיה כספית, למעשה להוריי.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 xml:space="preserve">אני מבינה שאין לך בעיה כספית, אבל מדובר בחלופות שברור שלכל אחת מהן יש עלות שהיא שונה לגמרי. וגם אנשים שאין להם בעיה כספית, רוצים להבין כמה הפסטיבל הזה הולך לעלות.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אולי את, אני לא. מה שענין אותי זה הצרכים הנפשיים שלי ולא התחום הכספי כמה זה יעלה. </w:t>
      </w: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שנבין – שיחה אחת בשבוע זה עולה חצי משתי שיחות בשבוע?</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מניחה שכן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ו 7 שיחות בשבוע 20 דק כל אחת שזה נגיד 140 דק זה בוודאי עולה יותר משתי שיחות בשבוע של 50 דק כל אחת?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תלוי. יש הרבה מתווים ויש כאלה שעושים פרו בונו</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 xml:space="preserve">בכל זאת כשמדובר בשלוש אלטרנטיבות שונות שלכל אחת מהן עלות שונה - רוצים להבין מה המשמעות הכלכלית.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זה לא ענין אותי. מה שהיה בראש מעייני זה הטיפול הנפשי שלי והבריאות הנפשית שלי. לא היה לי בעיה לשלם סכומי עתק נגיד למשל לגמפל.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גמפל בכל הכבוד היא לא פסיכיאטר בכיר כמו ברוך?</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היא פסיכולוגית מאוד בכירה לדעתי, היא באקדמיה. יש לה רפיוטישן מאוד מרשים.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אני רוצה להבין אם את הבנת למרות שהענין הכלכלי לא מענין אותך, שמדובר בסכומים מאוד גבוהים. העלות היא בסוף תהיה עלות גבוהה, הבנת את זה?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מתי הבנתי?</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באותה שיחת טלפון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לא חשבתי על הענין הכלכלי באותו רגע</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rtl/>
        </w:rPr>
        <w:t>ש.</w:t>
      </w:r>
      <w:r>
        <w:rPr>
          <w:rFonts w:ascii="David" w:eastAsia="David" w:hAnsi="David" w:cs="David"/>
          <w:bCs/>
          <w:sz w:val="24"/>
          <w:szCs w:val="24"/>
          <w:rtl/>
        </w:rPr>
        <w:tab/>
        <w:t>החוזה הטיפולי נוצר ביום 18.11.2014 ואישרת שלא דיברת מילה על התשלום?</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rtl/>
        </w:rPr>
        <w:t>ת.</w:t>
      </w:r>
      <w:r>
        <w:rPr>
          <w:rFonts w:ascii="David" w:eastAsia="David" w:hAnsi="David" w:cs="David"/>
          <w:bCs/>
          <w:sz w:val="24"/>
          <w:szCs w:val="24"/>
          <w:rtl/>
        </w:rPr>
        <w:tab/>
        <w:t>נכון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וברוך גם לא דיבר על התשלום?</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לפי מה שאני זוכרת לא. </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rtl/>
        </w:rPr>
        <w:t>ש.</w:t>
      </w:r>
      <w:r>
        <w:rPr>
          <w:rFonts w:ascii="David" w:eastAsia="David" w:hAnsi="David" w:cs="David"/>
          <w:bCs/>
          <w:sz w:val="24"/>
          <w:szCs w:val="24"/>
          <w:rtl/>
        </w:rPr>
        <w:tab/>
        <w:t>אחרי אותה שיחה שבה נוצר החוזה הטיפולי ב 18.11.2014 העדת שהתחלתם לדבר בטלפון לפעמים כמה פעמים ביום?</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rtl/>
        </w:rPr>
        <w:t>ת.</w:t>
      </w:r>
      <w:r>
        <w:rPr>
          <w:rFonts w:ascii="David" w:eastAsia="David" w:hAnsi="David" w:cs="David"/>
          <w:bCs/>
          <w:sz w:val="24"/>
          <w:szCs w:val="24"/>
          <w:rtl/>
        </w:rPr>
        <w:tab/>
        <w:t xml:space="preserve">כן.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 xml:space="preserve">אני ביקשתי מביהמ"ש להנפיק תדפיס של הכמות המדויקת של שיחות הטלפון והמועדים והמשך שלהם. לצערי זה משהו שלא ניתן טכנית לבצע.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חבל</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אני ניסיתי מתוך התכתובות שהגשת לביהמ"ש לנסות להבין כמה שיחות היו עד אותה פגישה ראשונה ב 26.12.2014. מה שאני פחות או יותר הבנתי שדיברתם לכל הפחות 18 שיחות טלפוניות באורכים שונים, מועדים משתנים. לפעמים כמה שיחות באותו יום. זה נשמע לך פחות או יותר, בין אותה שיחה ראשונה של החוזה הטיפולי עד לפגישה ביום 26.12.2014 דיברתם לכל הפחות 18 פעמים?</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נשמע הגיוני.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תאשרי לי שבכל השיחות האלה לא החלפתם מילה על כסף?</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לא שאני זוכרת.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כי כמו שהעדת במשטרה נושא התשלום עלה ב 26.12.2014?</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כן".</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נקל לקבוע כי תשלום אינו תנאי בלעדיו - אין, לשם בחינת מערכת היחסים בין הנאשם למתלוננת, ויתכן בהחלט מתן טיפול נפשי ואף טיפול נפשי פסיכיאטרי, ללא כל תשלום; ואולם, התחלת טיפול כאמור ללא כל התייחסות ולו עתידית, ביחס לתשלום </w:t>
      </w:r>
      <w:r>
        <w:rPr>
          <w:rFonts w:ascii="David" w:eastAsia="David" w:hAnsi="David" w:cs="David"/>
          <w:bCs/>
          <w:sz w:val="24"/>
          <w:szCs w:val="24"/>
          <w:rtl/>
        </w:rPr>
        <w:t>או העדרו</w:t>
      </w:r>
      <w:r>
        <w:rPr>
          <w:rFonts w:ascii="David" w:eastAsia="David" w:hAnsi="David" w:cs="David"/>
          <w:b/>
          <w:sz w:val="24"/>
          <w:szCs w:val="24"/>
          <w:rtl/>
        </w:rPr>
        <w:t xml:space="preserve"> אינה מאוד מסתברת.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כמו כן, לא היתה מחלוקת כי במהלך תקופת שיחות הטלפון בין הנאשם למתלוננת היא המשיכה בטיפול אצל ד"ר הגדוש, בחו"ל, אשר הנפיקה לה מרשמים לתרופות פסיכיאטריות שונות; כן הוסכם, כי לפחות בחלק מתקופה זו, שמרה המתלוננת על קשר טלפוני גם עם גלית גמפל, מי שהיתה הפסיכולוגית שלה באותה התקופה. </w:t>
      </w:r>
    </w:p>
    <w:p w:rsidR="004D64F5" w:rsidRDefault="004D64F5" w:rsidP="004D64F5">
      <w:pPr>
        <w:pStyle w:val="af8"/>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נתון זה, הגם שאף הוא אינו מהווה הוכחה חד משמעית, כטענת ההגנה, להיעדרו של טיפול, מלמד גם כן על כך שניתן למתלוננת מענה טיפולי פסיכיאטרי רפואי במהלך תקופת הקשר עם הנאשם, שלא על ידו; כך, נזקקותה הטיפולית של המתלוננת לא קיבלה מענה על ידי הנאשם (או לשיטת התביעה – על ידי הנאשם בלבד).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המתלוננת סיפרה כי ביום 13.12.2014 אושפזה בחו"ל נוכח מצב נפשי קשה, וד"ר הגדוש סייעה בשחרורה משם. המתלוננת אישרה בחקירתה הנגדית כי "יכול מאוד להיות" שלא סיפרה לצוות בבית החולים ההונגרי כי היא מטופלת על ידי הנאשם, והתקשתה לזכור מה סיפרה להם. ד"ר הגדוש אישרה בעדותה כי סייעה למתלוננת בשחרורה מאשפוז פסיכיאטרי זה (ת/59).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3"/>
        <w:rPr>
          <w:rFonts w:ascii="David" w:eastAsia="David" w:hAnsi="David" w:cs="David"/>
          <w:color w:val="auto"/>
          <w:sz w:val="26"/>
          <w:szCs w:val="26"/>
          <w:u w:val="single"/>
          <w:rtl/>
        </w:rPr>
      </w:pPr>
      <w:bookmarkStart w:id="16" w:name="_Toc167349837"/>
      <w:r>
        <w:rPr>
          <w:rFonts w:ascii="David" w:eastAsia="David" w:hAnsi="David" w:cs="David"/>
          <w:color w:val="auto"/>
          <w:sz w:val="26"/>
          <w:szCs w:val="26"/>
          <w:u w:val="single"/>
          <w:rtl/>
        </w:rPr>
        <w:t>הפגישות בדצמבר 2014 – ינואר 2015: הרומן נרקם בהיעדר טיפול נפשי</w:t>
      </w:r>
      <w:bookmarkEnd w:id="16"/>
      <w:r>
        <w:rPr>
          <w:rFonts w:ascii="David" w:eastAsia="David" w:hAnsi="David" w:cs="David"/>
          <w:color w:val="auto"/>
          <w:sz w:val="26"/>
          <w:szCs w:val="26"/>
          <w:u w:val="single"/>
          <w:rtl/>
        </w:rPr>
        <w:t xml:space="preserve">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ביום 25.12.2014 שבה המתלוננת לארץ מחו"ל, לחופשה, עד יום 31.1.2015 (נ/25, נ/50); במהלך החודש שבו שהתה המתלוננת בארץ, היא נפגשה עם הנאשם פעמים רבות, על כך לא היתה מחלוקת. הנאשם טען כי אלה היו מפגשים חבריים בלבד, שנבעו מרצון ההדדי להיפגש ולבלות זמן יחד. המתלוננת טענה כי היה מדובר בפגישות טיפוליות, תוך חריגה מכללי טיפול רגילים.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הערה: יתכן בהחלט, וכך גם קבעתי (ראו להלן), כי המתלוננת האמינה שהנאשם העניק לה טיפול נפשי, והיה מטפל שלה; הרי היא שיתפה אותו במצוקותיה, בחוויותיה, בהיסטוריה שלה, והוא ייעץ לה ביחס לנושאים שונים בחייה (מתרופות ועד עתידה בלימודים).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עם זאת, השאלה האם התקיימו יחסי טיפול בין הנאשם לבין המתלוננת, דורשת בחינה אובייקטיבית, מהותית, של הראיות, ולא ניתן לקבוע ממצאים פוזיטיביים ביחס לשאלת התקיימותם על בסיס "הערכתה" של המתלוננת; אמירתה שהיה מדובר ב"טיפול", פשוט לא יכולה להספיק על מנת לקבוע עובדה, וממילא לגלם בסיס להרשעה פלילית. </w:t>
      </w:r>
    </w:p>
    <w:p w:rsidR="004D64F5" w:rsidRDefault="004D64F5" w:rsidP="004D64F5">
      <w:pPr>
        <w:pStyle w:val="af8"/>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אף זאת שאלה: כיצד "יודעת" המתלוננת שהיה מדובר ב"טיפול"?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אפתח כאן מאמר מוסגר על מנת לבאר (וראו בהרחבה להלן, בפרק היישום המשפטי): החוק קובע הגדרת טיפול נפשי כך: "אבחון, הערכה, ייעוץ, טיפול, שיקום, או ניהול שיחות, שנעשו באופן מתמשך, בדרך של מפגש פנים אל פנים, כדי לסייע לאדם הסובל ממצוקה, הפרעה, מחלה או בעיה אחרת, שמקורן רגשי או נפשי". </w:t>
      </w:r>
      <w:r>
        <w:rPr>
          <w:rFonts w:ascii="David" w:eastAsia="David" w:hAnsi="David" w:cs="David"/>
          <w:b/>
          <w:sz w:val="24"/>
          <w:szCs w:val="24"/>
          <w:rtl/>
        </w:rPr>
        <w:tab/>
      </w:r>
      <w:r>
        <w:rPr>
          <w:rFonts w:ascii="David" w:eastAsia="David" w:hAnsi="David" w:cs="David"/>
          <w:b/>
          <w:sz w:val="24"/>
          <w:szCs w:val="24"/>
          <w:rtl/>
        </w:rPr>
        <w:br/>
      </w:r>
      <w:r>
        <w:rPr>
          <w:rFonts w:ascii="David" w:eastAsia="David" w:hAnsi="David" w:cs="David"/>
          <w:b/>
          <w:sz w:val="24"/>
          <w:szCs w:val="24"/>
          <w:rtl/>
        </w:rPr>
        <w:br/>
        <w:t>מי שמעניק את הטיפול הנפשי חייב להיות, לפי החוק, מטפל נפשי:</w:t>
      </w:r>
      <w:r>
        <w:rPr>
          <w:rtl/>
        </w:rPr>
        <w:t xml:space="preserve"> </w:t>
      </w:r>
      <w:r>
        <w:rPr>
          <w:rFonts w:ascii="David" w:hAnsi="David" w:cs="David"/>
          <w:sz w:val="24"/>
          <w:szCs w:val="24"/>
          <w:rtl/>
        </w:rPr>
        <w:t>"</w:t>
      </w:r>
      <w:r>
        <w:rPr>
          <w:rFonts w:ascii="David" w:eastAsia="David" w:hAnsi="David" w:cs="David"/>
          <w:b/>
          <w:sz w:val="24"/>
          <w:szCs w:val="24"/>
          <w:rtl/>
        </w:rPr>
        <w:t>מי שעוסק, או שמציג את עצמו כעוסק, במתן טיפול נפשי, כמשלח יד או מכוח תפקיד".</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נזכיר שוב את נוסח סעיף העבירה עצמו: "</w:t>
      </w:r>
      <w:r>
        <w:rPr>
          <w:rFonts w:ascii="David" w:eastAsia="David" w:hAnsi="David" w:cs="David"/>
          <w:bCs/>
          <w:sz w:val="24"/>
          <w:szCs w:val="24"/>
          <w:rtl/>
        </w:rPr>
        <w:t>מטפל נפשי</w:t>
      </w:r>
      <w:r>
        <w:rPr>
          <w:rFonts w:ascii="David" w:eastAsia="David" w:hAnsi="David" w:cs="David"/>
          <w:b/>
          <w:sz w:val="24"/>
          <w:szCs w:val="24"/>
          <w:rtl/>
        </w:rPr>
        <w:t xml:space="preserve"> הבועל אישה או העושה מעשה סדום באדם, שמלאו להם שמונה עשרה שנים, </w:t>
      </w:r>
      <w:r>
        <w:rPr>
          <w:rFonts w:ascii="David" w:eastAsia="David" w:hAnsi="David" w:cs="David"/>
          <w:bCs/>
          <w:sz w:val="24"/>
          <w:szCs w:val="24"/>
          <w:rtl/>
        </w:rPr>
        <w:t>במהלך התקופה שבה ניתן להם טיפול נפשי על ידו</w:t>
      </w:r>
      <w:r>
        <w:rPr>
          <w:rFonts w:ascii="David" w:eastAsia="David" w:hAnsi="David" w:cs="David"/>
          <w:b/>
          <w:sz w:val="24"/>
          <w:szCs w:val="24"/>
          <w:rtl/>
        </w:rPr>
        <w:t xml:space="preserve"> ועד תום שלוש שנים מסיום הטיפול כאמור, בהסכמה שהושגה תוך ניצול תלות נפשית ממשית בו, שמקורה בטיפול הנפשי שניתן להם על ידו".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משמע, אין די בכך שהמתלוננת סיפרה כי הנאשם ניהל עמה שיחות (אפילו מתמשכות, ופנים מול פנים) כדי לסייע לה במצוקה שמקורה רגשי, אלא שהיה צריך להוכיח כי הוא עשה כן במסגרת תפקידו או משלח ידו, ולא "סתם" כחבר, מכר, אוהב, תומך, ידיד, ועוד.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הנה כי כן, אין די בעדות המתלוננת ביחס לתמיכה שהעניק לה הנאשם, ועל המאשימה היה להוכיח כי זו נעשתה במסגרת תפקידו, או משלח ידו. כיצד ניתן היה להוכיח רכיב זה?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על פי ההגנה, על התביעה היה להצטייד בחוות דעת מומחה, מתחום הפסיכיאטריה, אשר יחווה דעתו מהו טיפול פסיכיאטרי; דעתה של המתלוננת בעניין אינה יכולה לשמש כראייה מספיקה, או בכלל; ההגנה אף הגישה חוות דעת מטעמה, אליה אתייחס בהמשך, העונה לשאלה מהו טיפול פסיכיאטרי.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אכן, לו היתה חוות דעת מומחה מטעם התביעה, אשר היה בוחן את כלל הראיות, ובעיקר את תוכן מפגשיהם של הנאשם והמתלוננת, פנים אל פנים, יתכן כי היה מדובר בראיה מספיקה, או משמעותית, על מנת לקבוע שמערכת היחסים ביניהם היתה טיפולית. אף בהיעדר חוות דעת ניתן, באופן תיאורטי, להזדקק לראיות אחרות, כמו למשל, התוויית טיפול תרופתי, רשומה רפואית כלשהי, ועוד.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ממילא, סבורני כי במקרה דנא גם למומחה מטעם התביעה לא היה יותר מידי "עם מה לעבוד". עיון מהותי בעדותה של המתלוננת אשר למפגשים עם הנאשם, לימד כי היא </w:t>
      </w:r>
      <w:r>
        <w:rPr>
          <w:rFonts w:ascii="David" w:eastAsia="David" w:hAnsi="David" w:cs="David"/>
          <w:bCs/>
          <w:sz w:val="24"/>
          <w:szCs w:val="24"/>
          <w:rtl/>
        </w:rPr>
        <w:t xml:space="preserve">לא סיפרה על מה בדיוק דיברה עם הנאשם </w:t>
      </w:r>
      <w:r>
        <w:rPr>
          <w:rFonts w:ascii="David" w:eastAsia="David" w:hAnsi="David" w:cs="David"/>
          <w:bCs/>
          <w:sz w:val="24"/>
          <w:szCs w:val="24"/>
          <w:u w:val="single"/>
          <w:rtl/>
        </w:rPr>
        <w:t>בכל פגישה ופגישה</w:t>
      </w:r>
      <w:r>
        <w:rPr>
          <w:rFonts w:ascii="David" w:eastAsia="David" w:hAnsi="David" w:cs="David"/>
          <w:bCs/>
          <w:sz w:val="24"/>
          <w:szCs w:val="24"/>
          <w:rtl/>
        </w:rPr>
        <w:t xml:space="preserve"> ביניהם</w:t>
      </w:r>
      <w:r>
        <w:rPr>
          <w:rFonts w:ascii="David" w:eastAsia="David" w:hAnsi="David" w:cs="David"/>
          <w:b/>
          <w:sz w:val="24"/>
          <w:szCs w:val="24"/>
          <w:rtl/>
        </w:rPr>
        <w:t xml:space="preserve">; אמירתה שהיה מדובר ב"טיפול", או ביחס לתכנים מסוימים מפגישות </w:t>
      </w:r>
      <w:r>
        <w:rPr>
          <w:rFonts w:ascii="David" w:eastAsia="David" w:hAnsi="David" w:cs="David"/>
          <w:bCs/>
          <w:sz w:val="24"/>
          <w:szCs w:val="24"/>
          <w:rtl/>
        </w:rPr>
        <w:t>בודדות</w:t>
      </w:r>
      <w:r>
        <w:rPr>
          <w:rFonts w:ascii="David" w:eastAsia="David" w:hAnsi="David" w:cs="David"/>
          <w:b/>
          <w:sz w:val="24"/>
          <w:szCs w:val="24"/>
          <w:rtl/>
        </w:rPr>
        <w:t>, או אמירות כלליות, כאלה ואחרות, ביחס לשיחות או מפגשים</w:t>
      </w:r>
      <w:r>
        <w:rPr>
          <w:rStyle w:val="afa"/>
          <w:rFonts w:ascii="David" w:eastAsia="David" w:hAnsi="David"/>
          <w:b/>
          <w:sz w:val="24"/>
          <w:szCs w:val="24"/>
          <w:rtl/>
        </w:rPr>
        <w:footnoteReference w:id="25"/>
      </w:r>
      <w:r>
        <w:rPr>
          <w:rFonts w:ascii="David" w:eastAsia="David" w:hAnsi="David" w:cs="David"/>
          <w:b/>
          <w:sz w:val="24"/>
          <w:szCs w:val="24"/>
          <w:rtl/>
        </w:rPr>
        <w:t xml:space="preserve">, לא היתה יכולה להיבחן, באופן רציני, על ידי מומחה, מבלי שיהא פירוט מדויק, או כמעט מדויק, ביחס לכל פגישה ופגישה בנפרד. זאת במיוחד נוכח העובדה שההדדיות וה"חבריות" אפיינה את הקשר בין נאשם לבין המתלוננת כבר מראשיתו.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למען הסר ספק, איני בא בטרוניה אל המתלוננת, או אל עדותה, אולם על התביעה היה להשלים חסר ראייתי זה על מנת לעמוד בנטל ההוכחה אשר לתוכן הפגישות; למשל – לעבור עם המתלוננת, בחקירתה במשטרה, על כל "תיאום" פגישה ולשאול האם התקיימה, היכן, מה היה נושא השיחה וכיו"ב, ואת התוצר הזה להעביר למומחה אשר יחווה דעתו האם עסקינן בטיפול אם לאו, או כל פעולת חקירה אחרת שהיתה מבררת על מה דיברו הנאשם והמתלוננת, כשהיו לבדם במפגשיהם.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לסיכום עניין זה: על מנת להוכיח כי במפגשיהם של הנאשם והמתלוננת היה טיפול נפשי, ולא כל שכן – פסיכיאטרי (אעיר כי ביחס לפגישה אחת טענה המתלוננת כי התקיימה "שיחה פסיכואנליטית"), היתה צריכה היחידה החוקרת לנסות לקבל מידע על </w:t>
      </w:r>
      <w:r>
        <w:rPr>
          <w:rFonts w:ascii="David" w:eastAsia="David" w:hAnsi="David" w:cs="David"/>
          <w:bCs/>
          <w:sz w:val="24"/>
          <w:szCs w:val="24"/>
          <w:u w:val="single"/>
          <w:rtl/>
        </w:rPr>
        <w:t>קיום</w:t>
      </w:r>
      <w:r>
        <w:rPr>
          <w:rFonts w:ascii="David" w:eastAsia="David" w:hAnsi="David" w:cs="David"/>
          <w:b/>
          <w:sz w:val="24"/>
          <w:szCs w:val="24"/>
          <w:rtl/>
        </w:rPr>
        <w:t xml:space="preserve"> + </w:t>
      </w:r>
      <w:r>
        <w:rPr>
          <w:rFonts w:ascii="David" w:eastAsia="David" w:hAnsi="David" w:cs="David"/>
          <w:bCs/>
          <w:sz w:val="24"/>
          <w:szCs w:val="24"/>
          <w:u w:val="single"/>
          <w:rtl/>
        </w:rPr>
        <w:t>תוכן</w:t>
      </w:r>
      <w:r>
        <w:rPr>
          <w:rFonts w:ascii="David" w:eastAsia="David" w:hAnsi="David" w:cs="David"/>
          <w:b/>
          <w:sz w:val="24"/>
          <w:szCs w:val="24"/>
          <w:rtl/>
        </w:rPr>
        <w:t xml:space="preserve"> ביחס לכל אחת ואחת מהפגישות שהתקיימו.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ואולם, כאמור,  מה שיש מבחינה ראייתית מטעם התביעה (ובכלל), הוא </w:t>
      </w:r>
      <w:r>
        <w:rPr>
          <w:rFonts w:ascii="David" w:eastAsia="David" w:hAnsi="David" w:cs="David"/>
          <w:bCs/>
          <w:sz w:val="24"/>
          <w:szCs w:val="24"/>
          <w:u w:val="single"/>
          <w:rtl/>
        </w:rPr>
        <w:t>תיאומי פגישות</w:t>
      </w:r>
      <w:r>
        <w:rPr>
          <w:rFonts w:ascii="David" w:eastAsia="David" w:hAnsi="David" w:cs="David"/>
          <w:b/>
          <w:sz w:val="24"/>
          <w:szCs w:val="24"/>
          <w:rtl/>
        </w:rPr>
        <w:t xml:space="preserve"> רבות בין הנאשם למתלוננת – אשר גם הם מבוססים על ת/57, ומשקלם דל. המתלוננת סיפרה רק באופן עקרוני על פגישות </w:t>
      </w:r>
      <w:r>
        <w:rPr>
          <w:rFonts w:ascii="David" w:eastAsia="David" w:hAnsi="David" w:cs="David"/>
          <w:bCs/>
          <w:sz w:val="24"/>
          <w:szCs w:val="24"/>
          <w:u w:val="single"/>
          <w:rtl/>
        </w:rPr>
        <w:t>בפועל</w:t>
      </w:r>
      <w:r>
        <w:rPr>
          <w:rFonts w:ascii="David" w:eastAsia="David" w:hAnsi="David" w:cs="David"/>
          <w:b/>
          <w:sz w:val="24"/>
          <w:szCs w:val="24"/>
          <w:rtl/>
        </w:rPr>
        <w:t xml:space="preserve">, ועוד פחות מכך על תוכנן; בחקירתה הראשית סיפרה על תוכנן של פגישות בודדות, ובחקירתה הנגדית התבקשה על ידי </w:t>
      </w:r>
      <w:r>
        <w:rPr>
          <w:rFonts w:ascii="David" w:eastAsia="David" w:hAnsi="David" w:cs="David"/>
          <w:bCs/>
          <w:sz w:val="24"/>
          <w:szCs w:val="24"/>
          <w:u w:val="single"/>
          <w:rtl/>
        </w:rPr>
        <w:t>ההגנה</w:t>
      </w:r>
      <w:r>
        <w:rPr>
          <w:rFonts w:ascii="David" w:eastAsia="David" w:hAnsi="David" w:cs="David"/>
          <w:b/>
          <w:sz w:val="24"/>
          <w:szCs w:val="24"/>
          <w:rtl/>
        </w:rPr>
        <w:t xml:space="preserve"> להתייחס באופן יותר ספציפי לפגישות מסוימות עם הנאשם, ואולם בחלוף הזמן, והשנים (בחלוף חצי עשור), לא היתה לה כל אפשרות (ובצדק) לזכור.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כאשר כל מה שיש במקרה דנא ביחס לתוכן המפגשים הוא דעתה הסובייקטיבית של המתלוננת, לפיו הנאשם "טיפל" בה, ואין כל ראיה ממשית התומכת בעמדה זו, יש קושי לקבוע כי תוכן המפגשים היה טיפולי. ממילא, בהיעדר ראיה כלשהי ביחס לתוכן המפגשים, לא ניתן לקבוע כי הנאשם בתפקידו כפסיכיאטר, העניק טיפול נפשי למתלוננת.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אקדים מעט את המאוחר ואבהיר שמה שכן עלה מהראיות, הוא שהנאשם תמך במתלוננת, על מנת לסייע לה בקשייה הנפשיים, אולם לא כמטפל במסגרת משלח יד, אלא כחבר או כמאהב.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תוכן הפגישות המעטות אודותיהן כן סיפרה המתלוננת, לא הביאו לקביעת עובדות מרשיעות ביחס לאופיין הטיפולי; כך למשל, הוכח כי הן כללו </w:t>
      </w:r>
      <w:r>
        <w:rPr>
          <w:rFonts w:ascii="David" w:eastAsia="David" w:hAnsi="David" w:cs="David"/>
          <w:bCs/>
          <w:sz w:val="24"/>
          <w:szCs w:val="24"/>
          <w:rtl/>
        </w:rPr>
        <w:t>חיבוקים</w:t>
      </w:r>
      <w:r>
        <w:rPr>
          <w:rFonts w:ascii="David" w:eastAsia="David" w:hAnsi="David" w:cs="David"/>
          <w:b/>
          <w:sz w:val="24"/>
          <w:szCs w:val="24"/>
          <w:rtl/>
        </w:rPr>
        <w:t xml:space="preserve">, כבר מתחילת הקשר ממש, ואולי גם אמירות מיניות שונות (אותן החשיבה המתלוננת, בעדותה בבית המשפט, כפוגעניות). גם מיקום הפגישות לא עלה בקנה אחד עם טיפול נפשי פסיכיאטרי; כך למשל, סמוך לתחילת מערכת היחסים בין הנאשם למתלוננת הם נפגשו בחוף הים, בכנסים, ובמסעדות. </w:t>
      </w:r>
    </w:p>
    <w:p w:rsidR="004D64F5" w:rsidRDefault="004D64F5" w:rsidP="004D64F5">
      <w:pPr>
        <w:pStyle w:val="af8"/>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זאת ועוד,  פגישותיהם של הנאשם והמתלוננת בחודש ינואר 2015 נעדרו כל דפוס קבוע – לא של ימים, ולא של שעות (פרט לפגישות בביתו של הנאשם, אז טענה המתלוננת כי היו תחומות בזמן, אולם זאת גם נוכח "תור" ("...אבל גדרה אני זוכרת ששם זה היה מוגדר, היתה לו גם מטופלת אחריי") ולאו דווקא בשל האופי הנוקשה של המסגרת הטיפולית, שלא התגבש במקרה דנא, בכלל.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עוד לימדו הראיות, כמפורט להלן, כי במסגרת מערכת היחסים של הנאשם והמתלוננת בחודש ינואר 2015 (ובכלל) שיתף הנאשם אף הוא את המתלוננת בעולמו הפנימי, האישי, ובמצוקותיו הוא. לא כל שכן, לא נוהלה כל רשומה רפואית מאת הנאשם במסגרת הפגישות דנא, ה"טיפול" ניתן בחינם (ובהתאם לא הונפקה כל חשבונית מאת הנאשם), והוא לא הנפיק לה כל מרשם לתרופות (בכלל, אף לא כאלה שנטלה באופן קבוע).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כל זאת, נזכיר, כאשר המתלוננת מטופלת אצל פסיכיאטרית בחו"ל, ד"ר הגדוש, ולא הפסיקה את הטיפול אצלה.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גם אם אניח לרגע בצד את החסר הראייתי המשמעותי בראיה ישירה אשר לתוכן הפגישות בין הנאשם לבין המתלוננת, אעיר כי גם התביעה ראתה קושי משמעותי בכך שלא היתה רשומה רפואית/ מרשמי תרופות/ זמנים קבועים/ תשלום, ועוד סממנים חיצוניים לפגישות עצמן, </w:t>
      </w:r>
      <w:r>
        <w:rPr>
          <w:rFonts w:ascii="David" w:eastAsia="David" w:hAnsi="David" w:cs="David"/>
          <w:bCs/>
          <w:sz w:val="24"/>
          <w:szCs w:val="24"/>
          <w:rtl/>
        </w:rPr>
        <w:t xml:space="preserve">שהיו יכולים </w:t>
      </w:r>
      <w:r>
        <w:rPr>
          <w:rFonts w:ascii="David" w:eastAsia="David" w:hAnsi="David" w:cs="David"/>
          <w:bCs/>
          <w:sz w:val="24"/>
          <w:szCs w:val="24"/>
          <w:u w:val="single"/>
          <w:rtl/>
        </w:rPr>
        <w:t>ללמד</w:t>
      </w:r>
      <w:r>
        <w:rPr>
          <w:rFonts w:ascii="David" w:eastAsia="David" w:hAnsi="David" w:cs="David"/>
          <w:bCs/>
          <w:sz w:val="24"/>
          <w:szCs w:val="24"/>
          <w:rtl/>
        </w:rPr>
        <w:t xml:space="preserve"> על תוכנן</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 </w:t>
      </w:r>
      <w:r>
        <w:rPr>
          <w:rFonts w:ascii="David" w:eastAsia="David" w:hAnsi="David" w:cs="David" w:hint="cs"/>
          <w:b/>
          <w:sz w:val="24"/>
          <w:szCs w:val="24"/>
          <w:rtl/>
        </w:rPr>
        <w:t xml:space="preserve">לשיטת התביעה בסיכומיה, הראיות החיצוניות לתוכן הפגישות עצמן הן חסרות, וזאת נוכח </w:t>
      </w:r>
      <w:r>
        <w:rPr>
          <w:rFonts w:ascii="David" w:eastAsia="David" w:hAnsi="David" w:cs="David"/>
          <w:bCs/>
          <w:sz w:val="24"/>
          <w:szCs w:val="24"/>
          <w:rtl/>
        </w:rPr>
        <w:t>כוונת מכוון</w:t>
      </w:r>
      <w:r>
        <w:rPr>
          <w:rFonts w:ascii="David" w:eastAsia="David" w:hAnsi="David" w:cs="David"/>
          <w:b/>
          <w:sz w:val="24"/>
          <w:szCs w:val="24"/>
          <w:rtl/>
        </w:rPr>
        <w:t xml:space="preserve"> מאת הנאשם, אשר ניסה "לטשטש" את היותו מטפל של המתלוננת:</w:t>
      </w:r>
    </w:p>
    <w:p w:rsidR="004D64F5" w:rsidRDefault="004D64F5" w:rsidP="004D64F5">
      <w:pPr>
        <w:pStyle w:val="af8"/>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 בענייננו אין המדובר על מקרה רגיל, אלא על מערכת יחסים ייחודית, שנולדה </w:t>
      </w:r>
      <w:r>
        <w:rPr>
          <w:rFonts w:ascii="David" w:eastAsia="David" w:hAnsi="David" w:cs="David"/>
          <w:b/>
          <w:sz w:val="24"/>
          <w:szCs w:val="24"/>
          <w:highlight w:val="black"/>
          <w:rtl/>
        </w:rPr>
        <w:t>לאור היכרות משפחתית / חברתית מוקדמת</w:t>
      </w:r>
      <w:r>
        <w:rPr>
          <w:rFonts w:ascii="David" w:eastAsia="David" w:hAnsi="David" w:cs="David"/>
          <w:b/>
          <w:sz w:val="24"/>
          <w:szCs w:val="24"/>
          <w:rtl/>
        </w:rPr>
        <w:t xml:space="preserve">, כשברקע אבחנה פתולוגית, שאמרוה היתה לעורר תמרורי אזהרה עם הצבת גבולות ברורים ומובהקים על ידי הנאשם... יש לקחת בחשבון כי הנאשם </w:t>
      </w:r>
      <w:r>
        <w:rPr>
          <w:rFonts w:ascii="David" w:eastAsia="David" w:hAnsi="David" w:cs="David"/>
          <w:bCs/>
          <w:sz w:val="24"/>
          <w:szCs w:val="24"/>
          <w:rtl/>
        </w:rPr>
        <w:t>בכוונת מכוון</w:t>
      </w:r>
      <w:r>
        <w:rPr>
          <w:rFonts w:ascii="David" w:eastAsia="David" w:hAnsi="David" w:cs="David"/>
          <w:b/>
          <w:sz w:val="24"/>
          <w:szCs w:val="24"/>
          <w:rtl/>
        </w:rPr>
        <w:t xml:space="preserve"> לא "שיחק" על פי כללי הסטינג המוכרים, זאת, בין השאר, </w:t>
      </w:r>
      <w:r>
        <w:rPr>
          <w:rFonts w:ascii="David" w:eastAsia="David" w:hAnsi="David" w:cs="David"/>
          <w:bCs/>
          <w:sz w:val="24"/>
          <w:szCs w:val="24"/>
          <w:rtl/>
        </w:rPr>
        <w:t>במטרה שלא להשאיר "עקבות"</w:t>
      </w:r>
      <w:r>
        <w:rPr>
          <w:rFonts w:ascii="David" w:eastAsia="David" w:hAnsi="David" w:cs="David"/>
          <w:b/>
          <w:sz w:val="24"/>
          <w:szCs w:val="24"/>
          <w:rtl/>
        </w:rPr>
        <w:t xml:space="preserve"> בדמות מרשמי תרופות, חשבוניות, רישומים מוסדיים וכיוצ"ב".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טענה זו של  התביעה  היא קשה (שלא לומר מופרכת), </w:t>
      </w:r>
      <w:r>
        <w:rPr>
          <w:rFonts w:ascii="David" w:eastAsia="David" w:hAnsi="David" w:cs="David"/>
          <w:bCs/>
          <w:sz w:val="24"/>
          <w:szCs w:val="24"/>
          <w:rtl/>
        </w:rPr>
        <w:t xml:space="preserve">ולא נתמכת בבדל ראייה, </w:t>
      </w:r>
      <w:r>
        <w:rPr>
          <w:rFonts w:ascii="David" w:eastAsia="David" w:hAnsi="David" w:cs="David"/>
          <w:b/>
          <w:sz w:val="24"/>
          <w:szCs w:val="24"/>
          <w:rtl/>
        </w:rPr>
        <w:t xml:space="preserve">ולא בכדי אין לה זכר בעובדות כתב האישום.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אפילו המתלוננת עצמה, חזרה בה מטענת ה"כוונת המכוון" בה אחזה בתחילה, כמתואר להלן: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הסבר רביעי שספקת לכך שלא שלמת בפועל היה "</w:t>
      </w:r>
      <w:r>
        <w:rPr>
          <w:rFonts w:ascii="David" w:eastAsia="David" w:hAnsi="David" w:cs="David"/>
          <w:bCs/>
          <w:sz w:val="24"/>
          <w:szCs w:val="24"/>
          <w:rtl/>
        </w:rPr>
        <w:t>כבר אז הוא בנה לעצמו את קו ההגנה העתידי</w:t>
      </w:r>
      <w:r>
        <w:rPr>
          <w:rFonts w:ascii="David" w:eastAsia="David" w:hAnsi="David" w:cs="David"/>
          <w:b/>
          <w:sz w:val="24"/>
          <w:szCs w:val="24"/>
          <w:rtl/>
        </w:rPr>
        <w:t>, לפיו הקשר ביניהם לא היה טיפולי, למקרה שהוא ירצה לעשות משהו". אני מפנה לעמ' 2 לטיוטת כתבה של רוני לינדר... זוכרת את ההסבר הזה?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אני זוכרת והסברתי שאני באותה תקופה שראיתי הכל חשוך ורציתי לעשות רציונליזציה לאיך הגענו עד הלום אז אולי באותם רגעים הפרשנות שלי פה אולי הוא כן התכוון או לא התכוון. היא קראה לזה תאוריית קונספירציה אבל לא היה שום קשירת קשר לביצוע מזימה. באופן רטרואקטיבי שפרשתי את זה, הוא פגע בכל מערכות האמון שלי, זה לא נראה לי הגיוני שהבן אדם החליט לעשות את זה אבל כן יש התנהגויות, ואתן דוגמה – לקחת את הקונדום לאחר יחסי מין ולשים בכיס. וכך הוא היה הולך עם זה.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בית המשפט ניסה לשאול אותך אם את חוזרת בך מההסבר הרביעי. ואת אמרת שלא. יש אוסף התנהגויות של ד"ר ברוך שנועדו לכסות על המעשה הפלילי שלו</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לא. אמרתי שיש התנהגויות שאני לא בטוחה על אותם ימים אבל אח"כ יש התנהגויות שאכן אני לא רואה הסבר אחר למה הבן אדם יעשה דבר כזה. אמרתי שאני לא בטוחה, בימים הראשונים זה לא נראה לי הגיוני. מפה ועד להסכים זה לא נראה לי הגיוני. נראה לי שניתחתי את זה באופן מרחיק לכת אבל אני לא מנתחת התנהגות.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 xml:space="preserve">את אמרת שהוא בנה לעצמו קו הגנה ולכן הוא לא לקח כסף. </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
          <w:sz w:val="24"/>
          <w:szCs w:val="24"/>
          <w:rtl/>
        </w:rPr>
        <w:t>ת.</w:t>
      </w:r>
      <w:r>
        <w:rPr>
          <w:rFonts w:ascii="David" w:eastAsia="David" w:hAnsi="David" w:cs="David"/>
          <w:b/>
          <w:sz w:val="24"/>
          <w:szCs w:val="24"/>
          <w:rtl/>
        </w:rPr>
        <w:tab/>
        <w:t xml:space="preserve">עכשיו זה חלק מקו הגנה שלך. </w:t>
      </w:r>
      <w:r>
        <w:rPr>
          <w:rFonts w:ascii="David" w:eastAsia="David" w:hAnsi="David" w:cs="David"/>
          <w:bCs/>
          <w:sz w:val="24"/>
          <w:szCs w:val="24"/>
          <w:u w:val="single"/>
          <w:rtl/>
        </w:rPr>
        <w:t>נחזור לימים הראשונים – אני לא חושבת שכבר אז הוא תכנן כך.</w:t>
      </w:r>
      <w:r>
        <w:rPr>
          <w:rFonts w:ascii="David" w:eastAsia="David" w:hAnsi="David" w:cs="David"/>
          <w:bCs/>
          <w:sz w:val="24"/>
          <w:szCs w:val="24"/>
          <w:rtl/>
        </w:rPr>
        <w:t xml:space="preserve"> זו היתה ראיה רטרואקטיבית שלי ולאחר מצב מאוד קשה ופגיעה בכל מערכות האמון שלי, ו</w:t>
      </w:r>
      <w:r>
        <w:rPr>
          <w:rFonts w:ascii="David" w:eastAsia="David" w:hAnsi="David" w:cs="David"/>
          <w:b/>
          <w:sz w:val="24"/>
          <w:szCs w:val="24"/>
          <w:rtl/>
        </w:rPr>
        <w:t xml:space="preserve">כך למשל גם אמרתי ללינדר גנץ על כך שהוא ראה אותי כטרף מהרגע הראשון. הסברתי כבר אז מה שקרה בראיה הרטרואקטיבית אבל </w:t>
      </w:r>
      <w:r>
        <w:rPr>
          <w:rFonts w:ascii="David" w:eastAsia="David" w:hAnsi="David" w:cs="David"/>
          <w:bCs/>
          <w:sz w:val="24"/>
          <w:szCs w:val="24"/>
          <w:rtl/>
        </w:rPr>
        <w:t xml:space="preserve">אני אומרת שלאחר תקופה מסוימת התחילו התנהלויות ודברים בלתי הולמים מצדו בתחום המיני ולאחר מכן כבר באמת זה היה להסתיר דברים כולל הדוגמה הזו. שנקבתי בה. </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
          <w:sz w:val="24"/>
          <w:szCs w:val="24"/>
          <w:rtl/>
        </w:rPr>
        <w:t>ש.</w:t>
      </w:r>
      <w:r>
        <w:rPr>
          <w:rFonts w:ascii="David" w:eastAsia="David" w:hAnsi="David" w:cs="David"/>
          <w:b/>
          <w:sz w:val="24"/>
          <w:szCs w:val="24"/>
          <w:rtl/>
        </w:rPr>
        <w:tab/>
        <w:t xml:space="preserve">אני מציעה לך שאת משקרת לא בגלל איזה ערעור נפשי או ראיה רטרואקטיבית. את שיקרת לעיתונאים כדי לייצר רושם מעוות. </w:t>
      </w:r>
      <w:r>
        <w:rPr>
          <w:rFonts w:ascii="David" w:eastAsia="David" w:hAnsi="David" w:cs="David"/>
          <w:bCs/>
          <w:sz w:val="24"/>
          <w:szCs w:val="24"/>
          <w:u w:val="single"/>
          <w:rtl/>
        </w:rPr>
        <w:t>לא יכול להיות שום הגיון שברוך בחודש דצמבר 2014 לא לקח ממך כסף כדי שהוא ישכב איתך בחודש מאי 2015</w:t>
      </w:r>
      <w:r>
        <w:rPr>
          <w:rFonts w:ascii="David" w:eastAsia="David" w:hAnsi="David" w:cs="David"/>
          <w:bCs/>
          <w:sz w:val="24"/>
          <w:szCs w:val="24"/>
          <w:rtl/>
        </w:rPr>
        <w:t xml:space="preserve"> ויפרד ממך בספטמבר 2015 ויוכל לטעון במשטרה שלא היה המטפל שלך. את שיקרת</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rtl/>
        </w:rPr>
        <w:t>ת.</w:t>
      </w:r>
      <w:r>
        <w:rPr>
          <w:rFonts w:ascii="David" w:eastAsia="David" w:hAnsi="David" w:cs="David"/>
          <w:bCs/>
          <w:sz w:val="24"/>
          <w:szCs w:val="24"/>
          <w:rtl/>
        </w:rPr>
        <w:tab/>
        <w:t xml:space="preserve">אני לא שיקרתי. יש ראיה מסוימת של הדברים שאני מנסה להסביר מצב מנטלי שאני מתקשה להסביר. </w:t>
      </w:r>
      <w:r>
        <w:rPr>
          <w:rFonts w:ascii="David" w:eastAsia="David" w:hAnsi="David" w:cs="David"/>
          <w:bCs/>
          <w:sz w:val="24"/>
          <w:szCs w:val="24"/>
          <w:u w:val="single"/>
          <w:rtl/>
        </w:rPr>
        <w:t>ניסיתי לעשות רציונליזציה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אז עכשיו את מבינה שזה לא רציונאלי מה שאמרת?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אני לא חושבת שזה לא רציונאלי, על ההסתכלות מהרגע הראשון </w:t>
      </w:r>
      <w:r>
        <w:rPr>
          <w:rFonts w:ascii="David" w:eastAsia="David" w:hAnsi="David" w:cs="David"/>
          <w:bCs/>
          <w:sz w:val="24"/>
          <w:szCs w:val="24"/>
          <w:rtl/>
        </w:rPr>
        <w:t>אני לא חושבת שהבן אדם מהרגע הראשון תכנן כך...</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בהעדר ראיות ל"תכנון המוקדם", אף מבחינה הגיונית לא ניתן לקבל את התזה של התביעה – מדוע </w:t>
      </w:r>
      <w:r>
        <w:rPr>
          <w:rFonts w:ascii="David" w:eastAsia="David" w:hAnsi="David" w:cs="David"/>
          <w:bCs/>
          <w:sz w:val="24"/>
          <w:szCs w:val="24"/>
          <w:u w:val="single"/>
          <w:rtl/>
        </w:rPr>
        <w:t>מראש</w:t>
      </w:r>
      <w:r>
        <w:rPr>
          <w:rFonts w:ascii="David" w:eastAsia="David" w:hAnsi="David" w:cs="David"/>
          <w:b/>
          <w:sz w:val="24"/>
          <w:szCs w:val="24"/>
          <w:rtl/>
        </w:rPr>
        <w:t xml:space="preserve"> </w:t>
      </w:r>
      <w:r>
        <w:rPr>
          <w:rFonts w:ascii="David" w:eastAsia="David" w:hAnsi="David" w:cs="David"/>
          <w:bCs/>
          <w:sz w:val="24"/>
          <w:szCs w:val="24"/>
          <w:rtl/>
        </w:rPr>
        <w:t xml:space="preserve">לא ערך הנאשם כל תיעוד רפואי, כמתחייב </w:t>
      </w:r>
      <w:r>
        <w:rPr>
          <w:rFonts w:ascii="David" w:eastAsia="David" w:hAnsi="David" w:cs="David"/>
          <w:bCs/>
          <w:sz w:val="24"/>
          <w:szCs w:val="24"/>
          <w:u w:val="single"/>
          <w:rtl/>
        </w:rPr>
        <w:t>בחוק</w:t>
      </w:r>
      <w:r>
        <w:rPr>
          <w:rFonts w:ascii="David" w:eastAsia="David" w:hAnsi="David" w:cs="David"/>
          <w:b/>
          <w:sz w:val="24"/>
          <w:szCs w:val="24"/>
          <w:rtl/>
        </w:rPr>
        <w:t>; מדוע לא גבה תשלום, ולו על הפגישות הראשונות (או לפחות על תחילת ה"טיפול הטלפוני" הנטען</w:t>
      </w:r>
      <w:r>
        <w:rPr>
          <w:rStyle w:val="afa"/>
          <w:rFonts w:ascii="David" w:eastAsia="David" w:hAnsi="David"/>
          <w:b/>
          <w:sz w:val="24"/>
          <w:szCs w:val="24"/>
          <w:rtl/>
        </w:rPr>
        <w:footnoteReference w:id="26"/>
      </w:r>
      <w:r>
        <w:rPr>
          <w:rFonts w:ascii="David" w:eastAsia="David" w:hAnsi="David" w:cs="David"/>
          <w:b/>
          <w:sz w:val="24"/>
          <w:szCs w:val="24"/>
          <w:rtl/>
        </w:rPr>
        <w:t xml:space="preserve">, מדוע לא ראה, לפחות בתחילת הדרך, אם אכן טיפל במתלוננת, את סיכומי המחלה והתרשומת הרפואית שלה? (לא היתה מחלוקת גם על עובדה זו).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האם כל הפעולות והמחדלים האלה - משום שהנאשם "תכנן" לקיים יחסי מין עם המתלוננת כמה חודשים לאחר מכן? לטעמי, זו היא הנחה מרחיקת לכת, שלא לומר מופרכת ממש. אדרבא, דווקא הנחה סבירה אחרת היא, כי הנאשם סייע למתלוננת, תמך בה, "טיפל בה" - כחבר, כאוהב, ולא במסגרת משלח יד, כפי דרישת החוק ביחס לעבירה מושא הכרעת דין זו.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נשוב למישור הראייתי: המתלוננת נפגשה עם הנאשם מספר פעמים בסוף דצמבר ועד ינואר 2015, טרם חזרתה לחו"ל. התביעה הפנתה </w:t>
      </w:r>
      <w:r>
        <w:rPr>
          <w:rFonts w:ascii="David" w:eastAsia="David" w:hAnsi="David" w:cs="David"/>
          <w:bCs/>
          <w:sz w:val="24"/>
          <w:szCs w:val="24"/>
          <w:u w:val="single"/>
          <w:rtl/>
        </w:rPr>
        <w:t>להתכתבויותיהם</w:t>
      </w:r>
      <w:r>
        <w:rPr>
          <w:rFonts w:ascii="David" w:eastAsia="David" w:hAnsi="David" w:cs="David"/>
          <w:b/>
          <w:sz w:val="24"/>
          <w:szCs w:val="24"/>
          <w:rtl/>
        </w:rPr>
        <w:t xml:space="preserve"> של הנאשם והמתלוננת שם עלה כי </w:t>
      </w:r>
      <w:r>
        <w:rPr>
          <w:rFonts w:ascii="David" w:eastAsia="David" w:hAnsi="David" w:cs="David"/>
          <w:bCs/>
          <w:sz w:val="24"/>
          <w:szCs w:val="24"/>
          <w:u w:val="single"/>
          <w:rtl/>
        </w:rPr>
        <w:t>תואמו</w:t>
      </w:r>
      <w:r>
        <w:rPr>
          <w:rFonts w:ascii="David" w:eastAsia="David" w:hAnsi="David" w:cs="David"/>
          <w:bCs/>
          <w:sz w:val="24"/>
          <w:szCs w:val="24"/>
          <w:rtl/>
        </w:rPr>
        <w:t xml:space="preserve"> </w:t>
      </w:r>
      <w:r>
        <w:rPr>
          <w:rFonts w:ascii="David" w:eastAsia="David" w:hAnsi="David" w:cs="David"/>
          <w:b/>
          <w:sz w:val="24"/>
          <w:szCs w:val="24"/>
          <w:rtl/>
        </w:rPr>
        <w:t xml:space="preserve">פגישות ביניהן במהלך תקופה זו למשל: 26.12.2014 בבית החולים אברבנאל, 28.12.2014 במכון גרטנר (לאחר מכן אושפזה המתלוננת בבית החולים אברבנאל), 4.1.2015 במכון גרטנר, 8.1.2015 במכון גרטנר, 11.1.2015 במכון גרטנר, 14.1.2015 בחוף הים, 18.1.2015 לא ידוע מיקום, 25.1.2015 בית הנאשם בגדרה, 30.1.2015 אברבנאל. עם זאת, המתלוננת לא העידה באופן מפורט על כל פגישה ופגישה, והסתפקה באמירה כללית כי הן היו "טיפוליות". </w:t>
      </w:r>
    </w:p>
    <w:p w:rsidR="004D64F5" w:rsidRDefault="004D64F5" w:rsidP="004D64F5">
      <w:pPr>
        <w:pStyle w:val="af8"/>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כך סיכמה המתלוננת, בחקירתה </w:t>
      </w:r>
      <w:r>
        <w:rPr>
          <w:rFonts w:ascii="David" w:eastAsia="David" w:hAnsi="David" w:cs="David"/>
          <w:bCs/>
          <w:sz w:val="24"/>
          <w:szCs w:val="24"/>
          <w:rtl/>
        </w:rPr>
        <w:t>הנגדית</w:t>
      </w:r>
      <w:r>
        <w:rPr>
          <w:rFonts w:ascii="David" w:eastAsia="David" w:hAnsi="David" w:cs="David"/>
          <w:b/>
          <w:sz w:val="24"/>
          <w:szCs w:val="24"/>
          <w:rtl/>
        </w:rPr>
        <w:t xml:space="preserve">, את פגישותיה הראשונות עם הנאשם: </w:t>
      </w:r>
    </w:p>
    <w:p w:rsidR="004D64F5" w:rsidRDefault="004D64F5" w:rsidP="004D64F5">
      <w:pPr>
        <w:pStyle w:val="af8"/>
        <w:spacing w:line="360" w:lineRule="auto"/>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נעבור ביחד על הפגישות. פגישות טיפוליות ראשונות. פעם אחת זה היה במקום העבודה הקודם של יהודה, (26.12), פעם שניה, אנו מדברים אחרי שהוסכם על מתווה טיפולי לשיטתך. פעם שניה במכון גרטנר שם יהודה ביצע השתלמות ולך היו לימודים אקדמיים (28.12). פעם שלישית בבית של יהודה. שזה 2.1. ואנו רואים פגישה ב 6 בערב לחצי שעה, ופגישה שתואמה אבל לא ידוע האם התקיימה, גם היא לחצי שעה. זה בעצם המפגשים שלטענתך אלה מפגשים טיפוליים הראשונים שנעדרים מקום מפגש קבוע, יום קבוע, שעה קבועה. או משך קבוע. את רוצה לומר על זה משהו?</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כן, אלה היו מפגשים טיפוליים".</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המתלוננת הוסיפה, בחקירתה הראשית, ביחס לפגישותיה עם הנאשם (השאלה לא התייחסה לזמן מסוים):</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"ש. הנאשם למעשה מאשר את העובדה שנפגשתם, אין מחלוקת. אבל טוען שתוכן השיחות היו על נושאים שונים כמו פילוסופיה והקשיים שלו וקנביס. למעשה לא היה אלמנט טיפולי.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אני יודעת, אני הייתי שם. זה היה טיפול עם כל התכנים שהם חלק מטיפולי. הסטינג, הישיבה השתנתה, אז דברים השתנו אבל התכנים היו טיפול פר הגדרה. לכל דבר וענין. אנחנו מדברים על המעגלים שלי, על המצב שלי, הסטוריה משפחתית, אנחנו עוברים על התרופות, תופעות לוואי, מעגלים פנימיים שלי ומנתחים אותם. אני יודעת מה זה טיפול ואני יודעת מה היה שם. לטעון דבר כזה זה כואב. זה לא נכון".</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ובהמשך, התייחסה המתלוננת בחקירתה הראשית, באופן כללי, למפגשיה עם הנאשם (למיטב הבנתי מדובר על מרץ עד מאי 2015, אבל ראיתי להביא עדות זו כאן, לצורך שלמות התמונה העובדתית):</w:t>
      </w:r>
    </w:p>
    <w:p w:rsidR="004D64F5" w:rsidRDefault="004D64F5" w:rsidP="004D64F5">
      <w:pPr>
        <w:pStyle w:val="af8"/>
        <w:spacing w:line="360" w:lineRule="auto"/>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איפה נהגתם להיפגש, היה את בנין ההנהלה ומכון גרטנר. איפה עוד?</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איפה שהיה נוח לו. הוא עבד בחברה או הקים חברה, </w:t>
      </w:r>
      <w:r>
        <w:rPr>
          <w:rFonts w:ascii="David" w:eastAsia="David" w:hAnsi="David" w:cs="David"/>
          <w:bCs/>
          <w:sz w:val="24"/>
          <w:szCs w:val="24"/>
        </w:rPr>
        <w:t>OWC</w:t>
      </w:r>
      <w:r>
        <w:rPr>
          <w:rFonts w:ascii="David" w:eastAsia="David" w:hAnsi="David" w:cs="David"/>
          <w:b/>
          <w:sz w:val="24"/>
          <w:szCs w:val="24"/>
          <w:rtl/>
        </w:rPr>
        <w:t xml:space="preserve"> לא יודעת מי הבעלים. אז איפה שהיה לו נוח, הגעתי וגם אם היה צריך להכניס משהו קטן לפה כי הוא בין פגישות, הוא מאוד עסוק ואני מאוד לא, החיים שלי הלכו והצטמצמו ונהיו רק ברוך, ועשיתי לנוחיותו איפה שהיה לו נוח. התאמתי את עצמי אליו</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לא נראה לך מוזר להיפגש במקומות פחות קונבנציונליים עם מטפל?</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המהות והתכנים זה מה שחשוב. המטפלת שלי שושי סיון טפלה בי והיא מדהימה. נפגשנו לקפה בתל אביב ולא רק בקליניקות שלה אלא בבתי קפה גם. וזה משהו שקורה לא מעט. פגישות שנהלנו בזום בעוצר... וכל השיחות עם גמפל זה היה בטלפון כשהייתי בחו"ל, אז זה נהוג. חבל שאין לי תמליל של השיחות הטלפוניות והתכנים. זה טיפול אחרי מעשה עם כל המרכיבים שיש.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כמו מה?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דברנו הרבה על דברים פנימיים, על הטיפול שלי, מה המצב שלי נכון לעכשיו. היו הרבה פעמים שנזקקתי אס או אס לשיחות איתו, תמיד הרגשתי שזה אס או אס. דיברנו עלי.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שאלת ב.ה. היו תכנים מיניים בשיחות?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בשיחות הטלפוניות? רק בחודש ספטמבר 2015. כי כבר הייתי בהריון ולא ידעתי מזה. אנחנו קופצים קדימה. ואז היו שתי שיחות מיניות משהו שלא היה לפני כן. לפני זה לא היו תכנים מיניים, בהודעות כן היה".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מבחינה </w:t>
      </w:r>
      <w:r>
        <w:rPr>
          <w:rFonts w:ascii="David" w:eastAsia="David" w:hAnsi="David" w:cs="David"/>
          <w:bCs/>
          <w:sz w:val="24"/>
          <w:szCs w:val="24"/>
          <w:rtl/>
        </w:rPr>
        <w:t>קונקרטית</w:t>
      </w:r>
      <w:r>
        <w:rPr>
          <w:rFonts w:ascii="David" w:eastAsia="David" w:hAnsi="David" w:cs="David"/>
          <w:b/>
          <w:sz w:val="24"/>
          <w:szCs w:val="24"/>
          <w:rtl/>
        </w:rPr>
        <w:t xml:space="preserve">, התייחסה המתלוננת לפגישות בודדות בחודשים דצמבר 2014 עד ינואר 2015: ביום 26.12.2014, 28.12.2014, ו-  14.1.2015 (בחוף הים), </w:t>
      </w:r>
      <w:r>
        <w:rPr>
          <w:rFonts w:ascii="David" w:eastAsia="David" w:hAnsi="David" w:cs="David"/>
          <w:bCs/>
          <w:sz w:val="24"/>
          <w:szCs w:val="24"/>
          <w:rtl/>
        </w:rPr>
        <w:t>בלבד</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כך העיד הנאשם בעדותו בבית המשפט אשר לתוכן השיחות (טלפונית ופרונטליות) עם המתלוננת, בתחילת היכרותם:</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מה קרה לאחר אותה שיחה בינך לבין המתלוננת ואיך אופיין הקשר הטלפוני ביניכם מראשיתו?</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הקשר היה אינטנסיבי, ונעשה יותר אינטנסיבי עם הזמן. היא היתה שולחת לי סמס מתי ניתן לדבר כי היתה עסוקה מאוד כסטודנטית ואני הייתי עסוק מאוד והיינו צריכים לתאם שיחות. לא היה דפוס קבוע לשיחות שלנו. הייתי מדבר איתה בבוקר מוקדם או בנסיעות שלי בין מקומות עבודה שונים, וכדומה. והיינו מדברים, כמו שאמרתי משך משתנה, זמן משתנה, וזהו. שוב – מטופלים אני מקבל רק בקליניקה בגדרה, בשעה מוגדרת לזמן מוגדר.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תוכל לספר בבקשה לביהמ"ש הנכבד על מה דיברתם באותן שיחות ביניכם ולימים שנפגשתם?</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דיברנו בעקרון על הכל, החל מאירועים משמעותיים. שיתפתי אותה בקושי שלי באברבנאל אחרי העזיבה של אברבנאל. אמנם עזבתי בהסכמה וזה היה קשה כי לא היו מרוצים מהעבודה שלי, אבל מצד שני לאחר עזיבתי חילקו את התפקיד שלי ל 3 מנהלים שונים, העובדה שאני בטיפול פסיכיאטרי באותו זמן, קבלתי נוגדי דכאון וחרדה, על הקושי שלי לקבל את חירשות. בספטמבר 14 עברתי את הניתוח וזה החלמה של 3 חודשים ורק בדצמבר התחלתי ללבוש את המכשיר, לקבל את החירשות ולהכיר בה. אמי המאמצת נפטרה באותה שנה באוגוסט, והיה לי גם קשה. היא גם שיתפה אותי בחוויות האשפוז ובקשיים מול הוריה ומול חברות אבל דיברנו גם על סדר היום, עבודה, אימונים, אירועים משפחתיים, חופשות. דיברנו על רפואה, שירה, הסטוריה, פילוסופיה, בודהיזם, מיסטיקה, המלצות קריאה. אני זוכר שהמלצתי לה על ספר מסוים, תחביבים, דיברנו על המטפל הפצוע שזה מטפל שעבר בעצמו מצוקה נפשית משמעותית וזה הופך אותו ליותר רגיש ואמפטי. ודיברנו בזמנים משתנים ומשך משתנה, לפעמים היינו קובעים שיחת המשך לאותו יום.</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איפה אתה היית פיזית בשיחות האלה?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פיזית הייתי הרבה פעמים בדרכים. או בבוקר מוקדם לפני יום העבודה או בנסיעה. בין מקומות עבודה. אני זוכר שפעם אחת דיברתי איתה בשדה התעופה שטסתי עם אשתי לתאילנד. בשיחה עצמה אשתי לא היתה.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אני מניחה או שאני מבינה שעלו גם עניינים שהם של הנפש. רגשיים. אחרי שסיפרת מה היה בשיחות ואגב הסיפור שלך של מה היה, אני מבינה שעלו גם עניינים רגשיים. למה הדבר הזה שאתה מדבר על עניינים רגשיים זה לא טיפול נפשי?</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בכל אינטראקציה בין חברים או אנשים קרובים יכולים לעלות עניינים רגשיים. מדברים איתי, אני זוכר שנניח המזכירות שלי באברבנאל התייעצו איתי לא פעם לגבי יחסים עם בעליהם או עם הילדים שלהם. זה לא הופך אותי למטפל שלהם. הרו"ח ביקש להתייעץ איתי לגבי תרופה שהוא לוקח. ההבדל בין אותן אינטרקציות זה שלטיפול יש גוף והגוף זה הסטינג. אנו קובעים במקום מסוים, בשעה מסוימת, יום שני בשמונה בערב, ולזמן מוגדר. אין מצב שהמטופל לא סיים להגיד לי את דבריו, ואנחנו קובעים שיחת המשך לאותו יום אלא אומרים נמשיך לדבר על זה בפגישה הבאה. כמובן המטפל לא מספר על מצוקותיו הוא, זה לא רלוונטי לטיפול. לשאלת ב.ה גם לא המטפל הפצוע. זה הופך אותו לרגיש יותר כי עבר את החוויה אבל הוא לא מספר את זה. אני מעולם לא טיפלתי במתלוננת".</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לא היתה מחלוקת בין הנאשם לבין המתלוננת, על כך שהם נהגו </w:t>
      </w:r>
      <w:r>
        <w:rPr>
          <w:rFonts w:ascii="David" w:eastAsia="David" w:hAnsi="David" w:cs="David"/>
          <w:bCs/>
          <w:sz w:val="24"/>
          <w:szCs w:val="24"/>
          <w:rtl/>
        </w:rPr>
        <w:t>להתחבק</w:t>
      </w:r>
      <w:r>
        <w:rPr>
          <w:rFonts w:ascii="David" w:eastAsia="David" w:hAnsi="David" w:cs="David"/>
          <w:b/>
          <w:sz w:val="24"/>
          <w:szCs w:val="24"/>
          <w:rtl/>
        </w:rPr>
        <w:t xml:space="preserve"> בסיומן של הפגישות הראשונות ביניהם; כך המתלוננת:</w:t>
      </w:r>
    </w:p>
    <w:p w:rsidR="004D64F5" w:rsidRDefault="004D64F5" w:rsidP="004D64F5">
      <w:pPr>
        <w:pStyle w:val="af8"/>
        <w:spacing w:line="360" w:lineRule="auto"/>
        <w:rPr>
          <w:rFonts w:ascii="David" w:eastAsia="David" w:hAnsi="David" w:cs="David"/>
          <w:b/>
          <w:sz w:val="24"/>
          <w:szCs w:val="24"/>
        </w:rPr>
      </w:pPr>
    </w:p>
    <w:p w:rsidR="004D64F5" w:rsidRDefault="004D64F5" w:rsidP="004D64F5">
      <w:pPr>
        <w:spacing w:line="360" w:lineRule="auto"/>
        <w:ind w:left="360"/>
        <w:jc w:val="both"/>
        <w:rPr>
          <w:rFonts w:ascii="David" w:eastAsia="David" w:hAnsi="David"/>
          <w:b/>
        </w:rPr>
      </w:pPr>
      <w:r>
        <w:rPr>
          <w:rFonts w:ascii="David" w:eastAsia="David" w:hAnsi="David"/>
          <w:b/>
          <w:rtl/>
        </w:rPr>
        <w:t>"</w:t>
      </w:r>
      <w:r>
        <w:rPr>
          <w:rFonts w:ascii="David" w:eastAsia="David" w:hAnsi="David"/>
          <w:bCs/>
          <w:u w:val="single"/>
          <w:rtl/>
        </w:rPr>
        <w:t>הפגישות האלה כבר מהתחלה</w:t>
      </w:r>
      <w:r>
        <w:rPr>
          <w:rFonts w:ascii="David" w:eastAsia="David" w:hAnsi="David"/>
          <w:b/>
          <w:rtl/>
        </w:rPr>
        <w:t xml:space="preserve">, היו אמירות ודברים שגם האמירה הזו שלא משתמעת לשתי פנים. זה די זעזע, אמירה שדי זעזעה אבל </w:t>
      </w:r>
      <w:r>
        <w:rPr>
          <w:rFonts w:ascii="David" w:eastAsia="David" w:hAnsi="David"/>
          <w:bCs/>
          <w:rtl/>
        </w:rPr>
        <w:t>היו נגיעות</w:t>
      </w:r>
      <w:r>
        <w:rPr>
          <w:rFonts w:ascii="David" w:eastAsia="David" w:hAnsi="David"/>
          <w:b/>
          <w:rtl/>
        </w:rPr>
        <w:t xml:space="preserve">. דברנו על קרבה פיזית ונוסיף לזה את התוכן של המשפטים שאמר, כאילו היה סוג של הדחקה הדרגתית של רגישות. </w:t>
      </w:r>
    </w:p>
    <w:p w:rsidR="004D64F5" w:rsidRDefault="004D64F5" w:rsidP="004D64F5">
      <w:pPr>
        <w:spacing w:line="360" w:lineRule="auto"/>
        <w:ind w:left="360"/>
        <w:jc w:val="both"/>
        <w:rPr>
          <w:rFonts w:ascii="David" w:eastAsia="David" w:hAnsi="David"/>
          <w:b/>
          <w:rtl/>
        </w:rPr>
      </w:pPr>
    </w:p>
    <w:p w:rsidR="004D64F5" w:rsidRDefault="004D64F5" w:rsidP="004D64F5">
      <w:pPr>
        <w:spacing w:line="360" w:lineRule="auto"/>
        <w:ind w:left="360"/>
        <w:jc w:val="both"/>
        <w:rPr>
          <w:rFonts w:ascii="David" w:eastAsia="David" w:hAnsi="David"/>
          <w:b/>
          <w:rtl/>
        </w:rPr>
      </w:pPr>
      <w:r>
        <w:rPr>
          <w:rFonts w:ascii="David" w:eastAsia="David" w:hAnsi="David"/>
          <w:bCs/>
          <w:rtl/>
        </w:rPr>
        <w:t>אז היו נגיעות, נגיעה בשיער, היה מלטף לי את היד</w:t>
      </w:r>
      <w:r>
        <w:rPr>
          <w:rFonts w:ascii="David" w:eastAsia="David" w:hAnsi="David"/>
          <w:b/>
          <w:rtl/>
        </w:rPr>
        <w:t xml:space="preserve">, היתה פעם וזו לא פעם יחידה, נהגתי למכון גרטנר </w:t>
      </w:r>
      <w:r>
        <w:rPr>
          <w:rFonts w:ascii="David" w:eastAsia="David" w:hAnsi="David"/>
          <w:b/>
          <w:highlight w:val="black"/>
          <w:rtl/>
        </w:rPr>
        <w:t>בהשפעה של האריפליי</w:t>
      </w:r>
      <w:r>
        <w:rPr>
          <w:rFonts w:ascii="David" w:eastAsia="David" w:hAnsi="David"/>
          <w:b/>
          <w:rtl/>
        </w:rPr>
        <w:t xml:space="preserve"> ורעדה לי הרגל כך שהתקשיתי מאוד להחנות כי זה היה רכב ידני, הילוך, קלאץ.... רעדה לי הרגל וביקשתי ממנו שירד לעזור לי להחנות. בזמן שהוא נהג הוא עשה פעולה שלקוחה מעולם ההיפנוזה, אני יושבת לידו ואני רועדת לידו, מסטרס של פגישה טיפולית וגם בגלל שזה תופעת לוואי של הכדור, רועדת לי הרגל והוא בשניה אחת מסתובב ושם את היד שלו על הירך הפנימית שלי, מסתכל עלי, לעיניים ואומר מה את דואגת, את איתי עכשיו. החנה את הרכב. </w:t>
      </w:r>
      <w:r>
        <w:rPr>
          <w:rFonts w:ascii="David" w:eastAsia="David" w:hAnsi="David"/>
          <w:bCs/>
          <w:rtl/>
        </w:rPr>
        <w:t>היה נוהל חיבוק, בסוף כל פגישה היה חיבוק ארוך עם כל הגוף</w:t>
      </w:r>
      <w:r>
        <w:rPr>
          <w:rFonts w:ascii="David" w:eastAsia="David" w:hAnsi="David"/>
          <w:b/>
          <w:rtl/>
        </w:rPr>
        <w:t xml:space="preserve">...".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הנאשם מצידו אישר בחקירתו במשטרה "במרץ אפריל חיבקתי אותה חיבוק חברי של סוף פגישה ונשיקה למיטב זכרוני היה רק בתחילת הרומן" (ת/41); הנאשם הוסיף בבית המשפט, בחקירתו הנגדית:</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 xml:space="preserve">אני אומרת לך שגרסתך לא הגיונית. המתלוננת ביקשה הרבה יותר והרבה קודם לכן מסוף הרומן. אפנה להתכתבויות. כבר מינואר ואילך עולים רמזים או ליתר דיוק אמירות ורצון עז להעמיק את הקשר לכיון המיני, מצד המתלוננת. ולכן לומר מטעמך שהחיבוק והנשיקה היו רק בתחילת הרומן בסוף מאי – זו טענה לא הגיונית ושקרית.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אני חושב שאמרתי כאן, </w:t>
      </w:r>
      <w:r>
        <w:rPr>
          <w:rFonts w:ascii="David" w:eastAsia="David" w:hAnsi="David" w:cs="David"/>
          <w:bCs/>
          <w:sz w:val="24"/>
          <w:szCs w:val="24"/>
          <w:u w:val="single"/>
          <w:rtl/>
        </w:rPr>
        <w:t>לא יודע מתי לשים את הנקודה מתי הבנתי שיש חלק רומנטי אבל שמתי את זה בהחלט בינואר</w:t>
      </w:r>
      <w:r>
        <w:rPr>
          <w:rFonts w:ascii="David" w:eastAsia="David" w:hAnsi="David" w:cs="David"/>
          <w:bCs/>
          <w:sz w:val="24"/>
          <w:szCs w:val="24"/>
          <w:rtl/>
        </w:rPr>
        <w:t>. בפגישה בים זה היה ברור</w:t>
      </w:r>
      <w:r>
        <w:rPr>
          <w:rFonts w:ascii="David" w:eastAsia="David" w:hAnsi="David" w:cs="David"/>
          <w:b/>
          <w:sz w:val="24"/>
          <w:szCs w:val="24"/>
          <w:rtl/>
        </w:rPr>
        <w:t>. אח"כ עד כמה שאני זוכר היא נסעה חזרה לחו"ל. אז במשטרה שמתי את זה על מאי. אני לא מבין כ"כ את השאלה מתי בדיוק חיבקתי. סוף הרומן זה ספטמבר".</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לאחר פגישות בודדות בדצמבר 2014 (שתיים מהן הוכחו, ראו להלן) מיום 7.1.2015 – </w:t>
      </w:r>
      <w:r>
        <w:rPr>
          <w:rFonts w:ascii="David" w:eastAsia="David" w:hAnsi="David" w:cs="David"/>
          <w:bCs/>
          <w:sz w:val="24"/>
          <w:szCs w:val="24"/>
          <w:u w:val="single"/>
          <w:rtl/>
        </w:rPr>
        <w:t>פחות משבועיים</w:t>
      </w:r>
      <w:r>
        <w:rPr>
          <w:rFonts w:ascii="David" w:eastAsia="David" w:hAnsi="David" w:cs="David"/>
          <w:b/>
          <w:sz w:val="24"/>
          <w:szCs w:val="24"/>
          <w:rtl/>
        </w:rPr>
        <w:t xml:space="preserve"> לאחר שנפגשה המתלוננת לראשונה עם הנאשם (לאחר שחרורה מבית החולים אברבנאל ושובה לישראל מחו"ל), מערכת היחסים ביניהם הפכה לאינטימית ורומנטית. בין הסימנים הראשונים לכך היתה הודעה ששלחה המתלוננת לנאשם, האם ההודעות שהיא שולחת לו הן </w:t>
      </w:r>
      <w:r>
        <w:rPr>
          <w:rFonts w:ascii="David" w:eastAsia="David" w:hAnsi="David" w:cs="David"/>
          <w:bCs/>
          <w:sz w:val="24"/>
          <w:szCs w:val="24"/>
          <w:rtl/>
        </w:rPr>
        <w:t>לעיניו בלבד</w:t>
      </w:r>
      <w:r>
        <w:rPr>
          <w:rFonts w:ascii="David" w:eastAsia="David" w:hAnsi="David" w:cs="David"/>
          <w:b/>
          <w:sz w:val="24"/>
          <w:szCs w:val="24"/>
          <w:rtl/>
        </w:rPr>
        <w:t>. ולאחר שאישר, ביקשה לפגוש אותו ב"</w:t>
      </w:r>
      <w:r>
        <w:rPr>
          <w:rFonts w:ascii="David" w:eastAsia="David" w:hAnsi="David" w:cs="David"/>
          <w:bCs/>
          <w:sz w:val="24"/>
          <w:szCs w:val="24"/>
          <w:rtl/>
        </w:rPr>
        <w:t>מקום ניטרלי</w:t>
      </w: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ביום 14.1.2015 כתבה המתלוננת לנאשם: "</w:t>
      </w:r>
      <w:r>
        <w:rPr>
          <w:rFonts w:ascii="David" w:eastAsia="David" w:hAnsi="David" w:cs="David"/>
          <w:bCs/>
          <w:sz w:val="24"/>
          <w:szCs w:val="24"/>
          <w:rtl/>
        </w:rPr>
        <w:t>שב איתי היום לכוס שרדונה במקום מבודד</w:t>
      </w:r>
      <w:r>
        <w:rPr>
          <w:rFonts w:ascii="David" w:eastAsia="David" w:hAnsi="David" w:cs="David"/>
          <w:b/>
          <w:sz w:val="24"/>
          <w:szCs w:val="24"/>
          <w:rtl/>
        </w:rPr>
        <w:t>", "מורכב?", ובהמשך "</w:t>
      </w:r>
      <w:r>
        <w:rPr>
          <w:rFonts w:ascii="David" w:eastAsia="David" w:hAnsi="David" w:cs="David"/>
          <w:bCs/>
          <w:sz w:val="24"/>
          <w:szCs w:val="24"/>
          <w:rtl/>
        </w:rPr>
        <w:t>חשבתי שאתה רוצה לצאת איתי להרפתקה מעבר לגבולות הנוחות</w:t>
      </w:r>
      <w:r>
        <w:rPr>
          <w:rFonts w:ascii="David" w:eastAsia="David" w:hAnsi="David" w:cs="David"/>
          <w:b/>
          <w:sz w:val="24"/>
          <w:szCs w:val="24"/>
          <w:rtl/>
        </w:rPr>
        <w:t xml:space="preserve">. בכל מקרה </w:t>
      </w:r>
      <w:r>
        <w:rPr>
          <w:rFonts w:ascii="David" w:eastAsia="David" w:hAnsi="David" w:cs="David"/>
          <w:bCs/>
          <w:sz w:val="24"/>
          <w:szCs w:val="24"/>
          <w:rtl/>
        </w:rPr>
        <w:t>סתם חשבתי לשבת אפילו ברכב שלי לכוס יין חצי שעה ולראות איך זה מרגיש</w:t>
      </w:r>
      <w:r>
        <w:rPr>
          <w:rFonts w:ascii="David" w:eastAsia="David" w:hAnsi="David" w:cs="David"/>
          <w:b/>
          <w:sz w:val="24"/>
          <w:szCs w:val="24"/>
          <w:rtl/>
        </w:rPr>
        <w:t>...". עוד בהמשך היום כתבה המתלוננת לנאשם "</w:t>
      </w:r>
      <w:r>
        <w:rPr>
          <w:rFonts w:ascii="David" w:eastAsia="David" w:hAnsi="David" w:cs="David"/>
          <w:bCs/>
          <w:sz w:val="24"/>
          <w:szCs w:val="24"/>
          <w:rtl/>
        </w:rPr>
        <w:t>אני לא יכולה להפסיק לחשוב עליך. אני רוצה אותך בתוכי</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ואכן, הנאשם והמתלוננת נפגשו בחוף הים; לדברי המתלוננת, נוכח מגבלות הזמן של הנאשם: "</w:t>
      </w:r>
      <w:r>
        <w:rPr>
          <w:rFonts w:ascii="David" w:hAnsi="David" w:cs="David"/>
          <w:sz w:val="24"/>
          <w:szCs w:val="24"/>
          <w:rtl/>
        </w:rPr>
        <w:t>זה לא היה ככה. זה לא היה כוס שרדונה וזה היה לפני. הסכמנו שניפגש. יש לו לו"ז מאוד צפוף וסיכמנו שנפגש ו</w:t>
      </w:r>
      <w:r>
        <w:rPr>
          <w:rFonts w:ascii="David" w:hAnsi="David" w:cs="David"/>
          <w:b/>
          <w:bCs/>
          <w:sz w:val="24"/>
          <w:szCs w:val="24"/>
          <w:rtl/>
        </w:rPr>
        <w:t xml:space="preserve">אמרתי שהייתי מגיעה לפי לו"ז שלו איפה שהיה לו נוח, אז זה היה בחוף ים </w:t>
      </w:r>
      <w:r>
        <w:rPr>
          <w:rFonts w:ascii="David" w:hAnsi="David" w:cs="David"/>
          <w:sz w:val="24"/>
          <w:szCs w:val="24"/>
          <w:rtl/>
        </w:rPr>
        <w:t xml:space="preserve">שנסענו משדה התעופה שדה דב נדמה לי (לא הייתי באילת), חוף הצוק כמדומני, זה מה שאני זוכרת. שם... </w:t>
      </w:r>
      <w:r>
        <w:rPr>
          <w:rFonts w:ascii="David" w:eastAsia="David" w:hAnsi="David" w:cs="David"/>
          <w:b/>
          <w:sz w:val="24"/>
          <w:szCs w:val="24"/>
          <w:rtl/>
        </w:rPr>
        <w:t xml:space="preserve">לא היה כוס שרדונה בים. אבל עדיין קיים ים, </w:t>
      </w:r>
      <w:r>
        <w:rPr>
          <w:rFonts w:ascii="David" w:eastAsia="David" w:hAnsi="David" w:cs="David"/>
          <w:bCs/>
          <w:sz w:val="24"/>
          <w:szCs w:val="24"/>
          <w:rtl/>
        </w:rPr>
        <w:t>היתה פגישה בים</w:t>
      </w: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כך העידה המתלוננת ביחס לאותה הפגישה בים: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 למה את מזמינה מישהו שהוא המטפל שלך לכוס שרדונה, בשלב זה של הקשר?</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אחד - אני לא משעממת.</w:t>
      </w:r>
      <w:r>
        <w:rPr>
          <w:rFonts w:ascii="David" w:eastAsia="David" w:hAnsi="David" w:cs="David"/>
          <w:bCs/>
          <w:sz w:val="24"/>
          <w:szCs w:val="24"/>
          <w:rtl/>
        </w:rPr>
        <w:t xml:space="preserve"> כדי לא לשעמם</w:t>
      </w:r>
      <w:r>
        <w:rPr>
          <w:rFonts w:ascii="David" w:eastAsia="David" w:hAnsi="David" w:cs="David"/>
          <w:b/>
          <w:sz w:val="24"/>
          <w:szCs w:val="24"/>
          <w:rtl/>
        </w:rPr>
        <w:t xml:space="preserve">. שנית כל מטופל במהלך טיפול רוצה להרגיש שהוא לא מטופל, רוצה להרגיש נורמטיבי. אז להציע משהו כזה זה משהו שאנשים נורמלים עושים ורציתי להרגיש נורמלית ובעיקר רציתי לא לשעמם אותו".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לשיטת המתלוננת, הפגישה בחוף הים היתה בעצם פגישה טיפולית; כך היא השיבה, בחקירתה הנגדית לשאלות ההגנה בעניין זה: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r>
      <w:r>
        <w:rPr>
          <w:rFonts w:ascii="David" w:eastAsia="David" w:hAnsi="David" w:cs="David"/>
          <w:bCs/>
          <w:sz w:val="24"/>
          <w:szCs w:val="24"/>
          <w:rtl/>
        </w:rPr>
        <w:t>ומה שחשוב ששוחתם בים על סיום הלימודים שלך ולא נגיד על המעגלים הפנימיים שלך וכולי</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ת.</w:t>
      </w:r>
      <w:r>
        <w:rPr>
          <w:rFonts w:ascii="David" w:eastAsia="David" w:hAnsi="David" w:cs="David"/>
          <w:b/>
          <w:sz w:val="24"/>
          <w:szCs w:val="24"/>
          <w:rtl/>
        </w:rPr>
        <w:tab/>
        <w:t>לאן את מפנה? בין היתר שוחחנו על סיום הלימודים בהחלט. היא (חברתה של המתלוננת, ש.ב) שואלת אותי יש סיכוי שזה יגרום לך להישאר בארץ כבר מעכשיו? למה היא שואלת את זה בכלל? אני בזמן לימודים בחו"ל, והיא שואלת אותי אז עניתי – לא, הוא תומך בסיום הלימודים שלי, עניתי על השאלה האם הוא יגרום לי להישאר בארץ".</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לא היתה מחלוקת כי המתלוננת שיתפה את חברתה ד' בפגישה עם הנאשם בחוף הים "הייתי בפגישה עם מנהל בית החולים ושתיתי איתו כוס יין על החוף". ד.ג. שאלה את המתלוננת "באיזה קטע יין עם מנהל בית החולים בחוף? שובבה", המתלוננת השיבה "אין לי מושג", "אבל </w:t>
      </w:r>
      <w:r>
        <w:rPr>
          <w:rFonts w:ascii="David" w:eastAsia="David" w:hAnsi="David" w:cs="David"/>
          <w:bCs/>
          <w:sz w:val="24"/>
          <w:szCs w:val="24"/>
          <w:rtl/>
        </w:rPr>
        <w:t>היה כיף</w:t>
      </w:r>
      <w:r>
        <w:rPr>
          <w:rFonts w:ascii="David" w:eastAsia="David" w:hAnsi="David" w:cs="David"/>
          <w:b/>
          <w:sz w:val="24"/>
          <w:szCs w:val="24"/>
          <w:rtl/>
        </w:rPr>
        <w:t>". בהמשך שאלה ד.ג. את המתלוננת "יש סיכוי שיגרום לך להישאר בארץ כבר מעכשיו?" והמתלוננת השיבה "לא, הוא תומך בסיום הלימודים שלי. שאבוא להתמחות אצלו</w:t>
      </w:r>
      <w:r>
        <w:rPr>
          <w:rStyle w:val="afa"/>
          <w:rFonts w:ascii="David" w:eastAsia="David" w:hAnsi="David"/>
          <w:b/>
          <w:sz w:val="24"/>
          <w:szCs w:val="24"/>
          <w:rtl/>
        </w:rPr>
        <w:footnoteReference w:id="27"/>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החיבוקים והנגיעות, שלא היו במחלוקת, ההתכתבויות המתוארות לעיל, הפגישה בים, השיתוף ההדדי – כל אלה לא מהווים מערכת יחסים טיפולית; ראו, להמחשת הדברים, את קביעת בית המשפט בפרשת </w:t>
      </w:r>
      <w:r>
        <w:rPr>
          <w:rFonts w:ascii="David" w:eastAsia="David" w:hAnsi="David" w:cs="David"/>
          <w:bCs/>
          <w:sz w:val="24"/>
          <w:szCs w:val="24"/>
          <w:rtl/>
        </w:rPr>
        <w:t>ר.ר</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"...מעבר לפגישה הנ"ל (פגישת אינטייק, ש.ב), אמינה בעיני גרסת ההגנה שמכאן והילך היחסים בין הצדדים היו כבר של בני זוג. כך למשל התובע ציין כי כבר בפגישתם ביום 3.10.2006 (עמ' 382 שורות 12-17 לפרוטוקול) עשתה הנתבעת לתובע מסאז'. מסקנתי היא שהצדדים "נדלקו" אחד על השני ב"תשוקה ממבט ראשון</w:t>
      </w:r>
      <w:r>
        <w:rPr>
          <w:rFonts w:ascii="David" w:eastAsia="David" w:hAnsi="David" w:cs="David"/>
          <w:bCs/>
          <w:sz w:val="24"/>
          <w:szCs w:val="24"/>
          <w:rtl/>
        </w:rPr>
        <w:t>" והפכו היחסים לאינטימיים במהירות הבזק</w:t>
      </w:r>
      <w:r>
        <w:rPr>
          <w:rFonts w:ascii="David" w:eastAsia="David" w:hAnsi="David" w:cs="David"/>
          <w:b/>
          <w:sz w:val="24"/>
          <w:szCs w:val="24"/>
          <w:rtl/>
        </w:rPr>
        <w:t xml:space="preserve"> וברור כי אין המדובר בטיפול כהגדרתו בין רופא ומטופל (מה גם שטיפול כגון זה אינו מצוי בסל הבריאות...)".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Cs/>
          <w:sz w:val="24"/>
          <w:szCs w:val="24"/>
          <w:rtl/>
        </w:rPr>
        <w:t>נשוב לענייננו</w:t>
      </w:r>
      <w:r>
        <w:rPr>
          <w:rFonts w:ascii="David" w:eastAsia="David" w:hAnsi="David" w:cs="David"/>
          <w:b/>
          <w:sz w:val="24"/>
          <w:szCs w:val="24"/>
          <w:rtl/>
        </w:rPr>
        <w:t xml:space="preserve">: המתלוננת אישרה, בעדותה בבית המשפט, כי בחקירתה במשטרה, היא טענה שביקשה להיפגש עם הנאשם במקום ניטרלי משום </w:t>
      </w:r>
      <w:r>
        <w:rPr>
          <w:rFonts w:ascii="David" w:eastAsia="David" w:hAnsi="David" w:cs="David"/>
          <w:bCs/>
          <w:sz w:val="24"/>
          <w:szCs w:val="24"/>
          <w:rtl/>
        </w:rPr>
        <w:t>שחששה מפניו</w:t>
      </w:r>
      <w:r>
        <w:rPr>
          <w:rFonts w:ascii="David" w:eastAsia="David" w:hAnsi="David" w:cs="David"/>
          <w:b/>
          <w:sz w:val="24"/>
          <w:szCs w:val="24"/>
          <w:rtl/>
        </w:rPr>
        <w:t>, הרגישה מאוימת. בעדותה בבית המשפט, בחקירתה הנגדית, הסבירה המתלוננת את גרסתה הראשונית:</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 xml:space="preserve">אני מבקשת להתייחס להסבר שסיפקת המשטרה ושאליו הפניתי אותו. </w:t>
      </w:r>
      <w:r>
        <w:rPr>
          <w:rFonts w:ascii="David" w:eastAsia="David" w:hAnsi="David" w:cs="David"/>
          <w:bCs/>
          <w:sz w:val="24"/>
          <w:szCs w:val="24"/>
          <w:rtl/>
        </w:rPr>
        <w:t>הסברת שהבקשה שלך למקום ניטרלי הייתה בשל פחד, בשל איום שהמוח מפריש. אני שואלת, אם הטעם בעטיו ביקשת פגישה במוקם ניטרלי הוא חוסר ביטחון ופחד, למה ביקשת להיפגש שם</w:t>
      </w: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באותם ימים לא ידעתי לקרוא לפחד הזה בשמו. אני די בטוחה שהסברתי על הקטע של ההעברה, וגם בהקשר הזה. אני לא מתחמקת מזה, אני בחנתי פה גבולות, אני אמרתי את הדברים הללו, הייתה לי משאלת לב לא להיות מטופלת אלא להיות בריאה. רציתי להיות כל דבר, שהוא יקיים איתי יחסים, מצדי כן, הייתי לי משאלה שהוא יקיים איתי יחסי מין. זו לא משאלה בריאה או נכונה. זו הייתה בחינת גבולות. זה נעשה כלפי גברת גמפל לפני כן, זה אומר שרציתי לקיים עמה יחסי מין? התשובה היא לא. זה מה שקורה בטיפול לעיתים קרובות, הייתה לי משאלת לב, זה לא משנה איך נקרא לזה, זה מגיע ממקום חולה, ממקום לא בריא, חלק מהטיפול ומהתפקיד שאני מבינה אותו של מטפל זה לשים את הגבולות עליו, כל עוד אני לא עושה עבירה פלילית, אני יכולה לכתוב מה שאני רוצה, זה המרחב שלי להתבטא, לי אין פילטרים לכל דבר שעולה לי במוח.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r>
      <w:r>
        <w:rPr>
          <w:rFonts w:ascii="David" w:eastAsia="David" w:hAnsi="David" w:cs="David"/>
          <w:bCs/>
          <w:sz w:val="24"/>
          <w:szCs w:val="24"/>
          <w:rtl/>
        </w:rPr>
        <w:t>אני מבקשת התיחסותך למה שאמרת במשטרה. אז אמרת במשטרה אני פחדתי ממנו ולכן ביקשתי מקום נטרלי. אני אומרת לך זה לא יכול להיות. רואים את ההתכתבות. את חוזרת בך?</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u w:val="single"/>
          <w:rtl/>
        </w:rPr>
        <w:t>אני עומדת על כך שהרגשתי פחד שלא יכולתי לתקשר איתו</w:t>
      </w:r>
      <w:r>
        <w:rPr>
          <w:rFonts w:ascii="David" w:eastAsia="David" w:hAnsi="David" w:cs="David"/>
          <w:bCs/>
          <w:sz w:val="24"/>
          <w:szCs w:val="24"/>
          <w:rtl/>
        </w:rPr>
        <w:t xml:space="preserve"> אבל יכול מאוד להיות שגם הפחד הזה נבע מהרבה גורמים שלי</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
          <w:sz w:val="24"/>
          <w:szCs w:val="24"/>
          <w:rtl/>
        </w:rPr>
        <w:t>ש.</w:t>
      </w:r>
      <w:r>
        <w:rPr>
          <w:rFonts w:ascii="David" w:eastAsia="David" w:hAnsi="David" w:cs="David"/>
          <w:b/>
          <w:sz w:val="24"/>
          <w:szCs w:val="24"/>
          <w:rtl/>
        </w:rPr>
        <w:tab/>
      </w:r>
      <w:r>
        <w:rPr>
          <w:rFonts w:ascii="David" w:eastAsia="David" w:hAnsi="David" w:cs="David"/>
          <w:bCs/>
          <w:sz w:val="24"/>
          <w:szCs w:val="24"/>
          <w:u w:val="single"/>
          <w:rtl/>
        </w:rPr>
        <w:t>שאלת ב.ה. בדיקת הגבולות שלך סותרת את הפחד שלך</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Cs/>
          <w:sz w:val="24"/>
          <w:szCs w:val="24"/>
          <w:rtl/>
        </w:rPr>
        <w:t>ת.</w:t>
      </w:r>
      <w:r>
        <w:rPr>
          <w:rFonts w:ascii="David" w:eastAsia="David" w:hAnsi="David" w:cs="David"/>
          <w:bCs/>
          <w:sz w:val="24"/>
          <w:szCs w:val="24"/>
          <w:rtl/>
        </w:rPr>
        <w:tab/>
      </w:r>
      <w:r>
        <w:rPr>
          <w:rFonts w:ascii="David" w:eastAsia="David" w:hAnsi="David" w:cs="David"/>
          <w:bCs/>
          <w:sz w:val="24"/>
          <w:szCs w:val="24"/>
          <w:u w:val="single"/>
          <w:rtl/>
        </w:rPr>
        <w:t>על פניו זה ככה אבל לפעמים אני יודעת על עצמי</w:t>
      </w:r>
      <w:r>
        <w:rPr>
          <w:rFonts w:ascii="David" w:eastAsia="David" w:hAnsi="David" w:cs="David"/>
          <w:bCs/>
          <w:sz w:val="24"/>
          <w:szCs w:val="24"/>
          <w:rtl/>
        </w:rPr>
        <w:t>. היה לי חלום חוזר שהייתי במבוך והיה רץ מישהו להרוג אותי ולא הצלחתי לצאת מהמבוך הזה ואני זוכרת שחלמתי שהתחלתי לרוץ אחרי מי שרוצה להרוג אותי כדי שיסיים עם זה ואתעורר".</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קשה לקבל את גרסתה של המתלוננת ביחס לכך שחששה מהנאשם, ועל כן ביקשה להיפגש עמו במקום ניטרלי, וההסבר שניתן ביחס לשינוי הגרסה אינו מובן; ראו לעיל את תשובת המתלוננת לשאלת בית המשפט בנושא.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מסקנה אחרת אפשרית, והגיונית, היא שהמתלוננת ביקשה לפגוש את הנאשם במקום ניטרלי על מנת לקדם את הקשר הרומנטי שהתחיל ביניהם, וזאת כשהוא נשוי.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חיזוק להנחה הגיונית זו נעוץ בהודעות הנוספות ששלחה המתלוננת לנאשם באותה תקופה, שלא השאירו מקום לספק ביחס לטיב מערכת היחסים שנרקמה ביניהם (למשל: "</w:t>
      </w:r>
      <w:r>
        <w:rPr>
          <w:rFonts w:ascii="David" w:eastAsia="David" w:hAnsi="David" w:cs="David"/>
          <w:bCs/>
          <w:sz w:val="24"/>
          <w:szCs w:val="24"/>
          <w:rtl/>
        </w:rPr>
        <w:t>אני לא יכולה להפסיק לחשוב עליך</w:t>
      </w:r>
      <w:r>
        <w:rPr>
          <w:rFonts w:ascii="David" w:eastAsia="David" w:hAnsi="David" w:cs="David"/>
          <w:b/>
          <w:sz w:val="24"/>
          <w:szCs w:val="24"/>
          <w:rtl/>
        </w:rPr>
        <w:t xml:space="preserve">. אני רוצה אותך בתוכי"). המתלוננת השיבה, בחקירתה הנגדית לשאלת ההגנה ביחס לאפשרות שפשוט רצתה להיפגש עם הנאשם, הנשוי, באופן רומנטי: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אני מציעה שלך שהצעת מקום נטרלי ובהמשך מקום מבודד אפילו ברכב שלך ושאלת את יהודה אם זה מורכב והוא מוכן לצאת איתך להרפתקה כי הוא גבר נשוי?</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 לא, זה היה מבחינת גבולות שלי, שאכן התבססה על משאלות לבי כמו שהסברתי</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ש. לפני ששלחת ליהודה את ההודעה נפגש במקום נטרלי. עמוד 54 לת/11. את שואלת אותו  ההודעות האלה לעיניך בלבד?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אוקיי אני רואה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ולאחר שהוא עונה לך חיובי אז שלחת לו בוא נפגש במקום נטרלי. נכון?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נכון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זה הודעה ששלחת בתשע ורבע בערב?</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כן.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מי שיכולה להיות לידו באותה העת היא כנראה אשתו?</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יכול להיות".</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ובהמשך:</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w:t>
      </w:r>
      <w:r>
        <w:rPr>
          <w:rFonts w:ascii="David" w:hAnsi="David" w:cs="David"/>
          <w:b/>
          <w:sz w:val="24"/>
          <w:szCs w:val="24"/>
          <w:rtl/>
        </w:rPr>
        <w:t xml:space="preserve"> </w:t>
      </w:r>
      <w:r>
        <w:rPr>
          <w:rFonts w:ascii="David" w:eastAsia="David" w:hAnsi="David" w:cs="David"/>
          <w:b/>
          <w:sz w:val="24"/>
          <w:szCs w:val="24"/>
          <w:rtl/>
        </w:rPr>
        <w:t>ש. אני רוצה להציע לך כעת שבניגוד לעמדתך במשטרה, כשאת כתבת ליהודה שאת רוצה להיפגש במקום ניטרלי, רצית לייצר אינטימיות. זה נכון?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זוהי משאלה, קוראים לזה מנגנון העברה, אני לא עדת מומחית ואפשר לקרוא אחרי זה מה פרויד אמר. אני אכן בדקתי פה גבולות, שעל המטפל לשמור עליהם. הייתה לי משאלת לב, ואני אומרת את זה, כמו שאמרתי מקודם, להיות לא מטופלת, שאני לא צריכה טיפול".</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ובהמשך:</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 xml:space="preserve">את מספרת לה (ד.ג., ש.ב) – את הבן אדם היחיד שאני יכולה לספר לו את השיט הזה, אפס שיפוטיות והרבה קבלה. ת/20 עמוד 22.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כן.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זאת אומרת אם היית מרגישה אי נוחות מהמפגש היית מספרת לה?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לאו דווקא למרות שאני בטוחה שדנית יכולה להכיל דבר כזה, אז לא אמרתי דבר לאיש לגבי ההרגשה הזו ואמרתי לכבודו שגם לא ידעתי לשים את האצבע ולדבר את ההרגשה הזו".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בין כך ובין כך, אם המתלוננת ביקשה להיפגש עם הנאשם במקום ניטרלי או מבודד לאור העובדה שהיתה מעוניינת לקדם את הקשר הרומנטי ביניהם, או מכל טעם אחר – התנהלות זו אינה עולה בקנה אחד, על פני הדברים, עם חשש מפניו של הנאשם.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לאחר הפגישה בחוף הים, כתבה המתלוננת לנאשם הודעות בעלות אופי מיני, והתייחסה אל חלקן בעדותה, כך:</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r>
      <w:r>
        <w:rPr>
          <w:rFonts w:ascii="David" w:eastAsia="David" w:hAnsi="David" w:cs="David"/>
          <w:bCs/>
          <w:sz w:val="24"/>
          <w:szCs w:val="24"/>
          <w:rtl/>
        </w:rPr>
        <w:t>אחרי אותה כוס יין בחוף הים את כותבת ליהודה – מפנה לעמוד 68 לת/11, "</w:t>
      </w:r>
      <w:r>
        <w:rPr>
          <w:rFonts w:ascii="David" w:eastAsia="David" w:hAnsi="David" w:cs="David"/>
          <w:bCs/>
          <w:sz w:val="24"/>
          <w:szCs w:val="24"/>
          <w:u w:val="single"/>
          <w:rtl/>
        </w:rPr>
        <w:t>אני לא יכולה להפסיק לחשוב עליך</w:t>
      </w:r>
      <w:r>
        <w:rPr>
          <w:rFonts w:ascii="David" w:eastAsia="David" w:hAnsi="David" w:cs="David"/>
          <w:bCs/>
          <w:sz w:val="24"/>
          <w:szCs w:val="24"/>
          <w:rtl/>
        </w:rPr>
        <w:t xml:space="preserve"> אני רוצה אותך בתוכי</w:t>
      </w:r>
      <w:r>
        <w:rPr>
          <w:rFonts w:ascii="David" w:eastAsia="David" w:hAnsi="David" w:cs="David"/>
          <w:b/>
          <w:sz w:val="24"/>
          <w:szCs w:val="24"/>
          <w:rtl/>
        </w:rPr>
        <w:t>". נכון?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כן.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r>
      <w:r>
        <w:rPr>
          <w:rFonts w:ascii="David" w:eastAsia="David" w:hAnsi="David" w:cs="David"/>
          <w:bCs/>
          <w:sz w:val="24"/>
          <w:szCs w:val="24"/>
          <w:u w:val="single"/>
          <w:rtl/>
        </w:rPr>
        <w:t>כל הדבר הזה קורה במרחק של שבועיים וחצי מהפגישה הראשונה שלכם</w:t>
      </w:r>
      <w:r>
        <w:rPr>
          <w:rFonts w:ascii="David" w:eastAsia="David" w:hAnsi="David" w:cs="David"/>
          <w:b/>
          <w:sz w:val="24"/>
          <w:szCs w:val="24"/>
          <w:rtl/>
        </w:rPr>
        <w:t xml:space="preserve">. כפי שראינו את הגעת לארץ ב 25.12, נפגשתם לראשונה ב 28.12, בין 28.12 ל 4.1 היית באשפוז, וב 7.1 את ביקשת להיפגש במקום נטרלי, 9.1 </w:t>
      </w:r>
      <w:r>
        <w:rPr>
          <w:rFonts w:ascii="David" w:eastAsia="David" w:hAnsi="David" w:cs="David"/>
          <w:bCs/>
          <w:sz w:val="24"/>
          <w:szCs w:val="24"/>
          <w:rtl/>
        </w:rPr>
        <w:t>חיבוק</w:t>
      </w:r>
      <w:r>
        <w:rPr>
          <w:rFonts w:ascii="David" w:eastAsia="David" w:hAnsi="David" w:cs="David"/>
          <w:b/>
          <w:sz w:val="24"/>
          <w:szCs w:val="24"/>
          <w:rtl/>
        </w:rPr>
        <w:t xml:space="preserve">. 10.1 </w:t>
      </w:r>
      <w:r>
        <w:rPr>
          <w:rFonts w:ascii="David" w:eastAsia="David" w:hAnsi="David" w:cs="David"/>
          <w:bCs/>
          <w:sz w:val="24"/>
          <w:szCs w:val="24"/>
          <w:rtl/>
        </w:rPr>
        <w:t>נשיקה</w:t>
      </w:r>
      <w:r>
        <w:rPr>
          <w:rFonts w:ascii="David" w:eastAsia="David" w:hAnsi="David" w:cs="David"/>
          <w:b/>
          <w:sz w:val="24"/>
          <w:szCs w:val="24"/>
          <w:rtl/>
        </w:rPr>
        <w:t>. "חושבת עליך במיטה". 14.1 בים על כוס יין. "אני לא מפסיקה לחשוב עליך, אני רוצה אותך בתוכי". זה תיאור מדויק?</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יש המון דברים בין לבין אבל בהחלט כן. זה במסגרת בדיקת גבולות ואמרתי שאלה מבוססות על משאלות לב שלי. במידה והוא היה כבר מציב את הגבול כמו שזו היתה המחויבות שלו, במידה והיה עומד במחויבות שלו כמטפל, אני מניחה שלא היינו רואים המשכיות זו. </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rtl/>
        </w:rPr>
        <w:t>ש.</w:t>
      </w:r>
      <w:r>
        <w:rPr>
          <w:rFonts w:ascii="David" w:eastAsia="David" w:hAnsi="David" w:cs="David"/>
          <w:bCs/>
          <w:sz w:val="24"/>
          <w:szCs w:val="24"/>
          <w:rtl/>
        </w:rPr>
        <w:tab/>
        <w:t xml:space="preserve">כדי לשבור גבול צריך שיהיה גבול. אנו לא ראינו שום גבול אף פעם. </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rtl/>
        </w:rPr>
        <w:t>ת.</w:t>
      </w:r>
      <w:r>
        <w:rPr>
          <w:rFonts w:ascii="David" w:eastAsia="David" w:hAnsi="David" w:cs="David"/>
          <w:bCs/>
          <w:sz w:val="24"/>
          <w:szCs w:val="24"/>
          <w:rtl/>
        </w:rPr>
        <w:tab/>
        <w:t xml:space="preserve">אבל מהתחלה הוא בן אדם חסר גבולות. </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rtl/>
        </w:rPr>
        <w:t>ש.</w:t>
      </w:r>
      <w:r>
        <w:rPr>
          <w:rFonts w:ascii="David" w:eastAsia="David" w:hAnsi="David" w:cs="David"/>
          <w:bCs/>
          <w:sz w:val="24"/>
          <w:szCs w:val="24"/>
          <w:rtl/>
        </w:rPr>
        <w:tab/>
        <w:t>בדיוק. מעולם לא היה שום טיפול ושום גבול שאפשר לשבור. לא היה כאן טיפול נפשי</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rtl/>
        </w:rPr>
        <w:t>ת.</w:t>
      </w:r>
      <w:r>
        <w:rPr>
          <w:rFonts w:ascii="David" w:eastAsia="David" w:hAnsi="David" w:cs="David"/>
          <w:bCs/>
          <w:sz w:val="24"/>
          <w:szCs w:val="24"/>
          <w:rtl/>
        </w:rPr>
        <w:tab/>
        <w:t xml:space="preserve">זה שהוא חסר גבולות זה לא אומר שלא היה טיפול. זה אומר שהוא בעצמו חצה את הגבול איתי". </w:t>
      </w:r>
    </w:p>
    <w:p w:rsidR="004D64F5" w:rsidRDefault="004D64F5" w:rsidP="004D64F5">
      <w:pPr>
        <w:pStyle w:val="af8"/>
        <w:spacing w:line="360" w:lineRule="auto"/>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עוד בסמוך לפגישה בחוף הים, לא היתה מחלוקת כי הנאשם לקח חלק בכנס מקצועי באילת, והמתלוננת הביעה רצונה לקחת בו חלק:</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אני רוצה לראות מה היה בחיים האמיתיים. ביום 15.1 בשעה 19:34 ... כתבת לו – אני לא יכולה להפסיק לחשוב עליך, אני רוצה אותך בתוכי. ואני שואלת, האם הרצון לנסוע לכנס באילת היה גם כדי לשמוע הרצאה שלו וכדי לשהות במחיצת מי שהיה מושא תשוקתך</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אמרתי ש 24/7 הייתי שמחה להיות במחיצתו, זו הרגשתי. ולגבי הכנס באילת זה היה חיפוש רגעי אבל אני לא מכחישה שרציתי לשהות בקרבתו ומצאתי בו מזור".</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נשוב לרצף הכרונולוגי. ביום 16.1.2015 כתבה המתלוננת לנאשם:</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 "... זו אני ברגעים האלה יהודה. זו עסקת חבילה שלקחת על עצמך במובן מסוים בתחושת משימה ובנדיבות בלי סוף. אם אני מפשלת סליחה אבל אני עושה כל מאמץ שאני מכירה להחזיק חיים ולא להתיש אותך. אני משימה בשלב הזה בחיים שלי אבל תאמין לי משימה שתשלם לך. אל תעזוב אותי ואל תתייאש. אם תעשה כן אין לי סיכוי".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הנאשם  השיב: "אני לא עוזב ולא מתייאש ובטח שלא כועס. </w:t>
      </w:r>
      <w:r>
        <w:rPr>
          <w:rFonts w:ascii="David" w:eastAsia="David" w:hAnsi="David" w:cs="David"/>
          <w:bCs/>
          <w:sz w:val="24"/>
          <w:szCs w:val="24"/>
          <w:u w:val="single"/>
          <w:rtl/>
        </w:rPr>
        <w:t>אבל גם אני עסקת חבילה של כל היתרונות והמגבלות שלי</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המתלוננת: "</w:t>
      </w:r>
      <w:r>
        <w:rPr>
          <w:rFonts w:ascii="David" w:eastAsia="David" w:hAnsi="David" w:cs="David"/>
          <w:bCs/>
          <w:sz w:val="24"/>
          <w:szCs w:val="24"/>
          <w:rtl/>
        </w:rPr>
        <w:t>מקבלת אותך באהבה</w:t>
      </w:r>
      <w:r>
        <w:rPr>
          <w:rFonts w:ascii="David" w:eastAsia="David" w:hAnsi="David" w:cs="David"/>
          <w:b/>
          <w:sz w:val="24"/>
          <w:szCs w:val="24"/>
          <w:rtl/>
        </w:rPr>
        <w:t xml:space="preserve">". </w:t>
      </w:r>
    </w:p>
    <w:p w:rsidR="004D64F5" w:rsidRDefault="004D64F5" w:rsidP="004D64F5">
      <w:pPr>
        <w:pStyle w:val="af8"/>
        <w:spacing w:line="360" w:lineRule="auto"/>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תכתובת זו - כשבועיים לאחר שהמתלוננת שבה לישראל מחו"ל, ממש בתחילתו של הקשר עם הנאשם, מלמדת על </w:t>
      </w:r>
      <w:r>
        <w:rPr>
          <w:rFonts w:ascii="David" w:eastAsia="David" w:hAnsi="David" w:cs="David"/>
          <w:bCs/>
          <w:sz w:val="24"/>
          <w:szCs w:val="24"/>
          <w:rtl/>
        </w:rPr>
        <w:t>ההדדיות</w:t>
      </w:r>
      <w:r>
        <w:rPr>
          <w:rFonts w:ascii="David" w:eastAsia="David" w:hAnsi="David" w:cs="David"/>
          <w:b/>
          <w:sz w:val="24"/>
          <w:szCs w:val="24"/>
          <w:rtl/>
        </w:rPr>
        <w:t xml:space="preserve"> שאפיינה את מערכת היחסים שלהם; הדדיות שאינה מאפיינת ואינה קשורה בכל סוג של טיפול נפשי.</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hAnsi="David" w:cs="David"/>
          <w:sz w:val="24"/>
          <w:szCs w:val="24"/>
        </w:rPr>
      </w:pPr>
      <w:r>
        <w:rPr>
          <w:rFonts w:ascii="David" w:eastAsia="David" w:hAnsi="David" w:cs="David"/>
          <w:b/>
          <w:sz w:val="24"/>
          <w:szCs w:val="24"/>
          <w:rtl/>
        </w:rPr>
        <w:t xml:space="preserve">אעיר, להנחת תמונה שלמה בפני הקורא, כי באותו היום ממש (16.1.2015), כתבה המתלוננת לגלית </w:t>
      </w:r>
      <w:r>
        <w:rPr>
          <w:rFonts w:ascii="David" w:hAnsi="David" w:cs="David"/>
          <w:sz w:val="24"/>
          <w:szCs w:val="24"/>
          <w:rtl/>
        </w:rPr>
        <w:t xml:space="preserve">גמפל: "זוהי לא מניפולציה שלי. אני צריכה לדעת איזה עוול נעשה לי. כי נעשה כזה. אני צריכה לדעת על אופיו בשביל להתמודד. עכשיו אני יודעת שאני מרחיקה אותך ומחזירה אותך לימים אחרים. אין לי שום כוונה לעשות את זה. את חייבת להאמין לי פה. אני רק רוצה לעשות צדק" (ת/5) . </w:t>
      </w:r>
    </w:p>
    <w:p w:rsidR="004D64F5" w:rsidRDefault="004D64F5" w:rsidP="004D64F5">
      <w:pPr>
        <w:pStyle w:val="af8"/>
        <w:spacing w:line="360" w:lineRule="auto"/>
        <w:ind w:left="360"/>
        <w:jc w:val="both"/>
        <w:rPr>
          <w:rFonts w:ascii="David" w:hAnsi="David" w:cs="David"/>
          <w:sz w:val="24"/>
          <w:szCs w:val="24"/>
        </w:rPr>
      </w:pPr>
    </w:p>
    <w:p w:rsidR="004D64F5" w:rsidRDefault="004D64F5" w:rsidP="004D64F5">
      <w:pPr>
        <w:pStyle w:val="af8"/>
        <w:spacing w:line="360" w:lineRule="auto"/>
        <w:ind w:left="360"/>
        <w:jc w:val="both"/>
        <w:rPr>
          <w:rFonts w:ascii="David" w:hAnsi="David" w:cs="David"/>
          <w:sz w:val="24"/>
          <w:szCs w:val="24"/>
        </w:rPr>
      </w:pPr>
      <w:r>
        <w:rPr>
          <w:rFonts w:ascii="David" w:hAnsi="David" w:cs="David"/>
          <w:sz w:val="24"/>
          <w:szCs w:val="24"/>
          <w:rtl/>
        </w:rPr>
        <w:t xml:space="preserve">המתלוננת העידה בבית המשפט, בחקירתה הראשית, ביחס להודעה זו: </w:t>
      </w:r>
    </w:p>
    <w:p w:rsidR="004D64F5" w:rsidRDefault="004D64F5" w:rsidP="004D64F5">
      <w:pPr>
        <w:pStyle w:val="af8"/>
        <w:spacing w:line="360" w:lineRule="auto"/>
        <w:ind w:left="360"/>
        <w:jc w:val="both"/>
        <w:rPr>
          <w:rFonts w:ascii="David" w:hAnsi="David" w:cs="David"/>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hAnsi="David" w:cs="David"/>
          <w:sz w:val="24"/>
          <w:szCs w:val="24"/>
          <w:rtl/>
        </w:rPr>
        <w:t xml:space="preserve">"באותו שלב שהדברים האחרונים התרחשו פניתי לעזרה של המטפלת הקודמת שלי, גמפל. אמרתי לה שאני לא יכולה עדיין לשים את האצבע אבל משהו קורה, הייתי צריכה את האישור שלה שמה שהוא עושה לא בסדר. פניתי אליה בהודעות וביקשתי את האישור שלה. אם הייתי אומרת מילה, אם אני המתלוננת מאושפזת פוסט אברבנאל ומגיע לי קן הקוקיה ואומרת משהו על מנהל בית החולים לשעבר, הוא היה מאשפז אותי ועושה כל מה שהוא רוצה ובחיים לא היו מאמינים לי. מבחינתי גמפל היתה היחידה שאומרת לי תתרחקי, היתה אומרת לי זה לא בסדר. אסור לו לעשות דבר כזה. היא לא ענתה לי להודעות לצערי".  </w:t>
      </w:r>
      <w:r>
        <w:rPr>
          <w:rFonts w:ascii="David" w:eastAsia="David" w:hAnsi="David" w:cs="David"/>
          <w:b/>
          <w:sz w:val="24"/>
          <w:szCs w:val="24"/>
          <w:rtl/>
        </w:rPr>
        <w:tab/>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ההתכתבויות נוספות בחודש ינואר 2015, אודותיהן העידה המתלוננת בבית המשפט, לימדו על הבעת רגשות הדדית נוספת, וגם סיוע של הנאשם למתלוננת בנושאים שונים. כך למשל, העידה המתלוננת אודות התכתבות עם הנאשם מיום 24.1.2015, אז כתב לה - "... </w:t>
      </w:r>
      <w:r>
        <w:rPr>
          <w:rFonts w:ascii="David" w:eastAsia="David" w:hAnsi="David" w:cs="David"/>
          <w:bCs/>
          <w:sz w:val="24"/>
          <w:szCs w:val="24"/>
          <w:rtl/>
        </w:rPr>
        <w:t>שאני פנוי אני שמח לדבר איתך</w:t>
      </w:r>
      <w:r>
        <w:rPr>
          <w:rFonts w:ascii="David" w:eastAsia="David" w:hAnsi="David" w:cs="David"/>
          <w:b/>
          <w:sz w:val="24"/>
          <w:szCs w:val="24"/>
          <w:rtl/>
        </w:rPr>
        <w:t xml:space="preserve"> ותמיד אני שמח לשמוע / לקרוא ממך"; עוד באותם הימים כתבה המתלוננת לנאשם "</w:t>
      </w:r>
      <w:r>
        <w:rPr>
          <w:rFonts w:ascii="David" w:eastAsia="David" w:hAnsi="David" w:cs="David"/>
          <w:bCs/>
          <w:sz w:val="24"/>
          <w:szCs w:val="24"/>
          <w:rtl/>
        </w:rPr>
        <w:t>הריח שלך נשאר עליי בשביל לשגע אותי</w:t>
      </w:r>
      <w:r>
        <w:rPr>
          <w:rFonts w:ascii="David" w:eastAsia="David" w:hAnsi="David" w:cs="David"/>
          <w:b/>
          <w:sz w:val="24"/>
          <w:szCs w:val="24"/>
          <w:rtl/>
        </w:rPr>
        <w:t xml:space="preserve"> ".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המתלוננת העידה בבית המשפט (בחקירה הנגדית) אודות התכתבותה עם הנאשם ביום </w:t>
      </w:r>
      <w:r>
        <w:rPr>
          <w:rFonts w:ascii="David" w:eastAsia="David" w:hAnsi="David" w:cs="David"/>
          <w:bCs/>
          <w:sz w:val="24"/>
          <w:szCs w:val="24"/>
          <w:rtl/>
        </w:rPr>
        <w:t>24.1.2015</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 xml:space="preserve">בשבת 24.1 התכתבתם לגבי פגישה שלכם ויהודה כתב לך שהוא מצפה לכך עם סמיילי. כלומר הוא </w:t>
      </w:r>
      <w:r>
        <w:rPr>
          <w:rFonts w:ascii="David" w:eastAsia="David" w:hAnsi="David" w:cs="David"/>
          <w:bCs/>
          <w:sz w:val="24"/>
          <w:szCs w:val="24"/>
          <w:rtl/>
        </w:rPr>
        <w:t>מצפה לפגוש אותך והשבת לו גם אני עם סמיילי</w:t>
      </w:r>
      <w:r>
        <w:rPr>
          <w:rFonts w:ascii="David" w:eastAsia="David" w:hAnsi="David" w:cs="David"/>
          <w:b/>
          <w:sz w:val="24"/>
          <w:szCs w:val="24"/>
          <w:rtl/>
        </w:rPr>
        <w:t xml:space="preserve">. מפנה לעמוד 79. מפנה ל - 84 כתבת לו רק איתך אני מרגישה קיימת והתנצלת שאת משגעת אותו. הוא משיב לך אין בעיה, אמרתי שאני פנוי אני שמח לדבר איתך ותמיד אני שמח לשמוע/לקרוא ממך. עמודים 84-85.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כן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 xml:space="preserve">בהמשך עמוד 85 את הגבת – </w:t>
      </w:r>
      <w:r>
        <w:rPr>
          <w:rFonts w:ascii="David" w:eastAsia="David" w:hAnsi="David" w:cs="David"/>
          <w:bCs/>
          <w:sz w:val="24"/>
          <w:szCs w:val="24"/>
          <w:rtl/>
        </w:rPr>
        <w:t>אתמול התמלאתי פתאום כזו אהבה אליך ובהמשך כתבת שאת מרגישה נורא והוא מציע לך לנשום עמוק ולחשוב על דבר טוב ואת שואלת – עליך עם סמיילי, והוא עונה אם זה עוזר</w:t>
      </w:r>
      <w:r>
        <w:rPr>
          <w:rFonts w:ascii="David" w:eastAsia="David" w:hAnsi="David" w:cs="David"/>
          <w:b/>
          <w:sz w:val="24"/>
          <w:szCs w:val="24"/>
          <w:rtl/>
        </w:rPr>
        <w:t xml:space="preserve">. עמוד 86. בתגובה כתבת לו – שאתם מתראים מחר ואת שולחת לו נשיקות. והוא כותב – מילה שלדעתי לא מאויתת נכון, הכוונה היא לחתלתולון.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אני גם לא הבנתי את המילה הזו. רשום חיתולתולון...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את זוכרת את זה?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אני זוכרת שראיתי את זה".</w:t>
      </w:r>
      <w:r>
        <w:rPr>
          <w:rFonts w:ascii="David" w:eastAsia="David" w:hAnsi="David" w:cs="David"/>
          <w:b/>
          <w:sz w:val="24"/>
          <w:szCs w:val="24"/>
          <w:rtl/>
        </w:rPr>
        <w:tab/>
      </w:r>
    </w:p>
    <w:p w:rsidR="004D64F5" w:rsidRDefault="004D64F5" w:rsidP="004D64F5">
      <w:pPr>
        <w:pStyle w:val="3"/>
        <w:rPr>
          <w:rFonts w:ascii="David" w:eastAsia="David" w:hAnsi="David" w:cs="David"/>
          <w:color w:val="auto"/>
          <w:sz w:val="26"/>
          <w:szCs w:val="26"/>
          <w:u w:val="single"/>
          <w:rtl/>
        </w:rPr>
      </w:pPr>
      <w:bookmarkStart w:id="17" w:name="_Toc167349838"/>
      <w:r>
        <w:rPr>
          <w:rFonts w:ascii="David" w:eastAsia="David" w:hAnsi="David" w:cs="David"/>
          <w:color w:val="auto"/>
          <w:sz w:val="26"/>
          <w:szCs w:val="26"/>
          <w:u w:val="single"/>
          <w:rtl/>
        </w:rPr>
        <w:t>הפגישות הראשונות של הנאשם והמתלוננת – דצמבר 2014</w:t>
      </w:r>
      <w:bookmarkEnd w:id="17"/>
      <w:r>
        <w:rPr>
          <w:rFonts w:ascii="David" w:eastAsia="David" w:hAnsi="David" w:cs="David"/>
          <w:color w:val="auto"/>
          <w:sz w:val="26"/>
          <w:szCs w:val="26"/>
          <w:u w:val="single"/>
          <w:rtl/>
        </w:rPr>
        <w:t xml:space="preserve">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להשלמת התמונה, נשוב מעט אחורה בזמן, אל שתי הפגישות הראשונות בין הנאשם לבין המתלוננת, אודות תוכנן כן נשאלה המתלוננת על ידי התביעה, והעידה בבית המשפט בחקירתה הראשית.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Cs/>
          <w:sz w:val="24"/>
          <w:szCs w:val="24"/>
          <w:rtl/>
        </w:rPr>
        <w:t>המפגש הראשון</w:t>
      </w:r>
      <w:r>
        <w:rPr>
          <w:rFonts w:ascii="David" w:eastAsia="David" w:hAnsi="David" w:cs="David"/>
          <w:b/>
          <w:sz w:val="24"/>
          <w:szCs w:val="24"/>
          <w:rtl/>
        </w:rPr>
        <w:t xml:space="preserve"> בין הנאשם למתלוננת התקיים ביום 26.12.2014. המתלוננת העידה כי הם נפגשו במשרד המנהל בבית החולים אברבנאל; לא היתה מחלוקת כי הנאשם כבר לא כיהן כמנהל בית החולים במועד דנא. לדבריה, סדר הישיבה בחדר לא היה לה נוח, והיא הרגישה שהם יושבים קרוב מידי אחד לשני. </w:t>
      </w:r>
      <w:r>
        <w:rPr>
          <w:rFonts w:ascii="David" w:eastAsia="David" w:hAnsi="David" w:cs="David"/>
          <w:bCs/>
          <w:sz w:val="24"/>
          <w:szCs w:val="24"/>
          <w:rtl/>
        </w:rPr>
        <w:t>תוכן המפגש</w:t>
      </w:r>
      <w:r>
        <w:rPr>
          <w:rFonts w:ascii="David" w:eastAsia="David" w:hAnsi="David" w:cs="David"/>
          <w:b/>
          <w:sz w:val="24"/>
          <w:szCs w:val="24"/>
          <w:rtl/>
        </w:rPr>
        <w:t xml:space="preserve"> היה, לדבריה - "אנמנזה רפואית. מה המצב הגופני שלי, איך אני ישנה, דברים כללים. מצב המשפחה, על החלומות שלי, הסיוטים. איך היה ההתמודדות הזו והפרידה מגמפל, איך ההתמודדות על מעגלים פנימיים שלי. דיברנו על דברים שחווית בעברי והמפגש הזה באמת שהיה, היו די הרבה תכנים בשביל מפגש אחד". </w:t>
      </w:r>
    </w:p>
    <w:p w:rsidR="004D64F5" w:rsidRDefault="004D64F5" w:rsidP="004D64F5">
      <w:pPr>
        <w:pStyle w:val="af8"/>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הנאשם אישר כי שוחח עם המתלוננת אודות הנושאים הנ"ל בשיחות רבות לאחר המפגש הראשון ביניהם (ולא במהלכו), והוסיף "לא לקחתי מעולם אנמנזה רפואית".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המתלוננת סיפרה כי במפגש זה, הראשון, עלתה, לראשונה, סוגיית התשלום עבור הטיפול. </w:t>
      </w:r>
      <w:r>
        <w:rPr>
          <w:rFonts w:ascii="David" w:eastAsia="David" w:hAnsi="David" w:cs="David"/>
          <w:b/>
          <w:sz w:val="24"/>
          <w:szCs w:val="24"/>
          <w:rtl/>
        </w:rPr>
        <w:br/>
      </w:r>
      <w:r>
        <w:rPr>
          <w:rFonts w:ascii="David" w:eastAsia="David" w:hAnsi="David" w:cs="David"/>
          <w:b/>
          <w:sz w:val="24"/>
          <w:szCs w:val="24"/>
          <w:rtl/>
        </w:rPr>
        <w:br/>
        <w:t xml:space="preserve">לדבריה, מי שהעלה את הנושא הכספי היתה היא עצמה, כאשר מסרה לידי הנאשם צ'ק פתוח (על שם אביה), וביקשה כי הוא יכסה את עלות הטיפול. המתלוננת סיפרה " לא ירדנו לפרטים של איך וכמה. אני לא יודעת כמה עולה שעת טיפול". בחקירתה הראשית טענה המתלוננת שהצ'ק הפתוח נועד "לשלם לו על החודשיים או חודש וחצי האחרונים של השיחות הטלפוניות הטיפוליות". בחקירתה הנגדית הוסיפה כי ברצונה לתקן את עדותה: "... שהצ'ק נועד לשלם על הטיפולים שהיו עד כה אבל חתרתי להסדר כלכלי לגבי הטיפולים העתידיים". </w:t>
      </w:r>
    </w:p>
    <w:p w:rsidR="004D64F5" w:rsidRDefault="004D64F5" w:rsidP="004D64F5">
      <w:pPr>
        <w:pStyle w:val="af8"/>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המתלוננת העידה כי הנאשם סירב ליטול מידה את הצ'ק </w:t>
      </w:r>
      <w:r>
        <w:rPr>
          <w:rFonts w:ascii="David" w:eastAsia="David" w:hAnsi="David" w:cs="David"/>
          <w:b/>
          <w:sz w:val="24"/>
          <w:szCs w:val="24"/>
          <w:highlight w:val="black"/>
          <w:rtl/>
        </w:rPr>
        <w:t>"מכיוון שהוריה עזרו לו בעבר",</w:t>
      </w:r>
      <w:r>
        <w:rPr>
          <w:rFonts w:ascii="David" w:eastAsia="David" w:hAnsi="David" w:cs="David"/>
          <w:b/>
          <w:sz w:val="24"/>
          <w:szCs w:val="24"/>
          <w:rtl/>
        </w:rPr>
        <w:t xml:space="preserve"> אולם הוסיף כי לאחר שהמתלוננת תקבל משכורת ראשונה (כרופאה; המתלוננת היתה אז סטודנטית לרפואה) - היא תשלם באופן רטרואקטיבי על הטיפול.</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הנאשם מצידו, לא כפר בכך שהמתלוננת מסרה לו צ'ק על שם אביה, אולם טען כי הוא נועד לכיסוי שיחות טלפון בינו לבין אביה של המתלוננת, שיחות חו"ל שהשניים ניהלו ביחס  לאשפוזה של המתלוננת בחו"ל, בחודש יוני 2015 (ראו להלן)</w:t>
      </w:r>
      <w:r>
        <w:rPr>
          <w:rStyle w:val="afa"/>
          <w:rFonts w:ascii="David" w:eastAsia="David" w:hAnsi="David"/>
          <w:b/>
          <w:sz w:val="24"/>
          <w:szCs w:val="24"/>
          <w:rtl/>
        </w:rPr>
        <w:footnoteReference w:id="28"/>
      </w:r>
      <w:r>
        <w:rPr>
          <w:rFonts w:ascii="David" w:eastAsia="David" w:hAnsi="David" w:cs="David"/>
          <w:b/>
          <w:sz w:val="24"/>
          <w:szCs w:val="24"/>
          <w:rtl/>
        </w:rPr>
        <w:t xml:space="preserve">.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המתלוננת מסרה את הצ'ק הפתוח מושא המחלוקת למשטרה (ת/12). בדיקה פשוטה במספרו הסידורי של הצ'ק, וההמחאות שהוצאו לפניו ואחריו, היתה יכולה להווה לפחות אינדיקציה למועד (ניסיון) מסירת הצ'ק לנאשם – האם בדצמבר 2014, או יוני 2015? כך השיבה שיר כידן, החוקרת שהיתה אמונה על חקירת התיק, על מחדל זה:</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 xml:space="preserve">יש את גרסת משפחת </w:t>
      </w:r>
      <w:r>
        <w:rPr>
          <w:rFonts w:ascii="David" w:eastAsia="David" w:hAnsi="David" w:cs="David"/>
          <w:b/>
          <w:sz w:val="24"/>
          <w:szCs w:val="24"/>
          <w:highlight w:val="black"/>
          <w:rtl/>
        </w:rPr>
        <w:t>ברגר</w:t>
      </w:r>
      <w:r>
        <w:rPr>
          <w:rFonts w:ascii="David" w:eastAsia="David" w:hAnsi="David" w:cs="David"/>
          <w:b/>
          <w:sz w:val="24"/>
          <w:szCs w:val="24"/>
          <w:rtl/>
        </w:rPr>
        <w:t xml:space="preserve"> שניסו למסור את הצ'ק בדצמבר 15 והוא סירב לקחת. יהודה אמר מה פתאום. זה ניתן לי על פעימות שיחות הטלפון בחו"ל להחזיר לי מה שאני הוצאתי מכיסי. יש מחלוקת האם מדובר בצ'ק שאמור היה להיות מסדרה של צ'קים בדצמבר 14 או מרץ 15. על השיחות שיהודה דיבר עם האב כשהוא היה בחו"ל. אפשר היה לבדוק בקלות ממתי הצ'ק הזה. האם הלכת לבדוק מתי הופקד צ'ק לפני וצ'ק אחרי והיינו יכולים לדעת ממתי הצ'ק הזה באמצע?</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לא. רעיון טוב. לא חשבתי על זה באותו רגע".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יובהר, כי המתלוננת העידה שמעולם לא שילמה עבור הטיפול שהעניק לה הנאשם, לטענתה, ומעבר לניסיון למסור לו את הצ'ק הפתוח והשיח שבא בעקבותיו – התמורה כספית </w:t>
      </w:r>
      <w:r>
        <w:rPr>
          <w:rFonts w:ascii="David" w:eastAsia="David" w:hAnsi="David" w:cs="David"/>
          <w:bCs/>
          <w:sz w:val="24"/>
          <w:szCs w:val="24"/>
          <w:rtl/>
        </w:rPr>
        <w:t>לא עלתה</w:t>
      </w:r>
      <w:r>
        <w:rPr>
          <w:rFonts w:ascii="David" w:eastAsia="David" w:hAnsi="David" w:cs="David"/>
          <w:b/>
          <w:sz w:val="24"/>
          <w:szCs w:val="24"/>
          <w:rtl/>
        </w:rPr>
        <w:t xml:space="preserve"> אף בשיחות ביניהם, מעולם.</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להשלמת התמונה העובדתית אספר עוד, כי באותו יום (26.12.2014), לאחר פגישתה של המתלוננת עם הנאשם, פנתה אליו בהודעה כתובה "יהודה אני לא במצב טוב"; "אני צריכה לראות אותך"; "תפגוש אותי". המתלוננת כתבה לנאשם כי היא במצב רע</w:t>
      </w:r>
      <w:r>
        <w:rPr>
          <w:rFonts w:ascii="David" w:eastAsia="David" w:hAnsi="David" w:cs="David"/>
          <w:b/>
          <w:sz w:val="24"/>
          <w:szCs w:val="24"/>
          <w:highlight w:val="black"/>
          <w:rtl/>
        </w:rPr>
        <w:t>, "חתכתי את כל היד... לקחתי המון כדורים", וביקשה ממנו שלא לפנות להוריה בעניין מצבה; הנאשם כתב "</w:t>
      </w:r>
      <w:r>
        <w:rPr>
          <w:rFonts w:ascii="David" w:eastAsia="David" w:hAnsi="David" w:cs="David"/>
          <w:bCs/>
          <w:sz w:val="24"/>
          <w:szCs w:val="24"/>
          <w:highlight w:val="black"/>
          <w:rtl/>
        </w:rPr>
        <w:t>מאוחר מידי</w:t>
      </w:r>
      <w:r>
        <w:rPr>
          <w:rFonts w:ascii="David" w:eastAsia="David" w:hAnsi="David" w:cs="David"/>
          <w:b/>
          <w:sz w:val="24"/>
          <w:szCs w:val="24"/>
          <w:highlight w:val="black"/>
          <w:rtl/>
        </w:rPr>
        <w:t>", והוסיף כי נוכח כמות הכדורים שלקחה היא חייבת השגחה בבית חולים.</w:t>
      </w:r>
      <w:r>
        <w:rPr>
          <w:rFonts w:ascii="David" w:eastAsia="David" w:hAnsi="David" w:cs="David"/>
          <w:b/>
          <w:sz w:val="24"/>
          <w:szCs w:val="24"/>
          <w:rtl/>
        </w:rPr>
        <w:t xml:space="preserve">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המתלוננת השיבה לו </w:t>
      </w:r>
      <w:r>
        <w:rPr>
          <w:rFonts w:ascii="David" w:eastAsia="David" w:hAnsi="David" w:cs="David"/>
          <w:bCs/>
          <w:sz w:val="24"/>
          <w:szCs w:val="24"/>
          <w:rtl/>
        </w:rPr>
        <w:t>שהיא כועסת</w:t>
      </w:r>
      <w:r>
        <w:rPr>
          <w:rFonts w:ascii="David" w:eastAsia="David" w:hAnsi="David" w:cs="David"/>
          <w:b/>
          <w:sz w:val="24"/>
          <w:szCs w:val="24"/>
          <w:rtl/>
        </w:rPr>
        <w:t xml:space="preserve"> והוסיפה "אני ביקשתי את עזרתך, אני מתוודעת לגבולות שלך, אבל אתה והם מחממים את כעס שלי...". הנאשם השיב: "את חשובה לי </w:t>
      </w:r>
      <w:r>
        <w:rPr>
          <w:rFonts w:ascii="David" w:eastAsia="David" w:hAnsi="David" w:cs="David"/>
          <w:b/>
          <w:sz w:val="24"/>
          <w:szCs w:val="24"/>
          <w:highlight w:val="black"/>
          <w:rtl/>
        </w:rPr>
        <w:t>ובמינונים כאלה אני חושש לחייך</w:t>
      </w:r>
      <w:r>
        <w:rPr>
          <w:rFonts w:ascii="David" w:eastAsia="David" w:hAnsi="David" w:cs="David"/>
          <w:b/>
          <w:sz w:val="24"/>
          <w:szCs w:val="24"/>
          <w:rtl/>
        </w:rPr>
        <w:t>". בהמשך התכתובת כתבה המתלוננת לנאשם שהיא לא עושה "דווקא" והיא לא שולטת בהתנהגות שלה. הנאשם השיב: "</w:t>
      </w:r>
      <w:r>
        <w:rPr>
          <w:rFonts w:ascii="David" w:eastAsia="David" w:hAnsi="David" w:cs="David"/>
          <w:bCs/>
          <w:sz w:val="24"/>
          <w:szCs w:val="24"/>
          <w:rtl/>
        </w:rPr>
        <w:t>אני מקבל זאת ואפילו מנסה להבין</w:t>
      </w:r>
      <w:r>
        <w:rPr>
          <w:rFonts w:ascii="David" w:eastAsia="David" w:hAnsi="David" w:cs="David"/>
          <w:b/>
          <w:sz w:val="24"/>
          <w:szCs w:val="24"/>
          <w:rtl/>
        </w:rPr>
        <w:t xml:space="preserve"> אך בכל מקרה רוצה אותך בחיים ושלמה גם אם זה בשלב זה רק שלמה גופנית". המתלוננת המשיכה וכתבה </w:t>
      </w:r>
      <w:r>
        <w:rPr>
          <w:rFonts w:ascii="David" w:eastAsia="David" w:hAnsi="David" w:cs="David"/>
          <w:b/>
          <w:sz w:val="24"/>
          <w:szCs w:val="24"/>
          <w:highlight w:val="black"/>
          <w:rtl/>
        </w:rPr>
        <w:t>שהיא רוצה לשים קץ לחייה, והוסיפה</w:t>
      </w:r>
      <w:r>
        <w:rPr>
          <w:rFonts w:ascii="David" w:eastAsia="David" w:hAnsi="David" w:cs="David"/>
          <w:b/>
          <w:sz w:val="24"/>
          <w:szCs w:val="24"/>
          <w:rtl/>
        </w:rPr>
        <w:t xml:space="preserve"> "תפגוש אותי. זו סחיטה נוראית אבל זה הפתרון היחיד". הנאשם ענה: "צר לי אך היום איני יכול". המתלוננת: "גם לי צר, זה עשוי להיות ביי אמיתי היום". הנאשם: "מאוד מקווה שלא".</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בהמשך כתבה המתלוננת לנאשם שקשה לה לנשום, והוא השיב "</w:t>
      </w:r>
      <w:r>
        <w:rPr>
          <w:rFonts w:ascii="David" w:eastAsia="David" w:hAnsi="David" w:cs="David"/>
          <w:bCs/>
          <w:sz w:val="24"/>
          <w:szCs w:val="24"/>
          <w:rtl/>
        </w:rPr>
        <w:t>תנשמי עמוק מספר פעמים</w:t>
      </w:r>
      <w:r>
        <w:rPr>
          <w:rFonts w:ascii="David" w:eastAsia="David" w:hAnsi="David" w:cs="David"/>
          <w:b/>
          <w:sz w:val="24"/>
          <w:szCs w:val="24"/>
          <w:rtl/>
        </w:rPr>
        <w:t>". המתלוננת הוסיפה "הם (הוריה, ש.ב) יכניסו אותי לאברבנאל. אני לא יכולה". הנאשם השיב "</w:t>
      </w:r>
      <w:r>
        <w:rPr>
          <w:rFonts w:ascii="David" w:eastAsia="David" w:hAnsi="David" w:cs="David"/>
          <w:bCs/>
          <w:sz w:val="24"/>
          <w:szCs w:val="24"/>
          <w:rtl/>
        </w:rPr>
        <w:t>אמא רק רוצה להשגיח עליך</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המתלוננת השיבה שהיא "כועסת", והנאשם </w:t>
      </w:r>
      <w:r>
        <w:rPr>
          <w:rFonts w:ascii="David" w:eastAsia="David" w:hAnsi="David" w:cs="David"/>
          <w:bCs/>
          <w:sz w:val="24"/>
          <w:szCs w:val="24"/>
          <w:rtl/>
        </w:rPr>
        <w:t>ניסה להסביר לה את הצד של אמה</w:t>
      </w:r>
      <w:r>
        <w:rPr>
          <w:rFonts w:ascii="David" w:eastAsia="David" w:hAnsi="David" w:cs="David"/>
          <w:b/>
          <w:sz w:val="24"/>
          <w:szCs w:val="24"/>
          <w:rtl/>
        </w:rPr>
        <w:t xml:space="preserve">, אמר לה שהיא חשובה לו, וייעץ לה לנשום עמוק.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תכתובת זו היא לאחר מפגש פנים אל פנים יחיד בין הנאשם לבין המתלוננת; ניתן ללמוד ממנה כי הנאשם </w:t>
      </w:r>
      <w:r>
        <w:rPr>
          <w:rFonts w:ascii="David" w:eastAsia="David" w:hAnsi="David" w:cs="David"/>
          <w:b/>
          <w:sz w:val="24"/>
          <w:szCs w:val="24"/>
          <w:highlight w:val="black"/>
          <w:rtl/>
        </w:rPr>
        <w:t>פועל כחבר של הוריה</w:t>
      </w:r>
      <w:r>
        <w:rPr>
          <w:rFonts w:ascii="David" w:eastAsia="David" w:hAnsi="David" w:cs="David"/>
          <w:b/>
          <w:sz w:val="24"/>
          <w:szCs w:val="24"/>
          <w:rtl/>
        </w:rPr>
        <w:t xml:space="preserve">, פונה לאמה כדי לעדכנה במצב בתה "מאחורי גבה", מתוך דאגה לה. גם התנהלות כזו אינה עולה בקנה אחד עם "מטפל" כתפקיד או משלח יד, אלא כחבר, ידיד, שהוא גם מכר של ההורים (עמו היתה המתלוננת בקשר טלפוני אינטנסיבי, ונפגשה רק פעם אחת).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יום למחרת (27.12.2014) כתבה המתלוננת לנאשם שהיא מתנצלת על אתמול, והוא הציע לה להתקשר. לאחר שיחה קצרה (ככל הנראה), כתבה המתלוננת לנאשם, בין היתר "אם תתקשר עוד פעם להוריי אני אאבד את הדבר היחיד שמחזיק אותי", ובהמשך "אם אתה יכול להיפגש היום אפילו עשר דקות... בבקשה. זה יעצור" (אולי אמור להיות יעזור). המתלוננת הבהירה  בחקירתה הנגדית, כי לא נפגשה עם הנאשם באותה השבת, והפניה אליו נבעה מצורך חירומי שחשה. </w:t>
      </w:r>
    </w:p>
    <w:p w:rsidR="004D64F5" w:rsidRDefault="004D64F5" w:rsidP="004D64F5">
      <w:pPr>
        <w:pStyle w:val="af8"/>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ביום ראשון (28.12.2014) נפגשו המתלוננת והנאשם במכון גרטנר בתל השומר, זה היה המפגש הפיזי, פנים אל פנים, השני ביניהם; גרסאותיהם ביחס </w:t>
      </w:r>
      <w:r>
        <w:rPr>
          <w:rFonts w:ascii="David" w:eastAsia="David" w:hAnsi="David" w:cs="David"/>
          <w:bCs/>
          <w:sz w:val="24"/>
          <w:szCs w:val="24"/>
          <w:rtl/>
        </w:rPr>
        <w:t>לתוכנו של המפגש</w:t>
      </w:r>
      <w:r>
        <w:rPr>
          <w:rFonts w:ascii="David" w:eastAsia="David" w:hAnsi="David" w:cs="David"/>
          <w:b/>
          <w:sz w:val="24"/>
          <w:szCs w:val="24"/>
          <w:rtl/>
        </w:rPr>
        <w:t xml:space="preserve"> - סותרות.</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על פי המתלוננת, היה מדובר ב"שיחה פסיכואנליטית", לא פחות, אודות המצב האקוטי שלה. המתלוננת הוסיפה כי במפגש הזה אמר לה הנאשם אמירות גסות ובלתי הולמות "הרגשתי ווייב ממנו כבר בשלב מוקדם כי הוא אמר אמירות, כשאני רואה אישה יפה עומד לי. או – האם המיניות שלך בהסתרה, הייתי לבושה צנוע, ואני לא חשבתי, לא רציתי להציג מיניות ודווקא זה שאני מתלבשת באופן לא מיני, הוא שאל אותי האם המיניות שלך בהסתרה". </w:t>
      </w:r>
    </w:p>
    <w:p w:rsidR="004D64F5" w:rsidRDefault="004D64F5" w:rsidP="004D64F5">
      <w:pPr>
        <w:pStyle w:val="af8"/>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highlight w:val="black"/>
          <w:rtl/>
        </w:rPr>
        <w:t>בהמשך סיפרה המתלוננת כי עקב מצוקה שחשה בפגישה (גם נוכח אמירותיו של הנאשם) היא חתכה את עצמה "עם הלהב של סקלפל (סכין מנתחים)"; אז אמר לה הנאשם כי לא מדובר במשרד שלו, וניקה טיפות דם מהרצפה</w:t>
      </w:r>
      <w:r>
        <w:rPr>
          <w:rFonts w:ascii="David" w:eastAsia="David" w:hAnsi="David" w:cs="David"/>
          <w:b/>
          <w:sz w:val="24"/>
          <w:szCs w:val="24"/>
          <w:rtl/>
        </w:rPr>
        <w:t xml:space="preserve">.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הנאשם מצידו העיד כי שוחח עם המתלוננת במפגש זה על הקשר שלה עם הוריה, </w:t>
      </w:r>
      <w:r>
        <w:rPr>
          <w:rFonts w:ascii="David" w:eastAsia="David" w:hAnsi="David" w:cs="David"/>
          <w:b/>
          <w:sz w:val="24"/>
          <w:szCs w:val="24"/>
          <w:highlight w:val="black"/>
          <w:rtl/>
        </w:rPr>
        <w:t>והמחשבות האובדניות שהיו לה באותה תקופה.</w:t>
      </w:r>
      <w:r>
        <w:rPr>
          <w:rFonts w:ascii="David" w:eastAsia="David" w:hAnsi="David" w:cs="David"/>
          <w:b/>
          <w:sz w:val="24"/>
          <w:szCs w:val="24"/>
          <w:rtl/>
        </w:rPr>
        <w:t xml:space="preserve"> עם זאת, שלל מכל וכל שהיה מדובר בשיחה "פסיכואנליטית" (אגב, הגדרה שיש לה מינוח מדויק, שממילא לא נבדק על ידי התביעה), וכן העיד שלא אמר למתלוננת את המשפטים אודותיהם סיפרה; כך הנאשם: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"בסוף דצמבר נפגשנו במכון גרטנר, </w:t>
      </w:r>
      <w:r>
        <w:rPr>
          <w:rFonts w:ascii="David" w:eastAsia="David" w:hAnsi="David" w:cs="David"/>
          <w:b/>
          <w:sz w:val="24"/>
          <w:szCs w:val="24"/>
          <w:highlight w:val="black"/>
          <w:rtl/>
        </w:rPr>
        <w:t>המתלוננת גירדה איזה פצע או חתך ולא זוכר אם הוא דימם</w:t>
      </w:r>
      <w:r>
        <w:rPr>
          <w:rStyle w:val="afa"/>
          <w:rFonts w:ascii="David" w:eastAsia="David" w:hAnsi="David" w:cs="David"/>
          <w:b/>
          <w:sz w:val="24"/>
          <w:szCs w:val="24"/>
          <w:highlight w:val="black"/>
          <w:rtl/>
        </w:rPr>
        <w:footnoteReference w:id="29"/>
      </w:r>
      <w:r>
        <w:rPr>
          <w:rFonts w:ascii="David" w:eastAsia="David" w:hAnsi="David" w:cs="David"/>
          <w:b/>
          <w:sz w:val="24"/>
          <w:szCs w:val="24"/>
          <w:highlight w:val="black"/>
          <w:rtl/>
        </w:rPr>
        <w:t xml:space="preserve"> אבל בטח שלא היה דם על הרצפה שניקיתי</w:t>
      </w:r>
      <w:r>
        <w:rPr>
          <w:rFonts w:ascii="David" w:eastAsia="David" w:hAnsi="David" w:cs="David"/>
          <w:b/>
          <w:sz w:val="24"/>
          <w:szCs w:val="24"/>
          <w:rtl/>
        </w:rPr>
        <w:t xml:space="preserve"> ואז </w:t>
      </w:r>
      <w:r>
        <w:rPr>
          <w:rFonts w:ascii="David" w:eastAsia="David" w:hAnsi="David" w:cs="David"/>
          <w:bCs/>
          <w:sz w:val="24"/>
          <w:szCs w:val="24"/>
          <w:rtl/>
        </w:rPr>
        <w:t>ישבנו על הספסל בחוץ</w:t>
      </w:r>
      <w:r>
        <w:rPr>
          <w:rFonts w:ascii="David" w:eastAsia="David" w:hAnsi="David" w:cs="David"/>
          <w:b/>
          <w:sz w:val="24"/>
          <w:szCs w:val="24"/>
          <w:rtl/>
        </w:rPr>
        <w:t xml:space="preserve"> ודיברנו על הקשר שלה עם ההורים </w:t>
      </w:r>
      <w:r>
        <w:rPr>
          <w:rFonts w:ascii="David" w:eastAsia="David" w:hAnsi="David" w:cs="David"/>
          <w:b/>
          <w:sz w:val="24"/>
          <w:szCs w:val="24"/>
          <w:highlight w:val="black"/>
          <w:rtl/>
        </w:rPr>
        <w:t>והמחשבות האובדניות שלה".</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ובהמשך:</w:t>
      </w:r>
    </w:p>
    <w:p w:rsidR="004D64F5" w:rsidRDefault="004D64F5" w:rsidP="004D64F5">
      <w:pPr>
        <w:pStyle w:val="21"/>
        <w:spacing w:line="360" w:lineRule="auto"/>
        <w:ind w:firstLine="0"/>
        <w:jc w:val="both"/>
        <w:rPr>
          <w:rFonts w:ascii="David" w:eastAsia="David" w:hAnsi="David"/>
          <w:rtl/>
        </w:rPr>
      </w:pPr>
      <w:r>
        <w:rPr>
          <w:rFonts w:ascii="David" w:eastAsia="David" w:hAnsi="David"/>
          <w:rtl/>
        </w:rPr>
        <w:t xml:space="preserve">"ש. תתיחס לעדות של המתלוננת לפיה אמרת לה בפגישות הראשונות ביניכם בפרט בזו, כל מיני משפטים כמו – כשאני רואה אישה יפה עומד לי, או הייתי רוצה לזיין אותך כאן על השולחן ולא אכפת לי מי ישמע. </w:t>
      </w:r>
    </w:p>
    <w:p w:rsidR="004D64F5" w:rsidRDefault="004D64F5" w:rsidP="004D64F5">
      <w:pPr>
        <w:pStyle w:val="21"/>
        <w:spacing w:line="360" w:lineRule="auto"/>
        <w:ind w:firstLine="0"/>
        <w:jc w:val="both"/>
        <w:rPr>
          <w:rFonts w:ascii="David" w:eastAsia="David" w:hAnsi="David"/>
          <w:rtl/>
        </w:rPr>
      </w:pPr>
      <w:r>
        <w:rPr>
          <w:rFonts w:ascii="David" w:eastAsia="David" w:hAnsi="David"/>
          <w:rtl/>
        </w:rPr>
        <w:t>ת. זה לא היה, זה לא הסגנון שלי בכלל. אני יודע שלא כל מכלול ההודעות שלנו עברו לבית המשפט אבל אפשר לראות את הסגנון שלי, אני הרבה יותר עדין. קשה לי אפילו לחזור להגיד את אותם משפטים. המתלוננת היא שאמרה לי כאלה דברים ואם אני זוכר נכון יש מסרון לא זוכר אם סמס או וואטס אפ שכותבת לי משהו בסגנון</w:t>
      </w:r>
    </w:p>
    <w:p w:rsidR="004D64F5" w:rsidRDefault="004D64F5" w:rsidP="004D64F5">
      <w:pPr>
        <w:spacing w:line="360" w:lineRule="auto"/>
        <w:ind w:left="360"/>
        <w:jc w:val="both"/>
        <w:rPr>
          <w:rFonts w:ascii="David" w:eastAsia="David" w:hAnsi="David"/>
          <w:b/>
          <w:rtl/>
        </w:rPr>
      </w:pPr>
      <w:r>
        <w:rPr>
          <w:rFonts w:ascii="David" w:eastAsia="David" w:hAnsi="David"/>
          <w:b/>
          <w:rtl/>
        </w:rPr>
        <w:t>ש.</w:t>
      </w:r>
      <w:r>
        <w:rPr>
          <w:rFonts w:ascii="David" w:eastAsia="David" w:hAnsi="David"/>
          <w:b/>
          <w:rtl/>
        </w:rPr>
        <w:tab/>
        <w:t xml:space="preserve">המתלוננת אומרת שהיית מאוד זהיר שכתבת לה סמסים ולכן יש פער בין הסגנון האמיתי שלך לבין מה שרואים בסמסים. </w:t>
      </w:r>
    </w:p>
    <w:p w:rsidR="004D64F5" w:rsidRDefault="004D64F5" w:rsidP="004D64F5">
      <w:pPr>
        <w:spacing w:line="360" w:lineRule="auto"/>
        <w:ind w:left="360"/>
        <w:jc w:val="both"/>
        <w:rPr>
          <w:rFonts w:ascii="David" w:eastAsia="David" w:hAnsi="David"/>
          <w:b/>
          <w:rtl/>
        </w:rPr>
      </w:pPr>
      <w:r>
        <w:rPr>
          <w:rFonts w:ascii="David" w:eastAsia="David" w:hAnsi="David"/>
          <w:b/>
          <w:rtl/>
        </w:rPr>
        <w:t>ת.</w:t>
      </w:r>
      <w:r>
        <w:rPr>
          <w:rFonts w:ascii="David" w:eastAsia="David" w:hAnsi="David"/>
          <w:b/>
          <w:rtl/>
        </w:rPr>
        <w:tab/>
        <w:t xml:space="preserve">לא מבין את הטענה הזו בכלל. לא הייתי שום זהיר. אני מביע את אהבתי אליה ומביע את רצוני לעזוב את הבית אז במה הייתי זהיר? זה פשוט לא הסגנון שלי".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highlight w:val="black"/>
          <w:rtl/>
        </w:rPr>
        <w:t>המתלוננת התייחסה, בחקירתה הנגדית, לגרסת הנאשם כך: "אני יודעת מה היה שם. אני אכן חתכתי את עצמי וזה לא היה תפר ששיחקתי איתו או פתחתי אותו (ובמקום אחר: "... היו לי תפרים חצי מהתקופה המדוברת, היו לי תפרים ממשהו אבל לא פרמתי שום תפר, אני חתכתי את עצמי. עם הלהב של הסלקפל"). הוא אמר את המשפט הזה מילה במילה. לא דיברנו על נטישה או משהו. לא היתה שום שיחה פילוסופית. היתה שיחה על המצב האקוטי שלי".</w:t>
      </w:r>
      <w:r>
        <w:rPr>
          <w:rFonts w:ascii="David" w:eastAsia="David" w:hAnsi="David" w:cs="David"/>
          <w:b/>
          <w:sz w:val="24"/>
          <w:szCs w:val="24"/>
          <w:rtl/>
        </w:rPr>
        <w:t xml:space="preserve"> </w:t>
      </w:r>
      <w:r>
        <w:rPr>
          <w:rFonts w:ascii="David" w:eastAsia="David" w:hAnsi="David" w:cs="David"/>
          <w:b/>
          <w:sz w:val="24"/>
          <w:szCs w:val="24"/>
          <w:rtl/>
        </w:rPr>
        <w:tab/>
      </w:r>
      <w:r>
        <w:rPr>
          <w:rFonts w:ascii="David" w:eastAsia="David" w:hAnsi="David" w:cs="David"/>
          <w:b/>
          <w:sz w:val="24"/>
          <w:szCs w:val="24"/>
          <w:rtl/>
        </w:rPr>
        <w:br/>
      </w: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גם כאן, קשה מאד לקבוע ממצאים - ברמה הנדרשת בפלילים - על סמך עדות המתלוננת כעדות יחידה ביחס לאופיה ה"פסיכואנליטי" של הפגישה; במילים פשוטות, אל מול גרסתה של המתלוננת עומדת גרסת הנאשם, ואין בידי הכלים או היכולת לקבוע מי דובר אמת ומי לא.</w:t>
      </w:r>
      <w:r>
        <w:rPr>
          <w:rFonts w:ascii="David" w:eastAsia="David" w:hAnsi="David" w:cs="David"/>
          <w:b/>
          <w:sz w:val="24"/>
          <w:szCs w:val="24"/>
          <w:rtl/>
        </w:rPr>
        <w:tab/>
      </w:r>
      <w:r>
        <w:rPr>
          <w:rFonts w:ascii="David" w:eastAsia="David" w:hAnsi="David" w:cs="David"/>
          <w:b/>
          <w:sz w:val="24"/>
          <w:szCs w:val="24"/>
          <w:rtl/>
        </w:rPr>
        <w:br/>
        <w:t>כן מצאתי לציין זאת: אכן, לאורך כל התכתובות של השניים - ניתן להתרשם משפתו המאופקת של הנאשם (להבדיל מהמתלוננת, הסוערת), ואכן משכנעת טענתו כי אין זה מדרכו להתבטא כמיוחס לו. מאידך גיסא, ובאותה הנשימה, אי אפשר שלא להרים גבה אל מול אותה קרירות סטואית, מצד מי שטוען כי הוא מאהב חם שנסחף אל רומן משכר עם אשה צעירה.</w:t>
      </w:r>
      <w:r>
        <w:rPr>
          <w:rFonts w:ascii="David" w:eastAsia="David" w:hAnsi="David" w:cs="David"/>
          <w:b/>
          <w:sz w:val="24"/>
          <w:szCs w:val="24"/>
          <w:rtl/>
        </w:rPr>
        <w:tab/>
      </w:r>
      <w:r>
        <w:rPr>
          <w:rFonts w:ascii="David" w:eastAsia="David" w:hAnsi="David" w:cs="David"/>
          <w:b/>
          <w:sz w:val="24"/>
          <w:szCs w:val="24"/>
          <w:rtl/>
        </w:rPr>
        <w:br/>
      </w:r>
      <w:r>
        <w:rPr>
          <w:rFonts w:ascii="David" w:eastAsia="David" w:hAnsi="David" w:cs="David"/>
          <w:b/>
          <w:sz w:val="24"/>
          <w:szCs w:val="24"/>
          <w:rtl/>
        </w:rPr>
        <w:br/>
        <w:t xml:space="preserve">חשוב להדגיש, ולא אלאה מלומר, לבל יטעה הקורא: העובדה שאינני מזדרז לקבוע עובדות ממצאים על בסיס עדותה של המתלוננת – אין ללמוד ממנה, לחלוטין, כי עדותו של הנאשם סחפה את בית המשפט בהגיונה ובאמת הפנימית שלה. ממש לא. אלא שבמשפט הפלילי, מטבע הדברים, מתחת למיקרוסקופ מונחת, ראשית חוכמה, עדות המתלוננת, זו המפלילה, ואותה סורקים קודם, כרונולוגית, במסרק צפוף. חשוב לי להדגיש, כאמור לעיל, כי אין בהעברת מסרק כרונולוגית זאת משום אמירה, או רמז, כאילו זאת שקרנית והלז מלאך שרק האמת נר לרגליו.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ועוד באותו ענין: קיימת מחלוקת עובדתית בין התביעה להגנה, ביחס לשאלה האם הנאשם אמר למתלוננת, באחת מהפגישות ביניהם בחודש ינואר 2015 (לא ברור מתי) כהאי לישנא: "אני רוצה לזיין אותך פה על השולחן ולא אכפת לי מי ישמע. בחוויה שלי זה יהיה אונס" (להלן: המשפט שבמחלוקת). </w:t>
      </w:r>
      <w:r>
        <w:rPr>
          <w:rFonts w:ascii="David" w:eastAsia="David" w:hAnsi="David" w:cs="David"/>
          <w:b/>
          <w:sz w:val="24"/>
          <w:szCs w:val="24"/>
          <w:rtl/>
        </w:rPr>
        <w:tab/>
      </w:r>
      <w:r>
        <w:rPr>
          <w:rFonts w:ascii="David" w:eastAsia="David" w:hAnsi="David" w:cs="David"/>
          <w:b/>
          <w:sz w:val="24"/>
          <w:szCs w:val="24"/>
          <w:rtl/>
        </w:rPr>
        <w:br/>
      </w:r>
      <w:r>
        <w:rPr>
          <w:rFonts w:ascii="David" w:eastAsia="David" w:hAnsi="David" w:cs="David"/>
          <w:b/>
          <w:sz w:val="24"/>
          <w:szCs w:val="24"/>
          <w:rtl/>
        </w:rPr>
        <w:br/>
        <w:t xml:space="preserve">המתלוננת הוסיפה כי באותה הפגישה, לפני סיומה, "הוא הלך לשירותים וחזר ואז היה את החיבוק של סיום הפגישה, החיבוק המאוד ארוך ... עם כל הגוף. הרגשתי את הזקפה שלו וכל אחד הלך לרכב שלו".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הנאשם טען שלא אמר למתלוננת את המשפט שבמחלוקת; ההגנה הפנתה לכך שאת הסיפא של המשפט (בחוויה שלי זה יהיה אונס) לא סיפרה המתלוננת במשטרה, באף אחת מעדויותיה הרבות. המתלוננת השיבה לשאלה ההגנה בעניין זה, בין היתר, כי "...ואגב אני לא בטוחה שלא אמרתי את זה, יש דברים שלא מספיקים לרשום ואני לא בטוחה שלא אמרתי את זה... כמו שאתה שומע שאני מדברת גם פה באופן די מהיר ואני מניחה שקשה להקליד את כל המילים שאני אומרת ולפעמים מתבטאת לא באופן ברור כל כך בטח לא בסיטואציה של לתת הודעה...".</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גם כאן, לא ראיתי לטעת מסמרות, אם אכן אמר הנאשם את המשפט שבמחלוקת, אם לאו; מדובר בפלוגתא עובדתית בעניין נקודתי. כבר קבעתי, כי מערכת היחסים בין הנאשם למתלוננת בחודש ינואר 2015 היתה רומנטית-חברית, ואף אם אניח שהנאשם אמר את המשפט שבמחלוקת, כולו או חלקו, לא ניתן לראות בכך "פריצת גבול" טיפולי, אלא, אולי, לכל היותר, משפט סר טעם (שכאמור, אינו מאפיין את הנאשם, לפחות לא באין-סוף המלל בכתב שיצא תחת ידיו בחילופי הדברים עם המתלוננת, בזמן אמת). </w:t>
      </w:r>
      <w:r>
        <w:rPr>
          <w:rFonts w:ascii="David" w:eastAsia="David" w:hAnsi="David" w:cs="David"/>
          <w:b/>
          <w:sz w:val="24"/>
          <w:szCs w:val="24"/>
          <w:rtl/>
        </w:rPr>
        <w:tab/>
      </w:r>
    </w:p>
    <w:p w:rsidR="004D64F5" w:rsidRDefault="004D64F5" w:rsidP="004D64F5">
      <w:pPr>
        <w:pStyle w:val="af8"/>
        <w:rPr>
          <w:rFonts w:ascii="David" w:eastAsia="David" w:hAnsi="David" w:cs="David"/>
          <w:b/>
          <w:sz w:val="24"/>
          <w:szCs w:val="24"/>
          <w:rtl/>
        </w:rPr>
      </w:pPr>
      <w:r>
        <w:rPr>
          <w:rFonts w:ascii="David" w:eastAsia="David" w:hAnsi="David" w:cs="David"/>
          <w:b/>
          <w:sz w:val="24"/>
          <w:szCs w:val="24"/>
          <w:rtl/>
        </w:rPr>
        <w:br/>
      </w:r>
      <w:r>
        <w:rPr>
          <w:rFonts w:ascii="David" w:eastAsia="David" w:hAnsi="David" w:cs="David"/>
          <w:b/>
          <w:sz w:val="24"/>
          <w:szCs w:val="24"/>
          <w:rtl/>
        </w:rPr>
        <w:br/>
      </w:r>
      <w:r>
        <w:rPr>
          <w:rFonts w:ascii="David" w:eastAsia="David" w:hAnsi="David" w:cs="David"/>
          <w:b/>
          <w:sz w:val="24"/>
          <w:szCs w:val="24"/>
          <w:rtl/>
        </w:rPr>
        <w:br/>
      </w:r>
      <w:r>
        <w:rPr>
          <w:rFonts w:ascii="David" w:eastAsia="David" w:hAnsi="David" w:cs="David"/>
          <w:b/>
          <w:sz w:val="24"/>
          <w:szCs w:val="24"/>
          <w:rtl/>
        </w:rPr>
        <w:br/>
      </w:r>
      <w:r>
        <w:rPr>
          <w:rFonts w:ascii="David" w:eastAsia="David" w:hAnsi="David" w:cs="David"/>
          <w:b/>
          <w:sz w:val="24"/>
          <w:szCs w:val="24"/>
          <w:rtl/>
        </w:rPr>
        <w:br/>
      </w:r>
      <w:r>
        <w:rPr>
          <w:rFonts w:ascii="David" w:eastAsia="David" w:hAnsi="David" w:cs="David"/>
          <w:b/>
          <w:sz w:val="24"/>
          <w:szCs w:val="24"/>
          <w:rtl/>
        </w:rPr>
        <w:br/>
      </w:r>
      <w:r>
        <w:rPr>
          <w:rFonts w:ascii="David" w:eastAsia="David" w:hAnsi="David" w:cs="David"/>
          <w:b/>
          <w:sz w:val="24"/>
          <w:szCs w:val="24"/>
          <w:rtl/>
        </w:rPr>
        <w:br/>
      </w:r>
      <w:r>
        <w:rPr>
          <w:rFonts w:ascii="David" w:eastAsia="David" w:hAnsi="David" w:cs="David"/>
          <w:b/>
          <w:sz w:val="24"/>
          <w:szCs w:val="24"/>
          <w:rtl/>
        </w:rPr>
        <w:br/>
      </w:r>
    </w:p>
    <w:p w:rsidR="004D64F5" w:rsidRDefault="004D64F5" w:rsidP="004D64F5">
      <w:pPr>
        <w:pStyle w:val="3"/>
        <w:rPr>
          <w:rFonts w:ascii="David" w:eastAsia="David" w:hAnsi="David" w:cs="David"/>
          <w:color w:val="auto"/>
          <w:sz w:val="26"/>
          <w:szCs w:val="26"/>
          <w:u w:val="single"/>
        </w:rPr>
      </w:pPr>
      <w:bookmarkStart w:id="18" w:name="_Toc167349839"/>
      <w:bookmarkStart w:id="19" w:name="_Toc166424426"/>
      <w:r>
        <w:rPr>
          <w:rFonts w:ascii="David" w:eastAsia="David" w:hAnsi="David" w:cs="David"/>
          <w:color w:val="auto"/>
          <w:sz w:val="26"/>
          <w:szCs w:val="26"/>
          <w:u w:val="single"/>
          <w:rtl/>
        </w:rPr>
        <w:t>אשפוזה השני של המתלוננת בבית החולים אברבנאל – דצמבר 2014</w:t>
      </w:r>
      <w:bookmarkEnd w:id="18"/>
      <w:bookmarkEnd w:id="19"/>
      <w:r>
        <w:rPr>
          <w:rFonts w:ascii="David" w:eastAsia="David" w:hAnsi="David" w:cs="David"/>
          <w:color w:val="auto"/>
          <w:sz w:val="26"/>
          <w:szCs w:val="26"/>
          <w:u w:val="single"/>
          <w:rtl/>
        </w:rPr>
        <w:t xml:space="preserve"> </w:t>
      </w:r>
    </w:p>
    <w:p w:rsidR="004D64F5" w:rsidRDefault="004D64F5" w:rsidP="004D64F5">
      <w:pPr>
        <w:spacing w:line="360" w:lineRule="auto"/>
        <w:jc w:val="both"/>
        <w:rPr>
          <w:rFonts w:ascii="David" w:eastAsia="David" w:hAnsi="David"/>
          <w:b/>
          <w:u w:val="single"/>
          <w:rtl/>
        </w:rPr>
      </w:pPr>
    </w:p>
    <w:p w:rsidR="004D64F5" w:rsidRDefault="004D64F5" w:rsidP="004D64F5">
      <w:pPr>
        <w:pStyle w:val="3"/>
        <w:rPr>
          <w:rFonts w:ascii="David" w:eastAsia="David" w:hAnsi="David" w:cs="David"/>
          <w:rtl/>
        </w:rPr>
      </w:pPr>
      <w:bookmarkStart w:id="20" w:name="_Toc167349840"/>
      <w:r>
        <w:rPr>
          <w:rFonts w:ascii="David" w:eastAsia="David" w:hAnsi="David" w:cs="David"/>
          <w:color w:val="auto"/>
          <w:rtl/>
        </w:rPr>
        <w:t>שלילת טענות המתלוננת שלפיהן הנאשם יזם את אשפוזיה הפסיכיאטריים בדצמבר 2014 ומרץ 2015</w:t>
      </w:r>
      <w:bookmarkEnd w:id="20"/>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אין חולק כי לאחר פגישתם ביום 28.12.2014 כתבה המתלוננת לנאשם, בין היתר, כי היא "עושה שטויות", והיא מפחדת שהיא חייבת להתאשפז. הנאשם השיב "אז אנא פני לאשפוז. תודיעי לי ואתקשר למיון ליידע על בואך. את סתם מסתבכת בקשרים שלא יביאו טוב".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הנאשם העיד ביחס לאינטראקציה עם המתלוננת טרם האשפוז הנוכחי:</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"מאוחר יותר היא התקשרה ואמרה לי שההורים רוצים לאשפז אותה ואז אמרה שהיא חושבת שהיא צריכה אשפוז ואמרתי לה שאם היא חושבת שהיא צריכה אשפוז אז כדאי שתתאשפז. זו תשובה שהייתי אומר לכל חבר שלי או מכר. שאלתי אותה אם היא רוצה שאודיע לבית החולים כי הייתי מנהל בית החולים עד לפני חודש, דבר שהייתי עושה לכל מכר שלי, והיא לא הודיעה לי ולא הודעתי הלאה. אם אני מאשפז מטופל שלי אני כותב מכתב הפניה לאשפוז, לרוב הוא אצלי בקלניקה אני מדבר על אשפוז בהסכמה ואני נותן לו את המכתב ביד. אם הוא לא נמצא לידי אני מפקסס ומודיע לבית החולים על הגעתו של מטופל שלי לבית החולים".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Cs/>
          <w:sz w:val="24"/>
          <w:szCs w:val="24"/>
          <w:rtl/>
        </w:rPr>
        <w:t>לא היתה מחלוקת כי המתלוננת לא הודיעה דבר לנאשם</w:t>
      </w:r>
      <w:r>
        <w:rPr>
          <w:rFonts w:ascii="David" w:eastAsia="David" w:hAnsi="David" w:cs="David"/>
          <w:b/>
          <w:sz w:val="24"/>
          <w:szCs w:val="24"/>
          <w:rtl/>
        </w:rPr>
        <w:t xml:space="preserve">, ופנתה לבית החולים אברבנאל, ביוזמתה, ואושפזה שם בהסכמתה (ת/2, להלן: האשפוז השני); שלא כמו ביחס למי שהוא מטופל שלו – הנאשם לא התקשר למיון בית החולים אברבנאל (או לכל גורם אחר) על מנת להודיע על הגעתה של המתלוננת. </w:t>
      </w:r>
    </w:p>
    <w:p w:rsidR="004D64F5" w:rsidRDefault="004D64F5" w:rsidP="004D64F5">
      <w:pPr>
        <w:spacing w:line="360" w:lineRule="auto"/>
        <w:jc w:val="both"/>
        <w:rPr>
          <w:rFonts w:ascii="David" w:eastAsia="David" w:hAnsi="David"/>
          <w:b/>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בחקירתה הראשית בבית המשפט טענה המתלוננת שמטרת האשפוז שלה היתה "להשתיקה":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"הגעתי לאשפוז באברבנאל, הייתי בסטטוס מיוחד צעצוע של ד"ר ברוך כולם ידעו שאני המטופלת שלו, </w:t>
      </w:r>
      <w:r>
        <w:rPr>
          <w:rFonts w:ascii="David" w:eastAsia="David" w:hAnsi="David" w:cs="David"/>
          <w:bCs/>
          <w:sz w:val="24"/>
          <w:szCs w:val="24"/>
          <w:rtl/>
        </w:rPr>
        <w:t>אז היה לי טלפון וצלמתי למרות שאסור היה לעשות את זה אבל</w:t>
      </w:r>
      <w:r>
        <w:rPr>
          <w:rFonts w:ascii="David" w:eastAsia="David" w:hAnsi="David" w:cs="David"/>
          <w:b/>
          <w:sz w:val="24"/>
          <w:szCs w:val="24"/>
          <w:rtl/>
        </w:rPr>
        <w:t xml:space="preserve"> </w:t>
      </w:r>
      <w:r>
        <w:rPr>
          <w:rFonts w:ascii="David" w:eastAsia="David" w:hAnsi="David" w:cs="David"/>
          <w:bCs/>
          <w:sz w:val="24"/>
          <w:szCs w:val="24"/>
          <w:rtl/>
        </w:rPr>
        <w:t xml:space="preserve">הייתי שם </w:t>
      </w:r>
      <w:r>
        <w:rPr>
          <w:rFonts w:ascii="David" w:eastAsia="David" w:hAnsi="David" w:cs="David"/>
          <w:bCs/>
          <w:sz w:val="24"/>
          <w:szCs w:val="24"/>
          <w:u w:val="single"/>
          <w:rtl/>
        </w:rPr>
        <w:t>שיוכל להמשיך את האחיזה שלו, שלא אגיד דבר על התבטאויות שלו, לשמר את האחיזה</w:t>
      </w:r>
      <w:r>
        <w:rPr>
          <w:rFonts w:ascii="David" w:eastAsia="David" w:hAnsi="David" w:cs="David"/>
          <w:b/>
          <w:sz w:val="24"/>
          <w:szCs w:val="24"/>
          <w:u w:val="single"/>
          <w:rtl/>
        </w:rPr>
        <w:t>.</w:t>
      </w:r>
      <w:r>
        <w:rPr>
          <w:rFonts w:ascii="David" w:eastAsia="David" w:hAnsi="David" w:cs="David"/>
          <w:b/>
          <w:sz w:val="24"/>
          <w:szCs w:val="24"/>
          <w:rtl/>
        </w:rPr>
        <w:t xml:space="preserve"> הייתי כמו צעצוע של ברוך באשפוז הזה. היו לוקחים אותי החוצה לסיגריות, אני בחרתי איזה חדר ללון בו. אני החלטתי איך אני רוצה את התרופה שלי ומתי כי אני הצעצוע של ברוך</w:t>
      </w:r>
      <w:r>
        <w:rPr>
          <w:rFonts w:ascii="David" w:eastAsia="David" w:hAnsi="David" w:cs="David"/>
          <w:bCs/>
          <w:sz w:val="24"/>
          <w:szCs w:val="24"/>
          <w:rtl/>
        </w:rPr>
        <w:t>. חיכיתי שהוא יאשר לי לצאת משם. שהוא יאשר את זה. לפני שהוא לא אישר לא עשיתי כלום</w:t>
      </w:r>
      <w:r>
        <w:rPr>
          <w:rFonts w:ascii="David" w:eastAsia="David" w:hAnsi="David" w:cs="David"/>
          <w:b/>
          <w:sz w:val="24"/>
          <w:szCs w:val="24"/>
          <w:rtl/>
        </w:rPr>
        <w:t xml:space="preserve">. אני לא זוכרת כמה ימים הייתי שם, זה הרגיש המון זמן. הוא הגיע לשם יום אחד ושמעתי, אני הייתי על הרבה מאוד תרופות, הוא הגיע בשעה 8 בבוקר באחד ימי האשפוז ורשם לי הודעות שהוא משוחח עם הרופא האחראי, של מנהל החלקה הד"ר אורן, רשמתי לו שרוצים לעשות לי טיפול </w:t>
      </w:r>
      <w:r>
        <w:rPr>
          <w:rFonts w:ascii="David" w:eastAsia="David" w:hAnsi="David" w:cs="David"/>
          <w:b/>
          <w:sz w:val="24"/>
          <w:szCs w:val="24"/>
          <w:highlight w:val="black"/>
          <w:rtl/>
        </w:rPr>
        <w:t>בחשמל</w:t>
      </w:r>
      <w:r>
        <w:rPr>
          <w:rFonts w:ascii="David" w:eastAsia="David" w:hAnsi="David" w:cs="David"/>
          <w:b/>
          <w:sz w:val="24"/>
          <w:szCs w:val="24"/>
          <w:rtl/>
        </w:rPr>
        <w:t xml:space="preserve"> והוא אמר אני צפוי לשוחח עם אורן היום אחה"צ. ביקשתי ממנו שיגיד להם שאני מוכנה לשחרור והוא חשב שאני עדיין לא מוכנה, שאשפוז זה הדבר הנכון אז נשארתי כמה שנשארתי, זה היה מעבר ל 6 ימים. לא זוכרת במדויק. ב 6 ימים האלה הייתי על סטטוס אחר, אני הצעצוע של ברוך, אני המטופלת שלו אז אני בסטטוס שהוא מורם מיתר המטופלות, שכולן ראויות לחמלה וטיפול נכון כמו שאני הייתי ראויה".</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בחקירתה הנגדית התייחסה המתלוננת אל תזה זו, בין היתר, כך:</w:t>
      </w:r>
    </w:p>
    <w:p w:rsidR="004D64F5" w:rsidRDefault="004D64F5" w:rsidP="004D64F5">
      <w:pPr>
        <w:pStyle w:val="21"/>
        <w:spacing w:line="360" w:lineRule="auto"/>
        <w:ind w:firstLine="0"/>
        <w:jc w:val="both"/>
        <w:rPr>
          <w:rFonts w:ascii="David" w:eastAsia="David" w:hAnsi="David"/>
          <w:b/>
        </w:rPr>
      </w:pPr>
      <w:r>
        <w:rPr>
          <w:rFonts w:ascii="David" w:eastAsia="David" w:hAnsi="David"/>
          <w:b/>
          <w:rtl/>
        </w:rPr>
        <w:t>"ש... אז למה אמרת לרוני לינדר</w:t>
      </w:r>
      <w:r>
        <w:rPr>
          <w:rStyle w:val="afa"/>
          <w:rFonts w:ascii="David" w:eastAsia="David" w:hAnsi="David"/>
          <w:b/>
          <w:rtl/>
        </w:rPr>
        <w:footnoteReference w:id="30"/>
      </w:r>
      <w:r>
        <w:rPr>
          <w:rFonts w:ascii="David" w:eastAsia="David" w:hAnsi="David"/>
          <w:b/>
          <w:rtl/>
        </w:rPr>
        <w:t xml:space="preserve"> שהאשפוז השני "כמובן לא קשור למצבי הנפשי אלא לחשש שלו של יהודה שאספר על מה שהיה בגרטנר?". </w:t>
      </w:r>
    </w:p>
    <w:p w:rsidR="004D64F5" w:rsidRDefault="004D64F5" w:rsidP="004D64F5">
      <w:pPr>
        <w:spacing w:line="360" w:lineRule="auto"/>
        <w:ind w:left="360"/>
        <w:jc w:val="both"/>
        <w:rPr>
          <w:rFonts w:ascii="David" w:eastAsia="David" w:hAnsi="David"/>
          <w:b/>
        </w:rPr>
      </w:pPr>
      <w:r>
        <w:rPr>
          <w:rFonts w:ascii="David" w:eastAsia="David" w:hAnsi="David"/>
          <w:b/>
          <w:rtl/>
        </w:rPr>
        <w:t>ת.</w:t>
      </w:r>
      <w:r>
        <w:rPr>
          <w:rFonts w:ascii="David" w:eastAsia="David" w:hAnsi="David"/>
          <w:b/>
          <w:rtl/>
        </w:rPr>
        <w:tab/>
        <w:t xml:space="preserve">שוב להיכנס לאותה פרשנות רטרואקטיבית שאמרתי... זו פרשנות רטרואקטיבית ואמרתי שמהתחלה הוא ראה אותי כטרף והסברתי שאני לא חושבת באמת ככה. זו פרשנות רטרואקטיבית פרשתי את זה.... אני לא בטוחה ולא יודעת מה הוא חשב. אני רק אומרת שדיברתי עם אותה כתבת אז זה מה שאמרתי לה וזו הפרשנות הרטרואקטיבית. היום אם תשאל אותי אני אגיד לך אני לא יודעת מה הוא חשב באותו רגע. </w:t>
      </w:r>
    </w:p>
    <w:p w:rsidR="004D64F5" w:rsidRDefault="004D64F5" w:rsidP="004D64F5">
      <w:pPr>
        <w:spacing w:line="360" w:lineRule="auto"/>
        <w:ind w:left="360"/>
        <w:jc w:val="both"/>
        <w:rPr>
          <w:rFonts w:ascii="David" w:eastAsia="David" w:hAnsi="David"/>
          <w:b/>
          <w:rtl/>
        </w:rPr>
      </w:pPr>
      <w:r>
        <w:rPr>
          <w:rFonts w:ascii="David" w:eastAsia="David" w:hAnsi="David"/>
          <w:b/>
          <w:rtl/>
        </w:rPr>
        <w:t>ש.</w:t>
      </w:r>
      <w:r>
        <w:rPr>
          <w:rFonts w:ascii="David" w:eastAsia="David" w:hAnsi="David"/>
          <w:b/>
          <w:rtl/>
        </w:rPr>
        <w:tab/>
      </w:r>
      <w:r>
        <w:rPr>
          <w:rFonts w:ascii="David" w:eastAsia="David" w:hAnsi="David"/>
          <w:bCs/>
          <w:rtl/>
        </w:rPr>
        <w:t>כשאת אמרת לרוני לינדר שזה לא קשור למצבך הנפשי אלא לחשש שלו של יהודה שתספרי על מה שהיה בגרטנר זה פרשנות רטרואקטיבית והיום את יודעת שהיא לא נכונה</w:t>
      </w:r>
      <w:r>
        <w:rPr>
          <w:rFonts w:ascii="David" w:eastAsia="David" w:hAnsi="David"/>
          <w:b/>
          <w:rtl/>
        </w:rPr>
        <w:t>?</w:t>
      </w:r>
    </w:p>
    <w:p w:rsidR="004D64F5" w:rsidRDefault="004D64F5" w:rsidP="004D64F5">
      <w:pPr>
        <w:spacing w:line="360" w:lineRule="auto"/>
        <w:ind w:left="360"/>
        <w:jc w:val="both"/>
        <w:rPr>
          <w:rFonts w:ascii="David" w:eastAsia="David" w:hAnsi="David"/>
          <w:b/>
          <w:rtl/>
        </w:rPr>
      </w:pPr>
      <w:r>
        <w:rPr>
          <w:rFonts w:ascii="David" w:eastAsia="David" w:hAnsi="David"/>
          <w:b/>
          <w:rtl/>
        </w:rPr>
        <w:t>ת.</w:t>
      </w:r>
      <w:r>
        <w:rPr>
          <w:rFonts w:ascii="David" w:eastAsia="David" w:hAnsi="David"/>
          <w:b/>
          <w:rtl/>
        </w:rPr>
        <w:tab/>
      </w:r>
      <w:r>
        <w:rPr>
          <w:rFonts w:ascii="David" w:eastAsia="David" w:hAnsi="David"/>
          <w:bCs/>
          <w:rtl/>
        </w:rPr>
        <w:t>יכול להיות שהיה גם אלמנט כזה. יכול להיות שהוא גם חשב, הרי הוא ידע מה הוא אמר לי . ואני חוזרת על עצמי שאני אומרת שאני לא מתיימרת להגיד מה הוא חשב</w:t>
      </w:r>
      <w:r>
        <w:rPr>
          <w:rFonts w:ascii="David" w:eastAsia="David" w:hAnsi="David"/>
          <w:b/>
          <w:rtl/>
        </w:rPr>
        <w:t xml:space="preserve">. </w:t>
      </w:r>
    </w:p>
    <w:p w:rsidR="004D64F5" w:rsidRDefault="004D64F5" w:rsidP="004D64F5">
      <w:pPr>
        <w:spacing w:line="360" w:lineRule="auto"/>
        <w:ind w:left="360"/>
        <w:jc w:val="both"/>
        <w:rPr>
          <w:rFonts w:ascii="David" w:eastAsia="David" w:hAnsi="David"/>
          <w:b/>
          <w:rtl/>
        </w:rPr>
      </w:pPr>
      <w:r>
        <w:rPr>
          <w:rFonts w:ascii="David" w:eastAsia="David" w:hAnsi="David"/>
          <w:b/>
          <w:rtl/>
        </w:rPr>
        <w:t>ש.</w:t>
      </w:r>
      <w:r>
        <w:rPr>
          <w:rFonts w:ascii="David" w:eastAsia="David" w:hAnsi="David"/>
          <w:b/>
          <w:rtl/>
        </w:rPr>
        <w:tab/>
        <w:t>שאלת ב.ה. עולה אשמה מאוד חמורה, לא רק שהוא עשה מעשים אלא שהוא אשפז אותך רק כדי שלא תספרי. האם את חושבת שככה אכן?</w:t>
      </w:r>
    </w:p>
    <w:p w:rsidR="004D64F5" w:rsidRDefault="004D64F5" w:rsidP="004D64F5">
      <w:pPr>
        <w:spacing w:line="360" w:lineRule="auto"/>
        <w:ind w:left="360"/>
        <w:jc w:val="both"/>
        <w:rPr>
          <w:rFonts w:ascii="David" w:eastAsia="David" w:hAnsi="David"/>
          <w:b/>
          <w:rtl/>
        </w:rPr>
      </w:pPr>
      <w:r>
        <w:rPr>
          <w:rFonts w:ascii="David" w:eastAsia="David" w:hAnsi="David"/>
          <w:b/>
          <w:rtl/>
        </w:rPr>
        <w:t>ת.</w:t>
      </w:r>
      <w:r>
        <w:rPr>
          <w:rFonts w:ascii="David" w:eastAsia="David" w:hAnsi="David"/>
          <w:b/>
          <w:rtl/>
        </w:rPr>
        <w:tab/>
        <w:t>היה שם תמיד את הרכיב הנפשי. משמע אני הייתי במצב נפשי לא טוב. הוא דיבר שם והוא דיבר עם ד"ר ....</w:t>
      </w:r>
    </w:p>
    <w:p w:rsidR="004D64F5" w:rsidRDefault="004D64F5" w:rsidP="004D64F5">
      <w:pPr>
        <w:spacing w:line="360" w:lineRule="auto"/>
        <w:ind w:left="360"/>
        <w:jc w:val="both"/>
        <w:rPr>
          <w:rFonts w:ascii="David" w:eastAsia="David" w:hAnsi="David"/>
          <w:b/>
          <w:u w:val="single"/>
          <w:rtl/>
        </w:rPr>
      </w:pPr>
      <w:r>
        <w:rPr>
          <w:rFonts w:ascii="David" w:eastAsia="David" w:hAnsi="David"/>
          <w:b/>
          <w:u w:val="single"/>
          <w:rtl/>
        </w:rPr>
        <w:t>ש.</w:t>
      </w:r>
      <w:r>
        <w:rPr>
          <w:rFonts w:ascii="David" w:eastAsia="David" w:hAnsi="David"/>
          <w:b/>
          <w:u w:val="single"/>
          <w:rtl/>
        </w:rPr>
        <w:tab/>
      </w:r>
      <w:r>
        <w:rPr>
          <w:rFonts w:ascii="David" w:eastAsia="David" w:hAnsi="David"/>
          <w:bCs/>
          <w:u w:val="single"/>
          <w:rtl/>
        </w:rPr>
        <w:t>שאלת ב.ה. עכשיו את במצב נפשי טוב. שואלת אותך גב' כהן האם היום את עומדת על אמירתך ללינדר שהוא הכניס אותך לאשפוז כדי להשתיק אותך</w:t>
      </w:r>
      <w:r>
        <w:rPr>
          <w:rFonts w:ascii="David" w:eastAsia="David" w:hAnsi="David"/>
          <w:b/>
          <w:u w:val="single"/>
          <w:rtl/>
        </w:rPr>
        <w:t>?</w:t>
      </w:r>
    </w:p>
    <w:p w:rsidR="004D64F5" w:rsidRDefault="004D64F5" w:rsidP="004D64F5">
      <w:pPr>
        <w:spacing w:line="360" w:lineRule="auto"/>
        <w:ind w:left="360"/>
        <w:jc w:val="both"/>
        <w:rPr>
          <w:rFonts w:ascii="David" w:eastAsia="David" w:hAnsi="David"/>
          <w:b/>
          <w:u w:val="single"/>
          <w:rtl/>
        </w:rPr>
      </w:pPr>
      <w:r>
        <w:rPr>
          <w:rFonts w:ascii="David" w:eastAsia="David" w:hAnsi="David"/>
          <w:b/>
          <w:u w:val="single"/>
          <w:rtl/>
        </w:rPr>
        <w:t>ת.</w:t>
      </w:r>
      <w:r>
        <w:rPr>
          <w:rFonts w:ascii="David" w:eastAsia="David" w:hAnsi="David"/>
          <w:b/>
          <w:u w:val="single"/>
          <w:rtl/>
        </w:rPr>
        <w:tab/>
      </w:r>
      <w:r>
        <w:rPr>
          <w:rFonts w:ascii="David" w:eastAsia="David" w:hAnsi="David"/>
          <w:bCs/>
          <w:u w:val="single"/>
          <w:rtl/>
        </w:rPr>
        <w:t>לא עומדת.</w:t>
      </w:r>
      <w:r>
        <w:rPr>
          <w:rFonts w:ascii="David" w:eastAsia="David" w:hAnsi="David"/>
          <w:b/>
          <w:u w:val="single"/>
          <w:rtl/>
        </w:rPr>
        <w:t xml:space="preserve"> </w:t>
      </w:r>
    </w:p>
    <w:p w:rsidR="004D64F5" w:rsidRDefault="004D64F5" w:rsidP="004D64F5">
      <w:pPr>
        <w:spacing w:line="360" w:lineRule="auto"/>
        <w:ind w:left="360"/>
        <w:jc w:val="both"/>
        <w:rPr>
          <w:rFonts w:ascii="David" w:eastAsia="David" w:hAnsi="David"/>
          <w:b/>
          <w:rtl/>
        </w:rPr>
      </w:pPr>
      <w:r>
        <w:rPr>
          <w:rFonts w:ascii="David" w:eastAsia="David" w:hAnsi="David"/>
          <w:b/>
          <w:rtl/>
        </w:rPr>
        <w:t>ש.</w:t>
      </w:r>
      <w:r>
        <w:rPr>
          <w:rFonts w:ascii="David" w:eastAsia="David" w:hAnsi="David"/>
          <w:b/>
          <w:rtl/>
        </w:rPr>
        <w:tab/>
        <w:t>שאלת ב.ה. למה לא עומדת, כי לא חשבת שזה המצב?</w:t>
      </w:r>
    </w:p>
    <w:p w:rsidR="004D64F5" w:rsidRDefault="004D64F5" w:rsidP="004D64F5">
      <w:pPr>
        <w:spacing w:line="360" w:lineRule="auto"/>
        <w:ind w:left="360"/>
        <w:jc w:val="both"/>
        <w:rPr>
          <w:rFonts w:ascii="David" w:eastAsia="David" w:hAnsi="David"/>
          <w:b/>
          <w:rtl/>
        </w:rPr>
      </w:pPr>
      <w:r>
        <w:rPr>
          <w:rFonts w:ascii="David" w:eastAsia="David" w:hAnsi="David"/>
          <w:b/>
          <w:rtl/>
        </w:rPr>
        <w:t>ת.</w:t>
      </w:r>
      <w:r>
        <w:rPr>
          <w:rFonts w:ascii="David" w:eastAsia="David" w:hAnsi="David"/>
          <w:b/>
          <w:rtl/>
        </w:rPr>
        <w:tab/>
        <w:t xml:space="preserve">כיון שהייתי לא בסדר נפשית והאם זה ברמה שמצריך אשפוז? אני לא פסיכיאטרית של עצמי כדי להגיד כן או לא ולא הייתי פסיכיאטרית של עצמי אז. הוא ראה אז שזה המצב אז זה מה שהוא המליץ. </w:t>
      </w:r>
    </w:p>
    <w:p w:rsidR="004D64F5" w:rsidRDefault="004D64F5" w:rsidP="004D64F5">
      <w:pPr>
        <w:spacing w:line="360" w:lineRule="auto"/>
        <w:ind w:left="360"/>
        <w:jc w:val="both"/>
        <w:rPr>
          <w:rFonts w:ascii="David" w:eastAsia="David" w:hAnsi="David"/>
          <w:b/>
          <w:rtl/>
        </w:rPr>
      </w:pPr>
      <w:r>
        <w:rPr>
          <w:rFonts w:ascii="David" w:eastAsia="David" w:hAnsi="David"/>
          <w:b/>
          <w:rtl/>
        </w:rPr>
        <w:t>ש.</w:t>
      </w:r>
      <w:r>
        <w:rPr>
          <w:rFonts w:ascii="David" w:eastAsia="David" w:hAnsi="David"/>
          <w:b/>
          <w:rtl/>
        </w:rPr>
        <w:tab/>
        <w:t>אנו מדברים על זה שאת כתבת ב 26.12 שהוריך רוצים לאשפז אותך וב 28.12 אמרת – אני חושבת שאני צריכה אשפוז. את אמרת אז שזה לא קשור למצב הנפשי שלך אלא לחשש שלך שתספרי מה היה בגרטנר ואני מתכוונת ללינדר. והיום את אומרת – אני לא חושבת את זה אבל אני לא יודעת למה לייחס את האשפוז שלי. הרי רעיון האשפוז עלה לפני הפגישה לכן אי אפשר לחבר זאת לגרטנר</w:t>
      </w:r>
    </w:p>
    <w:p w:rsidR="004D64F5" w:rsidRDefault="004D64F5" w:rsidP="004D64F5">
      <w:pPr>
        <w:spacing w:line="360" w:lineRule="auto"/>
        <w:ind w:left="360"/>
        <w:jc w:val="both"/>
        <w:rPr>
          <w:rFonts w:ascii="David" w:eastAsia="David" w:hAnsi="David"/>
          <w:b/>
          <w:rtl/>
        </w:rPr>
      </w:pPr>
      <w:r>
        <w:rPr>
          <w:rFonts w:ascii="David" w:eastAsia="David" w:hAnsi="David"/>
          <w:b/>
          <w:rtl/>
        </w:rPr>
        <w:t>ת.</w:t>
      </w:r>
      <w:r>
        <w:rPr>
          <w:rFonts w:ascii="David" w:eastAsia="David" w:hAnsi="David"/>
          <w:b/>
          <w:rtl/>
        </w:rPr>
        <w:tab/>
        <w:t xml:space="preserve">זה פשוט לא נכון. זה איזה שהוא פחד שמקנן בך, אני במצב לא טוב ואני רושמת על הפחדים האלה. באותו היום כאשר אנו נפגשים הוא רואה שיש החמרה ומפעיל שיקול דעת מקצועי שלו ומייעץ על פניה לשם. ומי שבפועל יקבל אותי ויבין את תמונת המצב... </w:t>
      </w:r>
    </w:p>
    <w:p w:rsidR="004D64F5" w:rsidRDefault="004D64F5" w:rsidP="004D64F5">
      <w:pPr>
        <w:spacing w:line="360" w:lineRule="auto"/>
        <w:ind w:left="360"/>
        <w:jc w:val="both"/>
        <w:rPr>
          <w:rFonts w:ascii="David" w:eastAsia="David" w:hAnsi="David"/>
          <w:b/>
          <w:u w:val="single"/>
          <w:rtl/>
        </w:rPr>
      </w:pPr>
      <w:r>
        <w:rPr>
          <w:rFonts w:ascii="David" w:eastAsia="David" w:hAnsi="David"/>
          <w:b/>
          <w:u w:val="single"/>
          <w:rtl/>
        </w:rPr>
        <w:t>ש.</w:t>
      </w:r>
      <w:r>
        <w:rPr>
          <w:rFonts w:ascii="David" w:eastAsia="David" w:hAnsi="David"/>
          <w:b/>
          <w:u w:val="single"/>
          <w:rtl/>
        </w:rPr>
        <w:tab/>
      </w:r>
      <w:r>
        <w:rPr>
          <w:rFonts w:ascii="David" w:eastAsia="David" w:hAnsi="David"/>
          <w:bCs/>
          <w:u w:val="single"/>
          <w:rtl/>
        </w:rPr>
        <w:t>השאלה היחידה שאנו מתמקדים בה היא היוזמה לאשפוז. אז האשפוז לא נועד להסתיר את אירועי גרטנר. זה נכון?</w:t>
      </w:r>
    </w:p>
    <w:p w:rsidR="004D64F5" w:rsidRDefault="004D64F5" w:rsidP="004D64F5">
      <w:pPr>
        <w:spacing w:line="360" w:lineRule="auto"/>
        <w:ind w:left="360"/>
        <w:jc w:val="both"/>
        <w:rPr>
          <w:rFonts w:ascii="David" w:eastAsia="David" w:hAnsi="David"/>
          <w:b/>
          <w:u w:val="single"/>
          <w:rtl/>
        </w:rPr>
      </w:pPr>
      <w:r>
        <w:rPr>
          <w:rFonts w:ascii="David" w:eastAsia="David" w:hAnsi="David"/>
          <w:b/>
          <w:u w:val="single"/>
          <w:rtl/>
        </w:rPr>
        <w:t>ת.</w:t>
      </w:r>
      <w:r>
        <w:rPr>
          <w:rFonts w:ascii="David" w:eastAsia="David" w:hAnsi="David"/>
          <w:b/>
          <w:u w:val="single"/>
          <w:rtl/>
        </w:rPr>
        <w:tab/>
      </w:r>
      <w:r>
        <w:rPr>
          <w:rFonts w:ascii="David" w:eastAsia="David" w:hAnsi="David"/>
          <w:bCs/>
          <w:u w:val="single"/>
          <w:rtl/>
        </w:rPr>
        <w:t>לעניות דעתי זה לא נועד.</w:t>
      </w:r>
      <w:r>
        <w:rPr>
          <w:rFonts w:ascii="David" w:eastAsia="David" w:hAnsi="David"/>
          <w:b/>
          <w:u w:val="single"/>
          <w:rtl/>
        </w:rPr>
        <w:t xml:space="preserve"> </w:t>
      </w:r>
    </w:p>
    <w:p w:rsidR="004D64F5" w:rsidRDefault="004D64F5" w:rsidP="004D64F5">
      <w:pPr>
        <w:spacing w:line="360" w:lineRule="auto"/>
        <w:ind w:left="360"/>
        <w:jc w:val="both"/>
        <w:rPr>
          <w:rFonts w:ascii="David" w:eastAsia="David" w:hAnsi="David"/>
          <w:bCs/>
          <w:rtl/>
        </w:rPr>
      </w:pPr>
      <w:r>
        <w:rPr>
          <w:rFonts w:ascii="David" w:eastAsia="David" w:hAnsi="David"/>
          <w:b/>
          <w:rtl/>
        </w:rPr>
        <w:t>ש.</w:t>
      </w:r>
      <w:r>
        <w:rPr>
          <w:rFonts w:ascii="David" w:eastAsia="David" w:hAnsi="David"/>
          <w:b/>
          <w:rtl/>
        </w:rPr>
        <w:tab/>
      </w:r>
      <w:r>
        <w:rPr>
          <w:rFonts w:ascii="David" w:eastAsia="David" w:hAnsi="David"/>
          <w:bCs/>
          <w:rtl/>
        </w:rPr>
        <w:t>שאלת ב.ה. אמרת ללינדר לענין היוזמה שהוא הכניס אותך לאשפוז כדי להשתיק אותך על גרטנר. והיום את אומרת שלא לשם כך נעשה האשפוז שלך?</w:t>
      </w:r>
    </w:p>
    <w:p w:rsidR="004D64F5" w:rsidRDefault="004D64F5" w:rsidP="004D64F5">
      <w:pPr>
        <w:spacing w:line="360" w:lineRule="auto"/>
        <w:ind w:left="360"/>
        <w:jc w:val="both"/>
        <w:rPr>
          <w:rFonts w:ascii="David" w:eastAsia="David" w:hAnsi="David"/>
          <w:b/>
          <w:rtl/>
        </w:rPr>
      </w:pPr>
      <w:r>
        <w:rPr>
          <w:rFonts w:ascii="David" w:eastAsia="David" w:hAnsi="David"/>
          <w:bCs/>
          <w:rtl/>
        </w:rPr>
        <w:t>ת.</w:t>
      </w:r>
      <w:r>
        <w:rPr>
          <w:rFonts w:ascii="David" w:eastAsia="David" w:hAnsi="David"/>
          <w:bCs/>
          <w:rtl/>
        </w:rPr>
        <w:tab/>
        <w:t>לא. הייתי במצב נפשי לא טוב. והוא ראה לנכון שזה מצדיק אשפוז</w:t>
      </w:r>
      <w:r>
        <w:rPr>
          <w:rFonts w:ascii="David" w:eastAsia="David" w:hAnsi="David"/>
          <w:b/>
          <w:rtl/>
        </w:rPr>
        <w:t xml:space="preserve">. </w:t>
      </w:r>
    </w:p>
    <w:p w:rsidR="004D64F5" w:rsidRDefault="004D64F5" w:rsidP="004D64F5">
      <w:pPr>
        <w:spacing w:line="360" w:lineRule="auto"/>
        <w:ind w:left="360"/>
        <w:jc w:val="both"/>
        <w:rPr>
          <w:rFonts w:ascii="David" w:eastAsia="David" w:hAnsi="David"/>
          <w:bCs/>
          <w:rtl/>
        </w:rPr>
      </w:pPr>
      <w:r>
        <w:rPr>
          <w:rFonts w:ascii="David" w:eastAsia="David" w:hAnsi="David"/>
          <w:b/>
          <w:rtl/>
        </w:rPr>
        <w:t>ש.</w:t>
      </w:r>
      <w:r>
        <w:rPr>
          <w:rFonts w:ascii="David" w:eastAsia="David" w:hAnsi="David"/>
          <w:b/>
          <w:rtl/>
        </w:rPr>
        <w:tab/>
        <w:t xml:space="preserve">אמרת ליונה ליבזון ועמליה דואק מפנה לדיסק 1 , "אה, אחרי זה אחרי שחתכתי את עצמי אז הוא אשפז אותי באברבנאל. וזה המסמך השני שהוא חתם עליו בתור המטפל שלי.... </w:t>
      </w:r>
      <w:r>
        <w:rPr>
          <w:rFonts w:ascii="David" w:eastAsia="David" w:hAnsi="David"/>
          <w:bCs/>
          <w:rtl/>
        </w:rPr>
        <w:t xml:space="preserve">וגם כשאני לא אפתח את הפה שלא אדבר". כך אמרת להן. זאת אומרת האם גם הדברים שאמרת להן גם הם לא נכונים? </w:t>
      </w:r>
    </w:p>
    <w:p w:rsidR="004D64F5" w:rsidRDefault="004D64F5" w:rsidP="004D64F5">
      <w:pPr>
        <w:spacing w:line="360" w:lineRule="auto"/>
        <w:ind w:left="360"/>
        <w:jc w:val="both"/>
        <w:rPr>
          <w:rFonts w:ascii="David" w:eastAsia="David" w:hAnsi="David"/>
          <w:b/>
          <w:rtl/>
        </w:rPr>
      </w:pPr>
      <w:r>
        <w:rPr>
          <w:rFonts w:ascii="David" w:eastAsia="David" w:hAnsi="David"/>
          <w:b/>
          <w:rtl/>
        </w:rPr>
        <w:t>ת.</w:t>
      </w:r>
      <w:r>
        <w:rPr>
          <w:rFonts w:ascii="David" w:eastAsia="David" w:hAnsi="David"/>
          <w:b/>
          <w:rtl/>
        </w:rPr>
        <w:tab/>
      </w:r>
      <w:r>
        <w:rPr>
          <w:rFonts w:ascii="David" w:eastAsia="David" w:hAnsi="David"/>
          <w:bCs/>
          <w:rtl/>
        </w:rPr>
        <w:t>שוב, זה היה בדיוק, זה היה באותה תקופה .. אני ירקתי את הדברים. פשוט הוצאתי את זה. דברים שהרגשתי שהיה שם כן אלמנט של השתקה והיו לו פעולות שהוא עשה ונתתי דוגמה לכך שבן אדם לוקח את הקונדום ושם בכיס שלו....</w:t>
      </w:r>
    </w:p>
    <w:p w:rsidR="004D64F5" w:rsidRDefault="004D64F5" w:rsidP="004D64F5">
      <w:pPr>
        <w:spacing w:line="360" w:lineRule="auto"/>
        <w:ind w:left="360"/>
        <w:jc w:val="both"/>
        <w:rPr>
          <w:rFonts w:ascii="David" w:eastAsia="David" w:hAnsi="David"/>
          <w:b/>
          <w:rtl/>
        </w:rPr>
      </w:pPr>
      <w:r>
        <w:rPr>
          <w:rFonts w:ascii="David" w:eastAsia="David" w:hAnsi="David"/>
          <w:b/>
          <w:rtl/>
        </w:rPr>
        <w:t>ש.</w:t>
      </w:r>
      <w:r>
        <w:rPr>
          <w:rFonts w:ascii="David" w:eastAsia="David" w:hAnsi="David"/>
          <w:b/>
          <w:rtl/>
        </w:rPr>
        <w:tab/>
      </w:r>
      <w:r>
        <w:rPr>
          <w:rFonts w:ascii="David" w:eastAsia="David" w:hAnsi="David"/>
          <w:bCs/>
          <w:rtl/>
        </w:rPr>
        <w:t>עכשיו זו שאלה מאוד קונקרטית. אמרת ללינדר שהיית במצב נפשי לא טוב. עכשיו אמרת את אותו דבר בראיון טלויזיה בהפרש של חודשים. זה בתקופות זמן שונות. זו המצאה שאת ממציאה, כשמפרקים את זה ומסתכלים על העובדות אז זה סיפור שחזרת וסיפרת אותו. זה לא  אירוע חד פעמי ללינדר</w:t>
      </w:r>
    </w:p>
    <w:p w:rsidR="004D64F5" w:rsidRDefault="004D64F5" w:rsidP="004D64F5">
      <w:pPr>
        <w:spacing w:line="360" w:lineRule="auto"/>
        <w:ind w:left="360"/>
        <w:jc w:val="both"/>
        <w:rPr>
          <w:rFonts w:ascii="David" w:eastAsia="David" w:hAnsi="David"/>
          <w:bCs/>
          <w:rtl/>
        </w:rPr>
      </w:pPr>
      <w:r>
        <w:rPr>
          <w:rFonts w:ascii="David" w:eastAsia="David" w:hAnsi="David"/>
          <w:b/>
          <w:rtl/>
        </w:rPr>
        <w:t>ת.</w:t>
      </w:r>
      <w:r>
        <w:rPr>
          <w:rFonts w:ascii="David" w:eastAsia="David" w:hAnsi="David"/>
          <w:b/>
          <w:rtl/>
        </w:rPr>
        <w:tab/>
      </w:r>
      <w:r>
        <w:rPr>
          <w:rFonts w:ascii="David" w:eastAsia="David" w:hAnsi="David"/>
          <w:bCs/>
          <w:rtl/>
        </w:rPr>
        <w:t>הרגשתי שהיה אלמנט משתיק ואני לא אומרת שזו הסיבה שלא אמרתי, אני כן יצאתי משם ושוב, אני אומרת שאני לא חושבת שזה מה שעבר לד"ר ברוך ברגע שהוא החליט לאשפז אותי. היתה שם ראיה רטרואקטיבית ופרשנות ואם אמרתי אותו דבר ללינדר וליונה... זה פשוט, אני באותה תקופה אני נדהמתי ברגע שאתה קולט שהמטפל שלי עשה את זה. איך זה קורה בטיפול רפואי? נדהמתי מזה</w:t>
      </w:r>
    </w:p>
    <w:p w:rsidR="004D64F5" w:rsidRDefault="004D64F5" w:rsidP="004D64F5">
      <w:pPr>
        <w:spacing w:line="360" w:lineRule="auto"/>
        <w:ind w:left="360"/>
        <w:jc w:val="both"/>
        <w:rPr>
          <w:rFonts w:ascii="David" w:eastAsia="David" w:hAnsi="David"/>
          <w:b/>
          <w:rtl/>
        </w:rPr>
      </w:pPr>
      <w:r>
        <w:rPr>
          <w:rFonts w:ascii="David" w:eastAsia="David" w:hAnsi="David"/>
          <w:b/>
          <w:rtl/>
        </w:rPr>
        <w:t>ש.</w:t>
      </w:r>
      <w:r>
        <w:rPr>
          <w:rFonts w:ascii="David" w:eastAsia="David" w:hAnsi="David"/>
          <w:b/>
          <w:rtl/>
        </w:rPr>
        <w:tab/>
        <w:t>זו שיטה על הדוכן ובראיונות, שואלים שאלה ואת מתחילה להפליג בכל מיני דברים, אבל זו לא השאלה. היתה פה שאלה נקודתית. את אמרת פעמיים לשני עיתונאים שונים בהזדמנויות שונות שיהודה אשפוז אותך כדי להשתיק אותך על מה שהיה בגרטנר. פעם אחת ראינו שהיוזמה לאשפוז היא שלך ושל הוריך. פעם שניה ראינו צריך לאשפז בן אדם שלא יגיד שהוא אמר לו... על מה לאשפז? מאיפה את מביאה את זה?</w:t>
      </w:r>
    </w:p>
    <w:p w:rsidR="004D64F5" w:rsidRDefault="004D64F5" w:rsidP="004D64F5">
      <w:pPr>
        <w:spacing w:line="360" w:lineRule="auto"/>
        <w:ind w:left="360"/>
        <w:jc w:val="both"/>
        <w:rPr>
          <w:rFonts w:ascii="David" w:eastAsia="David" w:hAnsi="David"/>
          <w:b/>
          <w:rtl/>
        </w:rPr>
      </w:pPr>
      <w:r>
        <w:rPr>
          <w:rFonts w:ascii="David" w:eastAsia="David" w:hAnsi="David"/>
          <w:b/>
          <w:rtl/>
        </w:rPr>
        <w:t>ת.</w:t>
      </w:r>
      <w:r>
        <w:rPr>
          <w:rFonts w:ascii="David" w:eastAsia="David" w:hAnsi="David"/>
          <w:b/>
          <w:rtl/>
        </w:rPr>
        <w:tab/>
        <w:t xml:space="preserve">האחיזה שהיתה לו בי זה הגורם המשתיק. </w:t>
      </w:r>
    </w:p>
    <w:p w:rsidR="004D64F5" w:rsidRDefault="004D64F5" w:rsidP="004D64F5">
      <w:pPr>
        <w:spacing w:line="360" w:lineRule="auto"/>
        <w:ind w:left="360"/>
        <w:jc w:val="both"/>
        <w:rPr>
          <w:rFonts w:ascii="David" w:eastAsia="David" w:hAnsi="David"/>
          <w:b/>
          <w:rtl/>
        </w:rPr>
      </w:pPr>
      <w:r>
        <w:rPr>
          <w:rFonts w:ascii="David" w:eastAsia="David" w:hAnsi="David"/>
          <w:b/>
          <w:rtl/>
        </w:rPr>
        <w:t>ש.</w:t>
      </w:r>
      <w:r>
        <w:rPr>
          <w:rFonts w:ascii="David" w:eastAsia="David" w:hAnsi="David"/>
          <w:b/>
          <w:rtl/>
        </w:rPr>
        <w:tab/>
        <w:t xml:space="preserve">את אמרת – שאני לא אפתח את הפה שלא אדבר. </w:t>
      </w:r>
    </w:p>
    <w:p w:rsidR="004D64F5" w:rsidRDefault="004D64F5" w:rsidP="004D64F5">
      <w:pPr>
        <w:spacing w:line="360" w:lineRule="auto"/>
        <w:ind w:left="360"/>
        <w:jc w:val="both"/>
        <w:rPr>
          <w:rFonts w:ascii="David" w:eastAsia="David" w:hAnsi="David"/>
          <w:bCs/>
          <w:rtl/>
        </w:rPr>
      </w:pPr>
      <w:r>
        <w:rPr>
          <w:rFonts w:ascii="David" w:eastAsia="David" w:hAnsi="David"/>
          <w:b/>
          <w:rtl/>
        </w:rPr>
        <w:t>ת.</w:t>
      </w:r>
      <w:r>
        <w:rPr>
          <w:rFonts w:ascii="David" w:eastAsia="David" w:hAnsi="David"/>
          <w:b/>
          <w:rtl/>
        </w:rPr>
        <w:tab/>
        <w:t xml:space="preserve">את לא נותנת לי לדבר. האחיזה שהיתה לו ושאני באה להסביר בכלל ואני לא מבינה למה אני נדרשת להסביר זאת הרבה פעמים. הייתי רוצה להעביר את מה שהיה אחד לאחד, כאילו מישהו צילם את כל החושים האפשריים. אני מתקשה מאוד להסביר את זה. אני לא מצליחה להבהיר את זה אז אני מנסה להבהיר עד כמה זה נורא מה שהוא עשה. אני אומרת שאני לא עומדת מאחורי אמירה זו ספציפית. שיש רוח דברים ומה שמשנה זה המהות. </w:t>
      </w:r>
      <w:r>
        <w:rPr>
          <w:rFonts w:ascii="David" w:eastAsia="David" w:hAnsi="David"/>
          <w:bCs/>
          <w:rtl/>
        </w:rPr>
        <w:t xml:space="preserve">אני לא עומדת מאחורי אמירה ספציפית זו גם אם נאמרה לשני אנשים שונים. </w:t>
      </w:r>
    </w:p>
    <w:p w:rsidR="004D64F5" w:rsidRDefault="004D64F5" w:rsidP="004D64F5">
      <w:pPr>
        <w:spacing w:line="360" w:lineRule="auto"/>
        <w:ind w:left="360"/>
        <w:jc w:val="both"/>
        <w:rPr>
          <w:rFonts w:ascii="David" w:eastAsia="David" w:hAnsi="David"/>
          <w:b/>
          <w:rtl/>
        </w:rPr>
      </w:pPr>
      <w:r>
        <w:rPr>
          <w:rFonts w:ascii="David" w:eastAsia="David" w:hAnsi="David"/>
          <w:b/>
          <w:rtl/>
        </w:rPr>
        <w:t>ש.</w:t>
      </w:r>
      <w:r>
        <w:rPr>
          <w:rFonts w:ascii="David" w:eastAsia="David" w:hAnsi="David"/>
          <w:b/>
          <w:rtl/>
        </w:rPr>
        <w:tab/>
        <w:t xml:space="preserve">ההצעה שלי אליך שאת אומרת לכל בן אדם את מה שישבה את לבו. זה דבר שהוא מאוד עובר בטלויזיה. הוא אשפז אותי .. זה גרם לעיתונאים לסקר את הדבר הזה. </w:t>
      </w:r>
    </w:p>
    <w:p w:rsidR="004D64F5" w:rsidRDefault="004D64F5" w:rsidP="004D64F5">
      <w:pPr>
        <w:spacing w:line="360" w:lineRule="auto"/>
        <w:ind w:left="360"/>
        <w:jc w:val="both"/>
        <w:rPr>
          <w:rFonts w:ascii="David" w:eastAsia="David" w:hAnsi="David"/>
          <w:b/>
          <w:rtl/>
        </w:rPr>
      </w:pPr>
      <w:r>
        <w:rPr>
          <w:rFonts w:ascii="David" w:eastAsia="David" w:hAnsi="David"/>
          <w:b/>
          <w:rtl/>
        </w:rPr>
        <w:t>ת.</w:t>
      </w:r>
      <w:r>
        <w:rPr>
          <w:rFonts w:ascii="David" w:eastAsia="David" w:hAnsi="David"/>
          <w:b/>
          <w:rtl/>
        </w:rPr>
        <w:tab/>
        <w:t xml:space="preserve">מה שהוא עשה בפועל. אני לא מעניינת אף אחד. הפניות שלהם אלי זה בגלל מי שהוא ומה שהוא עשה בעבר. אני לא מעניינת אף אחד. </w:t>
      </w:r>
    </w:p>
    <w:p w:rsidR="004D64F5" w:rsidRDefault="004D64F5" w:rsidP="004D64F5">
      <w:pPr>
        <w:spacing w:line="360" w:lineRule="auto"/>
        <w:ind w:left="360"/>
        <w:jc w:val="both"/>
        <w:rPr>
          <w:rFonts w:ascii="David" w:eastAsia="David" w:hAnsi="David"/>
          <w:b/>
          <w:rtl/>
        </w:rPr>
      </w:pPr>
      <w:r>
        <w:rPr>
          <w:rFonts w:ascii="David" w:eastAsia="David" w:hAnsi="David"/>
          <w:b/>
          <w:rtl/>
        </w:rPr>
        <w:t>ש.</w:t>
      </w:r>
      <w:r>
        <w:rPr>
          <w:rFonts w:ascii="David" w:eastAsia="David" w:hAnsi="David"/>
          <w:b/>
          <w:rtl/>
        </w:rPr>
        <w:tab/>
        <w:t xml:space="preserve">מה שמענין שמנהל בית חולים מאשפז אישה סתם שלא תפתח עליו את הפה. זה סיפור מענין והסיפור הזה שאת פולטת שהוא תופס את רצה איתו. </w:t>
      </w:r>
    </w:p>
    <w:p w:rsidR="004D64F5" w:rsidRDefault="004D64F5" w:rsidP="004D64F5">
      <w:pPr>
        <w:spacing w:line="360" w:lineRule="auto"/>
        <w:ind w:left="360"/>
        <w:jc w:val="both"/>
        <w:rPr>
          <w:rFonts w:ascii="David" w:eastAsia="David" w:hAnsi="David"/>
          <w:b/>
          <w:rtl/>
        </w:rPr>
      </w:pPr>
      <w:r>
        <w:rPr>
          <w:rFonts w:ascii="David" w:eastAsia="David" w:hAnsi="David"/>
          <w:b/>
          <w:rtl/>
        </w:rPr>
        <w:t>ת.</w:t>
      </w:r>
      <w:r>
        <w:rPr>
          <w:rFonts w:ascii="David" w:eastAsia="David" w:hAnsi="David"/>
          <w:b/>
          <w:rtl/>
        </w:rPr>
        <w:tab/>
        <w:t>אני דוחה את ההצעה שלך ואת האמירה הזו".</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טענותיה של המתלוננת כאילו הנאשם "אישפז" אותה </w:t>
      </w:r>
      <w:r>
        <w:rPr>
          <w:rFonts w:ascii="David" w:eastAsia="David" w:hAnsi="David" w:cs="David"/>
          <w:bCs/>
          <w:sz w:val="24"/>
          <w:szCs w:val="24"/>
          <w:rtl/>
        </w:rPr>
        <w:t>מיוזמתו</w:t>
      </w:r>
      <w:r>
        <w:rPr>
          <w:rFonts w:ascii="David" w:eastAsia="David" w:hAnsi="David" w:cs="David"/>
          <w:b/>
          <w:sz w:val="24"/>
          <w:szCs w:val="24"/>
          <w:rtl/>
        </w:rPr>
        <w:t xml:space="preserve">, על רקע רצונו "להשתיקה", חזרו גם ביחס לאשפוז אחר (במרץ 2015, ראו להלן). במקרה כאן, הראיות לימדו באופן חד משמעי כי היוזמה לאשפוז לא היתה של הנאשם (לא על מנת להשתיקה ולא משום טעם אחר); אף ביחס לאשפוז במרץ, הראיות לימדו כי המתלוננת אושפזה בהסכמה, ובכל מקרה לא תמכו בטענתה שהנאשם הוא מי שיזם את האשפוז; אף המתלוננת חזרה בה, בסופו של דבר, מטענות אלה.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tl/>
        </w:rPr>
      </w:pPr>
      <w:bookmarkStart w:id="21" w:name="_Toc166424431"/>
      <w:r>
        <w:rPr>
          <w:rFonts w:ascii="David" w:eastAsia="David" w:hAnsi="David" w:cs="David"/>
          <w:b/>
          <w:sz w:val="24"/>
          <w:szCs w:val="24"/>
          <w:rtl/>
        </w:rPr>
        <w:t>נעבור מעט קדימה בזמן על מנת להבהיר: בחודש מרץ 2015 נפגשו הנאשם והמתלוננת בכנס שנערך בחו"ל; אז היתה המתלוננת במצב נפשי קשה שבעטיו אושפזה בבית חולים (המתלוננת טענה כי טרם האשפוז היה בינה לבין הנאשם מגע מיני, אך לא יחסי מין מלאים, והנאשם שלל זאת, ראו להלן). כך העידה המתלוננת ביחס לאשפוזה בחו"ל:</w:t>
      </w:r>
    </w:p>
    <w:p w:rsidR="004D64F5" w:rsidRDefault="004D64F5" w:rsidP="004D64F5">
      <w:pPr>
        <w:pStyle w:val="af8"/>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"הם (בבית החולים, ש.ב) עושים לי </w:t>
      </w:r>
      <w:r>
        <w:rPr>
          <w:rFonts w:ascii="David" w:eastAsia="David" w:hAnsi="David" w:cs="David"/>
          <w:b/>
          <w:sz w:val="24"/>
          <w:szCs w:val="24"/>
          <w:highlight w:val="black"/>
          <w:rtl/>
        </w:rPr>
        <w:t xml:space="preserve">בדיקות של סמים, אלכוהול </w:t>
      </w:r>
      <w:r>
        <w:rPr>
          <w:rFonts w:ascii="David" w:eastAsia="David" w:hAnsi="David" w:cs="David"/>
          <w:b/>
          <w:sz w:val="24"/>
          <w:szCs w:val="24"/>
          <w:rtl/>
        </w:rPr>
        <w:t>מוצאים אחוזי אלכוהול גבוהים, ואני משם לפסיכיאטריה, שם אני פוגשת מתמחה צעירה תורנית במיון  וברוך מגיע לשם, רשמתי לו את הכתובת של בית החולים</w:t>
      </w:r>
      <w:r>
        <w:rPr>
          <w:rFonts w:ascii="David" w:eastAsia="David" w:hAnsi="David" w:cs="David"/>
          <w:bCs/>
          <w:sz w:val="24"/>
          <w:szCs w:val="24"/>
          <w:rtl/>
        </w:rPr>
        <w:t>,</w:t>
      </w:r>
      <w:r>
        <w:rPr>
          <w:rFonts w:ascii="David" w:eastAsia="David" w:hAnsi="David" w:cs="David"/>
          <w:b/>
          <w:sz w:val="24"/>
          <w:szCs w:val="24"/>
          <w:rtl/>
        </w:rPr>
        <w:t xml:space="preserve"> חשבתי שהוא יגיד לי פה זה לא המצב שהיא צריכה אשפוז, מחר היא תטוס חזרה לחו"ל ושם יש לה תמיכה אחרת. </w:t>
      </w:r>
      <w:r>
        <w:rPr>
          <w:rFonts w:ascii="David" w:eastAsia="David" w:hAnsi="David" w:cs="David"/>
          <w:bCs/>
          <w:sz w:val="24"/>
          <w:szCs w:val="24"/>
          <w:rtl/>
        </w:rPr>
        <w:t xml:space="preserve">אמרתי למתמחה </w:t>
      </w:r>
      <w:r>
        <w:rPr>
          <w:rFonts w:ascii="David" w:eastAsia="David" w:hAnsi="David" w:cs="David"/>
          <w:bCs/>
          <w:sz w:val="24"/>
          <w:szCs w:val="24"/>
          <w:highlight w:val="black"/>
          <w:rtl/>
        </w:rPr>
        <w:t xml:space="preserve">שלא אפגע בעצמי, </w:t>
      </w:r>
      <w:r>
        <w:rPr>
          <w:rFonts w:ascii="David" w:eastAsia="David" w:hAnsi="David" w:cs="David"/>
          <w:bCs/>
          <w:sz w:val="24"/>
          <w:szCs w:val="24"/>
          <w:rtl/>
        </w:rPr>
        <w:t xml:space="preserve">שאני רק רוצה לטוס ואין לי כוונות להרע לעצמי או לאדם אחר </w:t>
      </w:r>
      <w:r>
        <w:rPr>
          <w:rFonts w:ascii="David" w:eastAsia="David" w:hAnsi="David" w:cs="David"/>
          <w:bCs/>
          <w:sz w:val="24"/>
          <w:szCs w:val="24"/>
          <w:u w:val="single"/>
          <w:rtl/>
        </w:rPr>
        <w:t>ואז ברוך נכנס וצועק עליה מולי</w:t>
      </w:r>
      <w:r>
        <w:rPr>
          <w:rFonts w:ascii="David" w:eastAsia="David" w:hAnsi="David" w:cs="David"/>
          <w:b/>
          <w:sz w:val="24"/>
          <w:szCs w:val="24"/>
          <w:rtl/>
        </w:rPr>
        <w:t xml:space="preserve">. שניות חלפו ושני בריונים גררו אותי במסדרון לחדר ענק עם מלא מטופלות ואני בוכה וצועקת </w:t>
      </w:r>
      <w:r>
        <w:rPr>
          <w:rFonts w:ascii="David" w:eastAsia="David" w:hAnsi="David" w:cs="David"/>
          <w:b/>
          <w:sz w:val="24"/>
          <w:szCs w:val="24"/>
          <w:highlight w:val="black"/>
          <w:rtl/>
        </w:rPr>
        <w:t>והם קושרים אותי</w:t>
      </w:r>
      <w:r>
        <w:rPr>
          <w:rFonts w:ascii="David" w:eastAsia="David" w:hAnsi="David" w:cs="David"/>
          <w:b/>
          <w:sz w:val="24"/>
          <w:szCs w:val="24"/>
          <w:rtl/>
        </w:rPr>
        <w:t xml:space="preserve">. ואני צועקת לו ברוך אל תיתן להם לאשפז אותי, </w:t>
      </w:r>
      <w:r>
        <w:rPr>
          <w:rFonts w:ascii="David" w:eastAsia="David" w:hAnsi="David" w:cs="David"/>
          <w:b/>
          <w:sz w:val="24"/>
          <w:szCs w:val="24"/>
          <w:highlight w:val="black"/>
          <w:rtl/>
        </w:rPr>
        <w:t>והם גוררים אותי שני הבריונים קושרים אותי</w:t>
      </w:r>
      <w:r>
        <w:rPr>
          <w:rFonts w:ascii="David" w:eastAsia="David" w:hAnsi="David" w:cs="David"/>
          <w:b/>
          <w:sz w:val="24"/>
          <w:szCs w:val="24"/>
          <w:rtl/>
        </w:rPr>
        <w:t xml:space="preserve">, וכל המטופלות לא יכלו לישון, אומרות לי לסתום את הפה. אני לא יכולתי להרגע. קשרו אותי והוצאתי את היד והצלחתי לצאת משם, הם לא הבינו אנגלית בכלל. </w:t>
      </w:r>
      <w:r>
        <w:rPr>
          <w:rFonts w:ascii="David" w:eastAsia="David" w:hAnsi="David" w:cs="David"/>
          <w:b/>
          <w:sz w:val="24"/>
          <w:szCs w:val="24"/>
          <w:highlight w:val="black"/>
          <w:rtl/>
        </w:rPr>
        <w:t>יצאתי מהקשירה</w:t>
      </w:r>
      <w:r>
        <w:rPr>
          <w:rFonts w:ascii="David" w:eastAsia="David" w:hAnsi="David" w:cs="David"/>
          <w:b/>
          <w:sz w:val="24"/>
          <w:szCs w:val="24"/>
          <w:rtl/>
        </w:rPr>
        <w:t xml:space="preserve"> ביקשתי רופאה והיא היתה מאוד נחמדה, נתנה לי זריקה שהרדימה אותי. היא החזיקה לי את היד, היא היתה מאוד אנושית בזה, למחרת בבוקר רופא בכיר אמר למה לעזאזל אשפזו אותך? </w:t>
      </w:r>
      <w:r>
        <w:rPr>
          <w:rFonts w:ascii="David" w:eastAsia="David" w:hAnsi="David" w:cs="David"/>
          <w:bCs/>
          <w:sz w:val="24"/>
          <w:szCs w:val="24"/>
          <w:u w:val="single"/>
          <w:rtl/>
        </w:rPr>
        <w:t>מי אשפז אותי? (צועקת).</w:t>
      </w:r>
      <w:r>
        <w:rPr>
          <w:rFonts w:ascii="David" w:eastAsia="David" w:hAnsi="David" w:cs="David"/>
          <w:bCs/>
          <w:sz w:val="24"/>
          <w:szCs w:val="24"/>
          <w:rtl/>
        </w:rPr>
        <w:t xml:space="preserve"> </w:t>
      </w:r>
      <w:r>
        <w:rPr>
          <w:rFonts w:ascii="David" w:eastAsia="David" w:hAnsi="David" w:cs="David"/>
          <w:bCs/>
          <w:sz w:val="24"/>
          <w:szCs w:val="24"/>
          <w:u w:val="single"/>
          <w:rtl/>
        </w:rPr>
        <w:t>האיום הזה תמיד ריחף ומתחבר למה שאמרתי</w:t>
      </w:r>
      <w:r>
        <w:rPr>
          <w:rFonts w:ascii="David" w:eastAsia="David" w:hAnsi="David" w:cs="David"/>
          <w:bCs/>
          <w:sz w:val="24"/>
          <w:szCs w:val="24"/>
          <w:rtl/>
        </w:rPr>
        <w:t xml:space="preserve">. </w:t>
      </w:r>
      <w:r>
        <w:rPr>
          <w:rFonts w:ascii="David" w:eastAsia="David" w:hAnsi="David" w:cs="David"/>
          <w:bCs/>
          <w:sz w:val="24"/>
          <w:szCs w:val="24"/>
          <w:u w:val="single"/>
          <w:rtl/>
        </w:rPr>
        <w:t>אם אני עושה משהו זה איום כי הוא יכול כל רגע נתון לאשפז אותי</w:t>
      </w:r>
      <w:r>
        <w:rPr>
          <w:rFonts w:ascii="David" w:eastAsia="David" w:hAnsi="David" w:cs="David"/>
          <w:bCs/>
          <w:sz w:val="24"/>
          <w:szCs w:val="24"/>
          <w:rtl/>
        </w:rPr>
        <w:t>.</w:t>
      </w:r>
      <w:r>
        <w:rPr>
          <w:rFonts w:ascii="David" w:eastAsia="David" w:hAnsi="David" w:cs="David"/>
          <w:b/>
          <w:sz w:val="24"/>
          <w:szCs w:val="24"/>
          <w:rtl/>
        </w:rPr>
        <w:t xml:space="preserve"> אם אני לא מספיק טובה, האלוהים החדש שלי ד"ר ברוך בבקשה אל תכעס עלי ואל תשלח אותי לאברבנאל".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ובחקירתה הנגדית:</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"הוא היה נוכח באשפוז שלי ולמען האמת </w:t>
      </w:r>
      <w:r>
        <w:rPr>
          <w:rFonts w:ascii="David" w:eastAsia="David" w:hAnsi="David" w:cs="David"/>
          <w:bCs/>
          <w:sz w:val="24"/>
          <w:szCs w:val="24"/>
          <w:rtl/>
        </w:rPr>
        <w:t xml:space="preserve">הוא היה מול מתמחה צעירה ונחמדה וצרח עליה לאשפז אותי, בתור מנהל הכנס ומנהל אברבנאל, בתור כל מי שהוא לבוש ומציג את עצמו, הוא </w:t>
      </w:r>
      <w:r>
        <w:rPr>
          <w:rFonts w:ascii="David" w:eastAsia="David" w:hAnsi="David" w:cs="David"/>
          <w:bCs/>
          <w:sz w:val="24"/>
          <w:szCs w:val="24"/>
          <w:u w:val="single"/>
          <w:rtl/>
        </w:rPr>
        <w:t>הכריח אותה לאשפז אותי וגררו אותי</w:t>
      </w:r>
      <w:r>
        <w:rPr>
          <w:rFonts w:ascii="David" w:eastAsia="David" w:hAnsi="David" w:cs="David"/>
          <w:bCs/>
          <w:sz w:val="24"/>
          <w:szCs w:val="24"/>
          <w:rtl/>
        </w:rPr>
        <w:t xml:space="preserve"> שני אנשים לבושים לבן, כמו בסרטים</w:t>
      </w:r>
      <w:r>
        <w:rPr>
          <w:rFonts w:ascii="David" w:eastAsia="David" w:hAnsi="David" w:cs="David"/>
          <w:b/>
          <w:sz w:val="24"/>
          <w:szCs w:val="24"/>
          <w:rtl/>
        </w:rPr>
        <w:t xml:space="preserve">. ואני צורחת לו – לא, אל תעשה לי את זה. גררו אותי במסדרון וקשרו אותי, וניסיתי והצלחתי לשחרר את שתי הידיים והתחננתי שיביאו, זה היה חדר ענק עם הרבה נשים ואני צורחת ובוכה ואני יודעת שהן לא יכולות לישון גם, אז ביקשתי משהו להרגעה. גם בחו"ל אחרי מה שהיה, אחרי אקט נעים של המין האוראלי, כבודו שאל אותי למה הוא כעס. אני לא יודעת, אבל </w:t>
      </w:r>
      <w:r>
        <w:rPr>
          <w:rFonts w:ascii="David" w:eastAsia="David" w:hAnsi="David" w:cs="David"/>
          <w:bCs/>
          <w:sz w:val="24"/>
          <w:szCs w:val="24"/>
          <w:rtl/>
        </w:rPr>
        <w:t>הרגשתי את חמת זעמו על ידי אשפוז שם</w:t>
      </w:r>
      <w:r>
        <w:rPr>
          <w:rFonts w:ascii="David" w:eastAsia="David" w:hAnsi="David" w:cs="David"/>
          <w:b/>
          <w:sz w:val="24"/>
          <w:szCs w:val="24"/>
          <w:rtl/>
        </w:rPr>
        <w:t xml:space="preserve">. אני לא אומרת שמבחינה רפואית לא היתה אינדקציה לאשפז אותי. מצבי הנפשי היה נוראי. אני לא אשפוט אם אני צריכה אשפוז או לא, </w:t>
      </w:r>
      <w:r>
        <w:rPr>
          <w:rFonts w:ascii="David" w:eastAsia="David" w:hAnsi="David" w:cs="David"/>
          <w:bCs/>
          <w:sz w:val="24"/>
          <w:szCs w:val="24"/>
          <w:u w:val="single"/>
          <w:rtl/>
        </w:rPr>
        <w:t>אבל המתמחה הצעירה עמדה לשחרר אותי והוא צעק עליה לאשפז אותי</w:t>
      </w:r>
      <w:r>
        <w:rPr>
          <w:rFonts w:ascii="David" w:eastAsia="David" w:hAnsi="David" w:cs="David"/>
          <w:b/>
          <w:sz w:val="24"/>
          <w:szCs w:val="24"/>
          <w:rtl/>
        </w:rPr>
        <w:t xml:space="preserve">. </w:t>
      </w:r>
      <w:r>
        <w:rPr>
          <w:rFonts w:ascii="David" w:eastAsia="David" w:hAnsi="David" w:cs="David"/>
          <w:b/>
          <w:sz w:val="24"/>
          <w:szCs w:val="24"/>
          <w:highlight w:val="black"/>
          <w:rtl/>
        </w:rPr>
        <w:t>והיא היתה צריכה להזריק לי אלידול כי עשיתי רעש למטופלות האחרות".</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ובהמשך:</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 xml:space="preserve">אני רוצה להזכיר לך מתי העלית בפעם הראשונה את התזה שיהודה גרם לאשפוזך בחו"ל כדי שלא תספרי. כאשר עימתתי אותך עם הטענה שלך שיהודה דאג לאשפוזך בדצמבר </w:t>
      </w:r>
      <w:r>
        <w:rPr>
          <w:rFonts w:ascii="David" w:eastAsia="David" w:hAnsi="David" w:cs="David"/>
          <w:b/>
          <w:sz w:val="24"/>
          <w:szCs w:val="24"/>
          <w:highlight w:val="black"/>
          <w:rtl/>
        </w:rPr>
        <w:t xml:space="preserve">כדי שלא תספרי שחתכת את עצמך </w:t>
      </w:r>
      <w:r>
        <w:rPr>
          <w:rFonts w:ascii="David" w:eastAsia="David" w:hAnsi="David" w:cs="David"/>
          <w:b/>
          <w:sz w:val="24"/>
          <w:szCs w:val="24"/>
          <w:rtl/>
        </w:rPr>
        <w:t>והראיתי לך שהיוזמה לאשפוז היתה של הוריך לפני אותה פגישה. זו הפעם הראשונה שהעלית את התזה כאילו יהודה אשפז אותך בחו"ל. הצגתי התכתבות בינך לבין דנית שהסברת לה על אשפוזך בבית המלון. העלית את האפשרות שיש מצלמות בחדר המלון. אני מבקשת ממך שתחזרי מהתזה שיהודה גרם לאשפוזך כדי שלא תספרי?</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שוב אני חוזרת, באופן חד משמעי </w:t>
      </w:r>
      <w:r>
        <w:rPr>
          <w:rFonts w:ascii="David" w:eastAsia="David" w:hAnsi="David" w:cs="David"/>
          <w:bCs/>
          <w:sz w:val="24"/>
          <w:szCs w:val="24"/>
          <w:u w:val="single"/>
          <w:rtl/>
        </w:rPr>
        <w:t>מה שהיה שם המתמחה הצעירה התכוונה לשחרר אותי והוא צרח עליה והיא אשפזה אותי</w:t>
      </w:r>
      <w:r>
        <w:rPr>
          <w:rFonts w:ascii="David" w:eastAsia="David" w:hAnsi="David" w:cs="David"/>
          <w:b/>
          <w:sz w:val="24"/>
          <w:szCs w:val="24"/>
          <w:rtl/>
        </w:rPr>
        <w:t xml:space="preserve">. </w:t>
      </w:r>
      <w:r>
        <w:rPr>
          <w:rFonts w:ascii="David" w:eastAsia="David" w:hAnsi="David" w:cs="David"/>
          <w:bCs/>
          <w:sz w:val="24"/>
          <w:szCs w:val="24"/>
          <w:u w:val="single"/>
          <w:rtl/>
        </w:rPr>
        <w:t>אז אני לא ממש לא חוזרת בי</w:t>
      </w:r>
      <w:r>
        <w:rPr>
          <w:rFonts w:ascii="David" w:eastAsia="David" w:hAnsi="David" w:cs="David"/>
          <w:b/>
          <w:sz w:val="24"/>
          <w:szCs w:val="24"/>
          <w:rtl/>
        </w:rPr>
        <w:t>. בנוגע ללמה הוא עשה זאת – אני לא יכולה לדעת מה עבר לו בראש ואני לא יכולה להעיד בבטחון כעובדה. זו עדיין ההנחה שלי".</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הנאשם מצידו סיפר, כי המתלוננת אכן נזקקה לאשפוז בחו"ל, והוא ליווה אותה לאשפוז:</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"בסיום יום הכנס עליתי למעלה לחדר והמתלוננת התקשרה אלי שוב לבוא מיד אליה, באתי. כשהגעתי היו שם המנהלת התורנית של המלון , פרמדיקים עם אלונקה, והם אמרו שצריכים לקחת אותה לאשפוז </w:t>
      </w:r>
      <w:r>
        <w:rPr>
          <w:rFonts w:ascii="David" w:eastAsia="David" w:hAnsi="David" w:cs="David"/>
          <w:b/>
          <w:sz w:val="24"/>
          <w:szCs w:val="24"/>
          <w:highlight w:val="black"/>
          <w:rtl/>
        </w:rPr>
        <w:t>כי חשבו שהיא עשתה ניסיון אובדני...".</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ובהמשך:</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תוכל להתיחס לעדות של המתלוננת לפיה אתה ביקשת שיאשפזו אותה ותבעת שיאשפזו אותה באותו ערב?</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אני ממש לא מבין את הטענה. אתה לא יכול לבקש אשפוז, אתה יכול לבקש מקסימום בדיקה. </w:t>
      </w:r>
      <w:r>
        <w:rPr>
          <w:rFonts w:ascii="David" w:eastAsia="David" w:hAnsi="David" w:cs="David"/>
          <w:bCs/>
          <w:sz w:val="24"/>
          <w:szCs w:val="24"/>
          <w:u w:val="single"/>
          <w:rtl/>
        </w:rPr>
        <w:t>שנית אין לי שום סמכות בחו"ל</w:t>
      </w:r>
      <w:r>
        <w:rPr>
          <w:rFonts w:ascii="David" w:eastAsia="David" w:hAnsi="David" w:cs="David"/>
          <w:bCs/>
          <w:sz w:val="24"/>
          <w:szCs w:val="24"/>
          <w:rtl/>
        </w:rPr>
        <w:t>. רישיון הרופא שלי לא תקף שם. מבחינת המלון שם אני תייר והיא תיירת. אין לי שום סמכות. למה שאבקש לאשפז אותה? מה יצא לי מזה? כמובן שלא ביקשתי לאשפז אותה.</w:t>
      </w:r>
      <w:r>
        <w:rPr>
          <w:rFonts w:ascii="David" w:eastAsia="David" w:hAnsi="David" w:cs="David"/>
          <w:b/>
          <w:sz w:val="24"/>
          <w:szCs w:val="24"/>
          <w:rtl/>
        </w:rPr>
        <w:t xml:space="preserve"> השיחות עם הצוותים השונים היו באנגלית עילגת. </w:t>
      </w:r>
      <w:r>
        <w:rPr>
          <w:rFonts w:ascii="David" w:eastAsia="David" w:hAnsi="David" w:cs="David"/>
          <w:b/>
          <w:sz w:val="24"/>
          <w:szCs w:val="24"/>
          <w:highlight w:val="black"/>
          <w:rtl/>
        </w:rPr>
        <w:t xml:space="preserve">מה שאני הבנתי שאמרו שהחוק בחו"ל או בצ'כיה אומר שמי שחשוד שניסה לבצע ניסיון אובדני יש לאשפזו. </w:t>
      </w:r>
      <w:r>
        <w:rPr>
          <w:rFonts w:ascii="David" w:eastAsia="David" w:hAnsi="David" w:cs="David"/>
          <w:bCs/>
          <w:sz w:val="24"/>
          <w:szCs w:val="24"/>
          <w:rtl/>
        </w:rPr>
        <w:t>ולי לא היה שום סיי בנדון. וודאי שלא צרחתי על אף אחד ולא דרשתי את אשפוזה.</w:t>
      </w:r>
      <w:r>
        <w:rPr>
          <w:rFonts w:ascii="David" w:eastAsia="David" w:hAnsi="David" w:cs="David"/>
          <w:b/>
          <w:sz w:val="24"/>
          <w:szCs w:val="24"/>
          <w:rtl/>
        </w:rPr>
        <w:t xml:space="preserve"> גם המתלוננת לא רצתה את הפינוי מהמלון ולא רצתה את האשפוז אבל לא התנהגה בצורה קיצונית. </w:t>
      </w:r>
      <w:r>
        <w:rPr>
          <w:rFonts w:ascii="David" w:eastAsia="David" w:hAnsi="David" w:cs="David"/>
          <w:bCs/>
          <w:sz w:val="24"/>
          <w:szCs w:val="24"/>
          <w:rtl/>
        </w:rPr>
        <w:t>ליוויתי אותה עד איפה שהיה מותר, לא חשבתי שאני יכול לסייע לה יותר. נסעתי חזרה למלון ומשם התקשרתי לאב והודעתי לו על האשפוז</w:t>
      </w:r>
      <w:r>
        <w:rPr>
          <w:rFonts w:ascii="David" w:eastAsia="David" w:hAnsi="David" w:cs="David"/>
          <w:b/>
          <w:sz w:val="24"/>
          <w:szCs w:val="24"/>
          <w:rtl/>
        </w:rPr>
        <w:t>. המתלוננת כל הזמן לא רצתה שאודיע להוריה שום דבר. אם זה מטופל בגיר אתה מחויב לקבל את הסכמתו להודיע לקרובי המשפחה. בהעדר הסכמה, הדרך הנכונה היא לפנות למד"א או גורמי אשפוז ולא להורים. אני כמו שאמרתי מעולם לא דיברתי עם הגדוש ולא היה לי את הטלפון שלה. חשבתי שההורים צריכים ליידע את ד"ר הגדוש".</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מסמכי האשפוז של המתלוננת בבית החולים בחו"ל (נ/52) לימדו כי היא אושפזה שם </w:t>
      </w:r>
      <w:r>
        <w:rPr>
          <w:rFonts w:ascii="David" w:eastAsia="David" w:hAnsi="David" w:cs="David"/>
          <w:bCs/>
          <w:sz w:val="24"/>
          <w:szCs w:val="24"/>
          <w:rtl/>
        </w:rPr>
        <w:t>אשפוז מרצון</w:t>
      </w:r>
      <w:r>
        <w:rPr>
          <w:rFonts w:ascii="David" w:eastAsia="David" w:hAnsi="David" w:cs="David"/>
          <w:b/>
          <w:sz w:val="24"/>
          <w:szCs w:val="24"/>
          <w:rtl/>
        </w:rPr>
        <w:t xml:space="preserve">, ולא אשפוז כפוי (כמו כן, המתלוננת כתבה במסמכי האשפוז כי הנאשם הוא חבר שלה, ראו להלן).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בנסיבות אלה, קשה להבין, בהסתמך על עדות המתלוננת, כיצד הנאשם, שאין לו מעמד רפואי בחו"ל, יכול היה להשפיע על שיקול דעתו של הצוות הרפואי בשאלת אשפוזה. טענת המתלוננת שלפיה הנאשם דרש את האשפוז, ו-"האיום הזה תמיד ריחף ומתחבר למה שאמרתי. אם אני עושה משהו ("לא מספיק טובה", לדבריה, ש.ב) זה איום כי הוא יכול כל רגע נתון לאשפז אותי" –  מעורר קושי מסוים, בנסיבות העניין.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הנה כי כן, המתלוננת חזרה בה, באופן מתבקש, ניתן לומר, מתזת "היוזמה וההשתקה" שבבסיס אישפוזיה; הגם שכך, אין מנוס מלקבוע, כי עדותה ביחס ליוזמתו ולכוונותיו הנסתרות והזדוניות של הנאשם בהקשר לאשפוזיה (בעיקר ביחס לאשפוז בחו"ל), יש בה מימד מפליל ומשחיר, כזה המכרסם, במידת מה, במשקל עדותה. </w:t>
      </w:r>
    </w:p>
    <w:p w:rsidR="004D64F5" w:rsidRDefault="004D64F5" w:rsidP="004D64F5">
      <w:pPr>
        <w:pStyle w:val="af8"/>
        <w:rPr>
          <w:rFonts w:ascii="David" w:eastAsia="David" w:hAnsi="David" w:cs="David"/>
          <w:b/>
          <w:sz w:val="24"/>
          <w:szCs w:val="24"/>
        </w:rPr>
      </w:pPr>
    </w:p>
    <w:p w:rsidR="004D64F5" w:rsidRDefault="004D64F5" w:rsidP="004D64F5">
      <w:pPr>
        <w:pStyle w:val="3"/>
        <w:rPr>
          <w:rFonts w:ascii="David" w:eastAsia="David" w:hAnsi="David" w:cs="David"/>
          <w:color w:val="auto"/>
        </w:rPr>
      </w:pPr>
      <w:bookmarkStart w:id="22" w:name="_Toc167349841"/>
      <w:r>
        <w:rPr>
          <w:rFonts w:ascii="David" w:eastAsia="David" w:hAnsi="David" w:cs="David"/>
          <w:color w:val="auto"/>
          <w:rtl/>
        </w:rPr>
        <w:t>אשפוזה של המתלוננת בבית החולים אברבנאל, דצמבר 2014 – המשך</w:t>
      </w:r>
      <w:bookmarkEnd w:id="22"/>
      <w:r>
        <w:rPr>
          <w:rFonts w:ascii="David" w:eastAsia="David" w:hAnsi="David" w:cs="David"/>
          <w:color w:val="auto"/>
          <w:rtl/>
        </w:rPr>
        <w:t xml:space="preserve"> </w:t>
      </w:r>
      <w:r>
        <w:rPr>
          <w:rFonts w:ascii="David" w:eastAsia="David" w:hAnsi="David" w:cs="David"/>
          <w:color w:val="auto"/>
          <w:rtl/>
        </w:rPr>
        <w:tab/>
      </w:r>
      <w:r>
        <w:rPr>
          <w:rFonts w:ascii="David" w:eastAsia="David" w:hAnsi="David" w:cs="David"/>
          <w:color w:val="auto"/>
          <w:rtl/>
        </w:rPr>
        <w:br/>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Cs/>
          <w:sz w:val="24"/>
          <w:szCs w:val="24"/>
          <w:u w:val="single"/>
          <w:rtl/>
        </w:rPr>
        <w:t>חזרה אל אשפוזה השני של המתלוננת בבית החולים אברבנאל</w:t>
      </w:r>
      <w:r>
        <w:rPr>
          <w:rFonts w:ascii="David" w:eastAsia="David" w:hAnsi="David" w:cs="David"/>
          <w:b/>
          <w:sz w:val="24"/>
          <w:szCs w:val="24"/>
          <w:rtl/>
        </w:rPr>
        <w:t>: מסמכי האשפוז השני (ת/2) המחישו פער בין אופן הצגת הנאשם על ידי המתלוננת בבית החולים אברבנאל (כמטפל שלה), לבין האופן שבו הצוות הרפואי בבית החולים התייחס למערכת היחסים ביניהם.</w:t>
      </w:r>
    </w:p>
    <w:p w:rsidR="004D64F5" w:rsidRDefault="004D64F5" w:rsidP="004D64F5">
      <w:pPr>
        <w:pStyle w:val="af8"/>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מסמכי האשפוז, וכן עדויות הצוות הרפואי שהיה מעורב באשפוזה של המתלוננת</w:t>
      </w:r>
      <w:r>
        <w:rPr>
          <w:rStyle w:val="afa"/>
          <w:rFonts w:ascii="David" w:eastAsia="David" w:hAnsi="David"/>
          <w:b/>
          <w:sz w:val="24"/>
          <w:szCs w:val="24"/>
          <w:rtl/>
        </w:rPr>
        <w:footnoteReference w:id="31"/>
      </w:r>
      <w:r>
        <w:rPr>
          <w:rFonts w:ascii="David" w:eastAsia="David" w:hAnsi="David" w:cs="David"/>
          <w:b/>
          <w:sz w:val="24"/>
          <w:szCs w:val="24"/>
          <w:rtl/>
        </w:rPr>
        <w:t xml:space="preserve">, לימדו כי הם לא סברו כלל שהנאשם הוא הפסיכיאטר המטפל של המתלוננת.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להבהרת התמונה העובדתית (ולנוכח החזרה אחורה בזמן כאן, בהכרעת הדין) </w:t>
      </w:r>
      <w:r>
        <w:rPr>
          <w:rFonts w:ascii="David" w:eastAsia="David" w:hAnsi="David" w:cs="David"/>
          <w:bCs/>
          <w:sz w:val="24"/>
          <w:szCs w:val="24"/>
          <w:rtl/>
        </w:rPr>
        <w:t>נזכיר</w:t>
      </w:r>
      <w:r>
        <w:rPr>
          <w:rFonts w:ascii="David" w:eastAsia="David" w:hAnsi="David" w:cs="David"/>
          <w:b/>
          <w:sz w:val="24"/>
          <w:szCs w:val="24"/>
          <w:rtl/>
        </w:rPr>
        <w:t xml:space="preserve"> כי עד מועד האשפוז דנא, 28.12.2014, נפגשה המתלוננת עם הנאשם משך </w:t>
      </w:r>
      <w:r>
        <w:rPr>
          <w:rFonts w:ascii="David" w:eastAsia="David" w:hAnsi="David" w:cs="David"/>
          <w:bCs/>
          <w:sz w:val="24"/>
          <w:szCs w:val="24"/>
          <w:rtl/>
        </w:rPr>
        <w:t>פעמיים בלבד</w:t>
      </w:r>
      <w:r>
        <w:rPr>
          <w:rFonts w:ascii="David" w:eastAsia="David" w:hAnsi="David" w:cs="David"/>
          <w:b/>
          <w:sz w:val="24"/>
          <w:szCs w:val="24"/>
          <w:rtl/>
        </w:rPr>
        <w:t xml:space="preserve">.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ד"ר אואנה קרטה (להלן: ד"ר קרטה) היתה מי שקיבלה את המתלוננת בהגעתה לבית החולים אברבנאל. בחקירתה הנגדית בבית המשפט, העידה ד"ר קרטה כי את מה שכתבה בתעודת חדר המיון למדה מפיה של המתלוננת: "היום הגיעה לפגישה אצל רופא מטפל, ד"ר י.ברוך לפני </w:t>
      </w:r>
      <w:r>
        <w:rPr>
          <w:rFonts w:ascii="David" w:eastAsia="David" w:hAnsi="David" w:cs="David"/>
          <w:b/>
          <w:sz w:val="24"/>
          <w:szCs w:val="24"/>
          <w:highlight w:val="black"/>
          <w:rtl/>
        </w:rPr>
        <w:t>ובמהלך הפגישה חתכה את עצמה בעזרת סכין</w:t>
      </w:r>
      <w:r>
        <w:rPr>
          <w:rFonts w:ascii="David" w:eastAsia="David" w:hAnsi="David" w:cs="David"/>
          <w:b/>
          <w:sz w:val="24"/>
          <w:szCs w:val="24"/>
          <w:rtl/>
        </w:rPr>
        <w:t xml:space="preserve">. הופנתה מיד לאשפוז".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ד"ר קרטה העידה, ביחס לשאלת הפניית המתלוננת לאשפוז "אם היתה הפניה כתובה הייתי רושמת או מתייחסת". ד"ר קרטה גם החתימה את המתלוננת על "הסכמה לאשפוז מרצון ולקבלת טיפול".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ד"ר קרטה אישרה שאם היתה מדברת עם הנאשם אודות המתלוננת הרי שהיה לכך תיעוד כתוב; עוד הוסיפה:</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spacing w:line="360" w:lineRule="auto"/>
        <w:ind w:left="360"/>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אדייק – אם ד"ר ברוך היה מדבר עם מישהו אחר ואת בדקת את התלונננת, היית יודעת על זה? בתור מי שבודקת אותה היית צריכה לדעת מזה?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אני מניחה שכן".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אעיר להשלמת התמונה העובדתית, כי המתלוננת עמדה על כך שבאשפוז זה לא ביקרה כלל במיון, וזאת בניגוד לתעודת חדר המיון שהוצאה על ידי ד"ר קרטה, וגם בניגוד לעדותה של האחרונה בבית המשפט, שלפיה היתה תורנית במיון בתאריך הרלוונטי לאשפוז המתלוננת.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הראיה המרכזית לכך שהצוות הרפואי לא ראה בנאשם כמי שהוא הרופא המטפל של המתלוננת בקהילה, נעוץ </w:t>
      </w:r>
      <w:r>
        <w:rPr>
          <w:rFonts w:ascii="David" w:eastAsia="David" w:hAnsi="David" w:cs="David"/>
          <w:bCs/>
          <w:sz w:val="24"/>
          <w:szCs w:val="24"/>
          <w:u w:val="single"/>
          <w:rtl/>
        </w:rPr>
        <w:t>בהתנהלותם</w:t>
      </w:r>
      <w:r>
        <w:rPr>
          <w:rFonts w:ascii="David" w:eastAsia="David" w:hAnsi="David" w:cs="David"/>
          <w:b/>
          <w:sz w:val="24"/>
          <w:szCs w:val="24"/>
          <w:rtl/>
        </w:rPr>
        <w:t xml:space="preserve">, </w:t>
      </w:r>
      <w:r>
        <w:rPr>
          <w:rFonts w:ascii="David" w:eastAsia="David" w:hAnsi="David" w:cs="David"/>
          <w:bCs/>
          <w:sz w:val="24"/>
          <w:szCs w:val="24"/>
          <w:rtl/>
        </w:rPr>
        <w:t>שלא היתה במחלוקת</w:t>
      </w:r>
      <w:r>
        <w:rPr>
          <w:rFonts w:ascii="David" w:eastAsia="David" w:hAnsi="David" w:cs="David"/>
          <w:b/>
          <w:sz w:val="24"/>
          <w:szCs w:val="24"/>
          <w:rtl/>
        </w:rPr>
        <w:t xml:space="preserve">, כמפורט להלן.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נוהל מספר 51.006 מיום 1.7.2016 של משרד הבריאות, בעניין שחרור מטופל מאשפוז פסיכיאטרי (נ/2) קובע כי "החלטה מתוכננת על שחרור המטופל תעשה בתנאם למצבו הקליני וצרכיו. לצורך הבטחת המשך הטיפול לקראת השחרור יש ליצור קשר עם הגורמים המטפלים בקהילה לצורך תיאום המשך הטיפול ובכלל זה קביעת מועד לבדיקה אמבולטורית ראשונה"; "הרופא המטפל או מי מטעמו ייצור קשר עם הגורמים הרלוונטיים בקהילה ויפנה אליהם את המטופל לאחר תיאום"; "סיכום אשפוז לרופא המטפל בקהילה יועבר לכל היותר תוך שבועיים מהשחרור, עם העתק למטופל".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אמנם, הנוהל אותו הגישה ההגנה נכתב לאחר אשפוזה של המתלוננת, אך לא היתה מחלוקת כי הוא יושם (אולי בנוסח אחר אך בוודאי ברוח הדברים), אף לפני כן. מעבר לכך, וכאן העיקר, </w:t>
      </w:r>
      <w:r>
        <w:rPr>
          <w:rFonts w:ascii="David" w:eastAsia="David" w:hAnsi="David" w:cs="David"/>
          <w:bCs/>
          <w:sz w:val="24"/>
          <w:szCs w:val="24"/>
          <w:rtl/>
        </w:rPr>
        <w:t xml:space="preserve">מסמכי האשפוז עצמם - </w:t>
      </w:r>
      <w:r>
        <w:rPr>
          <w:rFonts w:ascii="David" w:eastAsia="David" w:hAnsi="David" w:cs="David"/>
          <w:b/>
          <w:sz w:val="24"/>
          <w:szCs w:val="24"/>
          <w:rtl/>
        </w:rPr>
        <w:t>תעודת חדר המיון, סיכום האשפוז וכל המסמכים שנלוו לו - קבעו:</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w:t>
      </w:r>
      <w:r>
        <w:rPr>
          <w:rFonts w:ascii="David" w:eastAsia="David" w:hAnsi="David" w:cs="David"/>
          <w:bCs/>
          <w:sz w:val="24"/>
          <w:szCs w:val="24"/>
          <w:rtl/>
        </w:rPr>
        <w:t xml:space="preserve">מכתב זה מכיל מידע רפואי חשוב, </w:t>
      </w:r>
      <w:r>
        <w:rPr>
          <w:rFonts w:ascii="David" w:eastAsia="David" w:hAnsi="David" w:cs="David"/>
          <w:bCs/>
          <w:sz w:val="24"/>
          <w:szCs w:val="24"/>
          <w:u w:val="single"/>
          <w:rtl/>
        </w:rPr>
        <w:t>יש להעבירו לרופא המטפל בהקדם להבטחת רצף טיפולי</w:t>
      </w:r>
      <w:r>
        <w:rPr>
          <w:rFonts w:ascii="David" w:eastAsia="David" w:hAnsi="David" w:cs="David"/>
          <w:b/>
          <w:sz w:val="24"/>
          <w:szCs w:val="24"/>
          <w:rtl/>
        </w:rPr>
        <w:t>" (ת/2).</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כך העיד ד"ר חגי אורן, מי שהיה מנהל המחלקה בה אושפזה המתלוננת:</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w:t>
      </w:r>
      <w:r>
        <w:rPr>
          <w:rFonts w:ascii="David" w:hAnsi="David" w:cs="David"/>
          <w:sz w:val="24"/>
          <w:szCs w:val="24"/>
          <w:rtl/>
        </w:rPr>
        <w:t xml:space="preserve"> </w:t>
      </w:r>
      <w:r>
        <w:rPr>
          <w:rFonts w:ascii="David" w:eastAsia="David" w:hAnsi="David" w:cs="David"/>
          <w:b/>
          <w:sz w:val="24"/>
          <w:szCs w:val="24"/>
          <w:rtl/>
        </w:rPr>
        <w:t>ש.  אני רוצה להציג לך את הנהלים של האגף לבריאות הנפש שעניינו שחרור מטופל מאשפוז פסיכיאטרי. מכיר?</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לא קראתי אותו ככה אף פעם</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מפנה לס' 6.2 לנוהל, שקובע שעם שחרור המטופל .. מפנה גם ל 6.6.2. כך אתם נוהגים?</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בד"כ כן".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ד"ר אורן אישר בעדותו כי הנוהל לא יושם ביחס לנאשם, כמי שהיה "הגורם המטפל בקהילה":</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מפנה לטפסי האשפוז. בשום מקום לא הפניתם את המתלוננת להמשך טיפול אצל ד"ר ברוך. מפנה לעמוד 3 לת/2?</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מאשר</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לא הפניתם אותה להמשך טיפול על אף שאתה אמרת שאתה יודע שד"ר ברוך הוא המטפל שלה?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נכון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אז למה זה לא כתוב?</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המכתב שחרור הזה לא הפניתי אותה לאף אחד.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אתה מפנה אותה להמשך טיפול אמבולטורי?</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שאני לא יודע אם היא תעשה אותו בארץ או בחו"ל. </w:t>
      </w:r>
      <w:r>
        <w:rPr>
          <w:rFonts w:ascii="David" w:eastAsia="David" w:hAnsi="David" w:cs="David"/>
          <w:bCs/>
          <w:sz w:val="24"/>
          <w:szCs w:val="24"/>
          <w:rtl/>
        </w:rPr>
        <w:t>מבחינתי הגורם שהיה אמור לעקוב אחרי מצבה הם הוריה ששניהם רופאים</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
          <w:sz w:val="24"/>
          <w:szCs w:val="24"/>
          <w:rtl/>
        </w:rPr>
        <w:t>ש.</w:t>
      </w:r>
      <w:r>
        <w:rPr>
          <w:rFonts w:ascii="David" w:eastAsia="David" w:hAnsi="David" w:cs="David"/>
          <w:b/>
          <w:sz w:val="24"/>
          <w:szCs w:val="24"/>
          <w:rtl/>
        </w:rPr>
        <w:tab/>
      </w:r>
      <w:r>
        <w:rPr>
          <w:rFonts w:ascii="David" w:eastAsia="David" w:hAnsi="David" w:cs="David"/>
          <w:bCs/>
          <w:sz w:val="24"/>
          <w:szCs w:val="24"/>
          <w:rtl/>
        </w:rPr>
        <w:t>על אף שקיים נוהל שלפיו מפנים את המטפלת להמשך טיפול ומי שהיה המטפל ד"ר ברוך אתם לא הפניתם אותה לד"ר ברוך?</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rtl/>
        </w:rPr>
        <w:t>ת.</w:t>
      </w:r>
      <w:r>
        <w:rPr>
          <w:rFonts w:ascii="David" w:eastAsia="David" w:hAnsi="David" w:cs="David"/>
          <w:bCs/>
          <w:sz w:val="24"/>
          <w:szCs w:val="24"/>
          <w:rtl/>
        </w:rPr>
        <w:tab/>
        <w:t>נכון</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rtl/>
        </w:rPr>
        <w:t>ש.</w:t>
      </w:r>
      <w:r>
        <w:rPr>
          <w:rFonts w:ascii="David" w:eastAsia="David" w:hAnsi="David" w:cs="David"/>
          <w:bCs/>
          <w:sz w:val="24"/>
          <w:szCs w:val="24"/>
          <w:rtl/>
        </w:rPr>
        <w:tab/>
        <w:t>אתה יודע אם מישהו אחר הפנה אותה לד"ר ברוך?</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rtl/>
        </w:rPr>
        <w:t>ת.</w:t>
      </w:r>
      <w:r>
        <w:rPr>
          <w:rFonts w:ascii="David" w:eastAsia="David" w:hAnsi="David" w:cs="David"/>
          <w:bCs/>
          <w:sz w:val="24"/>
          <w:szCs w:val="24"/>
          <w:rtl/>
        </w:rPr>
        <w:tab/>
        <w:t xml:space="preserve">אין לי מושג. אני לא הפניתי אותה. </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
          <w:sz w:val="24"/>
          <w:szCs w:val="24"/>
          <w:rtl/>
        </w:rPr>
        <w:t>ש.</w:t>
      </w:r>
      <w:r>
        <w:rPr>
          <w:rFonts w:ascii="David" w:eastAsia="David" w:hAnsi="David" w:cs="David"/>
          <w:b/>
          <w:sz w:val="24"/>
          <w:szCs w:val="24"/>
          <w:rtl/>
        </w:rPr>
        <w:tab/>
        <w:t xml:space="preserve">אני רוצה להפנות אותך לס' 6.7.1 שלפיו לוקחים את סיכום האשפוז ובית החולים נותן לרופא המטפל, כשיש רופא. </w:t>
      </w:r>
      <w:r>
        <w:rPr>
          <w:rFonts w:ascii="David" w:eastAsia="David" w:hAnsi="David" w:cs="David"/>
          <w:bCs/>
          <w:sz w:val="24"/>
          <w:szCs w:val="24"/>
          <w:rtl/>
        </w:rPr>
        <w:t>אתה נתת את טפסי האשפוז לד"ר ברוך?</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rtl/>
        </w:rPr>
        <w:t>ת.</w:t>
      </w:r>
      <w:r>
        <w:rPr>
          <w:rFonts w:ascii="David" w:eastAsia="David" w:hAnsi="David" w:cs="David"/>
          <w:bCs/>
          <w:sz w:val="24"/>
          <w:szCs w:val="24"/>
          <w:rtl/>
        </w:rPr>
        <w:tab/>
        <w:t>שלילי</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rtl/>
        </w:rPr>
        <w:t>ש.</w:t>
      </w:r>
      <w:r>
        <w:rPr>
          <w:rFonts w:ascii="David" w:eastAsia="David" w:hAnsi="David" w:cs="David"/>
          <w:bCs/>
          <w:sz w:val="24"/>
          <w:szCs w:val="24"/>
          <w:rtl/>
        </w:rPr>
        <w:tab/>
        <w:t>מישהו אחר עשה כן?</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rtl/>
        </w:rPr>
        <w:t>ת.</w:t>
      </w:r>
      <w:r>
        <w:rPr>
          <w:rFonts w:ascii="David" w:eastAsia="David" w:hAnsi="David" w:cs="David"/>
          <w:bCs/>
          <w:sz w:val="24"/>
          <w:szCs w:val="24"/>
          <w:rtl/>
        </w:rPr>
        <w:tab/>
        <w:t>לא יודע</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אני מפנה לתצהירים של שלמן ושפיגלמן שאומרים שהם לא מסרו את הטפסים לד"ר ברוך?</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נכון".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ד"ר אורן, שאת רוב עדותו החלטתי שלא לקבל (ראו ההנמקה בהמשך), טען כי יתכן שהסיבה בגינה לא העביר לנאשם את סיכום האשפוז, כפי שמורה אותו הנוהל (וגם השכל הישר), היא "כי הוא הכיר את מהלך המחלה", ולטענתו הנאשם הגיע (פיזית) אל בית החולים בתחילת אשפוזה של המתלוננת (טענה עובדתית שלא הוכחה, ונסתרה, על פני הדברים, בעדויות של הצוות הרפואי).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ברם, סיבה הגיונית חלופית, מסתברת הרבה יותר, לתהיה מדוע לא העביר הצוות הרפואי לנאשם את טפסי האשפוז, ולא היה עמו בקשר ביחס למתלוננת, נעוצה בכך כי איש לא ידע או סבר שהנאשם הוא המטפל שלה, חרף טענותיה של המתלוננת בקשר לכך. </w:t>
      </w:r>
      <w:r>
        <w:rPr>
          <w:rFonts w:ascii="David" w:eastAsia="David" w:hAnsi="David" w:cs="David"/>
          <w:b/>
          <w:sz w:val="24"/>
          <w:szCs w:val="24"/>
          <w:rtl/>
        </w:rPr>
        <w:tab/>
      </w:r>
      <w:r>
        <w:rPr>
          <w:rFonts w:ascii="David" w:eastAsia="David" w:hAnsi="David" w:cs="David"/>
          <w:b/>
          <w:sz w:val="24"/>
          <w:szCs w:val="24"/>
          <w:rtl/>
        </w:rPr>
        <w:br/>
      </w:r>
      <w:r>
        <w:rPr>
          <w:rFonts w:ascii="David" w:eastAsia="David" w:hAnsi="David" w:cs="David"/>
          <w:b/>
          <w:sz w:val="24"/>
          <w:szCs w:val="24"/>
          <w:rtl/>
        </w:rPr>
        <w:br/>
        <w:t>כך העידה ד"ר אירנה שלמן בתצהירה (נ/139):</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"אני עובדת במרכז הרפואי לבריאות הנפש באברבנאל משנת 1994. בשנים 2005 – 2015 שימשתי כסגנית מנהל מחלקה פעילה סגורה. משנת 2003 מנהל המחלקה היה ד"ר חגי אורן. עם עזיבתו של ד"ר חגי אורן בשנת 2015, מוניתי למנהלת המחלקה ואני משמשת בתפקיד זה עד היום.</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במסגרת תפקידי כסגנית מנהל המחלקה הכרתי את גב' המתלוננת במהלך האשפוז הראשון... ובמהלך האשפוז השני מיום 28.12.2015  - 4.1.2015 (להלן: האשפוז השני).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באשפוז השני המתלוננת אמרה כי ד"ר ברוך הוא המטפל שלה. לא ייחסתי לאמירה זו כל חשיבות. לא אחת מטופלים באברבנאל טוענים כי הם מטופלים על ידי פסיכיאטר כזה או אחר אולם בירור עמם מגלה כי הם אינם מטופלים על ידי אותו פסיכיאטר. כך, למשל, מטופלת טענה כי היא מטופלת על ידי פסיכיאטר מסוים אולם בירור עמה גילה כי הביקור האחרון אצלו היה לפני 7 שנים. כך, למשל, מטופלת טענה כי היא מטופלת על ידי פסיכולוג מסוים אולם בירור עמה גילה שמדובר בידיד משפחה.</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ואכן, המתלוננת סיפרה כי הכירה את ד"ר ברוך באשפוז הראשון, באוקטובר והתרשמה מכישוריו; כי היא מתגוררת בחו"ל וכי היא מטופלת שם פסיכיאטרית ופסיכותרפוטית; כי ביקשה מד"ר ברוך להתקשר אליו בשעות מצוקה והיתה עימו בקשר טלפוני. המתלוננת הוסיפה וסיפרה כי עם חזרתה ארצה (מספר ימים לפני האשפוז השני) משפחתה ביקשה כי ד"ר ברוך יפגוש אותה. לדעתי, תיאור דברים זה אינו עונה על הגדרת יחסי מטפל – מטופל. לכן, </w:t>
      </w:r>
      <w:r>
        <w:rPr>
          <w:rFonts w:ascii="David" w:eastAsia="David" w:hAnsi="David" w:cs="David"/>
          <w:bCs/>
          <w:sz w:val="24"/>
          <w:szCs w:val="24"/>
          <w:rtl/>
        </w:rPr>
        <w:t>לא סברתי שד"ר ברוך הוא המטפל של המתלוננת ולא נהגתי כאילו היה מטפל של המתלוננת</w:t>
      </w: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אבהיר, כי במועדים הרלוונטיים, וגם היום, קיימים נהלי עבודה בבתי חולים פסיכיאטריים שעניינם הקשר בין בית החולים לבין המטופל בקהילה. לפי נהלים אלה, יש ליצור קשר עם המרפאה או המטפל בקהילה לפי השחרור מבית החולים, על מנת לתאם את המשך הטיפול של המטופל בקהילה, והכל לצורך הבטחת ותיאום המשך הטיפול של המטופל בקהילה (הן בהיבט של רציפות המפגשים והן בהיבט התרופתי).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כאמור, לא שוחחתי עם ד"ר ברוך במהלך האשפוז השני אודות הטיפול במתלוננת, או אודות כל עניין אחר הנוגע למתלוננת ואינני יודעת על אדם אחר מהצוות באברבנאל אשר עשה זאת. לא שוחחתי עם ד"ר ברוך גם בקשר לשחרורה של המתלוננת ואינני יודעת על אדם אחר מהצוות באברבנאל אשר עשה זאת. לא מסרתי לד"ר ברוך את סיכום האשפוז של המתלוננת או את מכתב השחרור של המתלוננת ואינני יודעת על אדם אחר מהצוות באברבנאל אשר עשה זאת".</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ד"ר שלמן הוסיפה בעדותה בבית המשפט, בחקירתה הנגדית:</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"ש.  סיכמתי את הדברים. המתלוננת כתבת – היא רצתה ללכת אליו, </w:t>
      </w:r>
      <w:r>
        <w:rPr>
          <w:rFonts w:ascii="David" w:eastAsia="David" w:hAnsi="David" w:cs="David"/>
          <w:b/>
          <w:sz w:val="24"/>
          <w:szCs w:val="24"/>
          <w:highlight w:val="black"/>
          <w:rtl/>
        </w:rPr>
        <w:t>היא היתה במצוקה, חתכה את עצמה בקליניקה שלו</w:t>
      </w:r>
      <w:r>
        <w:rPr>
          <w:rFonts w:ascii="David" w:eastAsia="David" w:hAnsi="David" w:cs="David"/>
          <w:b/>
          <w:sz w:val="24"/>
          <w:szCs w:val="24"/>
          <w:rtl/>
        </w:rPr>
        <w:t xml:space="preserve">... אלה דברים שנאמרו על ידך במשטרה.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  זה מה שהמתלוננת סיפרה. מה שאני התרשמתי זה משהו אחר.</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  בהמשך את מפרטת מדוע המתלוננת החליטה לפנות אליו, עמוד 2 שורה 31. נכון שהכל מפיה של המתלוננת . אמרת – המטפלת הקודמת שלה החליטה, שאלו מי קבע שהרופא המטפל שלה? "זה מה שהיא סיפרה וסיפרה שהמטפלת הקודמת שלה... היא סיפרה שיש לה פסיכיאטרית שהיא גם פסיכולוגית בחו"ל וכי היתה מאושפזת שם בבית חולים פסיכיאטרי. היא סיפרה שהכירה את ד"ר יהודה ברוך באשפוז הקודם באוקטובר" ומשפט המפתח – "וכאשר חזרה לחו"ל  היתה בקשר טלפוני טיפולי איתו". מסכימה שזה מה שמסרת במשטרה?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ת. כן, זה לפי מה שהמתלוננת סיפרה. </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
          <w:sz w:val="24"/>
          <w:szCs w:val="24"/>
          <w:rtl/>
        </w:rPr>
        <w:t xml:space="preserve">ש. </w:t>
      </w:r>
      <w:r>
        <w:rPr>
          <w:rFonts w:ascii="David" w:eastAsia="David" w:hAnsi="David" w:cs="David"/>
          <w:bCs/>
          <w:sz w:val="24"/>
          <w:szCs w:val="24"/>
          <w:rtl/>
        </w:rPr>
        <w:t>אם חזרת על הדברים וזה מקבל ביטוי במסמכי בית החולים לא היתה לך סיבה לפקפק באמינות של המתלוננת באותו זמן?</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rtl/>
        </w:rPr>
        <w:t>ת. לא נכון. תמיד אנחנו מפקפקים בדיווחים של מטופלים ובודקים את זה</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
          <w:sz w:val="24"/>
          <w:szCs w:val="24"/>
          <w:rtl/>
        </w:rPr>
        <w:t xml:space="preserve">ש. </w:t>
      </w:r>
      <w:r>
        <w:rPr>
          <w:rFonts w:ascii="David" w:eastAsia="David" w:hAnsi="David" w:cs="David"/>
          <w:bCs/>
          <w:sz w:val="24"/>
          <w:szCs w:val="24"/>
          <w:rtl/>
        </w:rPr>
        <w:t>למה אתם מפקפקים?</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Cs/>
          <w:sz w:val="24"/>
          <w:szCs w:val="24"/>
          <w:rtl/>
        </w:rPr>
        <w:t>ת. כי לפעמים התחושה הסוביקטיבית של מטופל ואיך הוא רואה דברים במציאות שלו והמציאות שלנו לא נפגשים. והתפקיד שלנו לבדוק דברים לעומק</w:t>
      </w: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ובהמשך:</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
          <w:sz w:val="24"/>
          <w:szCs w:val="24"/>
          <w:rtl/>
        </w:rPr>
        <w:t>"</w:t>
      </w:r>
      <w:r>
        <w:rPr>
          <w:rFonts w:ascii="David" w:hAnsi="David" w:cs="David"/>
          <w:sz w:val="24"/>
          <w:szCs w:val="24"/>
          <w:rtl/>
        </w:rPr>
        <w:t xml:space="preserve"> </w:t>
      </w:r>
      <w:r>
        <w:rPr>
          <w:rFonts w:ascii="David" w:eastAsia="David" w:hAnsi="David" w:cs="David"/>
          <w:b/>
          <w:sz w:val="24"/>
          <w:szCs w:val="24"/>
          <w:rtl/>
        </w:rPr>
        <w:t>ש.  אני רוצה להפנות למסמכים של ת/2 בעמוד 2. אני מקריאה – כתוב שיומיים אחרי חזרתה לארץ היא נפגשה עם ד"ר ברוך ולפני חו"ל לא היתה בקשר איתו, היא פגשה אותו באברבנאל</w:t>
      </w:r>
      <w:r>
        <w:rPr>
          <w:rFonts w:ascii="David" w:eastAsia="David" w:hAnsi="David" w:cs="David"/>
          <w:bCs/>
          <w:sz w:val="24"/>
          <w:szCs w:val="24"/>
          <w:rtl/>
        </w:rPr>
        <w:t xml:space="preserve">.. כל זה נאמר מפיה של המתלוננת אבל אומץ על ידכם ותיעדתם במסמכי בית החולים.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Cs/>
          <w:sz w:val="24"/>
          <w:szCs w:val="24"/>
          <w:rtl/>
        </w:rPr>
        <w:t>ת.  אנחנו תמיד מתעדים את כל הדברים  שנאמרים על ידי הפציינט. גם כאשר הוא אומר שהגיע ממאדים</w:t>
      </w: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ובהמשך:</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
          <w:sz w:val="24"/>
          <w:szCs w:val="24"/>
          <w:rtl/>
        </w:rPr>
        <w:t>"</w:t>
      </w:r>
      <w:r>
        <w:rPr>
          <w:rFonts w:ascii="David" w:hAnsi="David" w:cs="David"/>
          <w:sz w:val="24"/>
          <w:szCs w:val="24"/>
          <w:rtl/>
        </w:rPr>
        <w:t xml:space="preserve"> </w:t>
      </w:r>
      <w:r>
        <w:rPr>
          <w:rFonts w:ascii="David" w:eastAsia="David" w:hAnsi="David" w:cs="David"/>
          <w:b/>
          <w:sz w:val="24"/>
          <w:szCs w:val="24"/>
          <w:rtl/>
        </w:rPr>
        <w:t xml:space="preserve">ש. </w:t>
      </w:r>
      <w:r>
        <w:rPr>
          <w:rFonts w:ascii="David" w:eastAsia="David" w:hAnsi="David" w:cs="David"/>
          <w:bCs/>
          <w:sz w:val="24"/>
          <w:szCs w:val="24"/>
          <w:rtl/>
        </w:rPr>
        <w:t>אני מפנה לאמירה בתצהיר שלך שאמרת שהמתלוננת אמרה שד"ר ברוך הוא המטפל אבל לא ייחסת לזה חשיבות?</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rtl/>
        </w:rPr>
        <w:t>ת.  נכון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  מענין שלא מסרת בהודעה שלך את זה מעולם, להיפך - ציינת שהוא בדק אותה באשפוז הראשון והיא הגיעה למרפאה שלו, התרשמה ממנו כפסיכיאטר. לא משתמע מההודעה שלך ש"לא ייחסת לזה כל  חשיבות"?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ת. המתלוננת אמרה את זה. </w:t>
      </w:r>
      <w:r>
        <w:rPr>
          <w:rFonts w:ascii="David" w:eastAsia="David" w:hAnsi="David" w:cs="David"/>
          <w:bCs/>
          <w:sz w:val="24"/>
          <w:szCs w:val="24"/>
          <w:rtl/>
        </w:rPr>
        <w:t>לא ייחסתי לזה חשיבות, כי באשפוז הראשון היא מסרה לנו שיש לה מטפלת בחו"ל ומטפלת בארץ. אבל באשפוז השני ידענו שהיא גם סיפרה שיש לה מטפלת בחו"ל</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ש. שאלתי מדוע לא ציינת עובדה זו שאת מוצאת לנכון היום לכתוב בתצהיר לעו"ד של הנאשם שאת לא ייחסת חשיבות, להיפך, אני אומרת לך שלפי מה שמצוין בהודעה שלך מאוד ייחסת לזה חשיבות.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 אני לא זוכרת. לא יודעת".</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ד"ר עמי שפיגלמן</w:t>
      </w:r>
      <w:r>
        <w:rPr>
          <w:rStyle w:val="afa"/>
          <w:rFonts w:ascii="David" w:eastAsia="David" w:hAnsi="David"/>
          <w:b/>
          <w:sz w:val="24"/>
          <w:szCs w:val="24"/>
          <w:rtl/>
        </w:rPr>
        <w:footnoteReference w:id="32"/>
      </w:r>
      <w:r>
        <w:rPr>
          <w:rFonts w:ascii="David" w:eastAsia="David" w:hAnsi="David" w:cs="David"/>
          <w:b/>
          <w:sz w:val="24"/>
          <w:szCs w:val="24"/>
          <w:rtl/>
        </w:rPr>
        <w:t xml:space="preserve"> העיד בתצהירו (נ/141):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4"/>
        <w:spacing w:line="360" w:lineRule="auto"/>
        <w:jc w:val="both"/>
        <w:rPr>
          <w:rFonts w:ascii="David" w:eastAsia="David" w:hAnsi="David"/>
        </w:rPr>
      </w:pPr>
      <w:r>
        <w:rPr>
          <w:rFonts w:ascii="David" w:eastAsia="David" w:hAnsi="David"/>
          <w:rtl/>
        </w:rPr>
        <w:t xml:space="preserve">"עבדתי במרכז לבריאות הנפש אברבנאל משנת 1994 עד לשנת 2017. בין השנים 2005 – 2006 שימשתי כפסיכולוג הבכיר במחלקת נשים פעילה סגורה 5א. משנת 2007 ועד לסיום עבודתי שימשתי כמנהל השירות הפסיכולוגי של אברבנאל. </w:t>
      </w:r>
    </w:p>
    <w:p w:rsidR="004D64F5" w:rsidRDefault="004D64F5" w:rsidP="004D64F5">
      <w:pPr>
        <w:pStyle w:val="af4"/>
        <w:spacing w:line="360" w:lineRule="auto"/>
        <w:rPr>
          <w:rFonts w:ascii="David" w:eastAsia="David" w:hAnsi="David"/>
          <w:rtl/>
        </w:rPr>
      </w:pPr>
    </w:p>
    <w:p w:rsidR="004D64F5" w:rsidRDefault="004D64F5" w:rsidP="004D64F5">
      <w:pPr>
        <w:pStyle w:val="af4"/>
        <w:spacing w:line="360" w:lineRule="auto"/>
        <w:jc w:val="both"/>
        <w:rPr>
          <w:rFonts w:ascii="David" w:eastAsia="David" w:hAnsi="David"/>
          <w:rtl/>
        </w:rPr>
      </w:pPr>
      <w:r>
        <w:rPr>
          <w:rFonts w:ascii="David" w:eastAsia="David" w:hAnsi="David"/>
          <w:rtl/>
        </w:rPr>
        <w:t>במסגרת תפקידי כפסיכולוג כמנהל השירות הפסיכולוגי ומעורבותי בחיי המחלקה הייתי מעורב בטיפול בגברת המתלוננת במהלך אשפוזה מיום 28.12.2014 – 4.1.2015 באברבנאל...</w:t>
      </w:r>
    </w:p>
    <w:p w:rsidR="004D64F5" w:rsidRDefault="004D64F5" w:rsidP="004D64F5">
      <w:pPr>
        <w:spacing w:line="360" w:lineRule="auto"/>
        <w:ind w:left="283"/>
        <w:jc w:val="both"/>
        <w:rPr>
          <w:rFonts w:ascii="David" w:eastAsia="David" w:hAnsi="David"/>
          <w:b/>
          <w:rtl/>
        </w:rPr>
      </w:pPr>
      <w:r>
        <w:rPr>
          <w:rFonts w:ascii="David" w:eastAsia="David" w:hAnsi="David"/>
          <w:b/>
          <w:rtl/>
        </w:rPr>
        <w:t>...</w:t>
      </w:r>
    </w:p>
    <w:p w:rsidR="004D64F5" w:rsidRDefault="004D64F5" w:rsidP="004D64F5">
      <w:pPr>
        <w:pStyle w:val="af0"/>
        <w:spacing w:line="360" w:lineRule="auto"/>
        <w:ind w:left="283"/>
        <w:jc w:val="both"/>
        <w:rPr>
          <w:rFonts w:ascii="David" w:eastAsia="David" w:hAnsi="David"/>
          <w:rtl/>
        </w:rPr>
      </w:pPr>
      <w:r>
        <w:rPr>
          <w:rFonts w:ascii="David" w:eastAsia="David" w:hAnsi="David"/>
          <w:rtl/>
        </w:rPr>
        <w:t xml:space="preserve">אני לא שמעתי בכל מהלך האשפוז השני (או לאחריו) שד"ר ברוך היה המטפל של המתלוננת. לא מד"ר אורן ולא מכל אדם אחר. לא שמעתי זאת גם מהמתלוננת עצמה – עימה שוחחתי גם במהלך האינטייק שנעשה לה באשפוז השני וגם כשפנתה אלי לאחריו. אז בסמוך לפני שחרורה של המתלוננת מהאשפוז השני המתלוננת הפנתה אלי ושאלה אם אסכים לשמש כמטפל שלה לאחר שהיא תסיים את לימודי הרפואה בחו"ל ותשוב ארצה. סירבתי בנימוס. </w:t>
      </w:r>
    </w:p>
    <w:p w:rsidR="004D64F5" w:rsidRDefault="004D64F5" w:rsidP="004D64F5">
      <w:pPr>
        <w:pStyle w:val="af0"/>
        <w:spacing w:line="360" w:lineRule="auto"/>
        <w:ind w:left="283"/>
        <w:jc w:val="both"/>
        <w:rPr>
          <w:rFonts w:ascii="David" w:eastAsia="David" w:hAnsi="David"/>
          <w:rtl/>
        </w:rPr>
      </w:pPr>
    </w:p>
    <w:p w:rsidR="004D64F5" w:rsidRDefault="004D64F5" w:rsidP="004D64F5">
      <w:pPr>
        <w:pStyle w:val="af0"/>
        <w:spacing w:line="360" w:lineRule="auto"/>
        <w:ind w:left="283"/>
        <w:jc w:val="both"/>
        <w:rPr>
          <w:rFonts w:ascii="David" w:eastAsia="David" w:hAnsi="David"/>
          <w:rtl/>
        </w:rPr>
      </w:pPr>
      <w:r>
        <w:rPr>
          <w:rFonts w:ascii="David" w:eastAsia="David" w:hAnsi="David"/>
          <w:rtl/>
        </w:rPr>
        <w:t xml:space="preserve">ידעתי כי ד"ר ברוך </w:t>
      </w:r>
      <w:r>
        <w:rPr>
          <w:rFonts w:ascii="David" w:eastAsia="David" w:hAnsi="David"/>
          <w:highlight w:val="black"/>
          <w:rtl/>
        </w:rPr>
        <w:t>מכיר את הוריה של המתלוננת וכי הוא</w:t>
      </w:r>
      <w:r>
        <w:rPr>
          <w:rFonts w:ascii="David" w:eastAsia="David" w:hAnsi="David"/>
          <w:rtl/>
        </w:rPr>
        <w:t xml:space="preserve"> שוחח איתה על רקע ההיכרות האמורה ולא מעבר לכך. </w:t>
      </w:r>
    </w:p>
    <w:p w:rsidR="004D64F5" w:rsidRDefault="004D64F5" w:rsidP="004D64F5">
      <w:pPr>
        <w:spacing w:line="360" w:lineRule="auto"/>
        <w:ind w:left="283"/>
        <w:jc w:val="both"/>
        <w:rPr>
          <w:rFonts w:ascii="David" w:eastAsia="David" w:hAnsi="David"/>
          <w:b/>
          <w:rtl/>
        </w:rPr>
      </w:pPr>
      <w:r>
        <w:rPr>
          <w:rFonts w:ascii="David" w:eastAsia="David" w:hAnsi="David"/>
          <w:b/>
          <w:rtl/>
        </w:rPr>
        <w:t>...</w:t>
      </w:r>
    </w:p>
    <w:p w:rsidR="004D64F5" w:rsidRDefault="004D64F5" w:rsidP="004D64F5">
      <w:pPr>
        <w:pStyle w:val="af0"/>
        <w:spacing w:line="360" w:lineRule="auto"/>
        <w:ind w:left="283"/>
        <w:jc w:val="both"/>
        <w:rPr>
          <w:rFonts w:ascii="David" w:eastAsia="David" w:hAnsi="David"/>
          <w:rtl/>
        </w:rPr>
      </w:pPr>
      <w:r>
        <w:rPr>
          <w:rFonts w:ascii="David" w:eastAsia="David" w:hAnsi="David"/>
          <w:rtl/>
        </w:rPr>
        <w:t xml:space="preserve">קיים נוהל עבודה, על פיו פעלנו באברבנאל, לפיו עם שחרורו של מטופל מאברבנאל יוצרים קשר עם המטפל שלו לצורך הבטחת ותיאום המשך הטיפול של המטופל (הן בהיבט של רציפות המפגשים והן בהיבט התרופתי), וממענים את טופס "שחרור מבית חולים פסיכיאטרי" לאותו רופא מטפל או מרפאה מטפלת. </w:t>
      </w:r>
      <w:r>
        <w:rPr>
          <w:rFonts w:ascii="David" w:eastAsia="David" w:hAnsi="David"/>
          <w:rtl/>
        </w:rPr>
        <w:tab/>
      </w:r>
      <w:r>
        <w:rPr>
          <w:rFonts w:ascii="David" w:eastAsia="David" w:hAnsi="David"/>
          <w:rtl/>
        </w:rPr>
        <w:br/>
      </w:r>
    </w:p>
    <w:p w:rsidR="004D64F5" w:rsidRDefault="004D64F5" w:rsidP="004D64F5">
      <w:pPr>
        <w:pStyle w:val="af0"/>
        <w:spacing w:line="360" w:lineRule="auto"/>
        <w:ind w:left="283"/>
        <w:jc w:val="both"/>
        <w:rPr>
          <w:rFonts w:ascii="David" w:eastAsia="David" w:hAnsi="David"/>
          <w:rtl/>
        </w:rPr>
      </w:pPr>
      <w:r>
        <w:rPr>
          <w:rFonts w:ascii="David" w:eastAsia="David" w:hAnsi="David"/>
          <w:rtl/>
        </w:rPr>
        <w:t xml:space="preserve">כמובן שאני לא שוחחתי עם ד"ר ברוך עם שחרורה של המתלוננת ולמיטב ידיעתי אף לא אחד מהצוות באברבנאל שוחח עם ד"ר ברוך לאחר שחרורה של המתלוננת".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הנאשם בעדותו הצטרף לדברי הצוות הרפואי: "</w:t>
      </w:r>
      <w:r>
        <w:rPr>
          <w:rFonts w:ascii="David" w:hAnsi="David" w:cs="David"/>
          <w:sz w:val="24"/>
          <w:szCs w:val="24"/>
          <w:rtl/>
        </w:rPr>
        <w:t xml:space="preserve"> </w:t>
      </w:r>
      <w:r>
        <w:rPr>
          <w:rFonts w:ascii="David" w:eastAsia="David" w:hAnsi="David" w:cs="David"/>
          <w:b/>
          <w:sz w:val="24"/>
          <w:szCs w:val="24"/>
          <w:rtl/>
        </w:rPr>
        <w:t xml:space="preserve">...אם הם יודעים שאני הרופא המטפל בקהילה אז הנוהל מחייב אותם לשלוח אותה חזרה אלי לפגישת המשך טיפול בקהילה ועובדה שלא עשו זאת".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מובן שהתנהלותם של ד"ר אורן, ד"ר קרטה, ד"ר שלמן וד"ר שפיגלמן  לפיה לא פנו לנאשם לצורך המשך הרצף הטיפולי במתלוננת, אינה מגלמת ראיה עצמאית ביחס לשאלה אם הנאשם היה מטפל שלה אם לאו. עם זאת, בהחלט ניתן לראות בכך אינדיקציה מסוימת, או לפחות ראייה נסיבתית, להיעדרה. </w:t>
      </w:r>
      <w:r>
        <w:rPr>
          <w:rFonts w:ascii="David" w:eastAsia="David" w:hAnsi="David" w:cs="David"/>
          <w:b/>
          <w:sz w:val="24"/>
          <w:szCs w:val="24"/>
          <w:rtl/>
        </w:rPr>
        <w:tab/>
      </w:r>
      <w:r>
        <w:rPr>
          <w:rFonts w:ascii="David" w:eastAsia="David" w:hAnsi="David" w:cs="David"/>
          <w:b/>
          <w:sz w:val="24"/>
          <w:szCs w:val="24"/>
          <w:rtl/>
        </w:rPr>
        <w:br/>
      </w: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ביום 1.1.2015 נבדקה המתלוננת בבית החולים אברבנאל על מנת לבחון שחרורה מהאשפוז, בנוכחות ד"ר אורן, וד"ר סולומון. המתלוננת אמרה "זה לא המקום בשבילי פה. אמרתי את זה", לשאלת ד"ר סולומון האם תהיה מוכנה להישאר באשפוז עוד מספר ימים השיבה "אני ממש מבקשת שלא. אני לא רוצה למתוח את גבול הסבלנות שלי...".</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בהמשך אמר ד"ר סולומון למתלוננת: "אני קצת מודאג שיש לך 30 יום עד פברואר (אז עתידה לחזור לחו"ל, ולפסיכיאטרית שם, ש.ב), של ריקנות". המתלוננת השיבה "אבל יש לי  מטפלת בחו"ל". ד"ר סולומון שאל "מה תעשי 30 יום פה?" המתלוננת השיבה "בא לי קצת שמש, אני אקרא, אני אלמד, אפגוש חברים. רק דברים טובים. לא חסר לי מה לעשות". ד"ר אורן שאל: "את חושבת שמבחינה טיפולית יספיק לך סקייפ עם המטפלת מחו"ל וטלפון ליהודה ברוך"? המתלוננת השיבה "אני נפגשת עם יהודה פעמיים בשבוע וכותבת מיילים לחו"ל".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נזכיר, כי עד אותו מועד, נפגשה המתלוננת עם הנאשם רק פעמיים, וכך היא אף הסבירה אמירתה זו בעדותה בבית המשפט:</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אז למה אמרת בבית החולים שהמתווה הוא פעמיים בשבוע?</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שוב, </w:t>
      </w:r>
      <w:r>
        <w:rPr>
          <w:rFonts w:ascii="David" w:eastAsia="David" w:hAnsi="David" w:cs="David"/>
          <w:bCs/>
          <w:sz w:val="24"/>
          <w:szCs w:val="24"/>
          <w:rtl/>
        </w:rPr>
        <w:t>זה לא מתווה טיפולי שאני אומרת להם שאנו נפגשים פעמיים בשבוע. בשבוע שהייתי בארץ נפגשנו פעמיים</w:t>
      </w:r>
      <w:r>
        <w:rPr>
          <w:rFonts w:ascii="David" w:eastAsia="David" w:hAnsi="David" w:cs="David"/>
          <w:b/>
          <w:sz w:val="24"/>
          <w:szCs w:val="24"/>
          <w:rtl/>
        </w:rPr>
        <w:t>. אני חושבת שכרונולוגית יש בלאגן וזה מקשה עלי לנסות לענות כמיטב יכולתי".</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לטענת המתלוננת, הנאשם ניהל את אשפוזה, לא פחות, והוסיפה:</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שאלת ב.ה. בזמנו זו לא היתה הרגשה טובה?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היחס הפריבילגי, זה שם עלי הרגשת מחויבות לעזור לכל מטופלת אחרת ולא להתמקד בעזרה שלי לעצמי. הטלפון היה אחיזה שהייתי באשפוז. דיברתי איתו </w:t>
      </w:r>
      <w:r>
        <w:rPr>
          <w:rFonts w:ascii="David" w:eastAsia="David" w:hAnsi="David" w:cs="David"/>
          <w:bCs/>
          <w:sz w:val="24"/>
          <w:szCs w:val="24"/>
          <w:rtl/>
        </w:rPr>
        <w:t>ולמיטב ידיעתי הוא ניהל את האשפוז הזה</w:t>
      </w:r>
      <w:r>
        <w:rPr>
          <w:rFonts w:ascii="David" w:eastAsia="David" w:hAnsi="David" w:cs="David"/>
          <w:b/>
          <w:sz w:val="24"/>
          <w:szCs w:val="24"/>
          <w:rtl/>
        </w:rPr>
        <w:t xml:space="preserve">, זה למיטב ידיעתי, לפי הודעות שהוא רשם שהוא ידבר, שהוא הגיע לשם פיזית. לדבר עם ד"ר אורן. אמרו שיעשו לי שוקים חשמליים והוא אמר שידבר עם ד"ר אורן ולאחר מכן לא היו שוקים חשמליים. </w:t>
      </w:r>
      <w:r>
        <w:rPr>
          <w:rFonts w:ascii="David" w:eastAsia="David" w:hAnsi="David" w:cs="David"/>
          <w:bCs/>
          <w:sz w:val="24"/>
          <w:szCs w:val="24"/>
          <w:rtl/>
        </w:rPr>
        <w:t>אז הוא ניהל את האשפוז. כולם ידעו שהוא הרופא המטפל שלי</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בחקירתה הנגדית, לאחר שעומתה המתלוננת עם עדויות הצוות הרפואי אשר שללו את מעורבותו של הנאשם באשפוז, ובכך שאין מדובר אלא בהשערה שלה, גם מאמירה זו נסוגה המתלוננת:</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w:t>
      </w:r>
      <w:r>
        <w:rPr>
          <w:rFonts w:ascii="David" w:hAnsi="David" w:cs="David"/>
          <w:sz w:val="24"/>
          <w:szCs w:val="24"/>
          <w:rtl/>
        </w:rPr>
        <w:t xml:space="preserve"> </w:t>
      </w:r>
      <w:r>
        <w:rPr>
          <w:rFonts w:ascii="David" w:eastAsia="David" w:hAnsi="David" w:cs="David"/>
          <w:b/>
          <w:sz w:val="24"/>
          <w:szCs w:val="24"/>
          <w:rtl/>
        </w:rPr>
        <w:t>ש. את אומרת – ניהל. את מסייגת ואומרת למיטב ידיעתי. אם הרופאים יגידו שהוא לא התערב ולא ניהל בוודאי, אז תקבלי את האמירה הזו?</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אין לי בעיה לקבל. אני אומרת מה שאני יודעת. לא מתעסקת במשהו שאני לא יודעת בפועל. זה היה נראה שכן יש התערבות.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אנו מנסים לדבר על עובדות שהיו באמת. אני חיה מפיהם של הרופאים שהיו שם. ד"ר אורן אמרתי מה הוא אמר. ד"ר שלמן הסגנית שלו, היא אמרה שהיא לא דיברה עם ברוך. הודעה 16 שורה 22 "אני לא דיברתי איתו". אז את מקבלת את מה שאני אומרת, שברוך לא היה מעורב בטיפול?</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שוב, אני יכולה לדבר על מה שאני יודעת.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אם הרופאים אומרים שלא, אז זה לא?</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אני מקבלת את הדברים שלהם"</w:t>
      </w:r>
      <w:r>
        <w:rPr>
          <w:rStyle w:val="afa"/>
          <w:rFonts w:ascii="David" w:eastAsia="David" w:hAnsi="David"/>
          <w:b/>
          <w:sz w:val="24"/>
          <w:szCs w:val="24"/>
          <w:rtl/>
        </w:rPr>
        <w:footnoteReference w:id="33"/>
      </w: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התביעה טענה בסיכומיה כי התכתבות בין המתלוננת לבין הנאשם במהלך האשפוז דנא, גילמה ראיה מפלילה; להלן ההתכתבות:</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"המתלוננת: היי יהודה. אם אתה יכול איכשהו להעביר את המסר. אני צריכה לדבר עם דר אורן בקשר לתרופות. הם בישיבה.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הנאשם: </w:t>
      </w:r>
      <w:r>
        <w:rPr>
          <w:rFonts w:ascii="David" w:eastAsia="David" w:hAnsi="David" w:cs="David"/>
          <w:bCs/>
          <w:sz w:val="24"/>
          <w:szCs w:val="24"/>
          <w:rtl/>
        </w:rPr>
        <w:t>הוא הרופא האחראי עליך?</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
          <w:sz w:val="24"/>
          <w:szCs w:val="24"/>
          <w:rtl/>
        </w:rPr>
        <w:t xml:space="preserve">המתלוננת: </w:t>
      </w:r>
      <w:r>
        <w:rPr>
          <w:rFonts w:ascii="David" w:eastAsia="David" w:hAnsi="David" w:cs="David"/>
          <w:bCs/>
          <w:sz w:val="24"/>
          <w:szCs w:val="24"/>
          <w:rtl/>
        </w:rPr>
        <w:t>כן. אתה הרופא שלי (: אבל פה הוא האחראי כרגע</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הנאשם: אשתדל לשוחח עמו כאשר יסיימו (: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המתלוננת: תודה רבה (:"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המתלוננת הרחיבה ביחס לתכתובת זו בעדותה בבית המשפט, והשיבה מדוע כתבה לנאשם כי הוא הרופא שלה "כי זה היה המצב. חגי אורן היה אחראי עלי שם, אבל ברוך היה הרופא המטפל שלי וכל התכתבויות, לא חשבתי שאצטרך לדון על דבר כזה אבל... טיפול של עשרה חודשים טיפול נפשי והוא אמר שלא היה המטפל. אני לא מבינה". בחקירה הנגדית השיבה לשאלת ההגנה מדוע הוסיפה פרצופון (אימוג'י) (נוכח טענת הנאשם כי היה מדובר בהלצה בלבד) - "כולם מדברים עם אימוג'י".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הנאשם מצידו טען כי היה מדובר במחמאה, ותו לו – שכן בינו לבין המתלוננת היה כבר בשלב זה קשר חברי, שכלל שיחות טלפוניות רבות ושני מפגשים; לדבריו, המתלוננת רצתה להחמיא לו, ולכן כתבה שהוא הרופא שלה.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ממילא, בין אם המתלוננת כתבה לנאשם כי הוא הרופא שלה מתוך אמונה בכך בזמן אמת (ויתכן בהחלט כי זה היה המצב), ובין אם כמחמאה, הרי שאין די בכך כדי להקים, יש מאין, יחסים טיפוליים בין השניים; מדובר בראיה המוכיחה כי </w:t>
      </w:r>
      <w:r>
        <w:rPr>
          <w:rFonts w:ascii="David" w:eastAsia="David" w:hAnsi="David" w:cs="David"/>
          <w:bCs/>
          <w:sz w:val="24"/>
          <w:szCs w:val="24"/>
          <w:rtl/>
        </w:rPr>
        <w:t>לדעתה</w:t>
      </w:r>
      <w:r>
        <w:rPr>
          <w:rFonts w:ascii="David" w:eastAsia="David" w:hAnsi="David" w:cs="David"/>
          <w:b/>
          <w:sz w:val="24"/>
          <w:szCs w:val="24"/>
          <w:rtl/>
        </w:rPr>
        <w:t xml:space="preserve"> של המתלוננת הנאשם טיפל בה; ואכן, שוכנעתי כי המתלוננת אכן סברה כך (ראו בפרק הרלוונטי, להלן).</w:t>
      </w:r>
    </w:p>
    <w:p w:rsidR="004D64F5" w:rsidRDefault="004D64F5" w:rsidP="004D64F5">
      <w:pPr>
        <w:pStyle w:val="af8"/>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ההגנה טענה בסיכומיה כי "העובדה כי המאשימה מבססת קשר טיפולי על הודעה זו מעידה על קלישות ראיותיה"; לגבי דידי, טענה זו איננה משוללת יסוד. </w:t>
      </w:r>
    </w:p>
    <w:p w:rsidR="004D64F5" w:rsidRDefault="004D64F5" w:rsidP="004D64F5">
      <w:pPr>
        <w:pStyle w:val="af8"/>
        <w:rPr>
          <w:rFonts w:ascii="David" w:eastAsia="David" w:hAnsi="David" w:cs="David"/>
          <w:b/>
          <w:sz w:val="24"/>
          <w:szCs w:val="24"/>
          <w:rtl/>
        </w:rPr>
      </w:pPr>
    </w:p>
    <w:p w:rsidR="004D64F5" w:rsidRDefault="004D64F5" w:rsidP="004D64F5">
      <w:pPr>
        <w:pStyle w:val="af8"/>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הפגישה הבאה, הפיזית, של הנאשם והמתלוננת ארעה, </w:t>
      </w:r>
      <w:r>
        <w:rPr>
          <w:rFonts w:ascii="David" w:eastAsia="David" w:hAnsi="David" w:cs="David"/>
          <w:bCs/>
          <w:sz w:val="24"/>
          <w:szCs w:val="24"/>
          <w:rtl/>
        </w:rPr>
        <w:t>ככל הנראה</w:t>
      </w:r>
      <w:r>
        <w:rPr>
          <w:rFonts w:ascii="David" w:eastAsia="David" w:hAnsi="David" w:cs="David"/>
          <w:b/>
          <w:sz w:val="24"/>
          <w:szCs w:val="24"/>
          <w:rtl/>
        </w:rPr>
        <w:t xml:space="preserve">, בעת שיצאה לחופשת סוף שבוע מהאשפוז, בביתו בגדרה; הפגישה </w:t>
      </w:r>
      <w:r>
        <w:rPr>
          <w:rFonts w:ascii="David" w:eastAsia="David" w:hAnsi="David" w:cs="David"/>
          <w:bCs/>
          <w:sz w:val="24"/>
          <w:szCs w:val="24"/>
          <w:rtl/>
        </w:rPr>
        <w:t>תואמה</w:t>
      </w:r>
      <w:r>
        <w:rPr>
          <w:rFonts w:ascii="David" w:eastAsia="David" w:hAnsi="David" w:cs="David"/>
          <w:b/>
          <w:sz w:val="24"/>
          <w:szCs w:val="24"/>
          <w:rtl/>
        </w:rPr>
        <w:t xml:space="preserve"> ליום </w:t>
      </w:r>
      <w:r>
        <w:rPr>
          <w:rFonts w:ascii="David" w:eastAsia="David" w:hAnsi="David" w:cs="David"/>
          <w:bCs/>
          <w:sz w:val="24"/>
          <w:szCs w:val="24"/>
          <w:rtl/>
        </w:rPr>
        <w:t>2.1.2015</w:t>
      </w:r>
      <w:r>
        <w:rPr>
          <w:rFonts w:ascii="David" w:eastAsia="David" w:hAnsi="David" w:cs="David"/>
          <w:b/>
          <w:sz w:val="24"/>
          <w:szCs w:val="24"/>
          <w:rtl/>
        </w:rPr>
        <w:t xml:space="preserve"> יום שישי, בשעה 18:30 בערב, כאשר סוכם בין הנאשם למתלוננת שהיא "</w:t>
      </w:r>
      <w:r>
        <w:rPr>
          <w:rFonts w:ascii="David" w:eastAsia="David" w:hAnsi="David" w:cs="David"/>
          <w:bCs/>
          <w:sz w:val="24"/>
          <w:szCs w:val="24"/>
          <w:rtl/>
        </w:rPr>
        <w:t>לחצי שעה</w:t>
      </w:r>
      <w:r>
        <w:rPr>
          <w:rFonts w:ascii="David" w:eastAsia="David" w:hAnsi="David" w:cs="David"/>
          <w:b/>
          <w:sz w:val="24"/>
          <w:szCs w:val="24"/>
          <w:rtl/>
        </w:rPr>
        <w:t>". יודגש כי המתלוננת אישרה (בחקירתה הנגדית) שהפגישה תואמה, אולם ציינה "</w:t>
      </w:r>
      <w:r>
        <w:rPr>
          <w:rFonts w:ascii="David" w:eastAsia="David" w:hAnsi="David" w:cs="David"/>
          <w:bCs/>
          <w:sz w:val="24"/>
          <w:szCs w:val="24"/>
          <w:rtl/>
        </w:rPr>
        <w:t>לא זוכרת את הפגישה אבל זה נשמע לי נכון ולא זוכרת לכמה זמן</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המתלוננת שוחררה מבית החולים ביום </w:t>
      </w:r>
      <w:r>
        <w:rPr>
          <w:rFonts w:ascii="David" w:eastAsia="David" w:hAnsi="David" w:cs="David"/>
          <w:bCs/>
          <w:sz w:val="24"/>
          <w:szCs w:val="24"/>
          <w:rtl/>
        </w:rPr>
        <w:t>4.1.2015</w:t>
      </w:r>
      <w:r>
        <w:rPr>
          <w:rFonts w:ascii="David" w:eastAsia="David" w:hAnsi="David" w:cs="David"/>
          <w:b/>
          <w:sz w:val="24"/>
          <w:szCs w:val="24"/>
          <w:rtl/>
        </w:rPr>
        <w:t xml:space="preserve">. המתלוננת סיפרה בעדותה הראשית כי תרופה שנרשמה לה בשחרורה – </w:t>
      </w:r>
      <w:r>
        <w:rPr>
          <w:rFonts w:ascii="David" w:eastAsia="David" w:hAnsi="David" w:cs="David"/>
          <w:b/>
          <w:sz w:val="24"/>
          <w:szCs w:val="24"/>
          <w:highlight w:val="black"/>
          <w:rtl/>
        </w:rPr>
        <w:t>אריפליי,</w:t>
      </w:r>
      <w:r>
        <w:rPr>
          <w:rFonts w:ascii="David" w:eastAsia="David" w:hAnsi="David" w:cs="David"/>
          <w:b/>
          <w:sz w:val="24"/>
          <w:szCs w:val="24"/>
          <w:rtl/>
        </w:rPr>
        <w:t xml:space="preserve"> גרמה לה להרגשה רעה, והיא התייעצה עם הנאשם בנושא. המתלוננת סיפרה כי הנאשם השיב לה "אנחנו נרד לאט לאט כי המוח הוא איבר רגיש"</w:t>
      </w:r>
      <w:r>
        <w:rPr>
          <w:rStyle w:val="afa"/>
          <w:rFonts w:ascii="David" w:eastAsia="David" w:hAnsi="David"/>
          <w:b/>
          <w:sz w:val="24"/>
          <w:szCs w:val="24"/>
          <w:rtl/>
        </w:rPr>
        <w:footnoteReference w:id="34"/>
      </w:r>
      <w:r>
        <w:rPr>
          <w:rFonts w:ascii="David" w:eastAsia="David" w:hAnsi="David" w:cs="David"/>
          <w:b/>
          <w:sz w:val="24"/>
          <w:szCs w:val="24"/>
          <w:rtl/>
        </w:rPr>
        <w:t xml:space="preserve">. יתכן שהמתלוננת והנאשם נפגשו ביום זה (כך לטענת התביעה), אולם היא לא העידה על כך.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 הפגישה </w:t>
      </w:r>
      <w:r>
        <w:rPr>
          <w:rFonts w:ascii="David" w:eastAsia="David" w:hAnsi="David" w:cs="David"/>
          <w:bCs/>
          <w:sz w:val="24"/>
          <w:szCs w:val="24"/>
          <w:rtl/>
        </w:rPr>
        <w:t>המשוערת</w:t>
      </w:r>
      <w:r>
        <w:rPr>
          <w:rFonts w:ascii="David" w:eastAsia="David" w:hAnsi="David" w:cs="David"/>
          <w:b/>
          <w:sz w:val="24"/>
          <w:szCs w:val="24"/>
          <w:rtl/>
        </w:rPr>
        <w:t xml:space="preserve"> הבאה של הנאשם והמתלוננת התקיימה ביום </w:t>
      </w:r>
      <w:r>
        <w:rPr>
          <w:rFonts w:ascii="David" w:eastAsia="David" w:hAnsi="David" w:cs="David"/>
          <w:bCs/>
          <w:sz w:val="24"/>
          <w:szCs w:val="24"/>
          <w:rtl/>
        </w:rPr>
        <w:t>6.1.2015</w:t>
      </w:r>
      <w:r>
        <w:rPr>
          <w:rFonts w:ascii="David" w:eastAsia="David" w:hAnsi="David" w:cs="David"/>
          <w:b/>
          <w:sz w:val="24"/>
          <w:szCs w:val="24"/>
          <w:rtl/>
        </w:rPr>
        <w:t>; עלה מההתכתבויות בין הנאשם למתלוננת כי תאמו להיפגש בתאריך זה "</w:t>
      </w:r>
      <w:r>
        <w:rPr>
          <w:rFonts w:ascii="David" w:eastAsia="David" w:hAnsi="David" w:cs="David"/>
          <w:bCs/>
          <w:sz w:val="24"/>
          <w:szCs w:val="24"/>
          <w:rtl/>
        </w:rPr>
        <w:t>בתשע לחצי שעה</w:t>
      </w:r>
      <w:r>
        <w:rPr>
          <w:rFonts w:ascii="David" w:eastAsia="David" w:hAnsi="David" w:cs="David"/>
          <w:b/>
          <w:sz w:val="24"/>
          <w:szCs w:val="24"/>
          <w:rtl/>
        </w:rPr>
        <w:t>", אולם המתלוננת העידה בחקירתה הנגדית ש</w:t>
      </w:r>
      <w:r>
        <w:rPr>
          <w:rFonts w:ascii="David" w:eastAsia="David" w:hAnsi="David" w:cs="David"/>
          <w:bCs/>
          <w:sz w:val="24"/>
          <w:szCs w:val="24"/>
          <w:rtl/>
        </w:rPr>
        <w:t>אינה זוכרת</w:t>
      </w:r>
      <w:r>
        <w:rPr>
          <w:rFonts w:ascii="David" w:eastAsia="David" w:hAnsi="David" w:cs="David"/>
          <w:b/>
          <w:sz w:val="24"/>
          <w:szCs w:val="24"/>
          <w:rtl/>
        </w:rPr>
        <w:t xml:space="preserve"> את הפגישה. </w:t>
      </w:r>
    </w:p>
    <w:p w:rsidR="004D64F5" w:rsidRDefault="004D64F5" w:rsidP="004D64F5">
      <w:pPr>
        <w:pStyle w:val="af8"/>
        <w:rPr>
          <w:rFonts w:ascii="David" w:eastAsia="David" w:hAnsi="David" w:cs="David"/>
          <w:b/>
          <w:sz w:val="24"/>
          <w:szCs w:val="24"/>
          <w:rtl/>
        </w:rPr>
      </w:pPr>
    </w:p>
    <w:p w:rsidR="004D64F5" w:rsidRDefault="004D64F5" w:rsidP="004D64F5">
      <w:pPr>
        <w:pStyle w:val="3"/>
        <w:rPr>
          <w:rFonts w:ascii="David" w:eastAsia="David" w:hAnsi="David" w:cs="David"/>
          <w:color w:val="auto"/>
          <w:sz w:val="26"/>
          <w:szCs w:val="26"/>
          <w:u w:val="single"/>
        </w:rPr>
      </w:pPr>
      <w:bookmarkStart w:id="23" w:name="_Toc167349842"/>
      <w:bookmarkStart w:id="24" w:name="_Toc166424427"/>
      <w:r>
        <w:rPr>
          <w:rFonts w:ascii="David" w:eastAsia="David" w:hAnsi="David" w:cs="David"/>
          <w:color w:val="auto"/>
          <w:sz w:val="26"/>
          <w:szCs w:val="26"/>
          <w:u w:val="single"/>
          <w:rtl/>
        </w:rPr>
        <w:t>עדותו של ד"ר אורן – בעלת משקל נמוך</w:t>
      </w:r>
      <w:bookmarkEnd w:id="23"/>
      <w:bookmarkEnd w:id="24"/>
      <w:r>
        <w:rPr>
          <w:rFonts w:ascii="David" w:eastAsia="David" w:hAnsi="David" w:cs="David"/>
          <w:color w:val="auto"/>
          <w:sz w:val="26"/>
          <w:szCs w:val="26"/>
          <w:u w:val="single"/>
          <w:rtl/>
        </w:rPr>
        <w:t xml:space="preserve">  </w:t>
      </w:r>
    </w:p>
    <w:p w:rsidR="004D64F5" w:rsidRDefault="004D64F5" w:rsidP="004D64F5">
      <w:pPr>
        <w:spacing w:line="360" w:lineRule="auto"/>
        <w:jc w:val="both"/>
        <w:rPr>
          <w:rFonts w:ascii="David" w:eastAsia="David" w:hAnsi="David"/>
          <w:b/>
          <w:u w:val="single"/>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זה המקום להסביר מדוע לא קיבלתי את עדותו של ד"ר חגי אורן, מי שניהל את המחלקה הפסיכיאטרית בבית החולים אברבנאל, בה אושפזה המתלוננת בחודש דצמבר 2014 למספר ימים (להלן: האשפוז השני).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העובדה המרכזית שביקשה התביעה ללמוד מעדותו של ד"ר אורן, היתה שהנאשם הגיע אל בית החולים אברבנאל במהלך אשפוזה השני של המתלוננת שם, ואמר לו "הבאתי פציינטית שלי". </w:t>
      </w:r>
    </w:p>
    <w:p w:rsidR="004D64F5" w:rsidRDefault="004D64F5" w:rsidP="004D64F5">
      <w:pPr>
        <w:pStyle w:val="af8"/>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על פני הדברים, ד"ר אורן, מי שניהל את המחלקה באברבנאל בה אושפזה המתלוננת, יכול היה אולי לשפוך אור על עובדות שיש בהן לתרום להבנת המחלוקת בתיק. עם זאת, לא יכולה להיות מחלוקת כי ד"ר אורן הוא עד בעל ענין, אשר יש לו קשר למשפחתה של המתלוננת.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הקשר בין ד"ר אורן למשפחתה של המתלוננת עלה מעדותו:</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 (אביה של המתלוננת, ש.ב), בגדול אני מכיר אותו גם מקצועית </w:t>
      </w:r>
      <w:r>
        <w:rPr>
          <w:rFonts w:ascii="David" w:eastAsia="David" w:hAnsi="David" w:cs="David"/>
          <w:b/>
          <w:sz w:val="24"/>
          <w:szCs w:val="24"/>
          <w:highlight w:val="black"/>
          <w:rtl/>
        </w:rPr>
        <w:t>כי הוא רופא משפחה שעבד באזורים בהם הייתי מקבל פציינטים לקליניקה</w:t>
      </w:r>
      <w:r>
        <w:rPr>
          <w:rFonts w:ascii="David" w:eastAsia="David" w:hAnsi="David" w:cs="David"/>
          <w:b/>
          <w:sz w:val="24"/>
          <w:szCs w:val="24"/>
          <w:rtl/>
        </w:rPr>
        <w:t>, ואני מכיר אותו מהאשפוז עם המתלוננת. ויש עוד דברים שאני לא יכול להגיד".</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ובחקירתו הנגדית:</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"אתה הגדרת בחקירה הראשית את מערכת היחסים שלך עם אביה</w:t>
      </w:r>
      <w:r>
        <w:rPr>
          <w:rFonts w:ascii="David" w:eastAsia="David" w:hAnsi="David" w:cs="David"/>
          <w:b/>
          <w:sz w:val="24"/>
          <w:szCs w:val="24"/>
          <w:highlight w:val="black"/>
          <w:rtl/>
        </w:rPr>
        <w:t xml:space="preserve">, הוא קולגה, </w:t>
      </w:r>
      <w:r>
        <w:rPr>
          <w:rFonts w:ascii="David" w:eastAsia="David" w:hAnsi="David" w:cs="David"/>
          <w:b/>
          <w:sz w:val="24"/>
          <w:szCs w:val="24"/>
          <w:rtl/>
        </w:rPr>
        <w:t xml:space="preserve">יש לנו הערכה הדדית כקולגות. במשטרה אמרת </w:t>
      </w:r>
      <w:r>
        <w:rPr>
          <w:rFonts w:ascii="David" w:eastAsia="David" w:hAnsi="David" w:cs="David"/>
          <w:bCs/>
          <w:sz w:val="24"/>
          <w:szCs w:val="24"/>
          <w:u w:val="single"/>
          <w:rtl/>
        </w:rPr>
        <w:t>אני מכיר את שני ההורים ואחותה</w:t>
      </w:r>
      <w:r>
        <w:rPr>
          <w:rFonts w:ascii="David" w:eastAsia="David" w:hAnsi="David" w:cs="David"/>
          <w:b/>
          <w:sz w:val="24"/>
          <w:szCs w:val="24"/>
          <w:highlight w:val="black"/>
          <w:rtl/>
        </w:rPr>
        <w:t xml:space="preserve">, </w:t>
      </w:r>
      <w:r>
        <w:rPr>
          <w:rFonts w:ascii="David" w:eastAsia="David" w:hAnsi="David" w:cs="David"/>
          <w:bCs/>
          <w:sz w:val="24"/>
          <w:szCs w:val="24"/>
          <w:highlight w:val="black"/>
          <w:rtl/>
        </w:rPr>
        <w:t>יש לי קשרי עבודה עם האב, הוא סומך עלי מבחינה מקצועית ומפנה אלי מקרים שאני חושב שצריך</w:t>
      </w:r>
      <w:r>
        <w:rPr>
          <w:rFonts w:ascii="David" w:eastAsia="David" w:hAnsi="David" w:cs="David"/>
          <w:b/>
          <w:sz w:val="24"/>
          <w:szCs w:val="24"/>
          <w:highlight w:val="black"/>
          <w:rtl/>
        </w:rPr>
        <w:t>.</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rtl/>
        </w:rPr>
        <w:t>זה נכון</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אתה היית המטפל של אחות של המתלוננת?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אני לא יכול לענות על זה. סודיות רפואית. שאלה לא מקובלת".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  </w:t>
      </w: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עוד אישר ד"ר אורן בעדותו, כי ...אביה של המתלוננת, פנה אליו טרם התלונה שהגישה האחרונה נגד הנאשם במשטרה:</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מה קרה במועד הזה (25.9.2015, ש.ב) אם בכלל?</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קבלתי טלפון מאבא שלה, לא זוכר מתי. בסמוך, לאחר הסמסים, למיטב זכרוני. שאמר לי אני מכיר אותו... בגדול אני מכיר אותו גם מקצועית כי הוא </w:t>
      </w:r>
      <w:r>
        <w:rPr>
          <w:rFonts w:ascii="David" w:eastAsia="David" w:hAnsi="David" w:cs="David"/>
          <w:b/>
          <w:sz w:val="24"/>
          <w:szCs w:val="24"/>
          <w:highlight w:val="black"/>
          <w:rtl/>
        </w:rPr>
        <w:t>רופא משפחה שעבד באזורים בהם הייתי מקבל פציינטים לקליניקה,</w:t>
      </w:r>
      <w:r>
        <w:rPr>
          <w:rFonts w:ascii="David" w:eastAsia="David" w:hAnsi="David" w:cs="David"/>
          <w:b/>
          <w:sz w:val="24"/>
          <w:szCs w:val="24"/>
          <w:rtl/>
        </w:rPr>
        <w:t xml:space="preserve"> ואני מכיר אותו מהאשפוז עם המתלוננת. ויש עוד דברים שאני לא יכול להגיד.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מה נאמר מצדו שלהאב ?</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
          <w:sz w:val="24"/>
          <w:szCs w:val="24"/>
          <w:rtl/>
        </w:rPr>
        <w:t>ת.</w:t>
      </w:r>
      <w:r>
        <w:rPr>
          <w:rFonts w:ascii="David" w:eastAsia="David" w:hAnsi="David" w:cs="David"/>
          <w:b/>
          <w:sz w:val="24"/>
          <w:szCs w:val="24"/>
          <w:rtl/>
        </w:rPr>
        <w:tab/>
        <w:t xml:space="preserve">בגדול אמר לי – אנחנו חשבנו שד"ר ברוך הוא המטפל של המתלוננת, והסתבר לנו שזה נשא אופי שונה לחלוטין, והמתלוננת בהריון </w:t>
      </w:r>
      <w:r>
        <w:rPr>
          <w:rFonts w:ascii="David" w:eastAsia="David" w:hAnsi="David" w:cs="David"/>
          <w:bCs/>
          <w:sz w:val="24"/>
          <w:szCs w:val="24"/>
          <w:rtl/>
        </w:rPr>
        <w:t>ואנחנו נתבע את ...</w:t>
      </w:r>
    </w:p>
    <w:p w:rsidR="004D64F5" w:rsidRDefault="004D64F5" w:rsidP="004D64F5">
      <w:pPr>
        <w:pStyle w:val="af8"/>
        <w:spacing w:line="360" w:lineRule="auto"/>
        <w:ind w:left="360"/>
        <w:jc w:val="both"/>
        <w:rPr>
          <w:rFonts w:ascii="David" w:eastAsia="David" w:hAnsi="David" w:cs="David"/>
          <w:b/>
          <w:sz w:val="24"/>
          <w:szCs w:val="24"/>
          <w:rtl/>
        </w:rPr>
      </w:pPr>
      <w:r>
        <w:rPr>
          <w:rStyle w:val="afa"/>
          <w:rFonts w:ascii="David" w:eastAsia="David" w:hAnsi="David"/>
          <w:b/>
          <w:sz w:val="24"/>
          <w:szCs w:val="24"/>
          <w:rtl/>
        </w:rPr>
        <w:footnoteReference w:id="35"/>
      </w:r>
      <w:r>
        <w:rPr>
          <w:rFonts w:ascii="David" w:eastAsia="David" w:hAnsi="David" w:cs="David"/>
          <w:b/>
          <w:sz w:val="24"/>
          <w:szCs w:val="24"/>
          <w:rtl/>
        </w:rPr>
        <w:t>. בגדול זה מה שאמר".</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ובחקירתו הנגדית:</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5 ימים אחרי הסמס הזה המתלוננת הגישה את התלונה במשטרה. ידעת מזה?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rtl/>
        </w:rPr>
        <w:t>אני ידעתי שאבא שלה צלצל אלי, לא מהסמס שלה, שהוא מתעתד אכן להגיש תלונה במשטרה</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r>
      <w:r>
        <w:rPr>
          <w:rFonts w:ascii="David" w:eastAsia="David" w:hAnsi="David" w:cs="David"/>
          <w:bCs/>
          <w:sz w:val="24"/>
          <w:szCs w:val="24"/>
          <w:rtl/>
        </w:rPr>
        <w:t>אני מציעה לך שהמתלוננת מתקשרת או שולחת לך הודעה</w:t>
      </w:r>
      <w:r>
        <w:rPr>
          <w:rFonts w:ascii="David" w:eastAsia="David" w:hAnsi="David" w:cs="David"/>
          <w:b/>
          <w:sz w:val="24"/>
          <w:szCs w:val="24"/>
          <w:rtl/>
        </w:rPr>
        <w:t xml:space="preserve"> במרחק 9 חודשים מהאשפוז ללא שהיה לך כל קשר קודם איתה, לא בשביל לספר לך שהיא עושה הפלה והיא רוצחת חיים אלא </w:t>
      </w:r>
      <w:r>
        <w:rPr>
          <w:rFonts w:ascii="David" w:eastAsia="David" w:hAnsi="David" w:cs="David"/>
          <w:bCs/>
          <w:sz w:val="24"/>
          <w:szCs w:val="24"/>
          <w:rtl/>
        </w:rPr>
        <w:t>לגייס אותך לטובת התלונה שלה במשטרה</w:t>
      </w: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אני לא יכול להיכנס למוטיבציה שלה</w:t>
      </w:r>
      <w:r>
        <w:rPr>
          <w:rFonts w:ascii="David" w:eastAsia="David" w:hAnsi="David" w:cs="David"/>
          <w:bCs/>
          <w:sz w:val="24"/>
          <w:szCs w:val="24"/>
          <w:u w:val="single"/>
          <w:rtl/>
        </w:rPr>
        <w:t>, זו אחת מהאופציות האפשרויות</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אחרי ההודעות האלה אבא של המתלוננת מתקשר אליך?</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נכון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 xml:space="preserve">אתה הגדרת בחקירה הראשית את מערכת היחסים שלך עם אביה, </w:t>
      </w:r>
      <w:r>
        <w:rPr>
          <w:rFonts w:ascii="David" w:eastAsia="David" w:hAnsi="David" w:cs="David"/>
          <w:b/>
          <w:sz w:val="24"/>
          <w:szCs w:val="24"/>
          <w:highlight w:val="black"/>
          <w:rtl/>
        </w:rPr>
        <w:t>הוא קולגה</w:t>
      </w:r>
      <w:r>
        <w:rPr>
          <w:rFonts w:ascii="David" w:eastAsia="David" w:hAnsi="David" w:cs="David"/>
          <w:b/>
          <w:sz w:val="24"/>
          <w:szCs w:val="24"/>
          <w:rtl/>
        </w:rPr>
        <w:t xml:space="preserve">, יש לנו הערכה הדדית כקולגות. במשטרה אמרת אני מכיר את שני ההורים ואחותה, יש לי קשרי עבודה עם האב, הוא סומך עלי מבחינה מקצועית ומפנה אלי מקרים שאני חושב שצריך.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זה נכון.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
          <w:sz w:val="24"/>
          <w:szCs w:val="24"/>
          <w:rtl/>
        </w:rPr>
        <w:t>ש.</w:t>
      </w:r>
      <w:r>
        <w:rPr>
          <w:rFonts w:ascii="David" w:eastAsia="David" w:hAnsi="David" w:cs="David"/>
          <w:b/>
          <w:sz w:val="24"/>
          <w:szCs w:val="24"/>
          <w:rtl/>
        </w:rPr>
        <w:tab/>
        <w:t xml:space="preserve">אני מוותרת על  השאלה. </w:t>
      </w:r>
      <w:r>
        <w:rPr>
          <w:rFonts w:ascii="David" w:eastAsia="David" w:hAnsi="David" w:cs="David"/>
          <w:bCs/>
          <w:sz w:val="24"/>
          <w:szCs w:val="24"/>
          <w:rtl/>
        </w:rPr>
        <w:t>תאשר לי בבקשה שכאשר אבא של המתלוננת התקשר אליך הוא אמר לך שהוא הולך להגיש תלונה נגד יהודה לועדת האתיקה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Cs/>
          <w:sz w:val="24"/>
          <w:szCs w:val="24"/>
          <w:rtl/>
        </w:rPr>
        <w:t>ת.</w:t>
      </w:r>
      <w:r>
        <w:rPr>
          <w:rFonts w:ascii="David" w:eastAsia="David" w:hAnsi="David" w:cs="David"/>
          <w:bCs/>
          <w:sz w:val="24"/>
          <w:szCs w:val="24"/>
          <w:rtl/>
        </w:rPr>
        <w:tab/>
        <w:t>לא זוכר אם אמר לועדת האתיקה או למשטרה. או לשניהם. לא זוכר</w:t>
      </w: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Cs/>
          <w:sz w:val="24"/>
          <w:szCs w:val="24"/>
          <w:u w:val="single"/>
          <w:rtl/>
        </w:rPr>
      </w:pPr>
      <w:r>
        <w:rPr>
          <w:rFonts w:ascii="David" w:eastAsia="David" w:hAnsi="David" w:cs="David"/>
          <w:bCs/>
          <w:sz w:val="24"/>
          <w:szCs w:val="24"/>
          <w:rtl/>
        </w:rPr>
        <w:t>ש.</w:t>
      </w:r>
      <w:r>
        <w:rPr>
          <w:rFonts w:ascii="David" w:eastAsia="David" w:hAnsi="David" w:cs="David"/>
          <w:bCs/>
          <w:sz w:val="24"/>
          <w:szCs w:val="24"/>
          <w:rtl/>
        </w:rPr>
        <w:tab/>
      </w:r>
      <w:r>
        <w:rPr>
          <w:rFonts w:ascii="David" w:eastAsia="David" w:hAnsi="David" w:cs="David"/>
          <w:bCs/>
          <w:sz w:val="24"/>
          <w:szCs w:val="24"/>
          <w:u w:val="single"/>
          <w:rtl/>
        </w:rPr>
        <w:t>ואמרנו שהוא אמר לך שהולכים להגיש תלונה במשטרה?</w:t>
      </w:r>
    </w:p>
    <w:p w:rsidR="004D64F5" w:rsidRDefault="004D64F5" w:rsidP="004D64F5">
      <w:pPr>
        <w:pStyle w:val="af8"/>
        <w:spacing w:line="360" w:lineRule="auto"/>
        <w:ind w:left="360"/>
        <w:jc w:val="both"/>
        <w:rPr>
          <w:rFonts w:ascii="David" w:eastAsia="David" w:hAnsi="David" w:cs="David"/>
          <w:bCs/>
          <w:sz w:val="24"/>
          <w:szCs w:val="24"/>
          <w:u w:val="single"/>
          <w:rtl/>
        </w:rPr>
      </w:pPr>
      <w:r>
        <w:rPr>
          <w:rFonts w:ascii="David" w:eastAsia="David" w:hAnsi="David" w:cs="David"/>
          <w:bCs/>
          <w:sz w:val="24"/>
          <w:szCs w:val="24"/>
          <w:rtl/>
        </w:rPr>
        <w:t>ת.</w:t>
      </w:r>
      <w:r>
        <w:rPr>
          <w:rFonts w:ascii="David" w:eastAsia="David" w:hAnsi="David" w:cs="David"/>
          <w:bCs/>
          <w:sz w:val="24"/>
          <w:szCs w:val="24"/>
          <w:rtl/>
        </w:rPr>
        <w:tab/>
      </w:r>
      <w:r>
        <w:rPr>
          <w:rFonts w:ascii="David" w:eastAsia="David" w:hAnsi="David" w:cs="David"/>
          <w:bCs/>
          <w:sz w:val="24"/>
          <w:szCs w:val="24"/>
          <w:u w:val="single"/>
          <w:rtl/>
        </w:rPr>
        <w:t>כן</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rtl/>
        </w:rPr>
        <w:t>ש.</w:t>
      </w:r>
      <w:r>
        <w:rPr>
          <w:rFonts w:ascii="David" w:eastAsia="David" w:hAnsi="David" w:cs="David"/>
          <w:bCs/>
          <w:sz w:val="24"/>
          <w:szCs w:val="24"/>
          <w:rtl/>
        </w:rPr>
        <w:tab/>
        <w:t>האם המתלוננת או האב ביקשו ממך בצורה מפורשת באותן שיחות ב 25.9 שתסייע להם בתלונות שלהם?</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rtl/>
        </w:rPr>
        <w:t>ת.</w:t>
      </w:r>
      <w:r>
        <w:rPr>
          <w:rFonts w:ascii="David" w:eastAsia="David" w:hAnsi="David" w:cs="David"/>
          <w:bCs/>
          <w:sz w:val="24"/>
          <w:szCs w:val="24"/>
          <w:rtl/>
        </w:rPr>
        <w:tab/>
      </w:r>
      <w:r>
        <w:rPr>
          <w:rFonts w:ascii="David" w:eastAsia="David" w:hAnsi="David" w:cs="David"/>
          <w:bCs/>
          <w:sz w:val="24"/>
          <w:szCs w:val="24"/>
          <w:u w:val="single"/>
          <w:rtl/>
        </w:rPr>
        <w:t>לא שזכור לי</w:t>
      </w:r>
      <w:r>
        <w:rPr>
          <w:rFonts w:ascii="David" w:eastAsia="David" w:hAnsi="David" w:cs="David"/>
          <w:bCs/>
          <w:sz w:val="24"/>
          <w:szCs w:val="24"/>
          <w:rtl/>
        </w:rPr>
        <w:t>. לא חושב שהם ביקשו</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rtl/>
        </w:rPr>
        <w:t>ש.</w:t>
      </w:r>
      <w:r>
        <w:rPr>
          <w:rFonts w:ascii="David" w:eastAsia="David" w:hAnsi="David" w:cs="David"/>
          <w:bCs/>
          <w:sz w:val="24"/>
          <w:szCs w:val="24"/>
          <w:rtl/>
        </w:rPr>
        <w:tab/>
        <w:t>הם ביקשו שתתמוך בעדות שלהם?</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rtl/>
        </w:rPr>
        <w:t>ת.</w:t>
      </w:r>
      <w:r>
        <w:rPr>
          <w:rFonts w:ascii="David" w:eastAsia="David" w:hAnsi="David" w:cs="David"/>
          <w:bCs/>
          <w:sz w:val="24"/>
          <w:szCs w:val="24"/>
          <w:rtl/>
        </w:rPr>
        <w:tab/>
      </w:r>
      <w:r>
        <w:rPr>
          <w:rFonts w:ascii="David" w:eastAsia="David" w:hAnsi="David" w:cs="David"/>
          <w:bCs/>
          <w:sz w:val="24"/>
          <w:szCs w:val="24"/>
          <w:u w:val="single"/>
          <w:rtl/>
        </w:rPr>
        <w:t>לא זכור לי</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rtl/>
        </w:rPr>
        <w:t>ש.</w:t>
      </w:r>
      <w:r>
        <w:rPr>
          <w:rFonts w:ascii="David" w:eastAsia="David" w:hAnsi="David" w:cs="David"/>
          <w:bCs/>
          <w:sz w:val="24"/>
          <w:szCs w:val="24"/>
          <w:rtl/>
        </w:rPr>
        <w:tab/>
        <w:t>ביקשו ממך להגיד שיהודה היה המטפל של המתלוננת?</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rtl/>
        </w:rPr>
        <w:t>ת.</w:t>
      </w:r>
      <w:r>
        <w:rPr>
          <w:rFonts w:ascii="David" w:eastAsia="David" w:hAnsi="David" w:cs="David"/>
          <w:bCs/>
          <w:sz w:val="24"/>
          <w:szCs w:val="24"/>
          <w:rtl/>
        </w:rPr>
        <w:tab/>
      </w:r>
      <w:r>
        <w:rPr>
          <w:rFonts w:ascii="David" w:eastAsia="David" w:hAnsi="David" w:cs="David"/>
          <w:bCs/>
          <w:sz w:val="24"/>
          <w:szCs w:val="24"/>
          <w:u w:val="single"/>
          <w:rtl/>
        </w:rPr>
        <w:t>לא זכור לי</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האם הבנת לבד שזה מה שמצופה ממך?</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לא</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אני מבינה שאמרת למתלוננת שמאוד תשמח להעיד נגד יהודה.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איני זוכר דבר כזה. </w:t>
      </w:r>
    </w:p>
    <w:p w:rsidR="004D64F5" w:rsidRDefault="004D64F5" w:rsidP="004D64F5">
      <w:pPr>
        <w:pStyle w:val="af8"/>
        <w:spacing w:line="360" w:lineRule="auto"/>
        <w:ind w:left="360"/>
        <w:jc w:val="both"/>
        <w:rPr>
          <w:rFonts w:ascii="David" w:eastAsia="David" w:hAnsi="David" w:cs="David"/>
          <w:bCs/>
          <w:sz w:val="24"/>
          <w:szCs w:val="24"/>
          <w:u w:val="single"/>
          <w:rtl/>
        </w:rPr>
      </w:pPr>
      <w:r>
        <w:rPr>
          <w:rFonts w:ascii="David" w:eastAsia="David" w:hAnsi="David" w:cs="David"/>
          <w:bCs/>
          <w:sz w:val="24"/>
          <w:szCs w:val="24"/>
          <w:rtl/>
        </w:rPr>
        <w:t>ש.</w:t>
      </w:r>
      <w:r>
        <w:rPr>
          <w:rFonts w:ascii="David" w:eastAsia="David" w:hAnsi="David" w:cs="David"/>
          <w:bCs/>
          <w:sz w:val="24"/>
          <w:szCs w:val="24"/>
          <w:rtl/>
        </w:rPr>
        <w:tab/>
      </w:r>
      <w:r>
        <w:rPr>
          <w:rFonts w:ascii="David" w:eastAsia="David" w:hAnsi="David" w:cs="David"/>
          <w:bCs/>
          <w:sz w:val="24"/>
          <w:szCs w:val="24"/>
          <w:u w:val="single"/>
          <w:rtl/>
        </w:rPr>
        <w:t>אמרת שתשמח להעיד?</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rtl/>
        </w:rPr>
        <w:t>ת.</w:t>
      </w:r>
      <w:r>
        <w:rPr>
          <w:rFonts w:ascii="David" w:eastAsia="David" w:hAnsi="David" w:cs="David"/>
          <w:bCs/>
          <w:sz w:val="24"/>
          <w:szCs w:val="24"/>
          <w:rtl/>
        </w:rPr>
        <w:tab/>
      </w:r>
      <w:r>
        <w:rPr>
          <w:rFonts w:ascii="David" w:eastAsia="David" w:hAnsi="David" w:cs="David"/>
          <w:bCs/>
          <w:sz w:val="24"/>
          <w:szCs w:val="24"/>
          <w:u w:val="single"/>
          <w:rtl/>
        </w:rPr>
        <w:t>לא זוכר</w:t>
      </w:r>
      <w:r>
        <w:rPr>
          <w:rFonts w:ascii="David" w:eastAsia="David" w:hAnsi="David" w:cs="David"/>
          <w:bCs/>
          <w:sz w:val="24"/>
          <w:szCs w:val="24"/>
          <w:rtl/>
        </w:rPr>
        <w:t xml:space="preserve">. לא זוכר אם אמרתי או לא. </w:t>
      </w:r>
    </w:p>
    <w:p w:rsidR="004D64F5" w:rsidRDefault="004D64F5" w:rsidP="004D64F5">
      <w:pPr>
        <w:pStyle w:val="af8"/>
        <w:spacing w:line="360" w:lineRule="auto"/>
        <w:ind w:left="360"/>
        <w:jc w:val="both"/>
        <w:rPr>
          <w:rFonts w:ascii="David" w:eastAsia="David" w:hAnsi="David" w:cs="David"/>
          <w:bCs/>
          <w:sz w:val="24"/>
          <w:szCs w:val="24"/>
          <w:u w:val="single"/>
          <w:rtl/>
        </w:rPr>
      </w:pPr>
      <w:r>
        <w:rPr>
          <w:rFonts w:ascii="David" w:eastAsia="David" w:hAnsi="David" w:cs="David"/>
          <w:bCs/>
          <w:sz w:val="24"/>
          <w:szCs w:val="24"/>
          <w:rtl/>
        </w:rPr>
        <w:t>ש.</w:t>
      </w:r>
      <w:r>
        <w:rPr>
          <w:rFonts w:ascii="David" w:eastAsia="David" w:hAnsi="David" w:cs="David"/>
          <w:bCs/>
          <w:sz w:val="24"/>
          <w:szCs w:val="24"/>
          <w:rtl/>
        </w:rPr>
        <w:tab/>
      </w:r>
      <w:r>
        <w:rPr>
          <w:rFonts w:ascii="David" w:eastAsia="David" w:hAnsi="David" w:cs="David"/>
          <w:bCs/>
          <w:sz w:val="24"/>
          <w:szCs w:val="24"/>
          <w:u w:val="single"/>
          <w:rtl/>
        </w:rPr>
        <w:t>שאלת ב.ה. אפשר שאמרת?</w:t>
      </w:r>
    </w:p>
    <w:p w:rsidR="004D64F5" w:rsidRDefault="004D64F5" w:rsidP="004D64F5">
      <w:pPr>
        <w:pStyle w:val="af8"/>
        <w:spacing w:line="360" w:lineRule="auto"/>
        <w:ind w:left="360"/>
        <w:jc w:val="both"/>
        <w:rPr>
          <w:rFonts w:ascii="David" w:eastAsia="David" w:hAnsi="David" w:cs="David"/>
          <w:bCs/>
          <w:sz w:val="24"/>
          <w:szCs w:val="24"/>
          <w:u w:val="single"/>
          <w:rtl/>
        </w:rPr>
      </w:pPr>
      <w:r>
        <w:rPr>
          <w:rFonts w:ascii="David" w:eastAsia="David" w:hAnsi="David" w:cs="David"/>
          <w:bCs/>
          <w:sz w:val="24"/>
          <w:szCs w:val="24"/>
          <w:rtl/>
        </w:rPr>
        <w:t>ת.</w:t>
      </w:r>
      <w:r>
        <w:rPr>
          <w:rFonts w:ascii="David" w:eastAsia="David" w:hAnsi="David" w:cs="David"/>
          <w:bCs/>
          <w:sz w:val="24"/>
          <w:szCs w:val="24"/>
          <w:rtl/>
        </w:rPr>
        <w:tab/>
      </w:r>
      <w:r>
        <w:rPr>
          <w:rFonts w:ascii="David" w:eastAsia="David" w:hAnsi="David" w:cs="David"/>
          <w:bCs/>
          <w:sz w:val="24"/>
          <w:szCs w:val="24"/>
          <w:u w:val="single"/>
          <w:rtl/>
        </w:rPr>
        <w:t xml:space="preserve">לא יודע.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שאלת ב.ה. כמה שנים אתה מכיר את ד"ר ברוך?</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מכיר אותו הרבה שנים. </w:t>
      </w:r>
    </w:p>
    <w:p w:rsidR="004D64F5" w:rsidRDefault="004D64F5" w:rsidP="004D64F5">
      <w:pPr>
        <w:pStyle w:val="af8"/>
        <w:spacing w:line="360" w:lineRule="auto"/>
        <w:ind w:left="360"/>
        <w:jc w:val="both"/>
        <w:rPr>
          <w:rFonts w:ascii="David" w:eastAsia="David" w:hAnsi="David" w:cs="David"/>
          <w:bCs/>
          <w:sz w:val="24"/>
          <w:szCs w:val="24"/>
          <w:u w:val="single"/>
          <w:rtl/>
        </w:rPr>
      </w:pPr>
      <w:r>
        <w:rPr>
          <w:rFonts w:ascii="David" w:eastAsia="David" w:hAnsi="David" w:cs="David"/>
          <w:bCs/>
          <w:sz w:val="24"/>
          <w:szCs w:val="24"/>
          <w:rtl/>
        </w:rPr>
        <w:t>ש.</w:t>
      </w:r>
      <w:r>
        <w:rPr>
          <w:rFonts w:ascii="David" w:eastAsia="David" w:hAnsi="David" w:cs="David"/>
          <w:bCs/>
          <w:sz w:val="24"/>
          <w:szCs w:val="24"/>
          <w:rtl/>
        </w:rPr>
        <w:tab/>
      </w:r>
      <w:r>
        <w:rPr>
          <w:rFonts w:ascii="David" w:eastAsia="David" w:hAnsi="David" w:cs="David"/>
          <w:bCs/>
          <w:sz w:val="24"/>
          <w:szCs w:val="24"/>
          <w:u w:val="single"/>
          <w:rtl/>
        </w:rPr>
        <w:t xml:space="preserve">שאלת ב.ה. אומרת לך הסנגורית שאמרת שתשמח להעיד. כאשר מבקשים ממך להעיד נגד בכיר מעליך, מנכל או הנשיא, אתה זוכר את זה. </w:t>
      </w:r>
    </w:p>
    <w:p w:rsidR="004D64F5" w:rsidRDefault="004D64F5" w:rsidP="004D64F5">
      <w:pPr>
        <w:pStyle w:val="af8"/>
        <w:spacing w:line="360" w:lineRule="auto"/>
        <w:ind w:left="360"/>
        <w:jc w:val="both"/>
        <w:rPr>
          <w:rFonts w:ascii="David" w:eastAsia="David" w:hAnsi="David" w:cs="David"/>
          <w:bCs/>
          <w:sz w:val="24"/>
          <w:szCs w:val="24"/>
          <w:u w:val="single"/>
          <w:rtl/>
        </w:rPr>
      </w:pPr>
      <w:r>
        <w:rPr>
          <w:rFonts w:ascii="David" w:eastAsia="David" w:hAnsi="David" w:cs="David"/>
          <w:bCs/>
          <w:sz w:val="24"/>
          <w:szCs w:val="24"/>
          <w:rtl/>
        </w:rPr>
        <w:t>ת.</w:t>
      </w:r>
      <w:r>
        <w:rPr>
          <w:rFonts w:ascii="David" w:eastAsia="David" w:hAnsi="David" w:cs="David"/>
          <w:bCs/>
          <w:sz w:val="24"/>
          <w:szCs w:val="24"/>
          <w:rtl/>
        </w:rPr>
        <w:tab/>
      </w:r>
      <w:r>
        <w:rPr>
          <w:rFonts w:ascii="David" w:eastAsia="David" w:hAnsi="David" w:cs="David"/>
          <w:bCs/>
          <w:sz w:val="24"/>
          <w:szCs w:val="24"/>
          <w:u w:val="single"/>
          <w:rtl/>
        </w:rPr>
        <w:t xml:space="preserve">אני לא זוכר אם אמרתי שאשמח להעיד נגדו או שאשמח.. לא זוכר.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
          <w:sz w:val="24"/>
          <w:szCs w:val="24"/>
          <w:rtl/>
        </w:rPr>
        <w:t>ש.</w:t>
      </w:r>
      <w:r>
        <w:rPr>
          <w:rFonts w:ascii="David" w:eastAsia="David" w:hAnsi="David" w:cs="David"/>
          <w:b/>
          <w:sz w:val="24"/>
          <w:szCs w:val="24"/>
          <w:rtl/>
        </w:rPr>
        <w:tab/>
        <w:t xml:space="preserve">אני רוצה להציג לך קטע נוסף מהעימות, החוקרת שאלה: מי זה חגי אורן? המתלוננת ענתה: חגי אורן זה היה ראש המחלקה. דברי איתו. אמרתי ל... אמרתי לגברת כידן, </w:t>
      </w:r>
      <w:r>
        <w:rPr>
          <w:rFonts w:ascii="David" w:eastAsia="David" w:hAnsi="David" w:cs="David"/>
          <w:bCs/>
          <w:sz w:val="24"/>
          <w:szCs w:val="24"/>
          <w:rtl/>
        </w:rPr>
        <w:t>אמרתי לה את זה, חגי אורן מוכן להעיד בשביל שהבן אדם הזה יישב בכלא. היא אומרת בעימות שאתה מוכן להעיד בשביל שהוא ישב בכלא?</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rtl/>
        </w:rPr>
        <w:t>ת.</w:t>
      </w:r>
      <w:r>
        <w:rPr>
          <w:rFonts w:ascii="David" w:eastAsia="David" w:hAnsi="David" w:cs="David"/>
          <w:bCs/>
          <w:sz w:val="24"/>
          <w:szCs w:val="24"/>
          <w:rtl/>
        </w:rPr>
        <w:tab/>
        <w:t>אני שולל זאת מכל וכל.</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אז היא אומרת את זה על דעת עצמה, או שאתה לא יודע להגיד למה?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את רואה פה סצנה של אישה נסערת, שמדברת מדם ליבה, למה היא אומרת את זה ומאיפה היא מביאה את זה? אין לי מושג, אני לא אמרתי לה את המשפטים האלה.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לא יכולת לשלול את זה?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ככה כמו שהיא אמרה? אני שולל</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rtl/>
        </w:rPr>
        <w:t>ש.</w:t>
      </w:r>
      <w:r>
        <w:rPr>
          <w:rFonts w:ascii="David" w:eastAsia="David" w:hAnsi="David" w:cs="David"/>
          <w:bCs/>
          <w:sz w:val="24"/>
          <w:szCs w:val="24"/>
          <w:rtl/>
        </w:rPr>
        <w:tab/>
        <w:t>אז איך כן?</w:t>
      </w:r>
    </w:p>
    <w:p w:rsidR="004D64F5" w:rsidRDefault="004D64F5" w:rsidP="004D64F5">
      <w:pPr>
        <w:pStyle w:val="af8"/>
        <w:spacing w:line="360" w:lineRule="auto"/>
        <w:ind w:left="360"/>
        <w:jc w:val="both"/>
        <w:rPr>
          <w:rFonts w:ascii="David" w:eastAsia="David" w:hAnsi="David" w:cs="David"/>
          <w:bCs/>
          <w:sz w:val="24"/>
          <w:szCs w:val="24"/>
          <w:u w:val="single"/>
          <w:rtl/>
        </w:rPr>
      </w:pPr>
      <w:r>
        <w:rPr>
          <w:rFonts w:ascii="David" w:eastAsia="David" w:hAnsi="David" w:cs="David"/>
          <w:bCs/>
          <w:sz w:val="24"/>
          <w:szCs w:val="24"/>
          <w:rtl/>
        </w:rPr>
        <w:t>ת.</w:t>
      </w:r>
      <w:r>
        <w:rPr>
          <w:rFonts w:ascii="David" w:eastAsia="David" w:hAnsi="David" w:cs="David"/>
          <w:bCs/>
          <w:sz w:val="24"/>
          <w:szCs w:val="24"/>
          <w:rtl/>
        </w:rPr>
        <w:tab/>
      </w:r>
      <w:r>
        <w:rPr>
          <w:rFonts w:ascii="David" w:eastAsia="David" w:hAnsi="David" w:cs="David"/>
          <w:bCs/>
          <w:sz w:val="24"/>
          <w:szCs w:val="24"/>
          <w:u w:val="single"/>
          <w:rtl/>
        </w:rPr>
        <w:t>יכול להיות אם שאל אותי אביה אם אני אעיד במשפט, אמרתי לו שאני אעיד.</w:t>
      </w:r>
      <w:r>
        <w:rPr>
          <w:rFonts w:ascii="David" w:eastAsia="David" w:hAnsi="David" w:cs="David"/>
          <w:bCs/>
          <w:sz w:val="24"/>
          <w:szCs w:val="24"/>
          <w:rtl/>
        </w:rPr>
        <w:tab/>
      </w:r>
    </w:p>
    <w:p w:rsidR="004D64F5" w:rsidRDefault="004D64F5" w:rsidP="004D64F5">
      <w:pPr>
        <w:pStyle w:val="af8"/>
        <w:spacing w:line="360" w:lineRule="auto"/>
        <w:ind w:left="360"/>
        <w:jc w:val="both"/>
        <w:rPr>
          <w:rFonts w:ascii="David" w:eastAsia="David" w:hAnsi="David" w:cs="David"/>
          <w:bCs/>
          <w:sz w:val="24"/>
          <w:szCs w:val="24"/>
          <w:u w:val="single"/>
          <w:rtl/>
        </w:rPr>
      </w:pPr>
      <w:r>
        <w:rPr>
          <w:rFonts w:ascii="David" w:eastAsia="David" w:hAnsi="David" w:cs="David"/>
          <w:bCs/>
          <w:sz w:val="24"/>
          <w:szCs w:val="24"/>
          <w:rtl/>
        </w:rPr>
        <w:t>ש.</w:t>
      </w:r>
      <w:r>
        <w:rPr>
          <w:rFonts w:ascii="David" w:eastAsia="David" w:hAnsi="David" w:cs="David"/>
          <w:bCs/>
          <w:sz w:val="24"/>
          <w:szCs w:val="24"/>
          <w:rtl/>
        </w:rPr>
        <w:tab/>
      </w:r>
      <w:r>
        <w:rPr>
          <w:rFonts w:ascii="David" w:eastAsia="David" w:hAnsi="David" w:cs="David"/>
          <w:bCs/>
          <w:sz w:val="24"/>
          <w:szCs w:val="24"/>
          <w:u w:val="single"/>
          <w:rtl/>
        </w:rPr>
        <w:t>ז"א בעצם ב – 25.9 ערב הגשת התלונה פונים אליך ואתה אומר שאתה תעיד במשפט?</w:t>
      </w:r>
    </w:p>
    <w:p w:rsidR="004D64F5" w:rsidRDefault="004D64F5" w:rsidP="004D64F5">
      <w:pPr>
        <w:pStyle w:val="af8"/>
        <w:spacing w:line="360" w:lineRule="auto"/>
        <w:ind w:left="360"/>
        <w:jc w:val="both"/>
        <w:rPr>
          <w:rFonts w:ascii="David" w:eastAsia="David" w:hAnsi="David" w:cs="David"/>
          <w:bCs/>
          <w:sz w:val="24"/>
          <w:szCs w:val="24"/>
          <w:u w:val="single"/>
          <w:rtl/>
        </w:rPr>
      </w:pPr>
      <w:r>
        <w:rPr>
          <w:rFonts w:ascii="David" w:eastAsia="David" w:hAnsi="David" w:cs="David"/>
          <w:bCs/>
          <w:sz w:val="24"/>
          <w:szCs w:val="24"/>
          <w:rtl/>
        </w:rPr>
        <w:t>ת.</w:t>
      </w:r>
      <w:r>
        <w:rPr>
          <w:rFonts w:ascii="David" w:eastAsia="David" w:hAnsi="David" w:cs="David"/>
          <w:bCs/>
          <w:sz w:val="24"/>
          <w:szCs w:val="24"/>
          <w:rtl/>
        </w:rPr>
        <w:tab/>
      </w:r>
      <w:r>
        <w:rPr>
          <w:rFonts w:ascii="David" w:eastAsia="David" w:hAnsi="David" w:cs="David"/>
          <w:bCs/>
          <w:sz w:val="24"/>
          <w:szCs w:val="24"/>
          <w:u w:val="single"/>
          <w:rtl/>
        </w:rPr>
        <w:t>אם יהיה צורך</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כי לפני 2 דקות שאל אותך השופט ואמרת שאתה לא זוכר</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יכול להיות שאמרתי שאעיד אבל לא ככה, אמרתי שאעיד אם יהיה צורך</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היא לא אומרת המתלוננת ששלמן ועומר ישמחו להעיד היא אומרת שאתה תשמח</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Cs/>
          <w:sz w:val="24"/>
          <w:szCs w:val="24"/>
          <w:u w:val="single"/>
          <w:rtl/>
        </w:rPr>
      </w:pPr>
      <w:r>
        <w:rPr>
          <w:rFonts w:ascii="David" w:eastAsia="David" w:hAnsi="David" w:cs="David"/>
          <w:bCs/>
          <w:sz w:val="24"/>
          <w:szCs w:val="24"/>
          <w:rtl/>
        </w:rPr>
        <w:t>ש.</w:t>
      </w:r>
      <w:r>
        <w:rPr>
          <w:rFonts w:ascii="David" w:eastAsia="David" w:hAnsi="David" w:cs="David"/>
          <w:bCs/>
          <w:sz w:val="24"/>
          <w:szCs w:val="24"/>
          <w:rtl/>
        </w:rPr>
        <w:tab/>
      </w:r>
      <w:r>
        <w:rPr>
          <w:rFonts w:ascii="David" w:eastAsia="David" w:hAnsi="David" w:cs="David"/>
          <w:bCs/>
          <w:sz w:val="24"/>
          <w:szCs w:val="24"/>
          <w:u w:val="single"/>
          <w:rtl/>
        </w:rPr>
        <w:t>אבל אתה מאשר שיכול להיות ששוחחתם על אפשרות שאתה תעיד?</w:t>
      </w:r>
    </w:p>
    <w:p w:rsidR="004D64F5" w:rsidRDefault="004D64F5" w:rsidP="004D64F5">
      <w:pPr>
        <w:pStyle w:val="af8"/>
        <w:spacing w:line="360" w:lineRule="auto"/>
        <w:ind w:left="360"/>
        <w:jc w:val="both"/>
        <w:rPr>
          <w:rFonts w:ascii="David" w:eastAsia="David" w:hAnsi="David" w:cs="David"/>
          <w:bCs/>
          <w:sz w:val="24"/>
          <w:szCs w:val="24"/>
          <w:u w:val="single"/>
          <w:rtl/>
        </w:rPr>
      </w:pPr>
      <w:r>
        <w:rPr>
          <w:rFonts w:ascii="David" w:eastAsia="David" w:hAnsi="David" w:cs="David"/>
          <w:bCs/>
          <w:sz w:val="24"/>
          <w:szCs w:val="24"/>
          <w:rtl/>
        </w:rPr>
        <w:t>ת.</w:t>
      </w:r>
      <w:r>
        <w:rPr>
          <w:rFonts w:ascii="David" w:eastAsia="David" w:hAnsi="David" w:cs="David"/>
          <w:bCs/>
          <w:sz w:val="24"/>
          <w:szCs w:val="24"/>
          <w:rtl/>
        </w:rPr>
        <w:tab/>
      </w:r>
      <w:r>
        <w:rPr>
          <w:rFonts w:ascii="David" w:eastAsia="David" w:hAnsi="David" w:cs="David"/>
          <w:bCs/>
          <w:sz w:val="24"/>
          <w:szCs w:val="24"/>
          <w:u w:val="single"/>
          <w:rtl/>
        </w:rPr>
        <w:t>נכון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דיברתם על תוכן העדות שלך?</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לא. אם האבא מגיש תלונה במשטרה ואצטרך להעיד אני אעיד ,על מה שהוא יגיש תלונה ויקראו לי להעיד. האבא וגם המתלוננת אמרו לי שברוך הרס לה את החיים. היא אמרה לי שהיא צריכה לעשות הפלה כי היא בהיריון וזה הורס לה את החיים.</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על מה אתה מוכן להעיד?</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על האשפוז שלה אצלי במחלקה, היא הגיעה אלי אחרי אשפוז ראשון, </w:t>
      </w:r>
      <w:r>
        <w:rPr>
          <w:rFonts w:ascii="David" w:eastAsia="David" w:hAnsi="David" w:cs="David"/>
          <w:b/>
          <w:sz w:val="24"/>
          <w:szCs w:val="24"/>
          <w:highlight w:val="black"/>
          <w:rtl/>
        </w:rPr>
        <w:t>והגיעה אלי אחרי ניסיון אובדני</w:t>
      </w:r>
      <w:r>
        <w:rPr>
          <w:rFonts w:ascii="David" w:eastAsia="David" w:hAnsi="David" w:cs="David"/>
          <w:b/>
          <w:sz w:val="24"/>
          <w:szCs w:val="24"/>
          <w:rtl/>
        </w:rPr>
        <w:t xml:space="preserve"> ואם אצטרך להעיד על מצבה הנפשי אני אעיד</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ז"א יהודה בכלל לא עלה בשיחה?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עלה, אני הבנתי ששניהם טענו שהוא הכניס להיריון, הוא בטלפון והיא בסמס</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לא הבנתי על מה יש להעיד? על היריון?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
          <w:sz w:val="24"/>
          <w:szCs w:val="24"/>
          <w:highlight w:val="black"/>
          <w:rtl/>
        </w:rPr>
        <w:t>כשיש ניסיון אובדני של מישהי שמגיעה פעמים לאשפוז</w:t>
      </w:r>
      <w:r>
        <w:rPr>
          <w:rFonts w:ascii="David" w:eastAsia="David" w:hAnsi="David" w:cs="David"/>
          <w:b/>
          <w:sz w:val="24"/>
          <w:szCs w:val="24"/>
          <w:rtl/>
        </w:rPr>
        <w:t xml:space="preserve"> ויש שאלה מה היה המקום שד"ר יהודה וכל הקונסטלציה זו שאלה מעניינת</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rtl/>
        </w:rPr>
        <w:t>ש.</w:t>
      </w:r>
      <w:r>
        <w:rPr>
          <w:rFonts w:ascii="David" w:eastAsia="David" w:hAnsi="David" w:cs="David"/>
          <w:bCs/>
          <w:sz w:val="24"/>
          <w:szCs w:val="24"/>
          <w:rtl/>
        </w:rPr>
        <w:tab/>
        <w:t>אז כן דיברתם?</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rtl/>
        </w:rPr>
        <w:t>ת.</w:t>
      </w:r>
      <w:r>
        <w:rPr>
          <w:rFonts w:ascii="David" w:eastAsia="David" w:hAnsi="David" w:cs="David"/>
          <w:bCs/>
          <w:sz w:val="24"/>
          <w:szCs w:val="24"/>
          <w:rtl/>
        </w:rPr>
        <w:tab/>
        <w:t>לא ניהלתי איתו שיחה, הוא אמר לי כך וכך זו היתה שיחה מאוד קצרה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מה שאתה מספר זה לא כל כך הגיוני, אתה מקבל סמס, יהודה הרס לבחורה את החיים, האבא מרים אליך טלפון, אתה הולך להגיש תלונה, על מה אתה הולך להעיד?</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
          <w:sz w:val="24"/>
          <w:szCs w:val="24"/>
          <w:highlight w:val="black"/>
          <w:rtl/>
        </w:rPr>
        <w:t>על המצבים הקיצוניים שבהם היא אושפזה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איך זה רלוונטי, היא בהיריון בספטמבר והיא היתה אצלך בדצמבר, אני מציעה לך לומר שהוא אמר לך שהיא היתה מטופלת של ד"ר ברוך?</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זה לא קשור. סיכומי מחלה את יודעת ממתי הם, הם משנה קודם</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rtl/>
        </w:rPr>
        <w:t>ש.</w:t>
      </w:r>
      <w:r>
        <w:rPr>
          <w:rFonts w:ascii="David" w:eastAsia="David" w:hAnsi="David" w:cs="David"/>
          <w:bCs/>
          <w:sz w:val="24"/>
          <w:szCs w:val="24"/>
          <w:rtl/>
        </w:rPr>
        <w:tab/>
        <w:t xml:space="preserve">אני מציעה לך </w:t>
      </w:r>
      <w:r>
        <w:rPr>
          <w:rFonts w:ascii="David" w:eastAsia="David" w:hAnsi="David" w:cs="David"/>
          <w:bCs/>
          <w:sz w:val="24"/>
          <w:szCs w:val="24"/>
          <w:u w:val="single"/>
          <w:rtl/>
        </w:rPr>
        <w:t>שאתם שוחחתם על כך שאתה תעיד שד"ר ברוך היה המטפל של המתלוננת</w:t>
      </w:r>
      <w:r>
        <w:rPr>
          <w:rFonts w:ascii="David" w:eastAsia="David" w:hAnsi="David" w:cs="David"/>
          <w:bCs/>
          <w:sz w:val="24"/>
          <w:szCs w:val="24"/>
          <w:rtl/>
        </w:rPr>
        <w:t>?</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rtl/>
        </w:rPr>
        <w:t>ת.</w:t>
      </w:r>
      <w:r>
        <w:rPr>
          <w:rFonts w:ascii="David" w:eastAsia="David" w:hAnsi="David" w:cs="David"/>
          <w:bCs/>
          <w:sz w:val="24"/>
          <w:szCs w:val="24"/>
          <w:rtl/>
        </w:rPr>
        <w:tab/>
        <w:t>זה מה שכתוב בסיכום המחלה</w:t>
      </w:r>
      <w:r>
        <w:rPr>
          <w:rFonts w:ascii="David" w:eastAsia="David" w:hAnsi="David" w:cs="David"/>
          <w:bCs/>
          <w:sz w:val="24"/>
          <w:szCs w:val="24"/>
          <w:u w:val="single"/>
          <w:rtl/>
        </w:rPr>
        <w:t>, אני לא יודע</w:t>
      </w:r>
      <w:r>
        <w:rPr>
          <w:rFonts w:ascii="David" w:eastAsia="David" w:hAnsi="David" w:cs="David"/>
          <w:bCs/>
          <w:sz w:val="24"/>
          <w:szCs w:val="24"/>
          <w:rtl/>
        </w:rPr>
        <w:t xml:space="preserve"> אם שוחחתי איתו על כך.</w:t>
      </w:r>
    </w:p>
    <w:p w:rsidR="004D64F5" w:rsidRDefault="004D64F5" w:rsidP="004D64F5">
      <w:pPr>
        <w:pStyle w:val="af8"/>
        <w:spacing w:line="360" w:lineRule="auto"/>
        <w:ind w:left="360"/>
        <w:jc w:val="both"/>
        <w:rPr>
          <w:rFonts w:ascii="David" w:eastAsia="David" w:hAnsi="David" w:cs="David"/>
          <w:bCs/>
          <w:sz w:val="24"/>
          <w:szCs w:val="24"/>
          <w:u w:val="single"/>
          <w:rtl/>
        </w:rPr>
      </w:pPr>
      <w:r>
        <w:rPr>
          <w:rFonts w:ascii="David" w:eastAsia="David" w:hAnsi="David" w:cs="David"/>
          <w:bCs/>
          <w:sz w:val="24"/>
          <w:szCs w:val="24"/>
          <w:rtl/>
        </w:rPr>
        <w:t>ש.</w:t>
      </w:r>
      <w:r>
        <w:rPr>
          <w:rFonts w:ascii="David" w:eastAsia="David" w:hAnsi="David" w:cs="David"/>
          <w:bCs/>
          <w:sz w:val="24"/>
          <w:szCs w:val="24"/>
          <w:rtl/>
        </w:rPr>
        <w:tab/>
      </w:r>
      <w:r>
        <w:rPr>
          <w:rFonts w:ascii="David" w:eastAsia="David" w:hAnsi="David" w:cs="David"/>
          <w:bCs/>
          <w:sz w:val="24"/>
          <w:szCs w:val="24"/>
          <w:u w:val="single"/>
          <w:rtl/>
        </w:rPr>
        <w:t>לא יכול להיות שלא שוחחת איתו?</w:t>
      </w:r>
    </w:p>
    <w:p w:rsidR="004D64F5" w:rsidRDefault="004D64F5" w:rsidP="004D64F5">
      <w:pPr>
        <w:pStyle w:val="af8"/>
        <w:spacing w:line="360" w:lineRule="auto"/>
        <w:ind w:left="360"/>
        <w:jc w:val="both"/>
        <w:rPr>
          <w:rFonts w:ascii="David" w:eastAsia="David" w:hAnsi="David" w:cs="David"/>
          <w:bCs/>
          <w:sz w:val="24"/>
          <w:szCs w:val="24"/>
          <w:u w:val="single"/>
          <w:rtl/>
        </w:rPr>
      </w:pPr>
      <w:r>
        <w:rPr>
          <w:rFonts w:ascii="David" w:eastAsia="David" w:hAnsi="David" w:cs="David"/>
          <w:bCs/>
          <w:sz w:val="24"/>
          <w:szCs w:val="24"/>
          <w:rtl/>
        </w:rPr>
        <w:t>ת.</w:t>
      </w:r>
      <w:r>
        <w:rPr>
          <w:rFonts w:ascii="David" w:eastAsia="David" w:hAnsi="David" w:cs="David"/>
          <w:bCs/>
          <w:sz w:val="24"/>
          <w:szCs w:val="24"/>
          <w:rtl/>
        </w:rPr>
        <w:tab/>
      </w:r>
      <w:r>
        <w:rPr>
          <w:rFonts w:ascii="David" w:eastAsia="David" w:hAnsi="David" w:cs="David"/>
          <w:bCs/>
          <w:sz w:val="24"/>
          <w:szCs w:val="24"/>
          <w:u w:val="single"/>
          <w:rtl/>
        </w:rPr>
        <w:t>יכול להיות שכן ויכול להיות שלא, אני לא זוכר אם שוחחתי איתו על זה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אתה לא זוכר את פרטי שיחת הטלפון בינך לבין האב?</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נכון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על אף שזו שיחה שלא יכולה להיות מחלוקת שהיא חריגה באופייה?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נכון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חלפו בעצם שבועיים ימים מהמועד שזומנת להיחקר עד המועד שהעדת בפועל, האם בין מועד הזימון לעדות לבין מועד מסירת העדות שוחחת עם האב?</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לא זכור לי.</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אולי שוחחת איתו?</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לדעתי היתה לנו שיחה אחת ובה הוא אמר שיש בעיה שהילדה בהיריון ושהוא הולך להגיש תלונה נגד... אני לא יודע אם זה היה בשבועיים האלה, היתה שיחה אחת ביני לבין ...בנושא הזה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אתה לא אמרת שתשמח להעיד, למרות שהיא אומרת את זה?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נכון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שאתה לא תעיד בשביל שד"ר ברוך יכנס לכלא?</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נכון, שלילי</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
          <w:sz w:val="24"/>
          <w:szCs w:val="24"/>
          <w:rtl/>
        </w:rPr>
        <w:t>ש</w:t>
      </w:r>
      <w:r>
        <w:rPr>
          <w:rFonts w:ascii="David" w:eastAsia="David" w:hAnsi="David" w:cs="David"/>
          <w:bCs/>
          <w:sz w:val="24"/>
          <w:szCs w:val="24"/>
          <w:rtl/>
        </w:rPr>
        <w:t>.</w:t>
      </w:r>
      <w:r>
        <w:rPr>
          <w:rFonts w:ascii="David" w:eastAsia="David" w:hAnsi="David" w:cs="David"/>
          <w:bCs/>
          <w:sz w:val="24"/>
          <w:szCs w:val="24"/>
          <w:rtl/>
        </w:rPr>
        <w:tab/>
        <w:t>ושאתה לא דיברת לא עם המתלוננת, ולא עם אביה, על תוכן עדותך?</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Cs/>
          <w:sz w:val="24"/>
          <w:szCs w:val="24"/>
          <w:rtl/>
        </w:rPr>
        <w:t>ת.</w:t>
      </w:r>
      <w:r>
        <w:rPr>
          <w:rFonts w:ascii="David" w:eastAsia="David" w:hAnsi="David" w:cs="David"/>
          <w:bCs/>
          <w:sz w:val="24"/>
          <w:szCs w:val="24"/>
          <w:rtl/>
        </w:rPr>
        <w:tab/>
      </w:r>
      <w:r>
        <w:rPr>
          <w:rFonts w:ascii="David" w:eastAsia="David" w:hAnsi="David" w:cs="David"/>
          <w:bCs/>
          <w:sz w:val="24"/>
          <w:szCs w:val="24"/>
          <w:u w:val="single"/>
          <w:rtl/>
        </w:rPr>
        <w:t>בגדול</w:t>
      </w:r>
      <w:r>
        <w:rPr>
          <w:rFonts w:ascii="David" w:eastAsia="David" w:hAnsi="David" w:cs="David"/>
          <w:bCs/>
          <w:sz w:val="24"/>
          <w:szCs w:val="24"/>
          <w:rtl/>
        </w:rPr>
        <w:t xml:space="preserve"> על תוכן העדות שלי לא דיברנו</w:t>
      </w: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הנה כי כן, אם נסכם בקצרה את העדות של ד"ר אורן בנקודה זו, הוא סיפר כי תשעה חודשים לערך לאחר אשפוזה של המתלוננת היא שלחה אליו הודעות טקסט שונות, ולאחר מכן התקשר אליו אביה. את השיחה בין ד"ר אורן לבין ...האב התקשה הראשון לזכור, אולם אישר כי הנושא היה "שהולכים להגיש תלונה במשטרה" נגד הנאשם. לשאלה כיצד הגיב ד"ר אורן, הוא לא נתן כל תשובה (טען שאינו זוכר), אבל כן אישר ("יכול להיות") שמסר לאביה של המתלוננת כי יעיד במשפט נגד הנאשם; ד"ר אורן אף אישר כי "יכול להיות שכן ויכול להיות שלא (לא זוכר)" שוחח עם אביה של המתלוננת על כך שיעיד כי הנאשם היה המטפל שלה.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ד"ר אורן העיד בבית המשפט כי הוא זוכר שבמסגרת האשפוז השני של המתלוננת, הגיע הנאשם לבית החולים אברבנאל, ואמר לו שהוא "הביא פציינטית שלו". ההגנה ניסתה להציע לד"ר אורן כי יתכן שהיה מדובר באשפוז הראשון של המתלוננת (כחודשיים טרם האשפוז השני), אולם הוא דבק בגרסתו.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מעבר לזכרונו הסלקטיבי של העד (אשר טיבו אינו ברור - את תוכן השיחה עם אב המתלוננת לא זכר כלל, ואולם את השיחה עם הנאשם ידע לספר בדיוק מתי התקיימה, בטווח של חודשיים לכאן או לכאן, כאשר העיד למעלה מ-5 שנים לאחר האירוע), הרי שלא נמצאה כל ראיה חיצונית לתמיכה בגרסתו זו של ד"ר אורן. ד"ר אורן סיפר כי עובדי בית החולים במועד שבו התקיימה השיחה הטענת בינו לבין הנאשם שמעו אותה אף הם, אולם לא אותר עובד לאשר טענה זו (כל העובדים שנשאלו – מסרו שלא שמעו ולא היו נוכחים במעמד שיחה כזו). ההגנה היא זו שאיתרה את עובדי בית החולים שעבדו במועד הנטען על ידי ד"ר אורן (ד"ר עמי שפיגלמן, ד"ר אירנה שלמן, האח עומר מרשוד).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לשיטת התביעה בסיכומיה, בין היתר, טענתו של ד"ר אורן "לא נשללה" שכן "לא כל אנשי הצוות הנזכרים (על ידי ד"ר אורן כעדים לשיחה, ש.ב) הובאו לעדות ולפיכך לטענתו של העד לעניין זה לא נשללה".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אין בידי לקבל את טענת התביעה; לא על ההגנה מוטל הנטל להפריך את עדותו של ד"ר אורן, אלא התביעה היא שהיתה צריכה לתור אחר ראיות המחזקות את גרסתו (אם יש), זאת במיוחד כאשר לא מדובר בעד בלתי מעורב. לא ברור מדוע לא בוצע ניסיון מצד היחידה החוקרת לבחון את עדותו של ד"ר אורן, וביחס, למשל, לד"ר סולומון (אליו, בין היתר, הפנתה התביעה בטענתה כי הטענה לא נשללה), השיבה החוקרת כידן כי ניסתה לפנות אליו אולם הוא לא היה זמין (היה בחו"ל,  בנפאל) ולאחר מכן זנחה את האפשרות להעידו. לשאלת ההגנה לפשר התנהלות זו השיבה החוקרת כידן כי לא סברה שהעדות נחוצה "לא היה לי חשד סביר מעבר להיותו באברבנאל ומעורה בתיק שלה שהוא יודע מה המצב בינה לבין ד"ר ברוך".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להשלמת התמונה ביחס לעדותו של ד"ר אורן יצוין, כי המתלוננת מסרה בעימות המשטרתי שנערך לה עם הנאשם  כי "... חגי אורן, כמה שהוא שמח להעיד, חגי אורן מת לבוא להעיד וכמוהו יש עוד עשרות"; "אמרתי לגב' כידן, אמרתי לה את זה, חגי אורן מוכן להעיד בשביל שהבן אדם הזה יישב בכלא" (נ/39, נ/40). המתלוננת הבהירה, בחקירתה הנגדית, כי יתכן ושאבה את הדברים שאמרה משיחה עם אביה (נזכיר כי ד"ר אורן הכחיש עדות זו של המתלוננת).</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קיימות קושיות נוספות הקשורות בעדותו של ד"ר אורן. למשל, ביחס לכך שאמנם טען כי האמין שהנאשם הוא המטפל במתלוננת בעת האשפוז השני, אולם אישר כי לא העביר לו את מסמכיה הרפואיים בהתאם לנוהל המחייב, ולמסמכי בית החולים עצמם. לשיטתו של ד"ר אורן - "הגורם שהיה אמור לעקוב אחרי מצבה הם הוריה ששניהם רופאים" ו- "אני לא יודע אם היא תעשה אותו (טיפול אמבולטורי, ש.ב) בארץ או בחו"ל". ביחס למסמכי האשפוז השיב ד"ר אורן, כי "אני הבנתי שהוא (הנאשם, ש.ב) בקשר עם המטופלת שלו" ועל כן לא מסר לו את מסמכי אשפוזה. </w:t>
      </w:r>
      <w:r>
        <w:rPr>
          <w:rFonts w:ascii="David" w:eastAsia="David" w:hAnsi="David" w:cs="David"/>
          <w:b/>
          <w:sz w:val="24"/>
          <w:szCs w:val="24"/>
          <w:rtl/>
        </w:rPr>
        <w:tab/>
      </w:r>
      <w:r>
        <w:rPr>
          <w:rFonts w:ascii="David" w:eastAsia="David" w:hAnsi="David" w:cs="David"/>
          <w:b/>
          <w:sz w:val="24"/>
          <w:szCs w:val="24"/>
          <w:rtl/>
        </w:rPr>
        <w:br/>
      </w:r>
      <w:r>
        <w:rPr>
          <w:rFonts w:ascii="David" w:eastAsia="David" w:hAnsi="David" w:cs="David"/>
          <w:b/>
          <w:sz w:val="24"/>
          <w:szCs w:val="24"/>
          <w:rtl/>
        </w:rPr>
        <w:br/>
        <w:t xml:space="preserve">קשה לקבל גרסה זו; ברי שקיום נוהל של העברת מסמכים רפואיים לרופא המטפל בקהילה צריך להיות מקוים, גם אם הוריה של המטופלת רופאים, או בנסיבות כאלה ואחרות, וזאת במטרה לשמור על בריאות המטופלת ועל רצף טיפולי.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דוגמא נוספת: ד"ר אורן טען כי שוחח עם המתלוננת על הקושי שהוא ראה ב"טיפול כפול" על ידי הנאשם וד"ר הגדוש במקביל; ד"ר אורן אישר בעדותו כי שיחה זו היתה צריכה להיות מתועדת במסמכי אשפוזה, אולם הנושא לא נכתב בשל "פאשלה".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הנה כי כן, אין בידי לקבוע כי הנאשם אמר לד"ר אורן, באשפוז השני של המתלוננת, כי "הביא פציינטית שלו", בהעדר ראיות מספיקות לכך. </w:t>
      </w:r>
      <w:r>
        <w:rPr>
          <w:rFonts w:ascii="David" w:eastAsia="David" w:hAnsi="David" w:cs="David"/>
          <w:b/>
          <w:sz w:val="24"/>
          <w:szCs w:val="24"/>
          <w:rtl/>
        </w:rPr>
        <w:tab/>
      </w:r>
      <w:r>
        <w:rPr>
          <w:rFonts w:ascii="David" w:eastAsia="David" w:hAnsi="David" w:cs="David"/>
          <w:b/>
          <w:sz w:val="24"/>
          <w:szCs w:val="24"/>
          <w:rtl/>
        </w:rPr>
        <w:br/>
      </w:r>
    </w:p>
    <w:p w:rsidR="004D64F5" w:rsidRDefault="004D64F5" w:rsidP="004D64F5">
      <w:pPr>
        <w:pStyle w:val="3"/>
        <w:rPr>
          <w:rFonts w:ascii="David" w:eastAsia="David" w:hAnsi="David" w:cs="David"/>
          <w:color w:val="auto"/>
          <w:sz w:val="26"/>
          <w:szCs w:val="26"/>
          <w:u w:val="single"/>
        </w:rPr>
      </w:pPr>
      <w:bookmarkStart w:id="25" w:name="_Toc167349843"/>
      <w:bookmarkStart w:id="26" w:name="_Toc166424428"/>
      <w:r>
        <w:rPr>
          <w:rFonts w:ascii="David" w:eastAsia="David" w:hAnsi="David" w:cs="David"/>
          <w:color w:val="auto"/>
          <w:sz w:val="26"/>
          <w:szCs w:val="26"/>
          <w:u w:val="single"/>
          <w:rtl/>
        </w:rPr>
        <w:t>סיכום ביניים</w:t>
      </w:r>
      <w:bookmarkEnd w:id="25"/>
      <w:bookmarkEnd w:id="26"/>
      <w:r>
        <w:rPr>
          <w:rFonts w:ascii="David" w:eastAsia="David" w:hAnsi="David" w:cs="David"/>
          <w:color w:val="auto"/>
          <w:sz w:val="26"/>
          <w:szCs w:val="26"/>
          <w:u w:val="single"/>
          <w:rtl/>
        </w:rPr>
        <w:t xml:space="preserve"> </w:t>
      </w:r>
    </w:p>
    <w:p w:rsidR="004D64F5" w:rsidRDefault="004D64F5" w:rsidP="004D64F5">
      <w:pPr>
        <w:spacing w:line="360" w:lineRule="auto"/>
        <w:jc w:val="both"/>
        <w:rPr>
          <w:rFonts w:ascii="David" w:eastAsia="David" w:hAnsi="David"/>
          <w:bCs/>
          <w:u w:val="single"/>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10 ימים לאחר שחזרה המתלוננת מחו"ל ונפגשה עם הנאשם לראשונה (שלא במסגרת האשפוז הראשון בבית החולים אברבנאל), נרקם ביניהם קשר רומנטי-חברי; הם נפגשו בזמנים משתנים, לפרקי זמן שונים, שוחחו בטלפון, כתבו מילות חיבה איש לרעהו, והחל גם קשר פיזי מסוים; בד בבד, תמך הנאשם במתלוננת, והיא תמכה בו ("על כל היתרונות והמגבלות שלו"). </w:t>
      </w:r>
      <w:r>
        <w:rPr>
          <w:rFonts w:ascii="David" w:eastAsia="David" w:hAnsi="David" w:cs="David"/>
          <w:b/>
          <w:sz w:val="24"/>
          <w:szCs w:val="24"/>
          <w:rtl/>
        </w:rPr>
        <w:tab/>
      </w:r>
      <w:r>
        <w:rPr>
          <w:rFonts w:ascii="David" w:eastAsia="David" w:hAnsi="David" w:cs="David"/>
          <w:b/>
          <w:sz w:val="24"/>
          <w:szCs w:val="24"/>
          <w:rtl/>
        </w:rPr>
        <w:br/>
        <w:t xml:space="preserve">הנאשם ייעץ למתלוננת, מידי פעם, גם ביחס לתרופות שהיא נטלה, אולם, בניגוד לטענת המאשימה, לא היה מדובר בראיה לכך שהוא העניק לה טיפול פסיכיאטרי.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הנאשם הוא פסיכיאטר בהכשרתו, אשר ניהל קשר רומנטי-חברי עם מי שנטלה טיפול תרופתי שהותווה לה על ידי רופאים אחרים, אף נזכיר כי הנאשם מעולם לא צפה בתיעוד הרפואי שלה.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סמיכות הזמנים -</w:t>
      </w:r>
      <w:r>
        <w:rPr>
          <w:rFonts w:ascii="David" w:eastAsia="David" w:hAnsi="David" w:cs="David"/>
          <w:bCs/>
          <w:sz w:val="24"/>
          <w:szCs w:val="24"/>
          <w:rtl/>
        </w:rPr>
        <w:t xml:space="preserve"> מספר ימים בודדים</w:t>
      </w:r>
      <w:r>
        <w:rPr>
          <w:rFonts w:ascii="David" w:eastAsia="David" w:hAnsi="David" w:cs="David"/>
          <w:b/>
          <w:sz w:val="24"/>
          <w:szCs w:val="24"/>
          <w:rtl/>
        </w:rPr>
        <w:t xml:space="preserve"> - בין פגישתם הראשונה של הנאשם והמתלוננת לאחר שובה מחו"ל, לבין הפגישה בים, המסרים הרומנטיים ההדדיים, החיבוקים, וההדדיות, מגלמים ראיה לכך שלא ניתן לומר כי הקשר ה"טיפולי" (הנטען), שבוודאי לא ניתן לכנותו "מתמשך" בשלב זה,  עמד בבסיס רגשותיה של המתלוננת כלפי הנאשם.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כלומר: המשמעות המשפטית של מסקנה זו היא שהתפתחות הקשר הרומנטי בין הנאשם לבין המתלוננת באופן מהיר מלמדת על כך שלא היה מדובר, קל וחומר בתוך 10 ימים, בטיפול אליו כיוון המחוקק – טיפול נפשי שנעשה באופן מתמשך, וממילא כזה היוצר תלות שפוגמת בהסכמה החופשית.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אכן, אין המדובר, בשלב זה של יחסי המתלוננת והנאשם, על קיום </w:t>
      </w:r>
      <w:r>
        <w:rPr>
          <w:rFonts w:ascii="David" w:eastAsia="David" w:hAnsi="David" w:cs="David"/>
          <w:bCs/>
          <w:sz w:val="24"/>
          <w:szCs w:val="24"/>
          <w:rtl/>
        </w:rPr>
        <w:t>יחסי מין</w:t>
      </w:r>
      <w:r>
        <w:rPr>
          <w:rFonts w:ascii="David" w:eastAsia="David" w:hAnsi="David" w:cs="David"/>
          <w:b/>
          <w:sz w:val="24"/>
          <w:szCs w:val="24"/>
          <w:rtl/>
        </w:rPr>
        <w:t xml:space="preserve">, שהם חלק מיסודות העבירה, אולם העובדה כי מערכת היחסים הרומנטית ביניהם החלה ללא כל תלות שקשורה בטיפול (הנטען), מקשה עוד יותר על התביעה להוכיח כי אופי התלות השתנה, עם הזמן, ורצונה החופשי של המתלוננת (אשר היתה כבר בקשר רומנטי מסוים עם הנאשם, מרצונה), בקיום יחסי מין עם הנאשם, נפגע. </w:t>
      </w:r>
    </w:p>
    <w:p w:rsidR="004D64F5" w:rsidRDefault="004D64F5" w:rsidP="004D64F5">
      <w:pPr>
        <w:pStyle w:val="af8"/>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להבהרת הדברים, ראו את קביעת בית המשפט העליון במסגרת ע"פ 2085/07 </w:t>
      </w:r>
      <w:r>
        <w:rPr>
          <w:rFonts w:ascii="David" w:eastAsia="David" w:hAnsi="David" w:cs="David"/>
          <w:bCs/>
          <w:sz w:val="24"/>
          <w:szCs w:val="24"/>
          <w:rtl/>
        </w:rPr>
        <w:t>פלח נ' מדינת ישראל</w:t>
      </w:r>
      <w:r>
        <w:rPr>
          <w:rFonts w:ascii="David" w:eastAsia="David" w:hAnsi="David" w:cs="David"/>
          <w:b/>
          <w:sz w:val="24"/>
          <w:szCs w:val="24"/>
          <w:rtl/>
        </w:rPr>
        <w:t xml:space="preserve"> (15.6.2009) שם עמד בית המשפט על תכלית חקיקת העבירה המיוחסת לנאשם: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"ועדת חוקה, חוק ומשפט של הכנסת, בדיוניה לקראת גיבוש הצעת החוק, נדרשה לתחום את גבולותיה של עבירה זו, ומהדברים שנאמרו במהלך הדיונים עולה תמונה ברורה לפיה </w:t>
      </w:r>
      <w:r>
        <w:rPr>
          <w:rFonts w:ascii="David" w:eastAsia="David" w:hAnsi="David" w:cs="David"/>
          <w:bCs/>
          <w:sz w:val="24"/>
          <w:szCs w:val="24"/>
          <w:rtl/>
        </w:rPr>
        <w:t xml:space="preserve">כוונת המחוקק הייתה לאסור על מערכות יחסים בהן המטופל או המטופלת מסכימים  – ואף יוזמים –  את הקשר המיני, אלא שהסכמה זו </w:t>
      </w:r>
      <w:r>
        <w:rPr>
          <w:rFonts w:ascii="David" w:eastAsia="David" w:hAnsi="David" w:cs="David"/>
          <w:bCs/>
          <w:sz w:val="24"/>
          <w:szCs w:val="24"/>
          <w:u w:val="single"/>
          <w:rtl/>
        </w:rPr>
        <w:t>נובעת מתלות</w:t>
      </w:r>
      <w:r>
        <w:rPr>
          <w:rFonts w:ascii="David" w:eastAsia="David" w:hAnsi="David" w:cs="David"/>
          <w:bCs/>
          <w:sz w:val="24"/>
          <w:szCs w:val="24"/>
          <w:rtl/>
        </w:rPr>
        <w:t xml:space="preserve"> שעל בעל המקצוע להיות מודע לה ולהימנע מלנצל אותה לצרכיו</w:t>
      </w: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ובהמשך הפנה בית המשפט העליון אל פרוטוקול ועדת חוקה ביחס להצעת החוק, שם נאמר:</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"ככלל אין מקום להגביל מערכות יחסים בין בגירים בהסכמה, אלא שכשמדובר בטיפול, ובמיוחד בטיפול נפשי, אין מדובר בהסכמה של ממש מצד המטופל אלא ב'הסכמה' פגומה, באין יכולת לשקול באופן חופשי את מערכת היחסים ומשמעותה ובאין בחירה אמיתית".</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ובהמשך קבע עוד בית המשפט העליון:</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"אחד המצבים עימו נועד להתמודד סעיף זה, הוא סיטואציה של 'התאהבות' מטופלת במטפל שלה, במסגרת תהליך המכונה 'העברה' (</w:t>
      </w:r>
      <w:r>
        <w:rPr>
          <w:rFonts w:ascii="David" w:eastAsia="David" w:hAnsi="David" w:cs="David"/>
          <w:bCs/>
          <w:sz w:val="24"/>
          <w:szCs w:val="24"/>
        </w:rPr>
        <w:t>Transference</w:t>
      </w:r>
      <w:r>
        <w:rPr>
          <w:rFonts w:ascii="David" w:eastAsia="David" w:hAnsi="David" w:cs="David"/>
          <w:b/>
          <w:sz w:val="24"/>
          <w:szCs w:val="24"/>
          <w:rtl/>
        </w:rPr>
        <w:t>). במצב זה</w:t>
      </w:r>
      <w:r>
        <w:rPr>
          <w:rFonts w:ascii="David" w:eastAsia="David" w:hAnsi="David" w:cs="David"/>
          <w:bCs/>
          <w:sz w:val="24"/>
          <w:szCs w:val="24"/>
          <w:rtl/>
        </w:rPr>
        <w:t>, תוך כדי טיפול</w:t>
      </w:r>
      <w:r>
        <w:rPr>
          <w:rFonts w:ascii="David" w:eastAsia="David" w:hAnsi="David" w:cs="David"/>
          <w:b/>
          <w:sz w:val="24"/>
          <w:szCs w:val="24"/>
          <w:rtl/>
        </w:rPr>
        <w:t xml:space="preserve"> מתחולל אצל המטופל תהליך יוצא דופן המשליך על המטפל תכונות שאין לו, ולמעשה המטופלת רואה במטפל אדם אחר. פעמים, מנוצלת אותה 'התאהבות' על-ידי המטפל כדי לטפח מערכת יחסים מינית נורמטיבית לכאורה, היינו, כזו ששני הצדדים מעוניינים בקיומה.. (להלן: העברה, ש.ב).".</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Cs/>
          <w:sz w:val="24"/>
          <w:szCs w:val="24"/>
          <w:rtl/>
        </w:rPr>
        <w:t>הערה</w:t>
      </w:r>
      <w:r>
        <w:rPr>
          <w:rFonts w:ascii="David" w:eastAsia="David" w:hAnsi="David" w:cs="David"/>
          <w:b/>
          <w:sz w:val="24"/>
          <w:szCs w:val="24"/>
          <w:rtl/>
        </w:rPr>
        <w:t xml:space="preserve">: המתלוננת טענה כי היוזמות הרומנטיות מצידה בתחילתו של הקשר עם הנאשם נבעו מתהליך "העברה" (כמפורט לעיל ולהלן), וזו גם היתה התזה של התביעה. ואולם, על מנת להוכיח כי בשלב זה רצונה של המתלוננת להיפגש עם הנאשם בישיבה על חוף הים, להתכתב עימו בהודעות רומנטיות או להתחבק איתו בסוף מפגש, נפגע כתוצאה מתהליך פסיכולוגי (במיוחד לאחר פגישות בודדות וזמן קצר מאוד) – היה על התביעה להגיש ראיות מתאימות, כגון - חוות דעת מומחה. מנגנון העברה אינו ענין של ידיעה שיפוטית, ועל פני הדברים, הוכחות בדבר קיומו הוא ענין שבמומחיות רפואית.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לו היתה מוגשת מטעם התביעה חוות דעת מומחה ביחס למנגנון העברה אצל המתלוננת, שהופנה אל הנאשם, ופגם ברצון החופשי שלה לנהל עמו קשר רומנטי, בשלב התחלתי זה של הקשר, אזי יכולה היתה ההגנה להתייחס אליה בחוות דעת מטעמה.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במצב דברים שבו כל מה שמונח בפני בית המשפט הוא </w:t>
      </w:r>
      <w:r>
        <w:rPr>
          <w:rFonts w:ascii="David" w:eastAsia="David" w:hAnsi="David" w:cs="David"/>
          <w:bCs/>
          <w:sz w:val="24"/>
          <w:szCs w:val="24"/>
          <w:rtl/>
        </w:rPr>
        <w:t>פרשנותה</w:t>
      </w:r>
      <w:r>
        <w:rPr>
          <w:rFonts w:ascii="David" w:eastAsia="David" w:hAnsi="David" w:cs="David"/>
          <w:b/>
          <w:sz w:val="24"/>
          <w:szCs w:val="24"/>
          <w:rtl/>
        </w:rPr>
        <w:t xml:space="preserve"> של המתלוננת את הסיטואציה, בדיעבד (וממילא מדובר בעדות </w:t>
      </w:r>
      <w:r>
        <w:rPr>
          <w:rFonts w:ascii="David" w:eastAsia="David" w:hAnsi="David" w:cs="David"/>
          <w:bCs/>
          <w:sz w:val="24"/>
          <w:szCs w:val="24"/>
          <w:rtl/>
        </w:rPr>
        <w:t>סברה</w:t>
      </w:r>
      <w:r>
        <w:rPr>
          <w:rFonts w:ascii="David" w:eastAsia="David" w:hAnsi="David" w:cs="David"/>
          <w:b/>
          <w:sz w:val="24"/>
          <w:szCs w:val="24"/>
          <w:rtl/>
        </w:rPr>
        <w:t xml:space="preserve"> בלתי קבילה) - לא ניתן לקבוע ממצא ביחס לחוסר רצונה האמיתי, בשלב זה, בקיום קשר רומנטי עם הנאשם.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עוד אעיר בהקשר זה, כי התביעה הפנתה בסיכומיה לתכתובת בין הנאשם למתלוננת מיום 15.2.2015, כדלקמן.</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המתלוננת: "יהודה אני חושבת שאני מאוהבת בך. אני יודעת שאתה עובד ואני מצטערת על זה אבל אפשר להגיד לך משהו בלי שתתקשר להורים שלי?".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הנאשם: "את החלק הראשון אני מקבל בהערכה רבה ומודה לך על האמון ובכל זאת וצר לי אולי על כך שזה לא פנים אל פנים (מזכיר לך את נושא הטרנספרנס). לחלק השני התשובה היא כן". </w:t>
      </w: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המתלוננת: "אל תצמצם את זה להעברה".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הנאשם: "</w:t>
      </w:r>
      <w:r>
        <w:rPr>
          <w:rFonts w:ascii="David" w:eastAsia="David" w:hAnsi="David" w:cs="David"/>
          <w:bCs/>
          <w:sz w:val="24"/>
          <w:szCs w:val="24"/>
          <w:rtl/>
        </w:rPr>
        <w:t>אני ממש לא</w:t>
      </w:r>
      <w:r>
        <w:rPr>
          <w:rFonts w:ascii="David" w:eastAsia="David" w:hAnsi="David" w:cs="David"/>
          <w:b/>
          <w:sz w:val="24"/>
          <w:szCs w:val="24"/>
          <w:rtl/>
        </w:rPr>
        <w:t xml:space="preserve"> אני רק מזכיר שזה גם אולי חלק וזו שאלה עתיקה ראי מאמר של פרויד </w:t>
      </w:r>
      <w:r>
        <w:rPr>
          <w:rFonts w:ascii="David" w:eastAsia="David" w:hAnsi="David" w:cs="David"/>
          <w:bCs/>
          <w:sz w:val="24"/>
          <w:szCs w:val="24"/>
        </w:rPr>
        <w:t>On love and transference</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המתלוננת: "אוקיי מקבלת. שלא תחשוב שזה משנה משהו ביחסים שלנו... תאמין לי שאני לא אוהבת בצורה קונבנציונלית".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המתלוננת התייחסה בחקירתה הראשית אל התכתבות זו:</w:t>
      </w:r>
    </w:p>
    <w:p w:rsidR="004D64F5" w:rsidRDefault="004D64F5" w:rsidP="004D64F5">
      <w:pPr>
        <w:pStyle w:val="af8"/>
        <w:spacing w:line="360" w:lineRule="auto"/>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w:t>
      </w:r>
      <w:r>
        <w:rPr>
          <w:rFonts w:ascii="David" w:hAnsi="David" w:cs="David"/>
          <w:sz w:val="24"/>
          <w:szCs w:val="24"/>
          <w:rtl/>
        </w:rPr>
        <w:t xml:space="preserve"> </w:t>
      </w:r>
      <w:r>
        <w:rPr>
          <w:rFonts w:ascii="David" w:eastAsia="David" w:hAnsi="David" w:cs="David"/>
          <w:b/>
          <w:sz w:val="24"/>
          <w:szCs w:val="24"/>
          <w:rtl/>
        </w:rPr>
        <w:t xml:space="preserve">אני לא מומחית לא לפסיכולוגיה ולא לפסיכיאטריה, אבל מה שהיה שם ...  אני רושמת לו ב 15.2 – אני חושבת שאני מאוהבת בך. הוא הזכיר את מנגנון העברה שאסביר במילים פשוטות והפנה אותי למאמר מצחיק של פרויד על אהבה והעברה... בזמנו חשתי מאוהבת בו. יכול להיות שטעיתי ברגש אחר לאהבה אבל זה משהו שאי אפשר לגעת בו. אם אתה אוהב או משהו שקרוב על הספקטרום. אני בטוחה שהייתי בטוחה אז שאני אהבתי אותו".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אני דוחה את טענת התביעה בסיכומיה שלפיה "בעצם הפניית הנאשם את המתלוננת למאמר זה, אשר, כאמור, עוסק כל כולו בהתאהבות במרחב הטיפולי, בתגובה לחשיפת רגשותיה כלפיו – יש כדי לחזק ולבסס את הבנתו ומודעותו של הנאשם למעמדו ותפקידו כמטפל עבור המתלוננת".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העובדה כי הנאשם לא האמין שהמתלוננת באמת פיתחה אליו רגשות לאחר זמן קצר מאוד, כך על פי עדותו ("כי מדובר על לוז קצר, 15.2 נפגשנו מספר פעמים בינואר זה היה מהר"), לא מלמדת דבר על אופי מערכת היחסים בינו לבינה, מבחינה טיפולית. קל חומר כאשר לא הוכחה, ואין כל ראיה, ביחס לשאלת קיומו של מנגנון העברה אצל המתלוננת ביחס לנאשם. ראו התייחסות נוספת ליישום המשפטי בפרק הדן בכך, בהמשך. </w:t>
      </w:r>
      <w:r>
        <w:rPr>
          <w:rFonts w:ascii="David" w:eastAsia="David" w:hAnsi="David" w:cs="David"/>
          <w:b/>
          <w:sz w:val="24"/>
          <w:szCs w:val="24"/>
          <w:rtl/>
        </w:rPr>
        <w:tab/>
      </w:r>
      <w:r>
        <w:rPr>
          <w:rFonts w:ascii="David" w:eastAsia="David" w:hAnsi="David" w:cs="David"/>
          <w:b/>
          <w:sz w:val="24"/>
          <w:szCs w:val="24"/>
          <w:rtl/>
        </w:rPr>
        <w:br/>
      </w:r>
    </w:p>
    <w:p w:rsidR="004D64F5" w:rsidRDefault="004D64F5" w:rsidP="004D64F5">
      <w:pPr>
        <w:pStyle w:val="3"/>
        <w:rPr>
          <w:rFonts w:ascii="David" w:eastAsia="David" w:hAnsi="David" w:cs="David"/>
          <w:color w:val="auto"/>
          <w:sz w:val="26"/>
          <w:szCs w:val="26"/>
          <w:u w:val="single"/>
          <w:rtl/>
        </w:rPr>
      </w:pPr>
      <w:bookmarkStart w:id="27" w:name="_Toc167349844"/>
      <w:bookmarkStart w:id="28" w:name="_Toc166424429"/>
      <w:r>
        <w:rPr>
          <w:rFonts w:ascii="David" w:eastAsia="David" w:hAnsi="David" w:cs="David"/>
          <w:color w:val="auto"/>
          <w:sz w:val="26"/>
          <w:szCs w:val="26"/>
          <w:u w:val="single"/>
          <w:rtl/>
        </w:rPr>
        <w:t>פברואר-  מרץ 2015 הרומן ממשיך</w:t>
      </w:r>
      <w:bookmarkEnd w:id="27"/>
      <w:bookmarkEnd w:id="28"/>
    </w:p>
    <w:p w:rsidR="004D64F5" w:rsidRDefault="004D64F5" w:rsidP="004D64F5">
      <w:pPr>
        <w:spacing w:line="360" w:lineRule="auto"/>
        <w:rPr>
          <w:rFonts w:ascii="David" w:eastAsia="David" w:hAnsi="David"/>
          <w:b/>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בתחילת חודש פברואר 2015 שבה המתלוננת לחו"ל, ללימודיה. לדבריה, "הפורמט כבר לא היה 15-20 דקות ביום אלא היו מספר תקשורות במהלך היום. אני הרגשתי צורך וביקשתי עוד שיחה ועוד שיחה, והרגשתי צורך לעוד שיחות, ואמרתי ד"ר ברוך אתה פנוי, אני צריכה אותך, עוד פעם אני חותכת את עצמי וכועסת על זה שאינני מי שאני רוצה להיות. הוא אמר לי שהוא עוזב שהוא משתעמם. אז דאגתי לנסות להיות הכי לא משעממת, רק שלא יעזוב. לא יודעת מה מענין בלחתוך את עצמי, אולי חשבתי שאני לא סטטית... אני יודעת?".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המתלוננת התייחסה בעדותה רק לחלק זניח מהתכתבויותיה ושיחותיה (ככל הנראה) הרבות עם הנאשם בחודש פברואר 2015, עת שהתה בחו"ל. </w:t>
      </w:r>
    </w:p>
    <w:p w:rsidR="004D64F5" w:rsidRDefault="004D64F5" w:rsidP="004D64F5">
      <w:pPr>
        <w:pStyle w:val="af8"/>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גם מהתכתובת האלה (שקשה לקבוע על בסיסן ממצאים, נוכח התייחסות מועטה בלבד של המתלוננת והנאשם בעדויותיהם אשר אליהן, וראו פירוט בפרק הדן במדיה הדיגיטאלית, לעיל) עלה כי מערכת היחסים בין ביניהם </w:t>
      </w:r>
      <w:r>
        <w:rPr>
          <w:rFonts w:ascii="David" w:eastAsia="David" w:hAnsi="David" w:cs="David"/>
          <w:bCs/>
          <w:sz w:val="24"/>
          <w:szCs w:val="24"/>
          <w:rtl/>
        </w:rPr>
        <w:t>המשיכה</w:t>
      </w:r>
      <w:r>
        <w:rPr>
          <w:rFonts w:ascii="David" w:eastAsia="David" w:hAnsi="David" w:cs="David"/>
          <w:b/>
          <w:sz w:val="24"/>
          <w:szCs w:val="24"/>
          <w:rtl/>
        </w:rPr>
        <w:t xml:space="preserve"> להיות חברית, תמיכתית, אוהבת, ובעיקר - </w:t>
      </w:r>
      <w:r>
        <w:rPr>
          <w:rFonts w:ascii="David" w:eastAsia="David" w:hAnsi="David" w:cs="David"/>
          <w:bCs/>
          <w:sz w:val="24"/>
          <w:szCs w:val="24"/>
          <w:rtl/>
        </w:rPr>
        <w:t>הדדית</w:t>
      </w:r>
      <w:r>
        <w:rPr>
          <w:rFonts w:ascii="David" w:eastAsia="David" w:hAnsi="David" w:cs="David"/>
          <w:b/>
          <w:sz w:val="24"/>
          <w:szCs w:val="24"/>
          <w:rtl/>
        </w:rPr>
        <w:t xml:space="preserve">.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זאת ועוד, נזכיר כי בעת ששהתה המתלוננת בחו"ל, היא המשיכה להיפגש עם הפסיכיאטרית שטיפלה בה שם, ד"ר הגדוש. הטיפול של המתלוננת אצל ד"ר הגדוש עלה גם מהתכתובות שבין הנאשם למתלוננת באותה התקופה.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כך, למשל, באחת מהפעמים שהביעה המתלוננת בפני הנאשם מצוקה, הוא שאל האם היא תפגוש את הפסיכיאטרית שלה:</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ביום 17.2.2015 שיתפה המתלוננת את הנאשם במצבה הנפשי, </w:t>
      </w:r>
      <w:r>
        <w:rPr>
          <w:rFonts w:ascii="David" w:eastAsia="David" w:hAnsi="David" w:cs="David"/>
          <w:bCs/>
          <w:sz w:val="24"/>
          <w:szCs w:val="24"/>
          <w:rtl/>
        </w:rPr>
        <w:t>והוא השיב "</w:t>
      </w:r>
      <w:r>
        <w:rPr>
          <w:rFonts w:ascii="David" w:eastAsia="David" w:hAnsi="David" w:cs="David"/>
          <w:bCs/>
          <w:sz w:val="24"/>
          <w:szCs w:val="24"/>
          <w:u w:val="single"/>
          <w:rtl/>
        </w:rPr>
        <w:t>קבעת פגישה עם הפסיכיאטרית</w:t>
      </w:r>
      <w:r>
        <w:rPr>
          <w:rFonts w:ascii="David" w:eastAsia="David" w:hAnsi="David" w:cs="David"/>
          <w:bCs/>
          <w:sz w:val="24"/>
          <w:szCs w:val="24"/>
          <w:rtl/>
        </w:rPr>
        <w:t xml:space="preserve"> היית אמורה להיות אתמול</w:t>
      </w:r>
      <w:r>
        <w:rPr>
          <w:rFonts w:ascii="David" w:eastAsia="David" w:hAnsi="David" w:cs="David"/>
          <w:b/>
          <w:sz w:val="24"/>
          <w:szCs w:val="24"/>
          <w:rtl/>
        </w:rPr>
        <w:t xml:space="preserve">?" המתלוננת השיבה "כן מחר בבוקר. אני חושבת שאעלה על מטוס היום או מחר". הנאשם: "אוקיי אני חושב שזה נכון".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אעיר כי בסוף חודש פברואר 2015 אושפזה המתלוננת בבית חולים בחו"ל נוכח מצבה הנפשי, ואישרה בעדותה כי מיד לאחר שחרורה משם (עוד באותו יום), טופלה אצל ד"ר הגדוש.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הראיות לימדו כי גם בחודש פברואר 2015 המשיכו הנאשם והמתלוננת בהבעת רגשות חמים איש לרעהו; למשל, ביום 7.2.2015: </w:t>
      </w:r>
    </w:p>
    <w:p w:rsidR="004D64F5" w:rsidRDefault="004D64F5" w:rsidP="004D64F5">
      <w:pPr>
        <w:spacing w:line="360" w:lineRule="auto"/>
        <w:ind w:firstLine="360"/>
        <w:jc w:val="both"/>
        <w:rPr>
          <w:rFonts w:ascii="David" w:eastAsia="David" w:hAnsi="David"/>
          <w:b/>
        </w:rPr>
      </w:pPr>
      <w:r>
        <w:rPr>
          <w:rFonts w:ascii="David" w:eastAsia="David" w:hAnsi="David"/>
          <w:b/>
          <w:rtl/>
        </w:rPr>
        <w:t xml:space="preserve">המתלוננת: "... אני מגעילה אותי. זוהי השיבה שאתה לא רוצה אותי. ולא מגיע לי". </w:t>
      </w:r>
    </w:p>
    <w:p w:rsidR="004D64F5" w:rsidRDefault="004D64F5" w:rsidP="004D64F5">
      <w:pPr>
        <w:spacing w:line="360" w:lineRule="auto"/>
        <w:ind w:left="360"/>
        <w:jc w:val="both"/>
        <w:rPr>
          <w:rFonts w:ascii="David" w:eastAsia="David" w:hAnsi="David"/>
          <w:b/>
        </w:rPr>
      </w:pPr>
      <w:r>
        <w:rPr>
          <w:rFonts w:ascii="David" w:eastAsia="David" w:hAnsi="David"/>
          <w:b/>
          <w:rtl/>
        </w:rPr>
        <w:t xml:space="preserve">הנאשם: "ממש לא. ואת ממש לא מגעילה אותי. </w:t>
      </w:r>
      <w:r>
        <w:rPr>
          <w:rFonts w:ascii="David" w:eastAsia="David" w:hAnsi="David"/>
          <w:bCs/>
          <w:rtl/>
        </w:rPr>
        <w:t>אני חושב שאת יפה</w:t>
      </w:r>
      <w:r>
        <w:rPr>
          <w:rFonts w:ascii="David" w:eastAsia="David" w:hAnsi="David"/>
          <w:b/>
          <w:rtl/>
        </w:rPr>
        <w:t xml:space="preserve"> </w:t>
      </w:r>
      <w:r>
        <w:rPr>
          <w:rFonts w:ascii="David" w:eastAsia="David" w:hAnsi="David"/>
          <w:bCs/>
          <w:rtl/>
        </w:rPr>
        <w:t>וחכמה</w:t>
      </w:r>
      <w:r>
        <w:rPr>
          <w:rFonts w:ascii="David" w:eastAsia="David" w:hAnsi="David"/>
          <w:b/>
          <w:rtl/>
        </w:rPr>
        <w:t xml:space="preserve">". </w:t>
      </w:r>
    </w:p>
    <w:p w:rsidR="004D64F5" w:rsidRDefault="004D64F5" w:rsidP="004D64F5">
      <w:pPr>
        <w:spacing w:line="360" w:lineRule="auto"/>
        <w:ind w:left="360"/>
        <w:jc w:val="both"/>
        <w:rPr>
          <w:rFonts w:ascii="David" w:eastAsia="David" w:hAnsi="David"/>
          <w:b/>
          <w:rtl/>
        </w:rPr>
      </w:pPr>
      <w:r>
        <w:rPr>
          <w:rFonts w:ascii="David" w:eastAsia="David" w:hAnsi="David"/>
          <w:b/>
          <w:rtl/>
        </w:rPr>
        <w:t xml:space="preserve">המתלוננת: "פשוט תלך!!! תעזוב אותי כמו כולם!!! זו ההזדמנות שלך. אתה רוצה שאעשה את זה עבורך? סליחה שלא התבגרתי להיות מה שכולם רצו שאהיה". </w:t>
      </w:r>
    </w:p>
    <w:p w:rsidR="004D64F5" w:rsidRDefault="004D64F5" w:rsidP="004D64F5">
      <w:pPr>
        <w:spacing w:line="360" w:lineRule="auto"/>
        <w:ind w:left="360"/>
        <w:jc w:val="both"/>
        <w:rPr>
          <w:rFonts w:ascii="David" w:eastAsia="David" w:hAnsi="David"/>
          <w:b/>
          <w:rtl/>
        </w:rPr>
      </w:pPr>
      <w:r>
        <w:rPr>
          <w:rFonts w:ascii="David" w:eastAsia="David" w:hAnsi="David"/>
          <w:b/>
          <w:rtl/>
        </w:rPr>
        <w:t xml:space="preserve">הנאשם: "כמו שכבר אמרתי וכתבתי אני לא מוותר עליך". </w:t>
      </w:r>
    </w:p>
    <w:p w:rsidR="004D64F5" w:rsidRDefault="004D64F5" w:rsidP="004D64F5">
      <w:pPr>
        <w:spacing w:line="360" w:lineRule="auto"/>
        <w:ind w:left="360"/>
        <w:jc w:val="both"/>
        <w:rPr>
          <w:rFonts w:ascii="David" w:eastAsia="David" w:hAnsi="David"/>
          <w:b/>
          <w:rtl/>
        </w:rPr>
      </w:pPr>
      <w:r>
        <w:rPr>
          <w:rFonts w:ascii="David" w:eastAsia="David" w:hAnsi="David"/>
          <w:b/>
          <w:rtl/>
        </w:rPr>
        <w:t xml:space="preserve">המתלוננת: </w:t>
      </w:r>
      <w:r>
        <w:rPr>
          <w:rFonts w:ascii="David" w:eastAsia="David" w:hAnsi="David"/>
          <w:bCs/>
          <w:u w:val="single"/>
          <w:rtl/>
        </w:rPr>
        <w:t>אני אוהבת אותך</w:t>
      </w:r>
      <w:r>
        <w:rPr>
          <w:rFonts w:ascii="David" w:eastAsia="David" w:hAnsi="David"/>
          <w:b/>
          <w:rtl/>
        </w:rPr>
        <w:t xml:space="preserve">. </w:t>
      </w:r>
    </w:p>
    <w:p w:rsidR="004D64F5" w:rsidRDefault="004D64F5" w:rsidP="004D64F5">
      <w:pPr>
        <w:spacing w:line="360" w:lineRule="auto"/>
        <w:ind w:left="360"/>
        <w:jc w:val="both"/>
        <w:rPr>
          <w:rFonts w:ascii="David" w:eastAsia="David" w:hAnsi="David"/>
          <w:b/>
          <w:rtl/>
        </w:rPr>
      </w:pPr>
      <w:r>
        <w:rPr>
          <w:rFonts w:ascii="David" w:eastAsia="David" w:hAnsi="David"/>
          <w:b/>
          <w:rtl/>
        </w:rPr>
        <w:t xml:space="preserve">הנאשם: </w:t>
      </w:r>
      <w:r>
        <w:rPr>
          <w:rFonts w:ascii="David" w:eastAsia="David" w:hAnsi="David"/>
          <w:bCs/>
          <w:rtl/>
        </w:rPr>
        <w:t xml:space="preserve">אני יודע </w:t>
      </w:r>
      <w:r>
        <w:rPr>
          <w:rFonts w:ascii="David" w:eastAsia="David" w:hAnsi="David"/>
          <w:bCs/>
          <w:u w:val="single"/>
          <w:rtl/>
        </w:rPr>
        <w:t>ואוהב אותך</w:t>
      </w:r>
      <w:r>
        <w:rPr>
          <w:rFonts w:ascii="David" w:eastAsia="David" w:hAnsi="David"/>
          <w:bCs/>
          <w:rtl/>
        </w:rPr>
        <w:t xml:space="preserve"> ומבין את הגעגוע</w:t>
      </w:r>
      <w:r>
        <w:rPr>
          <w:rFonts w:ascii="David" w:eastAsia="David" w:hAnsi="David"/>
          <w:b/>
          <w:rtl/>
        </w:rPr>
        <w:t xml:space="preserve">. </w:t>
      </w:r>
      <w:r>
        <w:rPr>
          <w:rFonts w:ascii="David" w:eastAsia="David" w:hAnsi="David"/>
          <w:bCs/>
          <w:rtl/>
        </w:rPr>
        <w:t>חיבוק גדול</w:t>
      </w:r>
      <w:r>
        <w:rPr>
          <w:rFonts w:ascii="David" w:eastAsia="David" w:hAnsi="David"/>
          <w:b/>
          <w:rtl/>
        </w:rPr>
        <w:t xml:space="preserve">". </w:t>
      </w:r>
    </w:p>
    <w:p w:rsidR="004D64F5" w:rsidRDefault="004D64F5" w:rsidP="004D64F5">
      <w:pPr>
        <w:pStyle w:val="af8"/>
        <w:spacing w:line="360" w:lineRule="auto"/>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כך התייחסה להתכתבות זו המתלוננת בחקירה הנגדית:</w:t>
      </w:r>
    </w:p>
    <w:p w:rsidR="004D64F5" w:rsidRDefault="004D64F5" w:rsidP="004D64F5">
      <w:pPr>
        <w:pStyle w:val="af8"/>
        <w:spacing w:line="360" w:lineRule="auto"/>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w:t>
      </w:r>
      <w:r>
        <w:rPr>
          <w:rFonts w:ascii="David" w:hAnsi="David" w:cs="David"/>
          <w:sz w:val="24"/>
          <w:szCs w:val="24"/>
          <w:rtl/>
        </w:rPr>
        <w:t xml:space="preserve"> </w:t>
      </w:r>
      <w:r>
        <w:rPr>
          <w:rFonts w:ascii="David" w:eastAsia="David" w:hAnsi="David" w:cs="David"/>
          <w:b/>
          <w:sz w:val="24"/>
          <w:szCs w:val="24"/>
          <w:rtl/>
        </w:rPr>
        <w:t>ש. וכשאת בחו"ל זה המשיך. ב 7.2 כתבת לו שאת מתגעגעת אליו. והוא כותב לך " אני קיים בכלל וקיים בשבילך ולא מבטל". את כותבת לו "אני מגעילה אותי, זו הסיבה שאתה לא רוצה אותי". תאשרי לי שהכוונה שלך – לא רוצה אותי זה באופן מיני רומנטי</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יכול להיות.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יהודה השיב לך בעמוד 112, "ממש לא. את ממש לא מגעילה אותי. אני חושב שאת יפה וחכמה". נכון?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נכון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אני מניחה שהתרגשת מזה ולכן כתבת שאת אוהבת אותו, נכון?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כתבתי כמה דברים לפני .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והוא משיב לך – אני יודע ואוהב אותך ומבין את הגעגוע וחיבוק גדול. כל זה קורה שבוע לאחר שנסעת לחו"ל?</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כן".</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בהמשך יום </w:t>
      </w:r>
      <w:r>
        <w:rPr>
          <w:rFonts w:ascii="David" w:eastAsia="David" w:hAnsi="David" w:cs="David"/>
          <w:bCs/>
          <w:sz w:val="24"/>
          <w:szCs w:val="24"/>
          <w:rtl/>
        </w:rPr>
        <w:t>20.2.2015</w:t>
      </w:r>
      <w:r>
        <w:rPr>
          <w:rFonts w:ascii="David" w:eastAsia="David" w:hAnsi="David" w:cs="David"/>
          <w:b/>
          <w:sz w:val="24"/>
          <w:szCs w:val="24"/>
          <w:rtl/>
        </w:rPr>
        <w:t xml:space="preserve"> כתבה המתלוננת לנאשם "יהודה אני לא יכולה יותר. אני במעגל ואתה במרכז וזה מפחיד אותי".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הנאשם השיב "</w:t>
      </w:r>
      <w:r>
        <w:rPr>
          <w:rFonts w:ascii="David" w:eastAsia="David" w:hAnsi="David" w:cs="David"/>
          <w:bCs/>
          <w:sz w:val="24"/>
          <w:szCs w:val="24"/>
          <w:u w:val="single"/>
          <w:rtl/>
        </w:rPr>
        <w:t>אני איתך ואנו ביחד במעגל ואני לא עוזב ומחזק את ידייך</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המתלוננת: "תחזיק אותי חזק עכשיו אני נופלת לתהום". </w:t>
      </w: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הנאשם: "אני מחזיק חזק ככל האפשר ומבקש שתחזיקי גם את".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המתלוננת: "</w:t>
      </w:r>
      <w:r>
        <w:rPr>
          <w:rFonts w:ascii="David" w:eastAsia="David" w:hAnsi="David" w:cs="David"/>
          <w:bCs/>
          <w:sz w:val="24"/>
          <w:szCs w:val="24"/>
          <w:rtl/>
        </w:rPr>
        <w:t>אני רק רוצה לעשות אותך שמח וגאה להיות חלק מהחיים שלי</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הנאשם: "</w:t>
      </w:r>
      <w:r>
        <w:rPr>
          <w:rFonts w:ascii="David" w:eastAsia="David" w:hAnsi="David" w:cs="David"/>
          <w:bCs/>
          <w:sz w:val="24"/>
          <w:szCs w:val="24"/>
          <w:u w:val="single"/>
          <w:rtl/>
        </w:rPr>
        <w:t>אני יודע ושמח וגאה להיות חלק בחיים שלך</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המתלוננת: "אתה קסם. לילה טוב, אוהבת ומחבקת. </w:t>
      </w:r>
      <w:r>
        <w:rPr>
          <w:rFonts w:ascii="David" w:eastAsia="David" w:hAnsi="David" w:cs="David"/>
          <w:bCs/>
          <w:sz w:val="24"/>
          <w:szCs w:val="24"/>
          <w:u w:val="single"/>
          <w:rtl/>
        </w:rPr>
        <w:t>אני אעשה הכל כדי לצמוח להיות האשה שתאהב</w:t>
      </w:r>
      <w:r>
        <w:rPr>
          <w:rFonts w:ascii="David" w:eastAsia="David" w:hAnsi="David" w:cs="David"/>
          <w:b/>
          <w:sz w:val="24"/>
          <w:szCs w:val="24"/>
          <w:rtl/>
        </w:rPr>
        <w:t xml:space="preserve">". </w:t>
      </w:r>
    </w:p>
    <w:p w:rsidR="004D64F5" w:rsidRDefault="004D64F5" w:rsidP="004D64F5">
      <w:pPr>
        <w:pStyle w:val="af8"/>
        <w:spacing w:line="360" w:lineRule="auto"/>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המתלוננת כתבה לנאשם באותה התקופה, בין היתר, הודעות בעלות אופי מיני</w:t>
      </w:r>
      <w:r>
        <w:rPr>
          <w:rStyle w:val="afa"/>
          <w:rFonts w:ascii="David" w:eastAsia="David" w:hAnsi="David"/>
          <w:b/>
          <w:sz w:val="24"/>
          <w:szCs w:val="24"/>
          <w:rtl/>
        </w:rPr>
        <w:footnoteReference w:id="36"/>
      </w:r>
      <w:r>
        <w:rPr>
          <w:rFonts w:ascii="David" w:eastAsia="David" w:hAnsi="David" w:cs="David"/>
          <w:b/>
          <w:sz w:val="24"/>
          <w:szCs w:val="24"/>
          <w:rtl/>
        </w:rPr>
        <w:t xml:space="preserve"> ; היא טענה כי הרגישה נוח לשלוח את ההודעות האלה משום שהוא היה רחוק ממנה, בארץ אחרת; כך הסבירה בחקירתה הנגדית: </w:t>
      </w:r>
    </w:p>
    <w:p w:rsidR="004D64F5" w:rsidRDefault="004D64F5" w:rsidP="004D64F5">
      <w:pPr>
        <w:spacing w:line="360" w:lineRule="auto"/>
        <w:ind w:left="360"/>
        <w:jc w:val="both"/>
        <w:rPr>
          <w:rFonts w:ascii="David" w:eastAsia="David" w:hAnsi="David"/>
          <w:b/>
          <w:rtl/>
        </w:rPr>
      </w:pPr>
    </w:p>
    <w:p w:rsidR="004D64F5" w:rsidRDefault="004D64F5" w:rsidP="004D64F5">
      <w:pPr>
        <w:spacing w:line="360" w:lineRule="auto"/>
        <w:ind w:left="360"/>
        <w:jc w:val="both"/>
        <w:rPr>
          <w:rFonts w:ascii="David" w:eastAsia="David" w:hAnsi="David"/>
          <w:b/>
        </w:rPr>
      </w:pPr>
      <w:r>
        <w:rPr>
          <w:rFonts w:ascii="David" w:eastAsia="David" w:hAnsi="David"/>
          <w:b/>
          <w:rtl/>
        </w:rPr>
        <w:t>"ש.</w:t>
      </w:r>
      <w:r>
        <w:rPr>
          <w:rFonts w:ascii="David" w:eastAsia="David" w:hAnsi="David"/>
          <w:b/>
          <w:rtl/>
        </w:rPr>
        <w:tab/>
        <w:t>הסברת שעשית זאת שאין סיכוי שיקרה משהו כי את בחו"ל והוא בארץ. מפנה להודעה מ 30.3, חקרו אותך על תמונות עירום שלך ליהודה והסברת – שימי לב ששלחתי את התמונות כשאני יודעת שאין סיכוי שמשהו יקרה, כי אני בחו"ל והוא בישראל. כך אמרת במשטרה?</w:t>
      </w:r>
    </w:p>
    <w:p w:rsidR="004D64F5" w:rsidRDefault="004D64F5" w:rsidP="004D64F5">
      <w:pPr>
        <w:spacing w:line="360" w:lineRule="auto"/>
        <w:ind w:left="360"/>
        <w:jc w:val="both"/>
        <w:rPr>
          <w:rFonts w:ascii="David" w:eastAsia="David" w:hAnsi="David"/>
          <w:b/>
          <w:rtl/>
        </w:rPr>
      </w:pPr>
      <w:r>
        <w:rPr>
          <w:rFonts w:ascii="David" w:eastAsia="David" w:hAnsi="David"/>
          <w:b/>
          <w:rtl/>
        </w:rPr>
        <w:t>ת.</w:t>
      </w:r>
      <w:r>
        <w:rPr>
          <w:rFonts w:ascii="David" w:eastAsia="David" w:hAnsi="David"/>
          <w:b/>
          <w:rtl/>
        </w:rPr>
        <w:tab/>
        <w:t>כן</w:t>
      </w:r>
    </w:p>
    <w:p w:rsidR="004D64F5" w:rsidRDefault="004D64F5" w:rsidP="004D64F5">
      <w:pPr>
        <w:spacing w:line="360" w:lineRule="auto"/>
        <w:ind w:left="360"/>
        <w:jc w:val="both"/>
        <w:rPr>
          <w:rFonts w:ascii="David" w:eastAsia="David" w:hAnsi="David"/>
          <w:b/>
          <w:rtl/>
        </w:rPr>
      </w:pPr>
      <w:r>
        <w:rPr>
          <w:rFonts w:ascii="David" w:eastAsia="David" w:hAnsi="David"/>
          <w:b/>
          <w:rtl/>
        </w:rPr>
        <w:t>ש.</w:t>
      </w:r>
      <w:r>
        <w:rPr>
          <w:rFonts w:ascii="David" w:eastAsia="David" w:hAnsi="David"/>
          <w:b/>
          <w:rtl/>
        </w:rPr>
        <w:tab/>
        <w:t>תאשרי לי שהאמירות האלה מצדך החלט עם הגעתך ארצה בינואר ולא כשיהודה רחוק?</w:t>
      </w:r>
    </w:p>
    <w:p w:rsidR="004D64F5" w:rsidRDefault="004D64F5" w:rsidP="004D64F5">
      <w:pPr>
        <w:spacing w:line="360" w:lineRule="auto"/>
        <w:ind w:left="360"/>
        <w:jc w:val="both"/>
        <w:rPr>
          <w:rFonts w:ascii="David" w:eastAsia="David" w:hAnsi="David"/>
          <w:b/>
          <w:rtl/>
        </w:rPr>
      </w:pPr>
      <w:r>
        <w:rPr>
          <w:rFonts w:ascii="David" w:eastAsia="David" w:hAnsi="David"/>
          <w:b/>
          <w:rtl/>
        </w:rPr>
        <w:t>ת.</w:t>
      </w:r>
      <w:r>
        <w:rPr>
          <w:rFonts w:ascii="David" w:eastAsia="David" w:hAnsi="David"/>
          <w:b/>
          <w:rtl/>
        </w:rPr>
        <w:tab/>
        <w:t xml:space="preserve">הרמה שאני מדברת פה ואיך שאני כותבת זה הרבה יותר בוטה ותמונות עירום זה דבר יותר בוטה. וכן </w:t>
      </w:r>
      <w:r>
        <w:rPr>
          <w:rFonts w:ascii="David" w:eastAsia="David" w:hAnsi="David"/>
          <w:bCs/>
          <w:rtl/>
        </w:rPr>
        <w:t>עצם עובדה שאנו לא באותה ארץ אז איפה שהוא נתנה לי את היכולת להפליג עוד יותר בניסיון שלי לבירור גבולות</w:t>
      </w:r>
      <w:r>
        <w:rPr>
          <w:rFonts w:ascii="David" w:eastAsia="David" w:hAnsi="David"/>
          <w:b/>
          <w:rtl/>
        </w:rPr>
        <w:t>. זה לא משנה מה אני רציתי בנוסף לטיפול...</w:t>
      </w:r>
    </w:p>
    <w:p w:rsidR="004D64F5" w:rsidRDefault="004D64F5" w:rsidP="004D64F5">
      <w:pPr>
        <w:spacing w:line="360" w:lineRule="auto"/>
        <w:ind w:left="360"/>
        <w:jc w:val="both"/>
        <w:rPr>
          <w:rFonts w:ascii="David" w:eastAsia="David" w:hAnsi="David"/>
          <w:b/>
          <w:rtl/>
        </w:rPr>
      </w:pPr>
      <w:r>
        <w:rPr>
          <w:rFonts w:ascii="David" w:eastAsia="David" w:hAnsi="David"/>
          <w:b/>
          <w:rtl/>
        </w:rPr>
        <w:t>ש.</w:t>
      </w:r>
      <w:r>
        <w:rPr>
          <w:rFonts w:ascii="David" w:eastAsia="David" w:hAnsi="David"/>
          <w:b/>
          <w:rtl/>
        </w:rPr>
        <w:tab/>
        <w:t xml:space="preserve">אמרת במשטרה אני עשיתי את זה כשהוא רחוק ועכשיו אני מראה לך שעשית זאת כשהוא קרוב. </w:t>
      </w:r>
    </w:p>
    <w:p w:rsidR="004D64F5" w:rsidRDefault="004D64F5" w:rsidP="004D64F5">
      <w:pPr>
        <w:spacing w:line="360" w:lineRule="auto"/>
        <w:ind w:left="360"/>
        <w:jc w:val="both"/>
        <w:rPr>
          <w:rFonts w:ascii="David" w:eastAsia="David" w:hAnsi="David"/>
          <w:b/>
          <w:rtl/>
        </w:rPr>
      </w:pPr>
      <w:r>
        <w:rPr>
          <w:rFonts w:ascii="David" w:eastAsia="David" w:hAnsi="David"/>
          <w:b/>
          <w:rtl/>
        </w:rPr>
        <w:t>ת.</w:t>
      </w:r>
      <w:r>
        <w:rPr>
          <w:rFonts w:ascii="David" w:eastAsia="David" w:hAnsi="David"/>
          <w:b/>
          <w:rtl/>
        </w:rPr>
        <w:tab/>
        <w:t xml:space="preserve">התיחסתי לזה כשאמרתי שאפשר לראות הבדל ברמה שבה אני "לוחצת" אבל זוהי בדיקת גבולות והיה עליו לשים גבולות אלה. </w:t>
      </w:r>
    </w:p>
    <w:p w:rsidR="004D64F5" w:rsidRDefault="004D64F5" w:rsidP="004D64F5">
      <w:pPr>
        <w:spacing w:line="360" w:lineRule="auto"/>
        <w:ind w:left="360"/>
        <w:jc w:val="both"/>
        <w:rPr>
          <w:rFonts w:ascii="David" w:eastAsia="David" w:hAnsi="David"/>
          <w:b/>
          <w:rtl/>
        </w:rPr>
      </w:pPr>
      <w:r>
        <w:rPr>
          <w:rFonts w:ascii="David" w:eastAsia="David" w:hAnsi="David"/>
          <w:b/>
          <w:rtl/>
        </w:rPr>
        <w:t>ש.</w:t>
      </w:r>
      <w:r>
        <w:rPr>
          <w:rFonts w:ascii="David" w:eastAsia="David" w:hAnsi="David"/>
          <w:b/>
          <w:rtl/>
        </w:rPr>
        <w:tab/>
      </w:r>
      <w:r>
        <w:rPr>
          <w:rFonts w:ascii="David" w:eastAsia="David" w:hAnsi="David"/>
          <w:bCs/>
          <w:rtl/>
        </w:rPr>
        <w:t>את ב 14.1 כשאת בישראל את כתבת – אני לא יכולה להפסיק לחשוב עליך אני רוצה אותך בתוכי" וזה היה כשהיית בישראל</w:t>
      </w:r>
      <w:r>
        <w:rPr>
          <w:rFonts w:ascii="David" w:eastAsia="David" w:hAnsi="David"/>
          <w:b/>
          <w:rtl/>
        </w:rPr>
        <w:t>. כשהוא קרוב. אז ההודעה שמסרת במשטרה לפיה שלחת את התמונות שאת יודעת שאין סיכוי שמשהו יקרה כי את בחו"ל והוא בישראל פשוט כוזבת</w:t>
      </w:r>
    </w:p>
    <w:p w:rsidR="004D64F5" w:rsidRDefault="004D64F5" w:rsidP="004D64F5">
      <w:pPr>
        <w:spacing w:line="360" w:lineRule="auto"/>
        <w:ind w:left="360"/>
        <w:jc w:val="both"/>
        <w:rPr>
          <w:rFonts w:ascii="David" w:eastAsia="David" w:hAnsi="David"/>
          <w:b/>
          <w:rtl/>
        </w:rPr>
      </w:pPr>
      <w:r>
        <w:rPr>
          <w:rFonts w:ascii="David" w:eastAsia="David" w:hAnsi="David"/>
          <w:b/>
          <w:rtl/>
        </w:rPr>
        <w:t>ת.</w:t>
      </w:r>
      <w:r>
        <w:rPr>
          <w:rFonts w:ascii="David" w:eastAsia="David" w:hAnsi="David"/>
          <w:b/>
          <w:rtl/>
        </w:rPr>
        <w:tab/>
      </w:r>
      <w:r>
        <w:rPr>
          <w:rFonts w:ascii="David" w:eastAsia="David" w:hAnsi="David"/>
          <w:bCs/>
          <w:rtl/>
        </w:rPr>
        <w:t>זה לא כוזב, אבל זה לא משנה</w:t>
      </w:r>
      <w:r>
        <w:rPr>
          <w:rFonts w:ascii="David" w:eastAsia="David" w:hAnsi="David"/>
          <w:b/>
          <w:rtl/>
        </w:rPr>
        <w:t>, עשיתי את הפניות האלה , זה היה במסגרת בדיקת גבולות ואני אף פעם לא התכחשתי לזה שאני פניתי את הפניות האלה ואני כתבתי. אבל אני מדברת על המקום הטיפולי המכיל הזה שבו לא צריכים להיות לך מסננים. זה מקום שאמור להיות בטוח. את הגבולות על המטפל לשים".</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בד בבד עם גילויי החיבה והקשר האינטימי שנרקם בין המתלוננת לנאשם, היא שיתפה אותו, באופן טבעי, (ואולי אף מתבקש) במצוקות שחשה, ובמה שעבר עליה; הנאשם, שכפי המתואר לעיל, אהב את המתלוננת ורצה בטובתה וקרבתה, ניסה לעוץ לה עצות ולתמוך בה. יצוין כי המתלוננת נעזרה בנאשם, והפצירה בו, פעם אחר פעם, שלא יעדכן את הוריה במצבה; ברוב המקרים, הנאשם לא שעה לבקשתה זו של המתלוננת (ראו, רק למשל, תכתובת מיום 26.12.2014, וכן להלן תכתובת  מיום 27.2.2015; ראו גם את עדויות ההורים בעניין זה, עדות האם בעמ' 422 – 423, ועדות האב בעמ' 432).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ביום 9.2.2015 כתבה המתלוננת לנאשם </w:t>
      </w:r>
      <w:r>
        <w:rPr>
          <w:rFonts w:ascii="David" w:eastAsia="David" w:hAnsi="David" w:cs="David"/>
          <w:b/>
          <w:sz w:val="24"/>
          <w:szCs w:val="24"/>
          <w:highlight w:val="black"/>
          <w:rtl/>
        </w:rPr>
        <w:t>כי היא חתכה את ידה.</w:t>
      </w:r>
      <w:r>
        <w:rPr>
          <w:rFonts w:ascii="David" w:eastAsia="David" w:hAnsi="David" w:cs="David"/>
          <w:b/>
          <w:sz w:val="24"/>
          <w:szCs w:val="24"/>
          <w:rtl/>
        </w:rPr>
        <w:t xml:space="preserve"> </w:t>
      </w:r>
      <w:r>
        <w:rPr>
          <w:rFonts w:ascii="David" w:eastAsia="David" w:hAnsi="David" w:cs="David"/>
          <w:bCs/>
          <w:sz w:val="24"/>
          <w:szCs w:val="24"/>
          <w:rtl/>
        </w:rPr>
        <w:t xml:space="preserve">המתלוננת שאלה את הנאשם </w:t>
      </w:r>
      <w:r>
        <w:rPr>
          <w:rFonts w:ascii="David" w:eastAsia="David" w:hAnsi="David" w:cs="David"/>
          <w:bCs/>
          <w:sz w:val="24"/>
          <w:szCs w:val="24"/>
          <w:u w:val="single"/>
          <w:rtl/>
        </w:rPr>
        <w:t>האם דיבר על כך עם הוריה, והוא השיב בחיוב</w:t>
      </w:r>
      <w:r>
        <w:rPr>
          <w:rFonts w:ascii="David" w:eastAsia="David" w:hAnsi="David" w:cs="David"/>
          <w:bCs/>
          <w:sz w:val="24"/>
          <w:szCs w:val="24"/>
          <w:rtl/>
        </w:rPr>
        <w:t>. המתלוננת כתבה - "אתה מת</w:t>
      </w:r>
      <w:r>
        <w:rPr>
          <w:rFonts w:ascii="David" w:eastAsia="David" w:hAnsi="David" w:cs="David"/>
          <w:b/>
          <w:sz w:val="24"/>
          <w:szCs w:val="24"/>
          <w:rtl/>
        </w:rPr>
        <w:t xml:space="preserve"> </w:t>
      </w:r>
      <w:r>
        <w:rPr>
          <w:rFonts w:ascii="David" w:eastAsia="David" w:hAnsi="David" w:cs="David"/>
          <w:bCs/>
          <w:sz w:val="24"/>
          <w:szCs w:val="24"/>
          <w:rtl/>
        </w:rPr>
        <w:t>בשבילי</w:t>
      </w:r>
      <w:r>
        <w:rPr>
          <w:rFonts w:ascii="David" w:eastAsia="David" w:hAnsi="David" w:cs="David"/>
          <w:b/>
          <w:sz w:val="24"/>
          <w:szCs w:val="24"/>
          <w:rtl/>
        </w:rPr>
        <w:t xml:space="preserve">". הנאשם השיב שחשוב לו שהיא (המתלוננת) </w:t>
      </w:r>
      <w:r>
        <w:rPr>
          <w:rFonts w:ascii="David" w:eastAsia="David" w:hAnsi="David" w:cs="David"/>
          <w:b/>
          <w:sz w:val="24"/>
          <w:szCs w:val="24"/>
          <w:highlight w:val="black"/>
          <w:rtl/>
        </w:rPr>
        <w:t>תישאר בחיים,</w:t>
      </w:r>
      <w:r>
        <w:rPr>
          <w:rFonts w:ascii="David" w:eastAsia="David" w:hAnsi="David" w:cs="David"/>
          <w:b/>
          <w:sz w:val="24"/>
          <w:szCs w:val="24"/>
          <w:rtl/>
        </w:rPr>
        <w:t xml:space="preserve"> והיא כתבה: "עכשיו הרגת אותי, אני עכשיו גומרת את זה, ביי". הנאשם השיב "</w:t>
      </w:r>
      <w:r>
        <w:rPr>
          <w:rFonts w:ascii="David" w:eastAsia="David" w:hAnsi="David" w:cs="David"/>
          <w:bCs/>
          <w:sz w:val="24"/>
          <w:szCs w:val="24"/>
          <w:rtl/>
        </w:rPr>
        <w:t>לי את חשובה</w:t>
      </w:r>
      <w:r>
        <w:rPr>
          <w:rFonts w:ascii="David" w:eastAsia="David" w:hAnsi="David" w:cs="David"/>
          <w:b/>
          <w:sz w:val="24"/>
          <w:szCs w:val="24"/>
          <w:rtl/>
        </w:rPr>
        <w:t xml:space="preserve"> וצר לי שזו החלטתך ואני חושב שאת חכמה ויודעת את ההשלכות של דברים".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בליל יום </w:t>
      </w:r>
      <w:r>
        <w:rPr>
          <w:rFonts w:ascii="David" w:eastAsia="David" w:hAnsi="David" w:cs="David"/>
          <w:bCs/>
          <w:sz w:val="24"/>
          <w:szCs w:val="24"/>
          <w:rtl/>
        </w:rPr>
        <w:t>10.2.2015</w:t>
      </w:r>
      <w:r>
        <w:rPr>
          <w:rFonts w:ascii="David" w:eastAsia="David" w:hAnsi="David" w:cs="David"/>
          <w:b/>
          <w:sz w:val="24"/>
          <w:szCs w:val="24"/>
          <w:rtl/>
        </w:rPr>
        <w:t xml:space="preserve"> כתבה המתלוננת לנאשם </w:t>
      </w:r>
      <w:r>
        <w:rPr>
          <w:rFonts w:ascii="David" w:eastAsia="David" w:hAnsi="David" w:cs="David"/>
          <w:b/>
          <w:sz w:val="24"/>
          <w:szCs w:val="24"/>
          <w:highlight w:val="black"/>
          <w:rtl/>
        </w:rPr>
        <w:t>שהיא מרגישה רע, וחושבת על פגיעה עצמית</w:t>
      </w:r>
      <w:r>
        <w:rPr>
          <w:rFonts w:ascii="David" w:eastAsia="David" w:hAnsi="David" w:cs="David"/>
          <w:b/>
          <w:sz w:val="24"/>
          <w:szCs w:val="24"/>
          <w:rtl/>
        </w:rPr>
        <w:t>. הנאשם השיב לה "</w:t>
      </w:r>
      <w:r>
        <w:rPr>
          <w:rFonts w:ascii="David" w:eastAsia="David" w:hAnsi="David" w:cs="David"/>
          <w:bCs/>
          <w:sz w:val="24"/>
          <w:szCs w:val="24"/>
          <w:u w:val="single"/>
          <w:rtl/>
        </w:rPr>
        <w:t>מה יש לך בבית</w:t>
      </w:r>
      <w:r>
        <w:rPr>
          <w:rFonts w:ascii="David" w:eastAsia="David" w:hAnsi="David" w:cs="David"/>
          <w:bCs/>
          <w:sz w:val="24"/>
          <w:szCs w:val="24"/>
          <w:rtl/>
        </w:rPr>
        <w:t xml:space="preserve"> וזאת בהנחה שאינך יכולה לעשות מדיטציה</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המתלוננת: "אני לא מחזיקה פה כלום". </w:t>
      </w: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הנאשם: "יש לך </w:t>
      </w:r>
      <w:r>
        <w:rPr>
          <w:rFonts w:ascii="David" w:eastAsia="David" w:hAnsi="David" w:cs="David"/>
          <w:b/>
          <w:sz w:val="24"/>
          <w:szCs w:val="24"/>
          <w:highlight w:val="black"/>
          <w:rtl/>
        </w:rPr>
        <w:t>טרוזודיל או אריפלי"</w:t>
      </w:r>
      <w:r>
        <w:rPr>
          <w:rFonts w:ascii="David" w:eastAsia="David" w:hAnsi="David" w:cs="David"/>
          <w:b/>
          <w:sz w:val="24"/>
          <w:szCs w:val="24"/>
          <w:rtl/>
        </w:rPr>
        <w:t xml:space="preserve"> .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המתלוננת: "</w:t>
      </w:r>
      <w:r>
        <w:rPr>
          <w:rFonts w:ascii="David" w:eastAsia="David" w:hAnsi="David" w:cs="David"/>
          <w:b/>
          <w:sz w:val="24"/>
          <w:szCs w:val="24"/>
          <w:highlight w:val="black"/>
          <w:rtl/>
        </w:rPr>
        <w:t>אריפלי כן טרוזודיל לא".</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הנאשם: "</w:t>
      </w:r>
      <w:r>
        <w:rPr>
          <w:rFonts w:ascii="David" w:eastAsia="David" w:hAnsi="David" w:cs="David"/>
          <w:b/>
          <w:sz w:val="24"/>
          <w:szCs w:val="24"/>
          <w:highlight w:val="black"/>
          <w:rtl/>
        </w:rPr>
        <w:t>אריפליי באיזה מינון".</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המתלוננת:</w:t>
      </w:r>
      <w:r>
        <w:rPr>
          <w:rFonts w:ascii="David" w:eastAsia="David" w:hAnsi="David" w:cs="David"/>
          <w:b/>
          <w:sz w:val="24"/>
          <w:szCs w:val="24"/>
          <w:highlight w:val="black"/>
          <w:rtl/>
        </w:rPr>
        <w:t>" 5 ו 10".</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הנאשם: </w:t>
      </w:r>
      <w:r>
        <w:rPr>
          <w:rFonts w:ascii="David" w:eastAsia="David" w:hAnsi="David" w:cs="David"/>
          <w:b/>
          <w:sz w:val="24"/>
          <w:szCs w:val="24"/>
          <w:highlight w:val="black"/>
          <w:rtl/>
        </w:rPr>
        <w:t>"ניתן לחתוך את ה 5 ל 2".</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המתלוננת: "אעשה מדיטציה".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הנאשם: "בהצלחה. לילה טוב שיהיה. ואם זה לא הולך </w:t>
      </w:r>
      <w:r>
        <w:rPr>
          <w:rFonts w:ascii="David" w:eastAsia="David" w:hAnsi="David" w:cs="David"/>
          <w:b/>
          <w:sz w:val="24"/>
          <w:szCs w:val="24"/>
          <w:highlight w:val="black"/>
          <w:rtl/>
        </w:rPr>
        <w:t>תקחי חצי כדור אריפלי של 5</w:t>
      </w:r>
      <w:r>
        <w:rPr>
          <w:rFonts w:ascii="David" w:eastAsia="David" w:hAnsi="David" w:cs="David"/>
          <w:b/>
          <w:sz w:val="24"/>
          <w:szCs w:val="24"/>
          <w:rtl/>
        </w:rPr>
        <w:t xml:space="preserve"> . חיבוק גדול ומחזיק לך אצבעות".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להשלמת התמונה יצוין כי בעדותה בבית המשפט הוסיפה המתלוננת, באופן כללי (ללא התייחסות לזמן מסוים) כי התייעצה עם הנאשם "על מינונים, על הצורך בהם, על אובר דוז, האם בטוח ללכת לישון אם לאו".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אין חולק כי התווית טיפול תרופתי יכולה להיות סממן לקיומם של יחסים טיפוליים. עם זאת, במקרה דנא, הוכח כי לא הנאשם הוא מי שהתווה את הטיפול התרופתי, ומן הראיות עולה כי אף </w:t>
      </w:r>
      <w:r>
        <w:rPr>
          <w:rFonts w:ascii="David" w:eastAsia="David" w:hAnsi="David" w:cs="David"/>
          <w:bCs/>
          <w:sz w:val="24"/>
          <w:szCs w:val="24"/>
          <w:rtl/>
        </w:rPr>
        <w:t>לא היה מודע לטיפול התרופתי אותו נטלה המתלוננת</w:t>
      </w:r>
      <w:r>
        <w:rPr>
          <w:rFonts w:ascii="David" w:eastAsia="David" w:hAnsi="David" w:cs="David"/>
          <w:b/>
          <w:sz w:val="24"/>
          <w:szCs w:val="24"/>
          <w:rtl/>
        </w:rPr>
        <w:t xml:space="preserve">: </w:t>
      </w:r>
      <w:r>
        <w:rPr>
          <w:rFonts w:ascii="David" w:eastAsia="David" w:hAnsi="David" w:cs="David"/>
          <w:bCs/>
          <w:sz w:val="24"/>
          <w:szCs w:val="24"/>
          <w:rtl/>
        </w:rPr>
        <w:t>"מה יש לך בבית?</w:t>
      </w:r>
      <w:r>
        <w:rPr>
          <w:rFonts w:ascii="David" w:eastAsia="David" w:hAnsi="David" w:cs="David"/>
          <w:b/>
          <w:sz w:val="24"/>
          <w:szCs w:val="24"/>
          <w:rtl/>
        </w:rPr>
        <w:t xml:space="preserve">" (שאל את המתלוננת).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מההתכתבויות של הנאשם והמתלוננת ביחס לסיוע התרופתי שהעניק לה, ניתן ללמוד כי הוא השתדל לעזור לה, מתוך הידע שלו, כחבר, אוהב, כמי שדאג לה.</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הנאשם הסביר בעדותו, כי העצות שהעניק למתלוננת נבעו מתוך חברותם, וטיבם אינו עלה על כל עצה או עזרה אחרת, לכל חבר או מכר: </w:t>
      </w:r>
    </w:p>
    <w:p w:rsidR="004D64F5" w:rsidRDefault="004D64F5" w:rsidP="004D64F5">
      <w:pPr>
        <w:spacing w:line="360" w:lineRule="auto"/>
        <w:ind w:left="360"/>
        <w:rPr>
          <w:rFonts w:ascii="David" w:eastAsia="David" w:hAnsi="David"/>
          <w:b/>
          <w:rtl/>
        </w:rPr>
      </w:pPr>
      <w:r>
        <w:rPr>
          <w:rFonts w:ascii="David" w:eastAsia="David" w:hAnsi="David"/>
          <w:b/>
          <w:rtl/>
        </w:rPr>
        <w:t>"ש.</w:t>
      </w:r>
      <w:r>
        <w:rPr>
          <w:rFonts w:ascii="David" w:eastAsia="David" w:hAnsi="David"/>
          <w:b/>
          <w:rtl/>
        </w:rPr>
        <w:tab/>
        <w:t xml:space="preserve">הועלתה טענה  על ידי המתלוננת שהמלצת לה על תרופות בהודעות או בהודעות טקסט. </w:t>
      </w:r>
    </w:p>
    <w:p w:rsidR="004D64F5" w:rsidRDefault="004D64F5" w:rsidP="004D64F5">
      <w:pPr>
        <w:spacing w:line="360" w:lineRule="auto"/>
        <w:ind w:left="360"/>
        <w:jc w:val="both"/>
        <w:rPr>
          <w:rFonts w:ascii="David" w:eastAsia="David" w:hAnsi="David"/>
          <w:b/>
          <w:rtl/>
        </w:rPr>
      </w:pPr>
      <w:r>
        <w:rPr>
          <w:rFonts w:ascii="David" w:eastAsia="David" w:hAnsi="David"/>
          <w:b/>
          <w:rtl/>
        </w:rPr>
        <w:t>ת.</w:t>
      </w:r>
      <w:r>
        <w:rPr>
          <w:rFonts w:ascii="David" w:eastAsia="David" w:hAnsi="David"/>
          <w:b/>
          <w:rtl/>
        </w:rPr>
        <w:tab/>
        <w:t xml:space="preserve">מה שאני נתתי לה זה עצות גנריות בין חברים. אני זוכר שהיה לה כאב בטן המלצתי לה על קולה או שהיה לה חום המלצתי על אקמול. שהיה לה כאב גרון והיא רצתה להתחיל אנטיביוטיקה אז אמרתי לה שאולי כדאי לחכות כי אולי זה ויראלי. היא רצתה ארקוקסיה בגין כאבי שרירים וכל זה לא הופך אותי לרופא משפחה שלה או לרופא הגסטרו שלה. </w:t>
      </w:r>
      <w:r>
        <w:rPr>
          <w:rFonts w:ascii="David" w:eastAsia="David" w:hAnsi="David"/>
          <w:bCs/>
          <w:rtl/>
        </w:rPr>
        <w:t>גם בתחום הפסיכיאטרי מה שנתתי לה זה עצות גנריות</w:t>
      </w:r>
      <w:r>
        <w:rPr>
          <w:rFonts w:ascii="David" w:eastAsia="David" w:hAnsi="David"/>
          <w:b/>
          <w:rtl/>
        </w:rPr>
        <w:t xml:space="preserve">. שהיא אמרה לי פעם שהיא בחרדה אמרתי לה לעשות מדיטציה, שהיא רצתה להפסיק טיפול תרופתי פסיכיאטרי אמרתי לה שלא מפסיקים במכה אחת. שהיא אמרה שיש לה תופעות לוואי בקשר לתרופות שהיא לוקחת אמרתי לה שתפנה לד"ר הגדוש. לגבי זה ולגבי השאלה הקודמת- חלק מהתרופות זה תרופות שאני בכלל לא נותן, כתפיסה. </w:t>
      </w:r>
      <w:r>
        <w:rPr>
          <w:rFonts w:ascii="David" w:eastAsia="David" w:hAnsi="David"/>
          <w:b/>
          <w:highlight w:val="black"/>
          <w:rtl/>
        </w:rPr>
        <w:t>למשל טרזודיל שהמתלוננת קיבלה אני לא אוהב</w:t>
      </w:r>
      <w:r>
        <w:rPr>
          <w:rFonts w:ascii="David" w:eastAsia="David" w:hAnsi="David"/>
          <w:b/>
          <w:rtl/>
        </w:rPr>
        <w:t>. ולכן שלחתי אותה לרופאה המטפלת שלה להגדוש. המתלוננת לפעמים היתה כועסת על זה אבל אני חושב שזה הדבר הנכון והאחראי לעשות".</w:t>
      </w:r>
    </w:p>
    <w:p w:rsidR="004D64F5" w:rsidRDefault="004D64F5" w:rsidP="004D64F5">
      <w:pPr>
        <w:spacing w:line="360" w:lineRule="auto"/>
        <w:ind w:left="360"/>
        <w:jc w:val="both"/>
        <w:rPr>
          <w:rFonts w:ascii="David" w:eastAsia="David" w:hAnsi="David"/>
          <w:b/>
          <w:rtl/>
        </w:rPr>
      </w:pPr>
    </w:p>
    <w:p w:rsidR="004D64F5" w:rsidRDefault="004D64F5" w:rsidP="004D64F5">
      <w:pPr>
        <w:spacing w:line="360" w:lineRule="auto"/>
        <w:ind w:left="360"/>
        <w:jc w:val="both"/>
        <w:rPr>
          <w:rFonts w:ascii="David" w:eastAsia="David" w:hAnsi="David"/>
          <w:b/>
          <w:rtl/>
        </w:rPr>
      </w:pPr>
      <w:r>
        <w:rPr>
          <w:rFonts w:ascii="David" w:eastAsia="David" w:hAnsi="David"/>
          <w:b/>
          <w:rtl/>
        </w:rPr>
        <w:t>בחקירתו הנגדית חזר הנאשם על הסבר זה והוסיף:</w:t>
      </w:r>
    </w:p>
    <w:p w:rsidR="004D64F5" w:rsidRDefault="004D64F5" w:rsidP="004D64F5">
      <w:pPr>
        <w:spacing w:line="360" w:lineRule="auto"/>
        <w:ind w:left="360"/>
        <w:jc w:val="both"/>
        <w:rPr>
          <w:rFonts w:ascii="David" w:eastAsia="David" w:hAnsi="David"/>
          <w:b/>
          <w:rtl/>
        </w:rPr>
      </w:pPr>
    </w:p>
    <w:p w:rsidR="004D64F5" w:rsidRDefault="004D64F5" w:rsidP="004D64F5">
      <w:pPr>
        <w:spacing w:line="360" w:lineRule="auto"/>
        <w:ind w:left="360"/>
        <w:jc w:val="both"/>
        <w:rPr>
          <w:rFonts w:ascii="David" w:eastAsia="David" w:hAnsi="David"/>
          <w:b/>
          <w:rtl/>
        </w:rPr>
      </w:pPr>
      <w:r>
        <w:rPr>
          <w:rFonts w:ascii="David" w:eastAsia="David" w:hAnsi="David"/>
          <w:b/>
          <w:rtl/>
        </w:rPr>
        <w:t>ש.</w:t>
      </w:r>
      <w:r>
        <w:rPr>
          <w:rFonts w:ascii="David" w:eastAsia="David" w:hAnsi="David"/>
          <w:b/>
          <w:rtl/>
        </w:rPr>
        <w:tab/>
        <w:t>אפנה למספר התכתבויות שניכר שהמתלוננת משתפת אותך במצב הנפשי שלה. למשל ת/11 עמוד 16, ב 20.12 יש שיח שלם שהמתלוננת משתפת אותך כמה המצב הנפשי שלה קשה. מדברת על התרופות. ב 22.12 היא אומרת ומבקשת ממך בדחיפות להתקשר אליה. ב 25 והיא גם מתארת שעומדת להתפרק. ב19:49... מתארת שהיא בהתקף חרדה ומנסה לנשום. בכל אותן פניות אליך אתה מייעץ לה לענין המצוקות שהיא מעלה, לענין התרופות ועדיין אתה ממשיך לטעון שהקשר ביניכם היה שוויוני והדדי?</w:t>
      </w:r>
    </w:p>
    <w:p w:rsidR="004D64F5" w:rsidRDefault="004D64F5" w:rsidP="004D64F5">
      <w:pPr>
        <w:spacing w:line="360" w:lineRule="auto"/>
        <w:ind w:left="360"/>
        <w:jc w:val="both"/>
        <w:rPr>
          <w:rFonts w:ascii="David" w:eastAsia="David" w:hAnsi="David"/>
          <w:bCs/>
          <w:rtl/>
        </w:rPr>
      </w:pPr>
      <w:r>
        <w:rPr>
          <w:rFonts w:ascii="David" w:eastAsia="David" w:hAnsi="David"/>
          <w:b/>
          <w:rtl/>
        </w:rPr>
        <w:t>ת.</w:t>
      </w:r>
      <w:r>
        <w:rPr>
          <w:rFonts w:ascii="David" w:eastAsia="David" w:hAnsi="David"/>
          <w:b/>
          <w:rtl/>
        </w:rPr>
        <w:tab/>
      </w:r>
      <w:r>
        <w:rPr>
          <w:rFonts w:ascii="David" w:eastAsia="David" w:hAnsi="David"/>
          <w:bCs/>
          <w:rtl/>
        </w:rPr>
        <w:t>כל העצות שאני נותן לה הן גנריות</w:t>
      </w:r>
      <w:r>
        <w:rPr>
          <w:rFonts w:ascii="David" w:eastAsia="David" w:hAnsi="David"/>
          <w:b/>
          <w:rtl/>
        </w:rPr>
        <w:t xml:space="preserve">. אני שולח אותה לד"ר הגדוש וכשהיא אומרת שהיא ממש בהתקף חרדה ואני אומר לה תנשמי עמוק ולאט, זה ממש הצעה גנרית. </w:t>
      </w:r>
      <w:r>
        <w:rPr>
          <w:rFonts w:ascii="David" w:eastAsia="David" w:hAnsi="David"/>
          <w:b/>
          <w:highlight w:val="black"/>
          <w:rtl/>
        </w:rPr>
        <w:t>לישון עם כדורים ואלכוהול... היא מספרת לי שלקחה כדורים ואלכוהול שהיא סיימה. אז אני נותן לה עצה גנרית שתלך לישון עוד שעה כדי שהרמה של האלכוהול בדם תרד</w:t>
      </w:r>
      <w:r>
        <w:rPr>
          <w:rFonts w:ascii="David" w:eastAsia="David" w:hAnsi="David"/>
          <w:b/>
          <w:rtl/>
        </w:rPr>
        <w:t xml:space="preserve">. </w:t>
      </w:r>
      <w:r>
        <w:rPr>
          <w:rFonts w:ascii="David" w:eastAsia="David" w:hAnsi="David"/>
          <w:bCs/>
          <w:rtl/>
        </w:rPr>
        <w:t xml:space="preserve">אני גם לא יודע מה היא לוקחת. אני כל פעם צריך לשאול אותה. </w:t>
      </w:r>
    </w:p>
    <w:p w:rsidR="004D64F5" w:rsidRDefault="004D64F5" w:rsidP="004D64F5">
      <w:pPr>
        <w:spacing w:line="360" w:lineRule="auto"/>
        <w:ind w:left="360"/>
        <w:jc w:val="both"/>
        <w:rPr>
          <w:rFonts w:ascii="David" w:eastAsia="David" w:hAnsi="David"/>
          <w:b/>
          <w:rtl/>
        </w:rPr>
      </w:pPr>
      <w:r>
        <w:rPr>
          <w:rFonts w:ascii="David" w:eastAsia="David" w:hAnsi="David"/>
          <w:b/>
          <w:rtl/>
        </w:rPr>
        <w:t>...</w:t>
      </w:r>
    </w:p>
    <w:p w:rsidR="004D64F5" w:rsidRDefault="004D64F5" w:rsidP="004D64F5">
      <w:pPr>
        <w:spacing w:line="360" w:lineRule="auto"/>
        <w:ind w:left="360"/>
        <w:jc w:val="both"/>
        <w:rPr>
          <w:rFonts w:ascii="David" w:eastAsia="David" w:hAnsi="David"/>
          <w:b/>
          <w:rtl/>
        </w:rPr>
      </w:pPr>
      <w:r>
        <w:rPr>
          <w:rFonts w:ascii="David" w:eastAsia="David" w:hAnsi="David"/>
          <w:b/>
          <w:rtl/>
        </w:rPr>
        <w:t>ש.</w:t>
      </w:r>
      <w:r>
        <w:rPr>
          <w:rFonts w:ascii="David" w:eastAsia="David" w:hAnsi="David"/>
          <w:b/>
          <w:rtl/>
        </w:rPr>
        <w:tab/>
        <w:t>אמרנו זה אתה והיא. בת/11 לא נראה שהשבת לה לנושא הכדורים- הרופאה שלך אמרה להפחית בהדרגה אלא אני אומר לך להפחית בהדרגה</w:t>
      </w:r>
    </w:p>
    <w:p w:rsidR="004D64F5" w:rsidRDefault="004D64F5" w:rsidP="004D64F5">
      <w:pPr>
        <w:spacing w:line="360" w:lineRule="auto"/>
        <w:ind w:left="360"/>
        <w:jc w:val="both"/>
        <w:rPr>
          <w:rFonts w:ascii="David" w:eastAsia="David" w:hAnsi="David"/>
          <w:b/>
          <w:rtl/>
        </w:rPr>
      </w:pPr>
      <w:r>
        <w:rPr>
          <w:rFonts w:ascii="David" w:eastAsia="David" w:hAnsi="David"/>
          <w:b/>
          <w:rtl/>
        </w:rPr>
        <w:t>ת.</w:t>
      </w:r>
      <w:r>
        <w:rPr>
          <w:rFonts w:ascii="David" w:eastAsia="David" w:hAnsi="David"/>
          <w:b/>
          <w:rtl/>
        </w:rPr>
        <w:tab/>
        <w:t xml:space="preserve">אני לא נתתי לה מרשמים, לא אמרתי לה איזה תרופות לקחת, אני חושב שגם ד"ר הגדוש וגם האב אמר שהוא נתן לפי הבנתו בהתייעצות עם פסיכיאטרים. הרבה פעמים צריך לשאול אותה מה היא לקחה אבל יש עצה גנרית שאם היא לוקחת מינון מסוים של </w:t>
      </w:r>
      <w:r>
        <w:rPr>
          <w:rFonts w:ascii="David" w:eastAsia="David" w:hAnsi="David"/>
          <w:b/>
          <w:highlight w:val="black"/>
          <w:rtl/>
        </w:rPr>
        <w:t>ארי פליי</w:t>
      </w:r>
      <w:r>
        <w:rPr>
          <w:rFonts w:ascii="David" w:eastAsia="David" w:hAnsi="David"/>
          <w:b/>
          <w:rtl/>
        </w:rPr>
        <w:t xml:space="preserve"> והיא צריכה לרדת אז יורדים בהדרגה</w:t>
      </w:r>
    </w:p>
    <w:p w:rsidR="004D64F5" w:rsidRDefault="004D64F5" w:rsidP="004D64F5">
      <w:pPr>
        <w:spacing w:line="360" w:lineRule="auto"/>
        <w:ind w:left="360"/>
        <w:jc w:val="both"/>
        <w:rPr>
          <w:rFonts w:ascii="David" w:eastAsia="David" w:hAnsi="David"/>
          <w:b/>
          <w:rtl/>
        </w:rPr>
      </w:pPr>
      <w:r>
        <w:rPr>
          <w:rFonts w:ascii="David" w:eastAsia="David" w:hAnsi="David"/>
          <w:b/>
          <w:rtl/>
        </w:rPr>
        <w:t>ש.</w:t>
      </w:r>
      <w:r>
        <w:rPr>
          <w:rFonts w:ascii="David" w:eastAsia="David" w:hAnsi="David"/>
          <w:b/>
          <w:rtl/>
        </w:rPr>
        <w:tab/>
        <w:t>אמרת במשטרה שזה מה שהרופאה אמרה לה ואתה לא ייעצת לה נכון?</w:t>
      </w:r>
    </w:p>
    <w:p w:rsidR="004D64F5" w:rsidRDefault="004D64F5" w:rsidP="004D64F5">
      <w:pPr>
        <w:spacing w:line="360" w:lineRule="auto"/>
        <w:ind w:left="360"/>
        <w:jc w:val="both"/>
        <w:rPr>
          <w:rFonts w:ascii="David" w:eastAsia="David" w:hAnsi="David"/>
          <w:b/>
          <w:rtl/>
        </w:rPr>
      </w:pPr>
      <w:r>
        <w:rPr>
          <w:rFonts w:ascii="David" w:eastAsia="David" w:hAnsi="David"/>
          <w:b/>
          <w:rtl/>
        </w:rPr>
        <w:t>ת.</w:t>
      </w:r>
      <w:r>
        <w:rPr>
          <w:rFonts w:ascii="David" w:eastAsia="David" w:hAnsi="David"/>
          <w:b/>
          <w:rtl/>
        </w:rPr>
        <w:tab/>
        <w:t>כן</w:t>
      </w:r>
    </w:p>
    <w:p w:rsidR="004D64F5" w:rsidRDefault="004D64F5" w:rsidP="004D64F5">
      <w:pPr>
        <w:spacing w:line="360" w:lineRule="auto"/>
        <w:ind w:left="360"/>
        <w:jc w:val="both"/>
        <w:rPr>
          <w:rFonts w:ascii="David" w:eastAsia="David" w:hAnsi="David"/>
          <w:b/>
          <w:rtl/>
        </w:rPr>
      </w:pPr>
      <w:r>
        <w:rPr>
          <w:rFonts w:ascii="David" w:eastAsia="David" w:hAnsi="David"/>
          <w:b/>
          <w:rtl/>
        </w:rPr>
        <w:t>ש.</w:t>
      </w:r>
      <w:r>
        <w:rPr>
          <w:rFonts w:ascii="David" w:eastAsia="David" w:hAnsi="David"/>
          <w:b/>
          <w:rtl/>
        </w:rPr>
        <w:tab/>
        <w:t xml:space="preserve">אחרי כמה שורות שהבנת שהתכתבות היא מה שיש, אז שינית את התשובה שלך ולא אמרת – זה מה שהרופאה שלך אמרה, אלא אמרת שכן ייעצת לה אבל כחבר. אפנה לת/44 עמוד 2 שורה 9. </w:t>
      </w:r>
    </w:p>
    <w:p w:rsidR="004D64F5" w:rsidRDefault="004D64F5" w:rsidP="004D64F5">
      <w:pPr>
        <w:spacing w:line="360" w:lineRule="auto"/>
        <w:ind w:left="360"/>
        <w:jc w:val="both"/>
        <w:rPr>
          <w:rFonts w:ascii="David" w:eastAsia="David" w:hAnsi="David"/>
          <w:bCs/>
          <w:rtl/>
        </w:rPr>
      </w:pPr>
      <w:r>
        <w:rPr>
          <w:rFonts w:ascii="David" w:eastAsia="David" w:hAnsi="David"/>
          <w:b/>
          <w:rtl/>
        </w:rPr>
        <w:t>ת.</w:t>
      </w:r>
      <w:r>
        <w:rPr>
          <w:rFonts w:ascii="David" w:eastAsia="David" w:hAnsi="David"/>
          <w:b/>
          <w:rtl/>
        </w:rPr>
        <w:tab/>
        <w:t xml:space="preserve">נכון אבל אם תסתכלי על שורה 13 </w:t>
      </w:r>
      <w:r>
        <w:rPr>
          <w:rFonts w:ascii="David" w:eastAsia="David" w:hAnsi="David"/>
          <w:bCs/>
          <w:rtl/>
        </w:rPr>
        <w:t xml:space="preserve">היא מתייעצת איתי אבל לא אני נותן לה את התרופות האלה. </w:t>
      </w:r>
    </w:p>
    <w:p w:rsidR="004D64F5" w:rsidRDefault="004D64F5" w:rsidP="004D64F5">
      <w:pPr>
        <w:spacing w:line="360" w:lineRule="auto"/>
        <w:ind w:left="360"/>
        <w:jc w:val="both"/>
        <w:rPr>
          <w:rFonts w:ascii="David" w:eastAsia="David" w:hAnsi="David"/>
          <w:b/>
          <w:rtl/>
        </w:rPr>
      </w:pPr>
      <w:r>
        <w:rPr>
          <w:rFonts w:ascii="David" w:eastAsia="David" w:hAnsi="David"/>
          <w:b/>
          <w:rtl/>
        </w:rPr>
        <w:t>...</w:t>
      </w:r>
    </w:p>
    <w:p w:rsidR="004D64F5" w:rsidRDefault="004D64F5" w:rsidP="004D64F5">
      <w:pPr>
        <w:spacing w:line="360" w:lineRule="auto"/>
        <w:ind w:left="360"/>
        <w:jc w:val="both"/>
        <w:rPr>
          <w:rFonts w:ascii="David" w:eastAsia="David" w:hAnsi="David"/>
          <w:bCs/>
          <w:rtl/>
        </w:rPr>
      </w:pPr>
      <w:r>
        <w:rPr>
          <w:rFonts w:ascii="David" w:eastAsia="David" w:hAnsi="David"/>
          <w:bCs/>
          <w:rtl/>
        </w:rPr>
        <w:t>ש.</w:t>
      </w:r>
      <w:r>
        <w:rPr>
          <w:rFonts w:ascii="David" w:eastAsia="David" w:hAnsi="David"/>
          <w:bCs/>
          <w:rtl/>
        </w:rPr>
        <w:tab/>
        <w:t>אז ייעצת לה כרופא פסיכיאטר</w:t>
      </w:r>
      <w:r>
        <w:rPr>
          <w:rFonts w:ascii="David" w:eastAsia="David" w:hAnsi="David"/>
          <w:b/>
          <w:rtl/>
        </w:rPr>
        <w:t xml:space="preserve"> (ביחס לאשפוז לאחר נטילת תרופות, ש.ב)</w:t>
      </w:r>
      <w:r>
        <w:rPr>
          <w:rFonts w:ascii="David" w:eastAsia="David" w:hAnsi="David"/>
          <w:bCs/>
          <w:rtl/>
        </w:rPr>
        <w:t>?</w:t>
      </w:r>
    </w:p>
    <w:p w:rsidR="004D64F5" w:rsidRDefault="004D64F5" w:rsidP="004D64F5">
      <w:pPr>
        <w:spacing w:line="360" w:lineRule="auto"/>
        <w:ind w:left="360"/>
        <w:jc w:val="both"/>
        <w:rPr>
          <w:rFonts w:ascii="David" w:eastAsia="David" w:hAnsi="David"/>
          <w:bCs/>
          <w:rtl/>
        </w:rPr>
      </w:pPr>
      <w:r>
        <w:rPr>
          <w:rFonts w:ascii="David" w:eastAsia="David" w:hAnsi="David"/>
          <w:bCs/>
          <w:rtl/>
        </w:rPr>
        <w:t>ת.</w:t>
      </w:r>
      <w:r>
        <w:rPr>
          <w:rFonts w:ascii="David" w:eastAsia="David" w:hAnsi="David"/>
          <w:bCs/>
          <w:rtl/>
        </w:rPr>
        <w:tab/>
        <w:t>על סמך הידע המקצועי, כל רופא אמור לדעת את זה</w:t>
      </w:r>
    </w:p>
    <w:p w:rsidR="004D64F5" w:rsidRDefault="004D64F5" w:rsidP="004D64F5">
      <w:pPr>
        <w:spacing w:line="360" w:lineRule="auto"/>
        <w:ind w:left="360"/>
        <w:jc w:val="both"/>
        <w:rPr>
          <w:rFonts w:ascii="David" w:eastAsia="David" w:hAnsi="David"/>
          <w:b/>
          <w:rtl/>
        </w:rPr>
      </w:pPr>
      <w:r>
        <w:rPr>
          <w:rFonts w:ascii="David" w:eastAsia="David" w:hAnsi="David"/>
          <w:b/>
          <w:rtl/>
        </w:rPr>
        <w:t>ש.</w:t>
      </w:r>
      <w:r>
        <w:rPr>
          <w:rFonts w:ascii="David" w:eastAsia="David" w:hAnsi="David"/>
          <w:b/>
          <w:rtl/>
        </w:rPr>
        <w:tab/>
        <w:t>מפנה אותך ל – ההתכתבות, ת/11 עמוד 71, המתלוננת משתפת אותך באיזה תרופות היא לוקחת. "</w:t>
      </w:r>
      <w:r>
        <w:rPr>
          <w:rFonts w:ascii="David" w:eastAsia="David" w:hAnsi="David"/>
          <w:b/>
          <w:highlight w:val="black"/>
          <w:rtl/>
        </w:rPr>
        <w:t>לקחת את האריפליי שהחסרתי היום או לוותר... בימים האחרונים נרדמתי עם כך וכך.. לרדת לאחד"? ואתה משיב לה –בתשובה מאוד ספציפית – מירו 45 מ"ג קחי כדור אחד, אריפליי לרדת וכולי.</w:t>
      </w:r>
      <w:r>
        <w:rPr>
          <w:rFonts w:ascii="David" w:eastAsia="David" w:hAnsi="David"/>
          <w:b/>
          <w:rtl/>
        </w:rPr>
        <w:t xml:space="preserve"> נתת לה עצות מאוד מדויקות ולא הפנית אותה לרופאה. אלא התיחסויות של רופא שמבין בפסיכיאטריה ומייעץ למישהי שפונה אליו בענין ספציפי ולא גנרי?</w:t>
      </w:r>
    </w:p>
    <w:p w:rsidR="004D64F5" w:rsidRDefault="004D64F5" w:rsidP="004D64F5">
      <w:pPr>
        <w:spacing w:line="360" w:lineRule="auto"/>
        <w:ind w:left="360"/>
        <w:jc w:val="both"/>
        <w:rPr>
          <w:rFonts w:ascii="David" w:eastAsia="David" w:hAnsi="David"/>
          <w:b/>
          <w:rtl/>
        </w:rPr>
      </w:pPr>
      <w:r>
        <w:rPr>
          <w:rFonts w:ascii="David" w:eastAsia="David" w:hAnsi="David"/>
          <w:b/>
          <w:rtl/>
        </w:rPr>
        <w:t>ת.</w:t>
      </w:r>
      <w:r>
        <w:rPr>
          <w:rFonts w:ascii="David" w:eastAsia="David" w:hAnsi="David"/>
          <w:b/>
          <w:rtl/>
        </w:rPr>
        <w:tab/>
        <w:t xml:space="preserve">לא נכון. זה גנרי. </w:t>
      </w:r>
      <w:r>
        <w:rPr>
          <w:rFonts w:ascii="David" w:eastAsia="David" w:hAnsi="David"/>
          <w:b/>
          <w:highlight w:val="black"/>
          <w:rtl/>
        </w:rPr>
        <w:t>מירו 45 מ"ג</w:t>
      </w:r>
      <w:r>
        <w:rPr>
          <w:rFonts w:ascii="David" w:eastAsia="David" w:hAnsi="David"/>
          <w:b/>
          <w:rtl/>
        </w:rPr>
        <w:t xml:space="preserve"> זה המינון המקסימלי. אין מצב שרופאה נתנה לה מינון של 135 מ"ג. לכן אמרתי לה קחי רק אחד. דהיינו זו עצה גנרית. לגבי </w:t>
      </w:r>
      <w:r>
        <w:rPr>
          <w:rFonts w:ascii="David" w:eastAsia="David" w:hAnsi="David"/>
          <w:b/>
          <w:highlight w:val="black"/>
          <w:rtl/>
        </w:rPr>
        <w:t>האריי פלי</w:t>
      </w:r>
      <w:r>
        <w:rPr>
          <w:rFonts w:ascii="David" w:eastAsia="David" w:hAnsi="David"/>
          <w:b/>
          <w:rtl/>
        </w:rPr>
        <w:t xml:space="preserve"> אם היא יורדת היא יורדת בהדרגה</w:t>
      </w:r>
    </w:p>
    <w:p w:rsidR="004D64F5" w:rsidRDefault="004D64F5" w:rsidP="004D64F5">
      <w:pPr>
        <w:spacing w:line="360" w:lineRule="auto"/>
        <w:ind w:left="360"/>
        <w:jc w:val="both"/>
        <w:rPr>
          <w:rFonts w:ascii="David" w:eastAsia="David" w:hAnsi="David"/>
          <w:bCs/>
          <w:rtl/>
        </w:rPr>
      </w:pPr>
      <w:r>
        <w:rPr>
          <w:rFonts w:ascii="David" w:eastAsia="David" w:hAnsi="David"/>
          <w:bCs/>
          <w:rtl/>
        </w:rPr>
        <w:t>ש.</w:t>
      </w:r>
      <w:r>
        <w:rPr>
          <w:rFonts w:ascii="David" w:eastAsia="David" w:hAnsi="David"/>
          <w:bCs/>
          <w:rtl/>
        </w:rPr>
        <w:tab/>
        <w:t>מה זה עצה גנרית?</w:t>
      </w:r>
    </w:p>
    <w:p w:rsidR="004D64F5" w:rsidRDefault="004D64F5" w:rsidP="004D64F5">
      <w:pPr>
        <w:spacing w:line="360" w:lineRule="auto"/>
        <w:ind w:left="360"/>
        <w:jc w:val="both"/>
        <w:rPr>
          <w:rFonts w:ascii="David" w:eastAsia="David" w:hAnsi="David"/>
          <w:bCs/>
          <w:rtl/>
        </w:rPr>
      </w:pPr>
      <w:r>
        <w:rPr>
          <w:rFonts w:ascii="David" w:eastAsia="David" w:hAnsi="David"/>
          <w:bCs/>
          <w:rtl/>
        </w:rPr>
        <w:t>ת.</w:t>
      </w:r>
      <w:r>
        <w:rPr>
          <w:rFonts w:ascii="David" w:eastAsia="David" w:hAnsi="David"/>
          <w:bCs/>
          <w:rtl/>
        </w:rPr>
        <w:tab/>
        <w:t xml:space="preserve">זו עצה כללית שנותן כל רופא שתשאל אותו,  גם כחבר". </w:t>
      </w:r>
    </w:p>
    <w:p w:rsidR="004D64F5" w:rsidRDefault="004D64F5" w:rsidP="004D64F5">
      <w:pPr>
        <w:spacing w:line="360" w:lineRule="auto"/>
        <w:jc w:val="both"/>
        <w:rPr>
          <w:rFonts w:ascii="David" w:eastAsia="David" w:hAnsi="David"/>
          <w:b/>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עד כאן ראינו כי מערכת היחסים בין המתלוננת לנאשם התקדמה בקצב מהיר, ומספר ימים לאחר שנפגשו לראשונה (לאחר שובה של המתלוננת מחו"ל) החלו בהודעות רומנטיות, אשר התפתחו להבעת אהבה הדדית. בד בבד נפגשו הנאשם והמתלוננת במקומות שונים, בין היתר בחוף הים, והתחבקו בסיומן של הפגישות.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לא ניתן, איפוא, לקבל את הטענה לפיה התנהלותה של המתלוננת בתוך הקשר הרומנטי עם הנאשם עד אותו שלב - היתה בלתי רצונית או פגומה (נוכח מנגנון פסיכולוגי של "העברה"), בשל העדר ראיות מספיקות, בוודאי לא ברמה הנדרשת במשפט פלילי.</w:t>
      </w:r>
    </w:p>
    <w:p w:rsidR="004D64F5" w:rsidRDefault="004D64F5" w:rsidP="004D64F5">
      <w:pPr>
        <w:pStyle w:val="af8"/>
        <w:rPr>
          <w:rFonts w:ascii="David" w:eastAsia="David" w:hAnsi="David" w:cs="David"/>
          <w:b/>
          <w:sz w:val="24"/>
          <w:szCs w:val="24"/>
        </w:rPr>
      </w:pPr>
    </w:p>
    <w:p w:rsidR="004D64F5" w:rsidRDefault="004D64F5" w:rsidP="004D64F5">
      <w:pPr>
        <w:pStyle w:val="3"/>
        <w:rPr>
          <w:rFonts w:ascii="David" w:eastAsia="David" w:hAnsi="David" w:cs="David"/>
          <w:color w:val="auto"/>
          <w:sz w:val="26"/>
          <w:szCs w:val="26"/>
          <w:u w:val="single"/>
        </w:rPr>
      </w:pPr>
      <w:bookmarkStart w:id="29" w:name="_Toc167349845"/>
      <w:bookmarkStart w:id="30" w:name="_Toc166424430"/>
      <w:r>
        <w:rPr>
          <w:rFonts w:ascii="David" w:eastAsia="David" w:hAnsi="David" w:cs="David"/>
          <w:color w:val="auto"/>
          <w:sz w:val="26"/>
          <w:szCs w:val="26"/>
          <w:u w:val="single"/>
          <w:rtl/>
        </w:rPr>
        <w:t>הכנס בחו"ל – מרץ 2015</w:t>
      </w:r>
      <w:bookmarkEnd w:id="29"/>
      <w:bookmarkEnd w:id="30"/>
      <w:r>
        <w:rPr>
          <w:rFonts w:ascii="David" w:eastAsia="David" w:hAnsi="David" w:cs="David"/>
          <w:color w:val="auto"/>
          <w:sz w:val="26"/>
          <w:szCs w:val="26"/>
          <w:u w:val="single"/>
          <w:rtl/>
        </w:rPr>
        <w:t xml:space="preserve">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לא היתה מחלוקת כי בחודש </w:t>
      </w:r>
      <w:r>
        <w:rPr>
          <w:rFonts w:ascii="David" w:eastAsia="David" w:hAnsi="David" w:cs="David"/>
          <w:bCs/>
          <w:sz w:val="24"/>
          <w:szCs w:val="24"/>
          <w:rtl/>
        </w:rPr>
        <w:t>מרץ 2015</w:t>
      </w:r>
      <w:r>
        <w:rPr>
          <w:rFonts w:ascii="David" w:eastAsia="David" w:hAnsi="David" w:cs="David"/>
          <w:b/>
          <w:sz w:val="24"/>
          <w:szCs w:val="24"/>
          <w:rtl/>
        </w:rPr>
        <w:t xml:space="preserve"> טסה המתלוננת לפגוש את הנאשם בחו"ל, בכנס שהוא היה אחד ממארגניו. עוד הסכימו הצדדים, כי במהלך הכנס אושפזה המתלוננת בבית חולים בחו"ל, נוכח מצבה הנפשי באותה העת.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הצדדים היו חלוקים ביחס למטרה שלשמה הצטרפה המתלוננת לנאשם בכנס; המתלוננת טענה כי טסה לחו"ל על מנת להיות מטופלת על ידי הנאשם, בפגישות טיפוליות. הנאשם, מנגד, העיד כי היה רצון הדדי לבלות זמן יחד, בהמשך לרומן ביניהם, והמתלוננת הביעה התעניינות גם בנושא הכנס. עוד חלקו הצדדים על מה שקרה בחדרה של המתלוננת, בזמן הכנס. המתלוננת סיפרה כי היה מגע מיני; הנאשם שלל זאת. עוד נותרו הצדדים חלוקים אשר לסיבת אשפוזה של המתלוננת בחו"ל; היא טענה (לפחות בתחילה) כי הנאשם הוא שיזם את האשפוז, בעוד שהוא טען כי ניסה לסייע לה, ולא היתה לו כל מעורבות באשפוז (ביחס למחלוקת האחרונה – ראו לעיל).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המתלוננת טענה בעדותה כי שוחחה עם הנאשם טלפונית אודות הכנס, והוסיפה "ד"ר ברוך ערך או היה ממקימי כנס מריחואנה רפואית בחו"ל ואני עם המצוקה התמידית שלי, הנפשית</w:t>
      </w:r>
      <w:r>
        <w:rPr>
          <w:rFonts w:ascii="David" w:eastAsia="David" w:hAnsi="David" w:cs="David"/>
          <w:bCs/>
          <w:sz w:val="24"/>
          <w:szCs w:val="24"/>
          <w:rtl/>
        </w:rPr>
        <w:t xml:space="preserve">, </w:t>
      </w:r>
      <w:r>
        <w:rPr>
          <w:rFonts w:ascii="David" w:eastAsia="David" w:hAnsi="David" w:cs="David"/>
          <w:b/>
          <w:sz w:val="24"/>
          <w:szCs w:val="24"/>
          <w:rtl/>
        </w:rPr>
        <w:t xml:space="preserve">חשבנו שזה יהיה נכון לאחר ששוחחנו, אם נפגש פרונטלית. </w:t>
      </w:r>
      <w:r>
        <w:rPr>
          <w:rFonts w:ascii="David" w:eastAsia="David" w:hAnsi="David" w:cs="David"/>
          <w:bCs/>
          <w:sz w:val="24"/>
          <w:szCs w:val="24"/>
          <w:rtl/>
        </w:rPr>
        <w:t>שוחחנו על זה בטלפון וברוך אמר הגדיר זאת כך – שאני אגיע לפגישות טיפוליות נקודתיות</w:t>
      </w:r>
      <w:r>
        <w:rPr>
          <w:rFonts w:ascii="David" w:eastAsia="David" w:hAnsi="David" w:cs="David"/>
          <w:b/>
          <w:sz w:val="24"/>
          <w:szCs w:val="24"/>
          <w:rtl/>
        </w:rPr>
        <w:t>. זה דיברנו בטלפון".</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הנאשם, מנגד, שלל את הטענה של המתלוננת, כך העיד: </w:t>
      </w:r>
    </w:p>
    <w:p w:rsidR="004D64F5" w:rsidRDefault="004D64F5" w:rsidP="004D64F5">
      <w:pPr>
        <w:spacing w:line="360" w:lineRule="auto"/>
        <w:ind w:left="360"/>
        <w:jc w:val="both"/>
        <w:rPr>
          <w:rFonts w:ascii="David" w:eastAsia="David" w:hAnsi="David"/>
          <w:b/>
          <w:rtl/>
        </w:rPr>
      </w:pPr>
      <w:r>
        <w:rPr>
          <w:rFonts w:ascii="David" w:eastAsia="David" w:hAnsi="David"/>
          <w:b/>
          <w:rtl/>
        </w:rPr>
        <w:t>"ש.</w:t>
      </w:r>
      <w:r>
        <w:rPr>
          <w:rFonts w:ascii="David" w:eastAsia="David" w:hAnsi="David"/>
          <w:b/>
          <w:rtl/>
        </w:rPr>
        <w:tab/>
        <w:t>בכנס המתלוננת טענה שקבעתם פגישות טיפוליות בחו"ל, פגישות טיפוליות נקודתיות. תתיחס לטענה זו?</w:t>
      </w:r>
    </w:p>
    <w:p w:rsidR="004D64F5" w:rsidRDefault="004D64F5" w:rsidP="004D64F5">
      <w:pPr>
        <w:spacing w:line="360" w:lineRule="auto"/>
        <w:ind w:left="360"/>
        <w:jc w:val="both"/>
        <w:rPr>
          <w:rFonts w:ascii="David" w:eastAsia="David" w:hAnsi="David"/>
          <w:b/>
        </w:rPr>
      </w:pPr>
    </w:p>
    <w:p w:rsidR="004D64F5" w:rsidRDefault="004D64F5" w:rsidP="004D64F5">
      <w:pPr>
        <w:spacing w:line="360" w:lineRule="auto"/>
        <w:ind w:left="360"/>
        <w:jc w:val="both"/>
        <w:rPr>
          <w:rFonts w:ascii="David" w:eastAsia="David" w:hAnsi="David"/>
          <w:b/>
          <w:rtl/>
        </w:rPr>
      </w:pPr>
      <w:r>
        <w:rPr>
          <w:rFonts w:ascii="David" w:eastAsia="David" w:hAnsi="David"/>
          <w:b/>
          <w:rtl/>
        </w:rPr>
        <w:t>ת.</w:t>
      </w:r>
      <w:r>
        <w:rPr>
          <w:rFonts w:ascii="David" w:eastAsia="David" w:hAnsi="David"/>
          <w:b/>
          <w:rtl/>
        </w:rPr>
        <w:tab/>
        <w:t xml:space="preserve">ממש לא זו פשוט המצאה. ראשית, אף פעם לא קבעתי פגישות טיפוליות בבית מלון. שנית, זה כנס שאני בין המארגנים שלו. אני נוטל חלק נכבד בהרצאות שם ואני צריך לדאוג לתקלות שיהיו, אני חייב להיות במינגלינג, </w:t>
      </w:r>
      <w:r>
        <w:rPr>
          <w:rFonts w:ascii="David" w:eastAsia="David" w:hAnsi="David"/>
          <w:bCs/>
          <w:rtl/>
        </w:rPr>
        <w:t>אמרתי להמתלוננת שבשמחה תבוא לשמוע אותי אבל אני לא בטוח שיהיה לי זמן בשבילה</w:t>
      </w:r>
      <w:r>
        <w:rPr>
          <w:rFonts w:ascii="David" w:eastAsia="David" w:hAnsi="David"/>
          <w:b/>
          <w:rtl/>
        </w:rPr>
        <w:t>. אם היינו קובעים פגישות טיפוליות נקודתיות אז היינו קובעים ביום שלישי בשבע בערב, למשל וזה לא היה נשאר פתוח".</w:t>
      </w:r>
    </w:p>
    <w:p w:rsidR="004D64F5" w:rsidRDefault="004D64F5" w:rsidP="004D64F5">
      <w:pPr>
        <w:spacing w:line="360" w:lineRule="auto"/>
        <w:ind w:left="360"/>
        <w:jc w:val="both"/>
        <w:rPr>
          <w:rFonts w:ascii="David" w:eastAsia="David" w:hAnsi="David"/>
          <w:b/>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ראיה מסייעת ביחס למחלוקת דלעיל מהווה התכתובת של הנאשם והמתלוננת, טרם נסיעתה; כך התייחסה לכך המתלוננת בעדותה:</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אני מבקשת בחיל ורעדה שתאשרי לי שוב שנסעת לפגוש את מושא תשוקתך?</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נסעתי לפגוש את המטפל שלי פגישות טיפוליות נקודתיות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r>
      <w:r>
        <w:rPr>
          <w:rFonts w:ascii="David" w:eastAsia="David" w:hAnsi="David" w:cs="David"/>
          <w:bCs/>
          <w:sz w:val="24"/>
          <w:szCs w:val="24"/>
          <w:rtl/>
        </w:rPr>
        <w:t>אם כך, למה כתבת ליהודה לפני שהזמנת את כרטיס הטיסה לחו"ל – אם מיכל איתך אני לא בטוחה שזה  נכון שאבוא? (קרי עמוד 10) מיכל היא רעייתו של יהודה?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למיטב ידיעתי. התשובה היא שידעתי שכן, אמא שלי דיברה איתי ואמרה לי שברוך יהיה עסוק ואולי זה לא נכון או חכם לנסוע לכנס שברוך מארגן כי הוא יהיה עסוק בדברים האלה ואז קפצה מיכל. ולפני כן עם כל ההתבטאויות המיניות אז אני בטוחה שעלתה לי מחשבה כזו גם. שזה לא בסדר.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 xml:space="preserve">הדגשת – אני אשמח אם תענה לזה כי אני צריכה לסגור אם לבטל את הכרטיס עכשיו.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נכון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 xml:space="preserve">ואחרי שיהודה לא ענה לך 9 דקות, כתבת לו – יהודה יש לי הורים שמשגעים אותי, מטוס ומלון שצריך להודיע, אשמח אם תענה לי על השאלה.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נכון כי אמרתי שדיברתי עם ההורים שלי וזה באמת פה. כן, מאשרת. </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
          <w:sz w:val="24"/>
          <w:szCs w:val="24"/>
          <w:rtl/>
        </w:rPr>
        <w:t>ש.</w:t>
      </w:r>
      <w:r>
        <w:rPr>
          <w:rFonts w:ascii="David" w:eastAsia="David" w:hAnsi="David" w:cs="David"/>
          <w:b/>
          <w:sz w:val="24"/>
          <w:szCs w:val="24"/>
          <w:rtl/>
        </w:rPr>
        <w:tab/>
      </w:r>
      <w:r>
        <w:rPr>
          <w:rFonts w:ascii="David" w:eastAsia="David" w:hAnsi="David" w:cs="David"/>
          <w:bCs/>
          <w:sz w:val="24"/>
          <w:szCs w:val="24"/>
          <w:rtl/>
        </w:rPr>
        <w:t>כלומר – האם מיכל רעייתו תהיה בחו"ל היתה מכרעת עבורך?</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rtl/>
        </w:rPr>
        <w:t xml:space="preserve">עבורי לא. כמו שאמרתי, השם עלה באופן ווקלי שניתן לשמוע, על ידי אמי. </w:t>
      </w:r>
      <w:r>
        <w:rPr>
          <w:rFonts w:ascii="David" w:eastAsia="David" w:hAnsi="David" w:cs="David"/>
          <w:bCs/>
          <w:sz w:val="24"/>
          <w:szCs w:val="24"/>
          <w:u w:val="single"/>
          <w:rtl/>
        </w:rPr>
        <w:t>בפעם הראשונה בנוגע לכמה שהוא יהיה עסוק</w:t>
      </w:r>
      <w:r>
        <w:rPr>
          <w:rFonts w:ascii="David" w:eastAsia="David" w:hAnsi="David" w:cs="David"/>
          <w:bCs/>
          <w:sz w:val="24"/>
          <w:szCs w:val="24"/>
          <w:rtl/>
        </w:rPr>
        <w:t xml:space="preserve">. ואני אמרתי מיוזמתי שכנראה שגם לי זה עשה משהו בהקשר להודעות המיניות.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אם לפי עדותך קבעתם שאת תגיעי לחו"ל לפגישות נקודתיות, הפגישות האלה זה במסגרת זמן, או שיש זמן או שאין. אמרת – יהודה ביקש שאבוא לפגישות?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לא ביקש, אישר. שוב אני חוזרת, זה משהו שאמא שלי העלתה לגבי כמה שהוא יהיה עסוק ואמרתי שזה התנגש לי רעיונית כששמעתי את השם, זה התנגש עם ההודעות וההתנהלות הפסולה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מאיפה שמעת את השם?</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מאמא שלי. ידעתי ששמה מיכל.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r>
      <w:r>
        <w:rPr>
          <w:rFonts w:ascii="David" w:eastAsia="David" w:hAnsi="David" w:cs="David"/>
          <w:bCs/>
          <w:sz w:val="24"/>
          <w:szCs w:val="24"/>
          <w:rtl/>
        </w:rPr>
        <w:t>ולא כתבת לו הודעה – אתה בכנס, תהיה מאוד עסוק. כתבת הודעה – אם מיכל איתך אני לא  בטוחה שזה נכון שאבוא?</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rtl/>
        </w:rPr>
        <w:t>כי זה מה שאמא שלי אמרה ולכן נוצרו פגישות טיפוליות נקודתיות</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ובהמשך:</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 xml:space="preserve">אם לא נסעת כדי לפגוש את מושא תשוקתך ... מדוע כתבת - </w:t>
      </w:r>
      <w:r>
        <w:rPr>
          <w:rFonts w:ascii="David" w:eastAsia="David" w:hAnsi="David" w:cs="David"/>
          <w:bCs/>
          <w:sz w:val="24"/>
          <w:szCs w:val="24"/>
          <w:rtl/>
        </w:rPr>
        <w:t>יהודה אהוב, אני יוצאת מהבועה הקטנה והחונקת שלי... אני בסדר, אנחנו בסדר, רק שתדע. נשיקה</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הראית דוגמאות לאלפי התכתבויות כאלה. זה היה סביב תמיד.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זה באותו היום 3.3 מפנה לעמוד הרביעי בת/11, יהודה אתה אדם כל כך יפה וגורם לי להאמין בטוב. אני מאחלת לך שתראה את עצמך בעיניים שלי שנשואות אליך. רואה?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כן</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
          <w:sz w:val="24"/>
          <w:szCs w:val="24"/>
          <w:rtl/>
        </w:rPr>
        <w:t>ש.</w:t>
      </w:r>
      <w:r>
        <w:rPr>
          <w:rFonts w:ascii="David" w:eastAsia="David" w:hAnsi="David" w:cs="David"/>
          <w:b/>
          <w:sz w:val="24"/>
          <w:szCs w:val="24"/>
          <w:rtl/>
        </w:rPr>
        <w:tab/>
        <w:t xml:space="preserve">ביום 4.3 בשעה 08:59 עמוד 13 לקרי – </w:t>
      </w:r>
      <w:r>
        <w:rPr>
          <w:rFonts w:ascii="David" w:eastAsia="David" w:hAnsi="David" w:cs="David"/>
          <w:bCs/>
          <w:sz w:val="24"/>
          <w:szCs w:val="24"/>
          <w:rtl/>
        </w:rPr>
        <w:t>יהודה אני צריכה אותך ולא יכולה להפסיק לחשוב עליך. אני שבה ומציעה לך בפעם האחרונה שנסעת לחו"ל לקחת חלק בכנס ולפגוש מי שהיה מושא תשוקתך ומי שלימים תראי כבן זוג לכל דבר וענין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rtl/>
        </w:rPr>
        <w:t>את נושא  הכנס סיכמנו. לא ידעתי כלום על הקנביס הרפואי, ולגבי המושא תשוקתי אמרתי שהיו לי פנטזיות</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ת, אמה של המתלוננת, לא נשאלה בחקירותיה במשטרה (ת/29 – ת/31) אודות נסיבות שיחת הטלפון האמורה. בחקירתה הנגדית בבית המשפט אישרה האם כי ניסתה למנוע מהמתלוננת לנסוע לכנס, ועל כן אמרה לה שאשתו אולי תתלווה אליו "</w:t>
      </w:r>
      <w:r>
        <w:rPr>
          <w:rFonts w:ascii="David" w:eastAsia="David" w:hAnsi="David" w:cs="David"/>
          <w:bCs/>
          <w:sz w:val="24"/>
          <w:szCs w:val="24"/>
          <w:rtl/>
        </w:rPr>
        <w:t>אם אשתו איתו אז היא לא תיסע</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באותם הימים התייחסה המתלוננת לנסיעה לחו"ל בהודעותיה לנאשם, וכתבה לו, בין היתר, "</w:t>
      </w:r>
      <w:r>
        <w:rPr>
          <w:rFonts w:ascii="David" w:eastAsia="David" w:hAnsi="David" w:cs="David"/>
          <w:bCs/>
          <w:sz w:val="24"/>
          <w:szCs w:val="24"/>
          <w:rtl/>
        </w:rPr>
        <w:t>אני באה בשבילך</w:t>
      </w:r>
      <w:r>
        <w:rPr>
          <w:rFonts w:ascii="David" w:eastAsia="David" w:hAnsi="David" w:cs="David"/>
          <w:b/>
          <w:sz w:val="24"/>
          <w:szCs w:val="24"/>
          <w:rtl/>
        </w:rPr>
        <w:t xml:space="preserve"> כשאני במצב נורא ואין לי אנרגיה לכלום אבל אתה נקודת אור יחידה שמחזיקה אותי. כל מיני דברים קורים שאני לא מבינה. אם אתה לא רוצה לראות אותי תאמר לי. די לדבר עם אמא שלי"; ובהמשך "</w:t>
      </w:r>
      <w:r>
        <w:rPr>
          <w:rFonts w:ascii="David" w:eastAsia="David" w:hAnsi="David" w:cs="David"/>
          <w:bCs/>
          <w:sz w:val="24"/>
          <w:szCs w:val="24"/>
          <w:rtl/>
        </w:rPr>
        <w:t>אם מיכל איתך אני לא בטוחה שזה נכון שאבוא</w:t>
      </w:r>
      <w:r>
        <w:rPr>
          <w:rFonts w:ascii="David" w:eastAsia="David" w:hAnsi="David" w:cs="David"/>
          <w:b/>
          <w:sz w:val="24"/>
          <w:szCs w:val="24"/>
          <w:rtl/>
        </w:rPr>
        <w:t xml:space="preserve">. אשמח אם תענה לזה כי צריכה לסגור עכשיו או לבטל את הכרטיס עכשיו". ובהמשך "יהודה אתה אדם כל כך יפה וגורם לי להאמין בטוב. אני  מאחלת שתראה את עצמך לרגע בעיניים שלי שנשואות אליך. אני יותר מידי החודש הזה. אני יותר מידי נקודה. לא אפריע לך עוד. </w:t>
      </w:r>
      <w:r>
        <w:rPr>
          <w:rFonts w:ascii="David" w:eastAsia="David" w:hAnsi="David" w:cs="David"/>
          <w:bCs/>
          <w:sz w:val="24"/>
          <w:szCs w:val="24"/>
          <w:rtl/>
        </w:rPr>
        <w:t>תחווה את הרגע שלך</w:t>
      </w:r>
      <w:r>
        <w:rPr>
          <w:rFonts w:ascii="David" w:eastAsia="David" w:hAnsi="David" w:cs="David"/>
          <w:b/>
          <w:sz w:val="24"/>
          <w:szCs w:val="24"/>
          <w:rtl/>
        </w:rPr>
        <w:t xml:space="preserve">". ובהמשך "יהודה יש לי הורים שמשגעים, מטוס ומלון שצריך להודיע. אשמח אם תענה לי על השאלה".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ביום 27.2.2015 ביקשה המתלוננת מהנאשם שלא לשתף את הוריה במצוקתה, והוסיפה "זה אתה ואני וזה בינינו. אם מישהו נכנס לתוך זה, זה צובע אותנו באפור מכוער. זה שלנו". הנאשם השיב "אני לא מסכים עמך אך מקבל שנצטרך להגדיר ביחד את המקום של הורייך". בהמשך כתבה המתלוננת לנאשם שהיא נעלמת ו-"לא אבוא לחו"ל וכאן זה נגמר"; הנאשם השיב "</w:t>
      </w:r>
      <w:r>
        <w:rPr>
          <w:rFonts w:ascii="David" w:eastAsia="David" w:hAnsi="David" w:cs="David"/>
          <w:bCs/>
          <w:sz w:val="24"/>
          <w:szCs w:val="24"/>
          <w:rtl/>
        </w:rPr>
        <w:t>אני לא נעלם ורוצה את הקשר עימך אך לכך צריך רצון של שני הצדדים</w:t>
      </w:r>
      <w:r>
        <w:rPr>
          <w:rFonts w:ascii="David" w:eastAsia="David" w:hAnsi="David" w:cs="David"/>
          <w:b/>
          <w:sz w:val="24"/>
          <w:szCs w:val="24"/>
          <w:rtl/>
        </w:rPr>
        <w:t xml:space="preserve">".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עוד באותה תקופה, לימדו ההתכתבויות על המשך ההדדיות שאפיינה את הקשר הזוגי; למשל: הנאשם שיתף את המתלוננת בכך שהוא </w:t>
      </w:r>
      <w:r>
        <w:rPr>
          <w:rFonts w:ascii="David" w:eastAsia="David" w:hAnsi="David" w:cs="David"/>
          <w:bCs/>
          <w:sz w:val="24"/>
          <w:szCs w:val="24"/>
          <w:rtl/>
        </w:rPr>
        <w:t>יוצא לאימון</w:t>
      </w:r>
      <w:r>
        <w:rPr>
          <w:rFonts w:ascii="David" w:eastAsia="David" w:hAnsi="David" w:cs="David"/>
          <w:b/>
          <w:sz w:val="24"/>
          <w:szCs w:val="24"/>
          <w:rtl/>
        </w:rPr>
        <w:t xml:space="preserve"> (היא איחלה לו הנאה, והוא השיב "מסוג הדברים שנהנים יותר אחרי"). עוד שיתף הנאשם את המתלוננת "אני </w:t>
      </w:r>
      <w:r>
        <w:rPr>
          <w:rFonts w:ascii="David" w:eastAsia="David" w:hAnsi="David" w:cs="David"/>
          <w:bCs/>
          <w:sz w:val="24"/>
          <w:szCs w:val="24"/>
          <w:rtl/>
        </w:rPr>
        <w:t>יוצא לבר מצווה</w:t>
      </w:r>
      <w:r>
        <w:rPr>
          <w:rFonts w:ascii="David" w:eastAsia="David" w:hAnsi="David" w:cs="David"/>
          <w:b/>
          <w:sz w:val="24"/>
          <w:szCs w:val="24"/>
          <w:rtl/>
        </w:rPr>
        <w:t xml:space="preserve"> של בן של חבר אז לצערי נדבר רק מחר. </w:t>
      </w:r>
      <w:r>
        <w:rPr>
          <w:rFonts w:ascii="David" w:eastAsia="David" w:hAnsi="David" w:cs="David"/>
          <w:bCs/>
          <w:sz w:val="24"/>
          <w:szCs w:val="24"/>
          <w:rtl/>
        </w:rPr>
        <w:t>פשוט ישנתי ועבדתי על המצגות</w:t>
      </w:r>
      <w:r>
        <w:rPr>
          <w:rFonts w:ascii="David" w:eastAsia="David" w:hAnsi="David" w:cs="David"/>
          <w:b/>
          <w:sz w:val="24"/>
          <w:szCs w:val="24"/>
          <w:rtl/>
        </w:rPr>
        <w:t xml:space="preserve"> לחו"ל כל היום". המתלוננת השיבה "אוקיי תהנה".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ביום </w:t>
      </w:r>
      <w:r>
        <w:rPr>
          <w:rFonts w:ascii="David" w:eastAsia="David" w:hAnsi="David" w:cs="David"/>
          <w:bCs/>
          <w:sz w:val="24"/>
          <w:szCs w:val="24"/>
          <w:rtl/>
        </w:rPr>
        <w:t xml:space="preserve">3.3.2015 </w:t>
      </w:r>
      <w:r>
        <w:rPr>
          <w:rFonts w:ascii="David" w:eastAsia="David" w:hAnsi="David" w:cs="David"/>
          <w:b/>
          <w:sz w:val="24"/>
          <w:szCs w:val="24"/>
          <w:rtl/>
        </w:rPr>
        <w:t xml:space="preserve">כתבה המתלוננת לנאשם "טיסה נעימה יהודה בבקשה תודיע לי שהגעת".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בבוקר יום </w:t>
      </w:r>
      <w:r>
        <w:rPr>
          <w:rFonts w:ascii="David" w:eastAsia="David" w:hAnsi="David" w:cs="David"/>
          <w:bCs/>
          <w:sz w:val="24"/>
          <w:szCs w:val="24"/>
          <w:rtl/>
        </w:rPr>
        <w:t>4.3.2015</w:t>
      </w:r>
      <w:r>
        <w:rPr>
          <w:rFonts w:ascii="David" w:eastAsia="David" w:hAnsi="David" w:cs="David"/>
          <w:b/>
          <w:sz w:val="24"/>
          <w:szCs w:val="24"/>
          <w:rtl/>
        </w:rPr>
        <w:t xml:space="preserve">, יום לפני הכנס בחו"ל, התכתבו הנאשם והמתלוננת, ובין היתר היא כתבה לו "יהודה אני צריכה אותך!!! אני לא יכולה להפסיק לחשוב עליך"; הנאשם השיב "המתלוננת אני כאן ולא הולך לשום מקום </w:t>
      </w:r>
      <w:r>
        <w:rPr>
          <w:rFonts w:ascii="David" w:eastAsia="David" w:hAnsi="David" w:cs="David"/>
          <w:bCs/>
          <w:sz w:val="24"/>
          <w:szCs w:val="24"/>
          <w:rtl/>
        </w:rPr>
        <w:t>אך בשלושת הימים הקרובים אהיה עסוק מעל הראש והזמינות שלי תיהיה פחותה מהרגיל</w:t>
      </w:r>
      <w:r>
        <w:rPr>
          <w:rFonts w:ascii="David" w:eastAsia="David" w:hAnsi="David" w:cs="David"/>
          <w:b/>
          <w:sz w:val="24"/>
          <w:szCs w:val="24"/>
          <w:rtl/>
        </w:rPr>
        <w:t xml:space="preserve">". המתלוננת "אני יודעת אני מאחלת לך שתהנה ותצליח בחוויה הזו. אני פשוט לא מצליחה להירגע ולהתחיל את החיים שלי". בהמשך כתבה המתלוננת לנאשם, בין היתר: "... אבל בתוך הלחץ שלך תמצא איזה רגע של חמלה להיות בשבילי (אני יודעת שאני מבקשת כל כך הרבה, אבל קשה לי נורא)".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המתלוננת שאלה את הנאשם "אם אנחת בשישי ב9 בערב תוכל לראות אותי מתישהו?" הנאשם השיב "לדעתי אז רק בשבת כי לא תגיעי לחו"ל לפני עשר וחצי בלילה"</w:t>
      </w:r>
      <w:r>
        <w:rPr>
          <w:rStyle w:val="afa"/>
          <w:rFonts w:ascii="David" w:eastAsia="David" w:hAnsi="David"/>
          <w:b/>
          <w:sz w:val="24"/>
          <w:szCs w:val="24"/>
          <w:rtl/>
        </w:rPr>
        <w:footnoteReference w:id="37"/>
      </w:r>
      <w:r>
        <w:rPr>
          <w:rFonts w:ascii="David" w:eastAsia="David" w:hAnsi="David" w:cs="David"/>
          <w:b/>
          <w:sz w:val="24"/>
          <w:szCs w:val="24"/>
          <w:rtl/>
        </w:rPr>
        <w:t>.</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בהמשך כתבה המתלוננת לנאשם: "יהודה אני לא אשלח יותר הודעות. רק מבקשת ממך שתחשוב עלי ותדבר איתי ברגעים הקטנים שיש לך נחת וסימפתיה עבורי. אני כל כך מפחדת לקלקל את מה שיש בינינו. כל כך מפחדת לאבד אותך. </w:t>
      </w:r>
      <w:r>
        <w:rPr>
          <w:rFonts w:ascii="David" w:eastAsia="David" w:hAnsi="David" w:cs="David"/>
          <w:bCs/>
          <w:sz w:val="24"/>
          <w:szCs w:val="24"/>
          <w:rtl/>
        </w:rPr>
        <w:t>אוהבת אותך</w:t>
      </w:r>
      <w:r>
        <w:rPr>
          <w:rFonts w:ascii="David" w:eastAsia="David" w:hAnsi="David" w:cs="David"/>
          <w:b/>
          <w:sz w:val="24"/>
          <w:szCs w:val="24"/>
          <w:rtl/>
        </w:rPr>
        <w:t xml:space="preserve"> ושוב </w:t>
      </w:r>
      <w:r>
        <w:rPr>
          <w:rFonts w:ascii="David" w:eastAsia="David" w:hAnsi="David" w:cs="David"/>
          <w:bCs/>
          <w:sz w:val="24"/>
          <w:szCs w:val="24"/>
          <w:rtl/>
        </w:rPr>
        <w:t>מאחלת לך שיהיה יום מוצלח. למרות שאני בטוחה שאתה תקסים אותם. חיבוק</w:t>
      </w:r>
      <w:r>
        <w:rPr>
          <w:rFonts w:ascii="David" w:eastAsia="David" w:hAnsi="David" w:cs="David"/>
          <w:b/>
          <w:sz w:val="24"/>
          <w:szCs w:val="24"/>
          <w:rtl/>
        </w:rPr>
        <w:t xml:space="preserve">".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התכתובות לימדו כי ככל הנראה ביום </w:t>
      </w:r>
      <w:r>
        <w:rPr>
          <w:rFonts w:ascii="David" w:eastAsia="David" w:hAnsi="David" w:cs="David"/>
          <w:bCs/>
          <w:sz w:val="24"/>
          <w:szCs w:val="24"/>
          <w:rtl/>
        </w:rPr>
        <w:t>5.3.2015</w:t>
      </w:r>
      <w:r>
        <w:rPr>
          <w:rFonts w:ascii="David" w:eastAsia="David" w:hAnsi="David" w:cs="David"/>
          <w:b/>
          <w:sz w:val="24"/>
          <w:szCs w:val="24"/>
          <w:rtl/>
        </w:rPr>
        <w:t xml:space="preserve"> הגיעה המתלוננת לחו"ל; היא כתבה לנאשם "</w:t>
      </w:r>
      <w:r>
        <w:rPr>
          <w:rFonts w:ascii="David" w:eastAsia="David" w:hAnsi="David" w:cs="David"/>
          <w:bCs/>
          <w:sz w:val="24"/>
          <w:szCs w:val="24"/>
          <w:rtl/>
        </w:rPr>
        <w:t>בהצלחה היום</w:t>
      </w:r>
      <w:r>
        <w:rPr>
          <w:rFonts w:ascii="David" w:eastAsia="David" w:hAnsi="David" w:cs="David"/>
          <w:b/>
          <w:sz w:val="24"/>
          <w:szCs w:val="24"/>
          <w:rtl/>
        </w:rPr>
        <w:t>"; הוא השיב "בוקר טוב יקירה ותודה מתחיל את הבוקר בראיון טלויזיה". המתלוננת: "תכף אבוא לשמור עליך מהמעריצות". הנאשם שאל את המתלוננת "ושלומך הבוקר (מצטער שבלהט הקרב שכחתי לשאול קודם לכן). המתלוננת כתבה ""</w:t>
      </w:r>
      <w:r>
        <w:rPr>
          <w:rFonts w:ascii="David" w:eastAsia="David" w:hAnsi="David" w:cs="David"/>
          <w:bCs/>
          <w:sz w:val="24"/>
          <w:szCs w:val="24"/>
          <w:rtl/>
        </w:rPr>
        <w:t>זה היום שלך, אני מתמודדת. נחתתי עכשיו. לוקחת מונית למלון</w:t>
      </w:r>
      <w:r>
        <w:rPr>
          <w:rFonts w:ascii="David" w:eastAsia="David" w:hAnsi="David" w:cs="David"/>
          <w:b/>
          <w:sz w:val="24"/>
          <w:szCs w:val="24"/>
          <w:rtl/>
        </w:rPr>
        <w:t xml:space="preserve">". לאחר מכן שאלה המתלוננת את הנאשם מתי יוכלו להיפגש, והוא השיב כי בערב, סביב 8 וחצי.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טענתה של המתלוננת כי נסיעתה לכנס היתה טיפולית לא נתמכה בראייה חיצונית לעדות (פרט לעדויות הוריה; ראו להלן ביחס למשקלן המוגבל), וממילא לא התיישבה עם טיבה של מערכת היחסים שלה עם הנאשם עד אותו הזמן. ראינו כי הנאשם והמתלוננת הרבו להיפגש, הביעו רגשות אהבה איש לרעהו, ואף קיימו מגע פיזי מסוים. העובדה כי לא היתה מחלוקת שהמתלוננת רצתה לוודא כי אשתו של הנאשם לא מתלווה אף היא לכנס, מאפילה ממש על הגיון עדותה ביחס לאופיו הטיפולי של הביקור.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המסקנה ההגיונית והסבירה היא שהמתלוננת הביעה רצון להתלוות אל הנאשם בכנס בחו"ל נוכח טיב מערכת היחסים, הרומנטית, שהיתה ביניהם אז; זו גם היתה גרסתו של הנאשם:</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אז מה בעצם ההסבר למה בעצם המתלוננת רצתה לבוא לשם ולמה היא מספרת את הסיפור הזה?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היא רצתה לבוא להיות איתי שם. לא יודע מה היא חשבה ואיזו פנטזיה היתה לה אבל היא רצתה להיות איתי והיא ביררה שמיכל לא מגיעה. </w:t>
      </w:r>
      <w:r>
        <w:rPr>
          <w:rFonts w:ascii="David" w:eastAsia="David" w:hAnsi="David" w:cs="David"/>
          <w:bCs/>
          <w:sz w:val="24"/>
          <w:szCs w:val="24"/>
          <w:rtl/>
        </w:rPr>
        <w:t>למטופל זה לא רלוונטי בכלל אם מיכל מגיעה או לא</w:t>
      </w:r>
      <w:r>
        <w:rPr>
          <w:rFonts w:ascii="David" w:eastAsia="David" w:hAnsi="David" w:cs="David"/>
          <w:b/>
          <w:sz w:val="24"/>
          <w:szCs w:val="24"/>
          <w:rtl/>
        </w:rPr>
        <w:t>".</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בין כך ובין כך, לא הוכח כי התקיימה כל פגישה טיפולית בין הנאשם לבין המתלוננת בעת ששהו יחד בחו"ל. כמו כן, ההתכתבויות בין הנאשם לבין המתלוננת לפני ובמהלך הכנס לימדו כי הם ניסו לתאם מפגשים "מהרגע להרגע" ולא ניכר כל תכנון מראש או "פינוי זמן" מצידו של הנאשם. אדרבא, ניכר מההתכתבויות בין המתלוננת לנאשם טרם הגעתה, שהיא אמנם הביעה מצוקה, אך עם זאת ניסתה שלא להכביד עליו, ולא הוכח כי הגיעה לצורך טיפול על ידו.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הוכח, ולא היתה מחלוקת, כי בעת שהגיעה המתלוננת לחו"ל היא היתה תחת השפעת חומרים </w:t>
      </w:r>
      <w:r>
        <w:rPr>
          <w:rFonts w:ascii="David" w:eastAsia="David" w:hAnsi="David" w:cs="David"/>
          <w:b/>
          <w:sz w:val="24"/>
          <w:szCs w:val="24"/>
          <w:highlight w:val="black"/>
          <w:rtl/>
        </w:rPr>
        <w:t>משני תודעה</w:t>
      </w:r>
      <w:r>
        <w:rPr>
          <w:rFonts w:ascii="David" w:eastAsia="David" w:hAnsi="David" w:cs="David"/>
          <w:b/>
          <w:sz w:val="24"/>
          <w:szCs w:val="24"/>
          <w:rtl/>
        </w:rPr>
        <w:t xml:space="preserve"> שונים; כך סיפרה:</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highlight w:val="black"/>
          <w:rtl/>
        </w:rPr>
        <w:t xml:space="preserve">"... </w:t>
      </w:r>
      <w:r>
        <w:rPr>
          <w:rFonts w:ascii="David" w:eastAsia="David" w:hAnsi="David" w:cs="David"/>
          <w:bCs/>
          <w:sz w:val="24"/>
          <w:szCs w:val="24"/>
          <w:rtl/>
        </w:rPr>
        <w:t xml:space="preserve">לקחתי כל תרופה אפשרית במינונים לא הגיוניים, </w:t>
      </w:r>
      <w:r>
        <w:rPr>
          <w:rFonts w:ascii="David" w:eastAsia="David" w:hAnsi="David" w:cs="David"/>
          <w:bCs/>
          <w:sz w:val="24"/>
          <w:szCs w:val="24"/>
          <w:highlight w:val="black"/>
          <w:rtl/>
        </w:rPr>
        <w:t xml:space="preserve">בעיקר סדטיביים </w:t>
      </w:r>
      <w:r>
        <w:rPr>
          <w:rFonts w:ascii="David" w:eastAsia="David" w:hAnsi="David" w:cs="David"/>
          <w:bCs/>
          <w:sz w:val="24"/>
          <w:szCs w:val="24"/>
          <w:rtl/>
        </w:rPr>
        <w:t xml:space="preserve">ושתיתי המון אלכוהול , </w:t>
      </w:r>
      <w:r>
        <w:rPr>
          <w:rFonts w:ascii="David" w:eastAsia="David" w:hAnsi="David" w:cs="David"/>
          <w:bCs/>
          <w:sz w:val="24"/>
          <w:szCs w:val="24"/>
          <w:highlight w:val="black"/>
          <w:rtl/>
        </w:rPr>
        <w:t xml:space="preserve">כשהגעתי לשם סיימתי די מהר 3 בקבוקי שמפניה </w:t>
      </w:r>
      <w:r>
        <w:rPr>
          <w:rFonts w:ascii="David" w:eastAsia="David" w:hAnsi="David" w:cs="David"/>
          <w:bCs/>
          <w:sz w:val="24"/>
          <w:szCs w:val="24"/>
          <w:rtl/>
        </w:rPr>
        <w:t>וזה בנוסף לתרופות</w:t>
      </w:r>
      <w:r>
        <w:rPr>
          <w:rFonts w:ascii="David" w:eastAsia="David" w:hAnsi="David" w:cs="David"/>
          <w:b/>
          <w:sz w:val="24"/>
          <w:szCs w:val="24"/>
          <w:rtl/>
        </w:rPr>
        <w:t xml:space="preserve"> </w:t>
      </w:r>
      <w:r>
        <w:rPr>
          <w:rFonts w:ascii="David" w:eastAsia="David" w:hAnsi="David" w:cs="David"/>
          <w:b/>
          <w:sz w:val="24"/>
          <w:szCs w:val="24"/>
          <w:highlight w:val="black"/>
          <w:rtl/>
        </w:rPr>
        <w:t>וליד שחתכתי והאשפוז שהייתי</w:t>
      </w:r>
      <w:r>
        <w:rPr>
          <w:rFonts w:ascii="David" w:eastAsia="David" w:hAnsi="David" w:cs="David"/>
          <w:b/>
          <w:sz w:val="24"/>
          <w:szCs w:val="24"/>
          <w:rtl/>
        </w:rPr>
        <w:t xml:space="preserve">. וכשהגעתי הזמנתי מלון, אני נכנסת בשערי בית המלון, והסתכלתי וראיתי שיש סטים של כנס והבנתי שכנראה הגעתי, לא בכוונה, פשוט הגעתי למלון. נרשמתי לכנס גם, רציתי, ישבתי אבל לא באמת הייתי שם ואחכ הייתי במצב שלא יכולתי לצאת מהחדר".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המתלוננת סיפרה בעדותה: "יש לי תמונות כמו סקרין שוט שאני משום מה עם חזיה ותחתונים בלבד ואני לא מודעת לזה שהחימום היה על 40 מעלות או משהו כזה. ובאיזה שהוא שלב, לא זוכרת אם זה היה פגישה ראשונה או שניה, אני כמעט במערומיי מבלי שאני מבינה את זה בכלל, אז היה מגע מיני ראשון, הוא נכנס לחדר שלי, ואולי היה חיבוק או משהו כזה, ואז.. (אומרת בקול שקט). אני הייתי במערומי, עם חזיה ותחתונים ולא שמתי לב, יש לי תמונות אז אני לא זוכרת איזה מגע היה בכניסה לחדר, לא זוכרת בדיוק, אני זוכרת שמהר מאוד היינו במיטה".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המתלוננת המשיכה וסיפרה כי היא ביצעה בנאשם אקט מיני </w:t>
      </w:r>
      <w:r>
        <w:rPr>
          <w:rFonts w:ascii="David" w:eastAsia="David" w:hAnsi="David" w:cs="David"/>
          <w:b/>
          <w:sz w:val="24"/>
          <w:szCs w:val="24"/>
          <w:highlight w:val="black"/>
          <w:rtl/>
        </w:rPr>
        <w:t>(אוראלי),</w:t>
      </w:r>
      <w:r>
        <w:rPr>
          <w:rFonts w:ascii="David" w:eastAsia="David" w:hAnsi="David" w:cs="David"/>
          <w:b/>
          <w:sz w:val="24"/>
          <w:szCs w:val="24"/>
          <w:rtl/>
        </w:rPr>
        <w:t xml:space="preserve"> והעידה על מה שקרה לאחר מכן:</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highlight w:val="black"/>
          <w:rtl/>
        </w:rPr>
        <w:t>"כאילו כועס עלי. שאני לא אני. ... אני הלכתי לירוק. ... הוא הבין מה שעשה באותו רגע ונלחץ</w:t>
      </w:r>
      <w:r>
        <w:rPr>
          <w:rFonts w:ascii="David" w:eastAsia="David" w:hAnsi="David" w:cs="David"/>
          <w:b/>
          <w:sz w:val="24"/>
          <w:szCs w:val="24"/>
          <w:rtl/>
        </w:rPr>
        <w:t xml:space="preserve">. </w:t>
      </w:r>
      <w:r>
        <w:rPr>
          <w:rFonts w:ascii="David" w:eastAsia="David" w:hAnsi="David" w:cs="David"/>
          <w:bCs/>
          <w:sz w:val="24"/>
          <w:szCs w:val="24"/>
          <w:rtl/>
        </w:rPr>
        <w:t xml:space="preserve">וההמשך של הסיפור שהוא משכנע מתמחה צעירה שהיתה תורנית בבית חולים פסיכיאטרי </w:t>
      </w:r>
      <w:r>
        <w:rPr>
          <w:rFonts w:ascii="David" w:eastAsia="David" w:hAnsi="David" w:cs="David"/>
          <w:bCs/>
          <w:sz w:val="24"/>
          <w:szCs w:val="24"/>
          <w:u w:val="single"/>
          <w:rtl/>
        </w:rPr>
        <w:t>משכנע אותה לאשפז אותי</w:t>
      </w:r>
      <w:r>
        <w:rPr>
          <w:rFonts w:ascii="David" w:eastAsia="David" w:hAnsi="David" w:cs="David"/>
          <w:bCs/>
          <w:sz w:val="24"/>
          <w:szCs w:val="24"/>
          <w:rtl/>
        </w:rPr>
        <w:t xml:space="preserve"> שם ואושפזתי גם בחו"ל</w:t>
      </w:r>
      <w:r>
        <w:rPr>
          <w:rFonts w:ascii="David" w:eastAsia="David" w:hAnsi="David" w:cs="David"/>
          <w:b/>
          <w:sz w:val="24"/>
          <w:szCs w:val="24"/>
          <w:rtl/>
        </w:rPr>
        <w:t xml:space="preserve">. אושפזתי יום למחרת או באותו יום. אין לי מושג".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highlight w:val="black"/>
          <w:rtl/>
        </w:rPr>
      </w:pPr>
      <w:r>
        <w:rPr>
          <w:rFonts w:ascii="David" w:eastAsia="David" w:hAnsi="David" w:cs="David"/>
          <w:b/>
          <w:sz w:val="24"/>
          <w:szCs w:val="24"/>
          <w:highlight w:val="black"/>
          <w:rtl/>
        </w:rPr>
        <w:t xml:space="preserve">המתלוננת הוסיפה כי לאחר האקט המיני היא חתכה את רגלה באופן הדומה לשריטה "בגלל מה שהיה", ופונתה לבית חולים בעקבות זאת.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מסמכי הקבלה מבית החולים בחו"ל (נ/52), לימדו כי המתלוננת בחרה בנאשם ובאביה כאנשי קשר לקבלת מידע; בשאלת הטופס מה הקשר שלה לנאשם כתבה "</w:t>
      </w:r>
      <w:r>
        <w:rPr>
          <w:rFonts w:ascii="David" w:eastAsia="David" w:hAnsi="David" w:cs="David"/>
          <w:b/>
          <w:sz w:val="24"/>
          <w:szCs w:val="24"/>
        </w:rPr>
        <w:t>friend</w:t>
      </w:r>
      <w:r>
        <w:rPr>
          <w:rFonts w:ascii="David" w:eastAsia="David" w:hAnsi="David" w:cs="David"/>
          <w:b/>
          <w:sz w:val="24"/>
          <w:szCs w:val="24"/>
          <w:rtl/>
        </w:rPr>
        <w:t>"; כך התייחסה המתלוננת לכך המתלוננת בעדותה:</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במהלך אירוע חו"ל אמרת שקבעת פגישות נקודתיות ויהודה הוא המטפל שלך בחו"ל והוא לא לקח אחריות עליך בבית החולים. אני מציגה את טופס ההסכמה לאשפוז מרצון נ/52. את מלאת את הטבלה והסכמת שימסר מידע ליהודה והצגת שיהודה הוא חבר. נכון?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כן, באותו אשפוז רשום גם שהוא המטפל שלי וזה יותר .. אני חושבת שראיתי מה שרשום שהוא מטפל וזה כתב היד שלי.</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אמרת שאת לא מכירה את המסמכים</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אני לא מכירה, נשאלתי עליהם במסגרות כאלה ואחרות.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את לא נשאלת על זה מעולם. מאיפה את מכירה את המסמכים?</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לא ראיתי את מסמך האשפוז. כנראה שמישהו שאל אותי. כמו ששואלים אותי פה מליון פעם. אני מזהה את כתב היד המזעזע שלי, על המסמך הזה.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r>
      <w:r>
        <w:rPr>
          <w:rFonts w:ascii="David" w:eastAsia="David" w:hAnsi="David" w:cs="David"/>
          <w:bCs/>
          <w:sz w:val="24"/>
          <w:szCs w:val="24"/>
          <w:rtl/>
        </w:rPr>
        <w:t>אני רוצה להניח את המסמך. תאשרי שאת כותבת שיהודה הוא החבר שלך? זה בטופס ההסכמה לאשפוז. זה מה שכתבת בכתב היד שלך</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rtl/>
        </w:rPr>
        <w:t>כן. כתבתי את זה</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מדוע בחרה המתלוננת לספר (לפחות בתחילה) לצוות הרפואי בבית החולים כי הנאשם הוא חבר שלה? דווקא לצוות רפואי בבית חולים בחו"ל – לא היה מצופה שתדווח כי הוא המטפל שלה, על מנת לאפשר לו גישה, או כדי שייפנו אליו לקבל אינפורמציה, ובהמשך – על מנת שיעדכנו אותו ביחס למטופלת שלו?</w:t>
      </w:r>
      <w:r>
        <w:rPr>
          <w:rFonts w:ascii="David" w:eastAsia="David" w:hAnsi="David" w:cs="David"/>
          <w:b/>
          <w:sz w:val="24"/>
          <w:szCs w:val="24"/>
          <w:rtl/>
        </w:rPr>
        <w:tab/>
      </w:r>
      <w:r>
        <w:rPr>
          <w:rFonts w:ascii="David" w:eastAsia="David" w:hAnsi="David" w:cs="David"/>
          <w:b/>
          <w:sz w:val="24"/>
          <w:szCs w:val="24"/>
          <w:rtl/>
        </w:rPr>
        <w:br/>
      </w:r>
      <w:r>
        <w:rPr>
          <w:rFonts w:ascii="David" w:eastAsia="David" w:hAnsi="David" w:cs="David"/>
          <w:b/>
          <w:sz w:val="24"/>
          <w:szCs w:val="24"/>
          <w:rtl/>
        </w:rPr>
        <w:br/>
        <w:t xml:space="preserve">שאלות עובדתיות אלה, שהן בלתי פתורות מבחינת התביעה, מתווספות לקושי הראייתי ההולך ומצטבר.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עוד בעניין הכנס בחו"ל, סיפר האב, אביה של המתלוננת, כי רצה לגמול לנאשם על עזרתו, ולבסוף סיכמו שישפה אותו לפחות עבור שיחות הטלפון (שיחות חו"ל) שניהל עם הנאשם על חשבונו של האחרון. כך העיד הנאשם בעניין זה:</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בהמשך אמר שהוא רוצה לשלם לך לפחות על הטלפונים. מכאן אני אומרת לך שמשתמע לפחות בעיני, שהוא התכוון לשלם מעבר לכך אבל לפחות על הטלפונים. אני אציע לך שהמעבר לכך זה על שירותיך כמטפל של המתלוננת?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עניתי לשאלה כמה פעמים. הם רצו לשלם לי על הזמן שליוויתי את המתלוננת לבתי החולים השונים. סירבתי אז אמר שרצה לשלם לפחות על הטלפונים. אני מניח שיש עוד הודעות שלא מובאות לכאן. דיברנו על זה כל הזמן. על מה שרצו לשלם בחו"ל. לא טיפלתי במתלוננת ולא רצו לשלם לי על כך. כשהאב מתעקש לשלם הוא יודע לשלם".</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התביעה טענה בסיכומיה כי הוריה של המתלוננת חשבו, באותה העת, כי הנאשם מטפל במתלוננת (ללא תשלום, ראו להלן), וכי הביקור שלה בחו"ל יועד לטיפול בה. התביעה הפנתה לעדויותיהם של הורי המתלוננת בעניין זה (בבית המשפט), שלפיהן הם שוחחו עם הנאשם טרם הנסיעה של המתלוננת, והוא מסר להם שיפנה לה זמן על מנת לטפל בה, ועוד.  </w:t>
      </w:r>
      <w:r>
        <w:rPr>
          <w:rFonts w:ascii="David" w:eastAsia="David" w:hAnsi="David" w:cs="David"/>
          <w:b/>
          <w:sz w:val="24"/>
          <w:szCs w:val="24"/>
          <w:rtl/>
        </w:rPr>
        <w:tab/>
      </w:r>
      <w:r>
        <w:rPr>
          <w:rFonts w:ascii="David" w:eastAsia="David" w:hAnsi="David" w:cs="David"/>
          <w:b/>
          <w:sz w:val="24"/>
          <w:szCs w:val="24"/>
          <w:rtl/>
        </w:rPr>
        <w:br/>
      </w: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נוכח קשיים מהותיים בעדויות ההורים, לא ניתן לקבוע ממצאים עובדתיים פוזיטיביים על בסיסם; ראו פירוט בהמשך, בפרק הדן בנושא זה.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המתלוננת העידה כי מספר ימים לאחר שחרורה מבית החולים בחו"ל ושובה לחו"ל, לא חשה בטוב; על כן, פנתה לעזרה רפואית ב"פיירסט מד" (עזרה ראשונה, להלן: פיירסט מד). על פי עדות המתלוננת, בפיירסט מד היא פגשה את הפסיכולוגית אדריאן קרו, לה סיפרה "שפסיכיאטר המטפל שלי ד"ר ברוך שהיה מגע מיני ביני לבין הפסיכיאטר המטפל שלי".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תקציר הטיפול של המתלוננת בפיירסט מד (נ/117) לימד על המצוקה שחשה, ולא תועדו בו דבריה הנטענים אודות מערכת היחסים שלה עם הנאשם (או המגע המיני ביניהם). ד"ר קרו אישרה בעדותה בבית המשפט כי המתלוננת סיפרה לה שבינה לבין הנאשם היו "יחסים מורכבים, לא רק מקצועיים, אלא שהיה גם, בוא נאמר, יחסים רומנטיים או פיזיים ביניהם" כן אישרה שהמתלוננת סיפרה לה על מגע מיני ביניהם. ד"ר קרו הוסיפה, עם זאת: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w:t>
      </w:r>
      <w:r>
        <w:rPr>
          <w:rFonts w:ascii="David" w:hAnsi="David" w:cs="David"/>
          <w:sz w:val="24"/>
          <w:szCs w:val="24"/>
          <w:rtl/>
        </w:rPr>
        <w:t xml:space="preserve"> </w:t>
      </w:r>
      <w:r>
        <w:rPr>
          <w:rFonts w:ascii="David" w:eastAsia="David" w:hAnsi="David" w:cs="David"/>
          <w:b/>
          <w:sz w:val="24"/>
          <w:szCs w:val="24"/>
          <w:rtl/>
        </w:rPr>
        <w:t xml:space="preserve">ת.  מה שאני יכולה להגיד, שבפגישה של 15 דקות של הפגישה שלי עם המתלוננת, </w:t>
      </w:r>
      <w:r>
        <w:rPr>
          <w:rFonts w:ascii="David" w:eastAsia="David" w:hAnsi="David" w:cs="David"/>
          <w:bCs/>
          <w:sz w:val="24"/>
          <w:szCs w:val="24"/>
          <w:rtl/>
        </w:rPr>
        <w:t>זה לא היה הפוקוס בפגישה שלנו</w:t>
      </w:r>
      <w:r>
        <w:rPr>
          <w:rFonts w:ascii="David" w:eastAsia="David" w:hAnsi="David" w:cs="David"/>
          <w:b/>
          <w:sz w:val="24"/>
          <w:szCs w:val="24"/>
          <w:rtl/>
        </w:rPr>
        <w:t xml:space="preserve">. הפוקוס היה על המשבר והדבר הכי חשוב בשבילה היה לצאת מהמשבר הזה, לא ירדנו לפרטים בקשר להרבה דברים. </w:t>
      </w:r>
      <w:r>
        <w:rPr>
          <w:rFonts w:ascii="David" w:eastAsia="David" w:hAnsi="David" w:cs="David"/>
          <w:b/>
          <w:sz w:val="24"/>
          <w:szCs w:val="24"/>
          <w:highlight w:val="black"/>
          <w:rtl/>
        </w:rPr>
        <w:t>התמקדנו בבטחון שלא תפגע בעצמה".</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אף אם אקבע כי המתלוננת אכן סיפרה לד"ר קרו אודות המגע המיני עם הנאשם ו"יחסיהם המורכבים", הרי שאין זו ראיה עצמאית לטיב הקשר ביניהם; לכל היותר, מדובר בראיה נוספת אשר למה שחשבה אז המתלוננת.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על פני הדברים, יכולה היתה להיות חשיבות מסוימת לשאלה האם אכן היה מגע מיני בין הנאשם לבין המתלוננת בכנס בחו"ל; עד אז, התקיימו מגעים פיזיים, אולם לא נטען שקוימו יחסי מין ממש (כנדרש בעבירה). אולם, ממילא, גם אם אניח שכן קוים מגע מיני באותו כנס בחו"ל (הנחה סבירה נוכח האמון שהענקתי לעדות המתלוננת בנקודה זו, והעובדה שסיפרה אודותיו לד"ר קרו) לא היתה מחלוקת כי זמן קצר לאחר מכן, בחלוף כחודשיים, קיימו המתלוננת והנאשם יחסי מין, מספר רב של פעמים. </w:t>
      </w:r>
    </w:p>
    <w:p w:rsidR="004D64F5" w:rsidRDefault="004D64F5" w:rsidP="004D64F5">
      <w:pPr>
        <w:pStyle w:val="af8"/>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בהינתן העובדה שקבעתי כי לא היה מדובר בטיפול נפשי על פי הדין, כבר לא במרץ 2015, שבנקודת הזמן ההיא היה מדובר ברומן הדדי שהחל באופן מיידי מהיכרותם של המתלוננת והנאשם, הרי ששאלת קיומו של המגע המיני בחו"ל אינה תורמת להכרעה במחלוקת שבין הצדדים.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זאת ועוד, נוכח העובדה שלא הוכח (וזאת אף לא לכאורה, ולא היה בדל ראיה) שהיה מדובר בטיפול "פסיכיאטרי", הרי שעל התביעה (אשר טענה אודות קיומו של המגע המיני) היה להוכיח כי המתלוננת הביעה הסכמתה למגע המיני מתוך תלות שמקורה בטיפול הנפשי שניתן לה על ידי הנאשם – ביחס לכך, אין כל ראיה, פרט לעדות סברה בלתי קבילה של המתלוננת, כמפורט בהרחבה להלן.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דוח הכניסות והיציאות של המתלוננת מהארץ (נ/25) לימד כי היא שהתה בישראל מיום 14.3.2015 ועד 3.5.2015 לסירוגין. בזמן שהיתה המתלוננת בארץ, לימדו ההתכתבויות בינה לבין הנאשם כי הם </w:t>
      </w:r>
      <w:r>
        <w:rPr>
          <w:rFonts w:ascii="David" w:eastAsia="David" w:hAnsi="David" w:cs="David"/>
          <w:bCs/>
          <w:sz w:val="24"/>
          <w:szCs w:val="24"/>
          <w:u w:val="single"/>
          <w:rtl/>
        </w:rPr>
        <w:t>תיאמו</w:t>
      </w:r>
      <w:r>
        <w:rPr>
          <w:rFonts w:ascii="David" w:eastAsia="David" w:hAnsi="David" w:cs="David"/>
          <w:b/>
          <w:sz w:val="24"/>
          <w:szCs w:val="24"/>
          <w:rtl/>
        </w:rPr>
        <w:t xml:space="preserve"> פגישות רבות, אשר אל חלק זניח מהן התייחסה באופן ספציפי בעדותה בבית המשפט. על פי התכתובת (בלבד), נפגשו הנאשם והמתלוננת ביום 18.3.2015 בגדרה, יום למחרת (19.3.2015)  בנמל התעופה בן גוריון, ביום 29.3.2015 במכון גרטנר, ביום 1.4.2015 במקום שאינו ידוע (לא עלה מהתכתובת), יום למחר (2.4.2015) בגדרה, ביום 5.4.2015 בפתח תקווה (שח"מ 22), ביום 19.4.2015 בגדרה, וביום 3.5.2015 בפתח תקווה.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התכתבויות הנאשם והמתלוננת מחודש </w:t>
      </w:r>
      <w:r>
        <w:rPr>
          <w:rFonts w:ascii="David" w:eastAsia="David" w:hAnsi="David" w:cs="David"/>
          <w:bCs/>
          <w:sz w:val="24"/>
          <w:szCs w:val="24"/>
          <w:rtl/>
        </w:rPr>
        <w:t>מרץ 2015</w:t>
      </w:r>
      <w:r>
        <w:rPr>
          <w:rFonts w:ascii="David" w:eastAsia="David" w:hAnsi="David" w:cs="David"/>
          <w:b/>
          <w:sz w:val="24"/>
          <w:szCs w:val="24"/>
          <w:rtl/>
        </w:rPr>
        <w:t xml:space="preserve"> העלו כי היא כתבה לו (רק בין היתר) את ההודעות הבאות, כנראה ביום 21.3.2015:</w:t>
      </w:r>
      <w:r>
        <w:rPr>
          <w:rFonts w:ascii="David" w:eastAsia="David" w:hAnsi="David" w:cs="David"/>
          <w:b/>
          <w:sz w:val="24"/>
          <w:szCs w:val="24"/>
        </w:rPr>
        <w:t xml:space="preserve">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 כמה טוב היה לי לשאת את התמונה שלך, לגעת בך, להרגיש אותך, להפשיר מעט בחום שאתה מקרין. אני מצטערת שאני מאכזבת. אותך אותך אותך אני אוהבת אותך. רק אוהבת אותך. </w:t>
      </w:r>
      <w:r>
        <w:rPr>
          <w:rFonts w:ascii="David" w:eastAsia="David" w:hAnsi="David" w:cs="David"/>
          <w:bCs/>
          <w:sz w:val="24"/>
          <w:szCs w:val="24"/>
          <w:rtl/>
        </w:rPr>
        <w:t>אני אוהבת את יהודה</w:t>
      </w:r>
      <w:r>
        <w:rPr>
          <w:rFonts w:ascii="David" w:eastAsia="David" w:hAnsi="David" w:cs="David"/>
          <w:b/>
          <w:sz w:val="24"/>
          <w:szCs w:val="24"/>
          <w:rtl/>
        </w:rPr>
        <w:t xml:space="preserve">. יהודה יהודה יהודה. כמה שאתה יפה. אני בוטחת בך. אוהב. אם אתה אוהב אותי – תשכב לצידי. לא מגיע לי. לא לא לא. אני יותר מידי...".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i/>
          <w:iCs/>
          <w:color w:val="FF0000"/>
          <w:sz w:val="28"/>
          <w:szCs w:val="28"/>
          <w:rtl/>
        </w:rPr>
      </w:pPr>
      <w:r>
        <w:rPr>
          <w:rFonts w:ascii="David" w:eastAsia="David" w:hAnsi="David" w:cs="David"/>
          <w:b/>
          <w:sz w:val="24"/>
          <w:szCs w:val="24"/>
          <w:rtl/>
        </w:rPr>
        <w:t>התכתבויות נוספות מחודש מרץ 2015 העלו כי הן נעו בין הבעת אהבה מצידה של המתלוננת כלפי הנאשם, ועד לשיתוף במצוקות קשות שחשה.</w:t>
      </w:r>
      <w:r>
        <w:rPr>
          <w:rFonts w:ascii="David" w:eastAsia="David" w:hAnsi="David" w:cs="David"/>
          <w:b/>
          <w:sz w:val="24"/>
          <w:szCs w:val="24"/>
          <w:rtl/>
        </w:rPr>
        <w:tab/>
      </w:r>
      <w:r>
        <w:rPr>
          <w:rFonts w:ascii="David" w:eastAsia="David" w:hAnsi="David" w:cs="David"/>
          <w:b/>
          <w:sz w:val="24"/>
          <w:szCs w:val="24"/>
          <w:rtl/>
        </w:rPr>
        <w:br/>
      </w:r>
    </w:p>
    <w:p w:rsidR="004D64F5" w:rsidRDefault="004D64F5" w:rsidP="004D64F5">
      <w:pPr>
        <w:pStyle w:val="3"/>
        <w:rPr>
          <w:rFonts w:ascii="David" w:eastAsia="David" w:hAnsi="David" w:cs="David"/>
          <w:color w:val="auto"/>
          <w:sz w:val="26"/>
          <w:szCs w:val="26"/>
          <w:u w:val="single"/>
        </w:rPr>
      </w:pPr>
      <w:bookmarkStart w:id="31" w:name="_Toc167349846"/>
      <w:r>
        <w:rPr>
          <w:rFonts w:ascii="David" w:eastAsia="David" w:hAnsi="David" w:cs="David"/>
          <w:color w:val="auto"/>
          <w:sz w:val="26"/>
          <w:szCs w:val="26"/>
          <w:u w:val="single"/>
          <w:rtl/>
        </w:rPr>
        <w:t>אפריל  - מאי 2015 – הרומן ממשיך ומתעצם</w:t>
      </w:r>
      <w:bookmarkEnd w:id="31"/>
      <w:r>
        <w:rPr>
          <w:rFonts w:ascii="David" w:eastAsia="David" w:hAnsi="David" w:cs="David"/>
          <w:color w:val="auto"/>
          <w:sz w:val="26"/>
          <w:szCs w:val="26"/>
          <w:u w:val="single"/>
          <w:rtl/>
        </w:rPr>
        <w:t xml:space="preserve">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במהלך החודשים </w:t>
      </w:r>
      <w:r>
        <w:rPr>
          <w:rFonts w:ascii="David" w:eastAsia="David" w:hAnsi="David" w:cs="David"/>
          <w:bCs/>
          <w:sz w:val="24"/>
          <w:szCs w:val="24"/>
          <w:rtl/>
        </w:rPr>
        <w:t>אפריל - מאי 2015</w:t>
      </w:r>
      <w:r>
        <w:rPr>
          <w:rFonts w:ascii="David" w:eastAsia="David" w:hAnsi="David" w:cs="David"/>
          <w:b/>
          <w:sz w:val="24"/>
          <w:szCs w:val="24"/>
          <w:rtl/>
        </w:rPr>
        <w:t xml:space="preserve"> המשיכו הנאשם והמתלוננת להתכתב על עניינים שונים, שלימדו על קשר זוגי "רגיל"</w:t>
      </w:r>
      <w:r>
        <w:rPr>
          <w:rStyle w:val="afa"/>
          <w:rFonts w:ascii="David" w:eastAsia="David" w:hAnsi="David"/>
          <w:b/>
          <w:sz w:val="24"/>
          <w:szCs w:val="24"/>
          <w:rtl/>
        </w:rPr>
        <w:footnoteReference w:id="38"/>
      </w:r>
      <w:r>
        <w:rPr>
          <w:rFonts w:ascii="David" w:eastAsia="David" w:hAnsi="David" w:cs="David"/>
          <w:b/>
          <w:sz w:val="24"/>
          <w:szCs w:val="24"/>
          <w:rtl/>
        </w:rPr>
        <w:t xml:space="preserve"> ( אם קיים בכלל דבר כזה); כך למשל, המתלוננת כתבה לנאשם ביום 4.9.2015, כי היא מעסיקה את עצמה כדי לא לשקוע, והנאשם מצידו סיפר לה שהוא "לא משהו אולי בגלל הסטרואידים". המתלוננת כתבה "אני מתגעגעת אליך", והנאשם השיב "אני כאן וקיים".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ביום 22.4.2015 כתבה המתלוננת לנאשם, בין היתר, שהיא עצבנית, והנאשם השיב "לגבי העצבנות אני מקווה שלא העברתי לך את שלי (למרות שאם כן נשאר לי מספיק)".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ביום 25.4.2015 כתבה המתלוננת לנאשם שהיא מרגישה "מנותקת" והנאשם השיב "אוקיי ואיך את מרגישה עם זה </w:t>
      </w:r>
      <w:r>
        <w:rPr>
          <w:rFonts w:ascii="David" w:eastAsia="David" w:hAnsi="David" w:cs="David"/>
          <w:bCs/>
          <w:sz w:val="24"/>
          <w:szCs w:val="24"/>
          <w:rtl/>
        </w:rPr>
        <w:t>סליחה על השאלה הפסיכיאטרית</w:t>
      </w:r>
      <w:r>
        <w:rPr>
          <w:rFonts w:ascii="David" w:eastAsia="David" w:hAnsi="David" w:cs="David"/>
          <w:b/>
          <w:sz w:val="24"/>
          <w:szCs w:val="24"/>
          <w:rtl/>
        </w:rPr>
        <w:t xml:space="preserve"> </w:t>
      </w:r>
      <w:r>
        <w:rPr>
          <w:rFonts w:ascii="David" w:eastAsia="David" w:hAnsi="David" w:cs="David"/>
          <w:b/>
          <w:sz w:val="24"/>
          <w:szCs w:val="24"/>
          <w:highlight w:val="black"/>
          <w:rtl/>
        </w:rPr>
        <w:t>אך לי לא ברור אם אצלך זה עדיף על דיכאון או לא". המתלוננת השיבה "מעדיפה דיכאון... מעדיפה להרגיש</w:t>
      </w:r>
      <w:r>
        <w:rPr>
          <w:rFonts w:ascii="David" w:eastAsia="David" w:hAnsi="David" w:cs="David"/>
          <w:b/>
          <w:sz w:val="24"/>
          <w:szCs w:val="24"/>
          <w:rtl/>
        </w:rPr>
        <w:t xml:space="preserve">".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בהמשך התכתובת כתבה המתלוננת לנאשם שהיא מרגישה בודדה והוסיפה "עם כל האהבה שלי אליך זה מרגיש רחוק עכשיו". הנאשם השיב "אני יודע אך תשתדלי לדעת שאת אף פעם לא לבד וזה לא רק אני אלא עוד אנשים רבים שאת חשובה להם והם לך".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בהמשך שאלה המתלוננת את הנאשם האם הוא מעוניין לקיים עמה יחסי מין. הנאשם השיב "</w:t>
      </w:r>
      <w:r>
        <w:rPr>
          <w:rFonts w:ascii="David" w:eastAsia="David" w:hAnsi="David" w:cs="David"/>
          <w:bCs/>
          <w:sz w:val="24"/>
          <w:szCs w:val="24"/>
          <w:u w:val="single"/>
          <w:rtl/>
        </w:rPr>
        <w:t>אני מסמיק ותזכרי שאני אוהב אותך</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המתלוננת: "</w:t>
      </w:r>
      <w:r>
        <w:rPr>
          <w:rFonts w:ascii="David" w:eastAsia="David" w:hAnsi="David" w:cs="David"/>
          <w:bCs/>
          <w:sz w:val="24"/>
          <w:szCs w:val="24"/>
          <w:rtl/>
        </w:rPr>
        <w:t>אתה לא רוצה בזאת גם</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הנאשם: "</w:t>
      </w:r>
      <w:r>
        <w:rPr>
          <w:rFonts w:ascii="David" w:eastAsia="David" w:hAnsi="David" w:cs="David"/>
          <w:bCs/>
          <w:sz w:val="24"/>
          <w:szCs w:val="24"/>
          <w:rtl/>
        </w:rPr>
        <w:t>אני רוצה לשמור עליך ולא להרוס או לפגוע במה שיש בינינו</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המתלוננת: "זה לא יהרוס. נהפוכו".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הנאשם: "ואני חושש מכך כי אני לא רוצה לאבד אותך".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המתלוננת: "אתה אף פעם לא תאבד אותי. האינטימיות אתך מציעה לי תיקון על הרבה דברים שטעיתי בהם. זה הדבר היחיד שמחזיק אותי ברגעים כמו עכשיו. המחשבה עלינו מחוברים אני לא רוצה לדעת שזה תלוש מהמציאות".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הנאשם: "זה לא".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המתלוננת: "אתה מבין מה המגע שלך נותן לי"?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הנאשם: "חלקית. ואת חשובה לי ואני כאן ולא עוזב".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המתלוננת: "בחיים לא הרגשתי ככה כלפי בן אדם".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ובהמשך: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המתלוננת: "</w:t>
      </w:r>
      <w:r>
        <w:rPr>
          <w:rFonts w:ascii="David" w:eastAsia="David" w:hAnsi="David" w:cs="David"/>
          <w:bCs/>
          <w:sz w:val="24"/>
          <w:szCs w:val="24"/>
          <w:u w:val="single"/>
          <w:rtl/>
        </w:rPr>
        <w:t>אני רוצה שזה יהיה הדדי</w:t>
      </w:r>
      <w:r>
        <w:rPr>
          <w:rFonts w:ascii="David" w:eastAsia="David" w:hAnsi="David" w:cs="David"/>
          <w:b/>
          <w:sz w:val="24"/>
          <w:szCs w:val="24"/>
          <w:rtl/>
        </w:rPr>
        <w:t xml:space="preserve">. </w:t>
      </w:r>
      <w:r>
        <w:rPr>
          <w:rFonts w:ascii="David" w:eastAsia="David" w:hAnsi="David" w:cs="David"/>
          <w:bCs/>
          <w:sz w:val="24"/>
          <w:szCs w:val="24"/>
          <w:u w:val="single"/>
          <w:rtl/>
        </w:rPr>
        <w:t>אני רוצה לעזור גם לך</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הנאשם: </w:t>
      </w:r>
      <w:r>
        <w:rPr>
          <w:rFonts w:ascii="David" w:eastAsia="David" w:hAnsi="David" w:cs="David"/>
          <w:bCs/>
          <w:sz w:val="24"/>
          <w:szCs w:val="24"/>
          <w:rtl/>
        </w:rPr>
        <w:t>"</w:t>
      </w:r>
      <w:r>
        <w:rPr>
          <w:rFonts w:ascii="David" w:eastAsia="David" w:hAnsi="David" w:cs="David"/>
          <w:bCs/>
          <w:sz w:val="24"/>
          <w:szCs w:val="24"/>
          <w:u w:val="single"/>
          <w:rtl/>
        </w:rPr>
        <w:t>את עוזרת בעצם קיומך</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המתלוננת: "אנחנו נעשה סקס?"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הנאשם: "זה מורכב ונשוחח על כך כשניפגש. את חשובה לי ואני לא רוצה ולא מוכן לפגוע בך ולהרוס את מה שיש בינינו. אני הולך לישון שנצ חיבוק גדול".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המתלוננת: "התגובה הקודמת שלי היתה בגלל איך שאני התנהגתי לא בכלל המגע המיני".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ביום 26.4.2015 כתבה המתלוננת לנאשם: "יהודה משהו לא בסדר בימים האחרונים</w:t>
      </w:r>
      <w:r>
        <w:rPr>
          <w:rFonts w:ascii="David" w:eastAsia="David" w:hAnsi="David" w:cs="David"/>
          <w:b/>
          <w:sz w:val="24"/>
          <w:szCs w:val="24"/>
          <w:highlight w:val="black"/>
          <w:rtl/>
        </w:rPr>
        <w:t xml:space="preserve">, אני רוצה להתאבד. יהודה אני רצינית אני לא יכולה יותר". </w:t>
      </w:r>
      <w:r>
        <w:rPr>
          <w:rFonts w:ascii="David" w:eastAsia="David" w:hAnsi="David" w:cs="David"/>
          <w:b/>
          <w:sz w:val="24"/>
          <w:szCs w:val="24"/>
          <w:rtl/>
        </w:rPr>
        <w:t xml:space="preserve">הנאשם שאל "מה קורה", והמתלוננת השיבה: "אני לא יודעת לתאר במילים אבל מרגישה בתהום מוקפת בחומות גבוהות ואין לי יציאה". הנאשם השיב שהוא יתקשר אל המתלוננת בעוד חצי שעה. יום למחרת (27.4.2015) שיתפה המתלוננת את הנאשם בכך </w:t>
      </w:r>
      <w:r>
        <w:rPr>
          <w:rFonts w:ascii="David" w:eastAsia="David" w:hAnsi="David" w:cs="David"/>
          <w:b/>
          <w:sz w:val="24"/>
          <w:szCs w:val="24"/>
          <w:highlight w:val="black"/>
          <w:rtl/>
        </w:rPr>
        <w:t xml:space="preserve">שהיא מדוכאת, </w:t>
      </w:r>
      <w:r>
        <w:rPr>
          <w:rFonts w:ascii="David" w:eastAsia="David" w:hAnsi="David" w:cs="David"/>
          <w:b/>
          <w:sz w:val="24"/>
          <w:szCs w:val="24"/>
          <w:rtl/>
        </w:rPr>
        <w:t xml:space="preserve">והנאשם השיב "אני בוועדות, </w:t>
      </w:r>
      <w:r>
        <w:rPr>
          <w:rFonts w:ascii="David" w:eastAsia="David" w:hAnsi="David" w:cs="David"/>
          <w:b/>
          <w:sz w:val="24"/>
          <w:szCs w:val="24"/>
          <w:highlight w:val="black"/>
          <w:rtl/>
        </w:rPr>
        <w:t>את בגניקולוגיה".</w:t>
      </w:r>
      <w:r>
        <w:rPr>
          <w:rFonts w:ascii="David" w:eastAsia="David" w:hAnsi="David" w:cs="David"/>
          <w:b/>
          <w:sz w:val="24"/>
          <w:szCs w:val="24"/>
          <w:rtl/>
        </w:rPr>
        <w:t xml:space="preserve"> המתלוננת השיבה "</w:t>
      </w:r>
      <w:r>
        <w:rPr>
          <w:rFonts w:ascii="Wingdings" w:eastAsia="David" w:hAnsi="Wingdings" w:cs="David"/>
          <w:b/>
          <w:sz w:val="24"/>
          <w:szCs w:val="24"/>
        </w:rPr>
        <w:sym w:font="Wingdings" w:char="F04C"/>
      </w:r>
      <w:r>
        <w:rPr>
          <w:rFonts w:ascii="David" w:eastAsia="David" w:hAnsi="David" w:cs="David"/>
          <w:b/>
          <w:sz w:val="24"/>
          <w:szCs w:val="24"/>
        </w:rPr>
        <w:t xml:space="preserve"> </w:t>
      </w:r>
      <w:r>
        <w:rPr>
          <w:rFonts w:ascii="David" w:eastAsia="David" w:hAnsi="David" w:cs="David"/>
          <w:b/>
          <w:sz w:val="24"/>
          <w:szCs w:val="24"/>
          <w:rtl/>
        </w:rPr>
        <w:t xml:space="preserve"> אני חושבת עליך מחבק אותי", ובהמשך "מתארת לעצמי שאתה עם יונתן וממש לא רוצה להפריע אבל מרגישה רע אז תדבר איתי בבקשה כשאתה פנוי".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גם ביום 28.4.2015 התכתבו הנאשם והמתלוננת על עניינים רגילים, כך למשל כתב הנאשם למתלוננת שהוא ביום צילומים לסרט על החברה, והמתלוננת מצידה שתפה אותו "אני עכשיו אצל הפרופסור עם התזה... דבר איתי כשתוכל". באותו ערב כתבה המתלוננת לנאשם שהיא במקום אובדני, והוא השיב לה "אנא תתרחקי מהמקום הזה כמה שניתן". המתלוננת כתבה "אל תכעס עליי על המיניות שלי ועל הדברים שאני מספרת לך". הנאשם השיב "לא כועס עליך יקירה". </w:t>
      </w:r>
      <w:r>
        <w:rPr>
          <w:rFonts w:ascii="David" w:eastAsia="David" w:hAnsi="David" w:cs="David"/>
          <w:b/>
          <w:sz w:val="24"/>
          <w:szCs w:val="24"/>
        </w:rPr>
        <w:t xml:space="preserve">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התכתבויות בין הנאשם למתלוננת בחודש מאי 2015 לימדו על המשך התנהלות רגילה והדדית, כך למשל, דיברו על שינה (2.5.2015), המתלוננת שיתפה אותו בתחושות קשות שחשה ביחס לאביה (2.5.2015), והם תיאמו פגישה בפתח תקווה (3.5.2015).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ביום 4.5.2015 כתבה המתלוננת לנאשם כי היא תהיה זמינה מעכשיו (לאחר שהנאשם כתב שהוא ניסה להשיגה מספר פעמים ללא הצלחה). הנאשם כתב "לא ממש כנראה", והמתלוננת השיבה </w:t>
      </w:r>
      <w:r>
        <w:rPr>
          <w:rFonts w:ascii="David" w:eastAsia="David" w:hAnsi="David" w:cs="David"/>
          <w:bCs/>
          <w:sz w:val="24"/>
          <w:szCs w:val="24"/>
          <w:rtl/>
        </w:rPr>
        <w:t>שהיא מצטערת והיא עם ד"ר הגדוש</w:t>
      </w:r>
      <w:r>
        <w:rPr>
          <w:rFonts w:ascii="David" w:eastAsia="David" w:hAnsi="David" w:cs="David"/>
          <w:b/>
          <w:sz w:val="24"/>
          <w:szCs w:val="24"/>
          <w:rtl/>
        </w:rPr>
        <w:t xml:space="preserve">.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לאחר מכן שיתפה המתלוננת את הנאשם </w:t>
      </w:r>
      <w:r>
        <w:rPr>
          <w:rFonts w:ascii="David" w:eastAsia="David" w:hAnsi="David" w:cs="David"/>
          <w:b/>
          <w:sz w:val="24"/>
          <w:szCs w:val="24"/>
          <w:highlight w:val="black"/>
          <w:rtl/>
        </w:rPr>
        <w:t>בכך שחתכה את עצמה ("צריכה אותך... צריכה עזרה, פיזית לא בסדר... לא מצליחה להפסיק את הדימום"), והיא בדרך למיון</w:t>
      </w:r>
      <w:r>
        <w:rPr>
          <w:rFonts w:ascii="David" w:eastAsia="David" w:hAnsi="David" w:cs="David"/>
          <w:b/>
          <w:sz w:val="24"/>
          <w:szCs w:val="24"/>
          <w:rtl/>
        </w:rPr>
        <w:t xml:space="preserve">. הנאשם ביקש שהיא תעדכן אותו, וביום 5.5.2015 כתבה לו "דרך אגב אני בסדר, הולכת לישון".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ביום 6.5.2015 כתבה המתלוננת לנאשם: "רק להתייעץ איתך לבוא שבת או ראשון?" והנאשם השיב "</w:t>
      </w:r>
      <w:r>
        <w:rPr>
          <w:rFonts w:ascii="David" w:eastAsia="David" w:hAnsi="David" w:cs="David"/>
          <w:bCs/>
          <w:sz w:val="24"/>
          <w:szCs w:val="24"/>
          <w:rtl/>
        </w:rPr>
        <w:t>מבחינתי בשמחה</w:t>
      </w:r>
      <w:r>
        <w:rPr>
          <w:rFonts w:ascii="David" w:eastAsia="David" w:hAnsi="David" w:cs="David"/>
          <w:b/>
          <w:sz w:val="24"/>
          <w:szCs w:val="24"/>
          <w:rtl/>
        </w:rPr>
        <w:t xml:space="preserve"> השאלה כמה זה טרטור בתקופת בחינות".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ביום 7.5.2015 כתבה המתלוננת לנאשם הודעה בעלת אופי מיני, ולאחר מכן הוסיפה "סליחה. הייתי צריכה לדעת שזה לא במקום". הנאשם השיב "זה ממש בסדר".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ביום 8.5.2015 כתבה המתלוננת לנאשם כי הפרופסור </w:t>
      </w:r>
      <w:r>
        <w:rPr>
          <w:rFonts w:ascii="David" w:eastAsia="David" w:hAnsi="David" w:cs="David"/>
          <w:b/>
          <w:sz w:val="24"/>
          <w:szCs w:val="24"/>
          <w:highlight w:val="black"/>
          <w:rtl/>
        </w:rPr>
        <w:t xml:space="preserve">לגניקולוגיה </w:t>
      </w:r>
      <w:r>
        <w:rPr>
          <w:rFonts w:ascii="David" w:eastAsia="David" w:hAnsi="David" w:cs="David"/>
          <w:b/>
          <w:sz w:val="24"/>
          <w:szCs w:val="24"/>
          <w:rtl/>
        </w:rPr>
        <w:t xml:space="preserve">רוצה להשאיר אותה שנה, </w:t>
      </w:r>
      <w:r>
        <w:rPr>
          <w:rFonts w:ascii="David" w:eastAsia="David" w:hAnsi="David" w:cs="David"/>
          <w:b/>
          <w:sz w:val="24"/>
          <w:szCs w:val="24"/>
          <w:highlight w:val="black"/>
          <w:rtl/>
        </w:rPr>
        <w:t>והביעה מצוקה בקשר לכך</w:t>
      </w:r>
      <w:r>
        <w:rPr>
          <w:rFonts w:ascii="David" w:eastAsia="David" w:hAnsi="David" w:cs="David"/>
          <w:b/>
          <w:sz w:val="24"/>
          <w:szCs w:val="24"/>
          <w:rtl/>
        </w:rPr>
        <w:t xml:space="preserve">. הנאשם השיב "וואלה צר לי לשמוע או לקרא לא יודע מה לאמר </w:t>
      </w:r>
      <w:r>
        <w:rPr>
          <w:rFonts w:ascii="David" w:eastAsia="David" w:hAnsi="David" w:cs="David"/>
          <w:b/>
          <w:sz w:val="24"/>
          <w:szCs w:val="24"/>
          <w:highlight w:val="black"/>
          <w:rtl/>
        </w:rPr>
        <w:t>גניקולוגיה</w:t>
      </w:r>
      <w:r>
        <w:rPr>
          <w:rFonts w:ascii="David" w:eastAsia="David" w:hAnsi="David" w:cs="David"/>
          <w:b/>
          <w:sz w:val="24"/>
          <w:szCs w:val="24"/>
          <w:rtl/>
        </w:rPr>
        <w:t xml:space="preserve"> את בטח חייבת להיות לאור המצב". המתלוננת כתבה "אולי אקפוץ בשבת </w:t>
      </w:r>
      <w:r>
        <w:rPr>
          <w:rFonts w:ascii="David" w:eastAsia="David" w:hAnsi="David" w:cs="David"/>
          <w:bCs/>
          <w:sz w:val="24"/>
          <w:szCs w:val="24"/>
          <w:rtl/>
        </w:rPr>
        <w:t>רק לומר לך שלום</w:t>
      </w:r>
      <w:r>
        <w:rPr>
          <w:rFonts w:ascii="David" w:eastAsia="David" w:hAnsi="David" w:cs="David"/>
          <w:b/>
          <w:sz w:val="24"/>
          <w:szCs w:val="24"/>
          <w:rtl/>
        </w:rPr>
        <w:t xml:space="preserve"> למרות שזה יהיה מוטרף לגמרי... חשוב לי לראות אותך". הנאשם השיב "</w:t>
      </w:r>
      <w:r>
        <w:rPr>
          <w:rFonts w:ascii="David" w:eastAsia="David" w:hAnsi="David" w:cs="David"/>
          <w:bCs/>
          <w:sz w:val="24"/>
          <w:szCs w:val="24"/>
          <w:rtl/>
        </w:rPr>
        <w:t>אני כאן ותמיד לטובתך</w:t>
      </w:r>
      <w:r>
        <w:rPr>
          <w:rFonts w:ascii="David" w:eastAsia="David" w:hAnsi="David" w:cs="David"/>
          <w:b/>
          <w:sz w:val="24"/>
          <w:szCs w:val="24"/>
          <w:rtl/>
        </w:rPr>
        <w:t xml:space="preserve">".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ביום 9.5.2015 כתבה המתלוננת לנאשם, בין היתר, שהיא דואגת לו ואכפת לה ממנו, ושהוא נכנס לליבה. הנאשם כתב "אני יודע ולא נפגעתי ומעריך מאוד </w:t>
      </w:r>
      <w:r>
        <w:rPr>
          <w:rFonts w:ascii="David" w:eastAsia="David" w:hAnsi="David" w:cs="David"/>
          <w:bCs/>
          <w:sz w:val="24"/>
          <w:szCs w:val="24"/>
          <w:rtl/>
        </w:rPr>
        <w:t>אותך ואת תמיכתך</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ביום 11.5.2015 כתבה המתלוננת לנאשם "יהודה בהצלחה. אם יש לזה אפילו משמעות מינורית לך - בעיניי אתה אדם יפה כתמיד ומודל לשאוף אליו". ביום 13.5.2015 כתבה המתלוננת לנאשם: "אני מבינה את מה שאתה מרגיש אבל זה כל כך קטן לעומת כל הדברים הנהדרים שיש לך בחיים והדברים הטובים שאתה עושה. מקווה שאתה יכול לראות את זה". בהמשך כתבה: "אני לא יודעת מה יש לי אני צריכה הרבה תמיכה". הנאשם השיב "אתקשר עוד שעה ורבע לערך".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ביום 16.5.2015 פנתה המתלוננת אל הנאשם והוא השיב "חי וקיים אך עם התקף מגרנה. נדבר מחר לצערי". המתלוננת כתבה "תרגיש טוב". ביום 17.5.2015 כתבה המתלוננת לנאשם </w:t>
      </w:r>
      <w:r>
        <w:rPr>
          <w:rFonts w:ascii="David" w:eastAsia="David" w:hAnsi="David" w:cs="David"/>
          <w:b/>
          <w:sz w:val="24"/>
          <w:szCs w:val="24"/>
          <w:highlight w:val="black"/>
          <w:rtl/>
        </w:rPr>
        <w:t xml:space="preserve">שיש לה מחשבות אובדניות; </w:t>
      </w:r>
      <w:r>
        <w:rPr>
          <w:rFonts w:ascii="David" w:eastAsia="David" w:hAnsi="David" w:cs="David"/>
          <w:b/>
          <w:sz w:val="24"/>
          <w:szCs w:val="24"/>
          <w:rtl/>
        </w:rPr>
        <w:t xml:space="preserve">הנאשם השיב "ניסיתי להתקשר אני מבין את התחושה </w:t>
      </w:r>
      <w:r>
        <w:rPr>
          <w:rFonts w:ascii="David" w:eastAsia="David" w:hAnsi="David" w:cs="David"/>
          <w:b/>
          <w:sz w:val="24"/>
          <w:szCs w:val="24"/>
          <w:highlight w:val="black"/>
          <w:rtl/>
        </w:rPr>
        <w:t>אך אודה אם תאפשרי שיחה לפני כל מעשה קיצוני שאין ממנו דרך חזרה".</w:t>
      </w:r>
      <w:r>
        <w:rPr>
          <w:rFonts w:ascii="David" w:eastAsia="David" w:hAnsi="David" w:cs="David"/>
          <w:b/>
          <w:sz w:val="24"/>
          <w:szCs w:val="24"/>
          <w:rtl/>
        </w:rPr>
        <w:t xml:space="preserve">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ביום 20.5.2015 פנתה המתלוננת לנאשם </w:t>
      </w:r>
      <w:r>
        <w:rPr>
          <w:rFonts w:ascii="David" w:eastAsia="David" w:hAnsi="David" w:cs="David"/>
          <w:b/>
          <w:sz w:val="24"/>
          <w:szCs w:val="24"/>
          <w:highlight w:val="black"/>
          <w:rtl/>
        </w:rPr>
        <w:t xml:space="preserve">וסיפרה לו כי נטלה כמות גדולה של כדורים, הקיאה והיא מרגישה רע. </w:t>
      </w:r>
      <w:r>
        <w:rPr>
          <w:rFonts w:ascii="David" w:eastAsia="David" w:hAnsi="David" w:cs="David"/>
          <w:b/>
          <w:sz w:val="24"/>
          <w:szCs w:val="24"/>
          <w:rtl/>
        </w:rPr>
        <w:t xml:space="preserve">הנאשם שאל האם יש לה קולה בבית, ולאחר שהשיבה בשלילה כתב "סיימי להקיא באפיזודה זו וקני בקבוק קוקה קולה". המתלוננת כתבה "מרגישה שנכשלתי" והנאשם השיב "במה נכשלת את מצליחה בלימודים לקראת סיום פרק בחיים ולדעתי זה מלחיץ אותך". </w:t>
      </w:r>
      <w:r>
        <w:rPr>
          <w:rFonts w:ascii="David" w:eastAsia="David" w:hAnsi="David" w:cs="David"/>
          <w:b/>
          <w:sz w:val="24"/>
          <w:szCs w:val="24"/>
          <w:highlight w:val="black"/>
          <w:rtl/>
        </w:rPr>
        <w:t xml:space="preserve">המתלוננת כתבה "נכשלתי במוות שלי"; </w:t>
      </w:r>
      <w:r>
        <w:rPr>
          <w:rFonts w:ascii="David" w:eastAsia="David" w:hAnsi="David" w:cs="David"/>
          <w:b/>
          <w:sz w:val="24"/>
          <w:szCs w:val="24"/>
          <w:rtl/>
        </w:rPr>
        <w:t xml:space="preserve">הנאשם השיב " כן זה כישלון שאני לא ממש אמפטי אליו". </w:t>
      </w:r>
      <w:r>
        <w:rPr>
          <w:rFonts w:ascii="David" w:eastAsia="David" w:hAnsi="David" w:cs="David"/>
          <w:b/>
          <w:sz w:val="24"/>
          <w:szCs w:val="24"/>
          <w:highlight w:val="black"/>
          <w:rtl/>
        </w:rPr>
        <w:t>בהמשך המשיכה המתלוננת להביע מצוקה, וביקשה מהנאשם שלא "יגחך"; הנאשם השיב "אני לא מגחך אלא דואג ומצר על כך וחש חסר אונים".</w:t>
      </w:r>
      <w:r>
        <w:rPr>
          <w:rFonts w:ascii="David" w:eastAsia="David" w:hAnsi="David" w:cs="David"/>
          <w:b/>
          <w:sz w:val="24"/>
          <w:szCs w:val="24"/>
          <w:rtl/>
        </w:rPr>
        <w:t xml:space="preserve"> הנאשם ניסה לעודד את המתלוננת ואמר לה "תזכרי שיש גם קשת בענן... כי ראיתי אותה"; המתלוננת השיבה "זו השתקפות שלך... אוהבת אותך </w:t>
      </w:r>
      <w:r>
        <w:rPr>
          <w:rFonts w:ascii="David" w:eastAsia="David" w:hAnsi="David" w:cs="David"/>
          <w:bCs/>
          <w:sz w:val="24"/>
          <w:szCs w:val="24"/>
        </w:rPr>
        <w:t>prince charming</w:t>
      </w:r>
      <w:r>
        <w:rPr>
          <w:rFonts w:ascii="David" w:eastAsia="David" w:hAnsi="David" w:cs="David"/>
          <w:b/>
          <w:sz w:val="24"/>
          <w:szCs w:val="24"/>
          <w:rtl/>
        </w:rPr>
        <w:t xml:space="preserve">". ביום 21.5.2015 שיתפה המתלוננת את הנאשם בקושי שלה בתקופת המבחנים, ובעוד עניינים יום יומיים.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ההתכתבויות דלעיל אינן מתיימרות להוות "מדגם מייצג" כאמור, אבל עדיין ניתן ללמוד מהן על הקשר </w:t>
      </w:r>
      <w:r>
        <w:rPr>
          <w:rFonts w:ascii="David" w:eastAsia="David" w:hAnsi="David" w:cs="David"/>
          <w:bCs/>
          <w:sz w:val="24"/>
          <w:szCs w:val="24"/>
          <w:rtl/>
        </w:rPr>
        <w:t>השגרתי וההדדי</w:t>
      </w:r>
      <w:r>
        <w:rPr>
          <w:rFonts w:ascii="David" w:eastAsia="David" w:hAnsi="David" w:cs="David"/>
          <w:b/>
          <w:sz w:val="24"/>
          <w:szCs w:val="24"/>
          <w:rtl/>
        </w:rPr>
        <w:t xml:space="preserve"> בין הנאשם למתלוננת בחודשים אפריל-מאי 2015, המשך ישיר למערכת יחסים אישית ורומנטית שהחלה בדצמבר 2014. </w:t>
      </w:r>
    </w:p>
    <w:p w:rsidR="004D64F5" w:rsidRDefault="004D64F5" w:rsidP="004D64F5">
      <w:pPr>
        <w:pStyle w:val="af8"/>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המתלוננת המשיכה להביע ולשתף, מדי פעם, במצוקות שחשה, והנאשם, מבחינתו, ניסה לתמוך בה ולסייע לה, כמי שאהב אותה ורצה בטובתה. האופן בו הנאשם סייע לה, למשל, הנחה אותה לשתות קולה או הביע דאגה וחוסר אונים לנוכח מצבה, ובפעם אחת אף התנצל על "השאלה הפסיכיאטרית" – כל אלה לא מאפיינים יחסים טיפוליים, קל חומר עם מי שמטפל במסגרת משלח ידו כפסיכיאטר.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ההדדיות באה לידי ביטוי בכך שאף המתלוננת ניסתה לתמוך בנאשם; הוא העריך זאת והכיר לה תודה על כך.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כפי שקבעתי לעיל, בפרק הדן במדיה הדיגיטאלית, לתכתובות שאין אליהן כל התייחסות בעדויות הצדדים, משקל ראייתי נמוך, נוכח האופן שבו הופקו. עם זאת, מדובר בראיות שהוגשו </w:t>
      </w:r>
      <w:r>
        <w:rPr>
          <w:rFonts w:ascii="David" w:eastAsia="David" w:hAnsi="David" w:cs="David"/>
          <w:bCs/>
          <w:sz w:val="24"/>
          <w:szCs w:val="24"/>
          <w:rtl/>
        </w:rPr>
        <w:t>מטעם</w:t>
      </w:r>
      <w:r>
        <w:rPr>
          <w:rFonts w:ascii="David" w:eastAsia="David" w:hAnsi="David" w:cs="David"/>
          <w:b/>
          <w:sz w:val="24"/>
          <w:szCs w:val="24"/>
          <w:rtl/>
        </w:rPr>
        <w:t xml:space="preserve"> </w:t>
      </w:r>
      <w:r>
        <w:rPr>
          <w:rFonts w:ascii="David" w:eastAsia="David" w:hAnsi="David" w:cs="David"/>
          <w:bCs/>
          <w:sz w:val="24"/>
          <w:szCs w:val="24"/>
          <w:rtl/>
        </w:rPr>
        <w:t>התביעה</w:t>
      </w:r>
      <w:r>
        <w:rPr>
          <w:rFonts w:ascii="David" w:eastAsia="David" w:hAnsi="David" w:cs="David"/>
          <w:b/>
          <w:sz w:val="24"/>
          <w:szCs w:val="24"/>
          <w:rtl/>
        </w:rPr>
        <w:t xml:space="preserve">, ואף אם מדובר בחלק קטן ובלתי ממצה של האינטראקציה בין הנאשם למתלוננת, הרי שניתן ללמוד לאורו על  טיב מערכת היחסים (ההדדית, המפלרטטת לאורך זמן, עד כדי רומנטית) ביניהם.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ביום 27.5.2015 נפגשו הנאשם והמתלוננת בכנס פסיכיאטרי בנמל תל אביב, וסעדו יחד במסעדה; המתלוננת סיפרה שהיה מדובר בפגישה טיפולית</w:t>
      </w:r>
      <w:r>
        <w:rPr>
          <w:rStyle w:val="afa"/>
          <w:rFonts w:ascii="David" w:eastAsia="David" w:hAnsi="David"/>
          <w:b/>
          <w:sz w:val="24"/>
          <w:szCs w:val="24"/>
          <w:rtl/>
        </w:rPr>
        <w:footnoteReference w:id="39"/>
      </w:r>
      <w:r>
        <w:rPr>
          <w:rFonts w:ascii="David" w:eastAsia="David" w:hAnsi="David" w:cs="David"/>
          <w:b/>
          <w:sz w:val="24"/>
          <w:szCs w:val="24"/>
          <w:rtl/>
        </w:rPr>
        <w:t xml:space="preserve">, והוסיפה: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"...היה כנס פסיכיאטרי בנמל תל אביב. </w:t>
      </w:r>
      <w:r>
        <w:rPr>
          <w:rFonts w:ascii="David" w:eastAsia="David" w:hAnsi="David" w:cs="David"/>
          <w:b/>
          <w:sz w:val="24"/>
          <w:szCs w:val="24"/>
          <w:highlight w:val="black"/>
          <w:rtl/>
        </w:rPr>
        <w:t>גם החברות שלי למדו בארץ אמרו לי שהן הולכות לכנס, ואני התאמתי את עצמי לפי הנוחיות של ברוך</w:t>
      </w:r>
      <w:r>
        <w:rPr>
          <w:rFonts w:ascii="David" w:eastAsia="David" w:hAnsi="David" w:cs="David"/>
          <w:b/>
          <w:sz w:val="24"/>
          <w:szCs w:val="24"/>
          <w:rtl/>
        </w:rPr>
        <w:t xml:space="preserve">. נפגשנו בנמל תל אביב והוא אמר לי לראשונה, אני חושב שכדאי שתלכי למטפל אחר, אני חושב שאני מעורב רגשי יותר מדי, אמרתי לו לא, אתה המטפל שלי. והיתה לנו הסכמה והמשכנו לשוחח, לאחר מכן זה הפך , שתיתי שליש בירה, לא זוכרת אם הוא שתה או לא, ואז הוא חיבק אותי והלך איתי לכיוון הרכב והיה מין </w:t>
      </w:r>
      <w:r>
        <w:rPr>
          <w:rFonts w:ascii="David" w:eastAsia="David" w:hAnsi="David" w:cs="David"/>
          <w:b/>
          <w:sz w:val="24"/>
          <w:szCs w:val="24"/>
          <w:highlight w:val="black"/>
          <w:rtl/>
        </w:rPr>
        <w:t xml:space="preserve">אוראלי </w:t>
      </w:r>
      <w:r>
        <w:rPr>
          <w:rFonts w:ascii="David" w:eastAsia="David" w:hAnsi="David" w:cs="David"/>
          <w:b/>
          <w:sz w:val="24"/>
          <w:szCs w:val="24"/>
          <w:rtl/>
        </w:rPr>
        <w:t xml:space="preserve">ברכב. בצהרי היום ואנשים עוברים...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מה היה אחרי שיצאתם מהמסעדה?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הוא חיבק אותי, הלכנו חבוקים והגענו לרכב שלו, שוב מין אוראלי. שאני מבצעת בו".</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הנאשם העיד כי נפגש עם המתלוננת בכנס הפסיכיאטרי, ולאחר מכן במסעדה, וכפר בכך שהיה מדובר בפגישה טיפולית, וביתר העובדות שנטענו על ידי המתלוננת ביחס אליה; כך העיד בבית המשפט:</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תוכל להתיחס לעדותה של המתלוננת לפיה באותה פגישה ביקשת להפסיק להיות המטפל שלה?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זה אבסורדי. א – לא הייתי המטפל שלה. ב – אם מטפל אומר שהוא צריך להפסיק טיפול וסיבותיו עמו, אז זה לא דיון. מפסיקים טיפול. זה לא נושא לדיון. זה לא משא ומתן. </w:t>
      </w:r>
      <w:r>
        <w:rPr>
          <w:rFonts w:ascii="David" w:eastAsia="David" w:hAnsi="David" w:cs="David"/>
          <w:b/>
          <w:sz w:val="24"/>
          <w:szCs w:val="24"/>
          <w:highlight w:val="black"/>
          <w:rtl/>
        </w:rPr>
        <w:t>ראה אצל גלית, שם המתלוננת עשתה ניסיון אובדני כשגלית ביקשה לסיים את הטיפול.</w:t>
      </w:r>
      <w:r>
        <w:rPr>
          <w:rFonts w:ascii="David" w:eastAsia="David" w:hAnsi="David" w:cs="David"/>
          <w:b/>
          <w:sz w:val="24"/>
          <w:szCs w:val="24"/>
          <w:rtl/>
        </w:rPr>
        <w:t xml:space="preserve"> רק בעולמה של המתלוננת המטופל מתנגד להחלטה של מטפל להפסיק טיפול. אני לא הייתי המטפל שלה ולא ביקשתי להפסיק טיפול</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בכל פעם שאני שואלת על דברים שקרו אתה מסביר מעצמך למה זה, למה מה שקורה, למה מאפייני אותה פגישה  - זה לא טיפול. למה אתה עושה את זה?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כיון שאם אני מבין את כתב האישום המתלוננת מאשימה אותי בזה שהייתי מטפל שלה וניצלתי את זה. לכן אני מנסה פה להראות שזה לא היה טיפול. זה טיפול שלא היה. חשוב לי להדגיש זאת.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 xml:space="preserve">תתיחס לעדותה של המתלוננת לפי בפגישה בבויה קיימתם יחסי מין </w:t>
      </w:r>
      <w:r>
        <w:rPr>
          <w:rFonts w:ascii="David" w:eastAsia="David" w:hAnsi="David" w:cs="David"/>
          <w:b/>
          <w:sz w:val="24"/>
          <w:szCs w:val="24"/>
          <w:highlight w:val="black"/>
          <w:rtl/>
        </w:rPr>
        <w:t xml:space="preserve">אוראליים </w:t>
      </w:r>
      <w:r>
        <w:rPr>
          <w:rFonts w:ascii="David" w:eastAsia="David" w:hAnsi="David" w:cs="David"/>
          <w:b/>
          <w:sz w:val="24"/>
          <w:szCs w:val="24"/>
          <w:rtl/>
        </w:rPr>
        <w:t xml:space="preserve">בחניון </w:t>
      </w:r>
      <w:r>
        <w:rPr>
          <w:rFonts w:ascii="David" w:eastAsia="David" w:hAnsi="David" w:cs="David"/>
          <w:b/>
          <w:sz w:val="24"/>
          <w:szCs w:val="24"/>
          <w:highlight w:val="black"/>
          <w:rtl/>
        </w:rPr>
        <w:t>של נמל תל אביב?</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זה לא היה. צריך להבין את הסיטואציה. אנו נפגשים בבויה כי יש שם מרכז כנסים ויש כנס של האיגוד הפסיכיאטרי. בחניון זה צהרי היום, הקולגות שלי שחונים שם מסתובבים, אולי גם קולגות וחברות שלה שבאו לשמוע את הכנס. אני ודאי לא אעשה זאת שם באותו זמן. זה לא הגיוני. אבל אין סיבה להכחיש את זה. אני מודה שכמה ימים אח"כ קיימנו יחסי מין, אבל זה מה שהיא מתארת בחניון – לא היה".</w:t>
      </w:r>
      <w:r>
        <w:rPr>
          <w:rFonts w:ascii="David" w:eastAsia="David" w:hAnsi="David" w:cs="David"/>
          <w:b/>
          <w:sz w:val="24"/>
          <w:szCs w:val="24"/>
          <w:rtl/>
        </w:rPr>
        <w:tab/>
      </w:r>
      <w:r>
        <w:rPr>
          <w:rFonts w:ascii="David" w:eastAsia="David" w:hAnsi="David" w:cs="David"/>
          <w:b/>
          <w:sz w:val="24"/>
          <w:szCs w:val="24"/>
          <w:rtl/>
        </w:rPr>
        <w:tab/>
      </w:r>
      <w:r>
        <w:rPr>
          <w:rFonts w:ascii="David" w:eastAsia="David" w:hAnsi="David" w:cs="David"/>
          <w:b/>
          <w:sz w:val="24"/>
          <w:szCs w:val="24"/>
          <w:rtl/>
        </w:rPr>
        <w:br/>
      </w: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אין בידי הכלים, לאור כל האמור לעיל ביחס למורכבות ומשקל עדותה של המתלוננת, וכאשר ב"מילה נגד מילה" עסקינן (וללא כל ראיה תומכת כלשהי), לקבוע, בוודאי שבאופן כמעט נחרץ, כנדרש בפלילים, כי הנאשם אכן אמר למתלוננת את המשפט המפליל לכאורה, המיוחס לו. מצד אחד, כתבתי כבר לעיל, כי התרשמתי שהמתלוננת איננה שקרנית; אך מצד שני, גרסתו והסברו של הנאשם, ביחס לניתוק קשרי מטפל-מטופל, אם אכן היו כאלה (הוא מכחישם כמובן), משכנע אף הוא, ובכל אופן – אין לי דרך להתעלם מהם.</w:t>
      </w:r>
    </w:p>
    <w:p w:rsidR="004D64F5" w:rsidRDefault="004D64F5" w:rsidP="004D64F5">
      <w:pPr>
        <w:spacing w:line="360" w:lineRule="auto"/>
        <w:jc w:val="both"/>
        <w:rPr>
          <w:rFonts w:ascii="David" w:eastAsia="David" w:hAnsi="David"/>
          <w:b/>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ביום 29.5.2015 כתבה המתלוננת לנאשם שהיא במצוקה קשה והוסיפה "אני מודעת לצרכים ולרצונות שלך אבל אתה חייב להבין שאני  במצב רע מהרגיל. הוריי לא יעשו שום דבר, אתה היחיד. מצטערת על ריבוי ההודעות ועל הלחץ שמפעילה עליך אבל צריכה להרגיש אותך". הנאשם השיב "אני כאן ולא נעלם ולא כועס אלא דואג בלבד כי את חשובה לי". המתלוננת כתבה "אני רוצה להצליח לחיות. אני רוצה שתאהב אותי ותעריך את האשה שאני אהיה". הנאשם "מחזיק לך אצבעות אבל מדגיש כי אני מעריך אותך כבר עכשיו".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מספר ימים לאחר מכן (30.5.2015) שוב נפגשו הנאשם והמתלוננת במסעדה (הפעם בנמל יפו); הפגישה עלתה מחקירתה הנגדית של המתלוננת ומהתכתבויותיה עם הנאשם, ולא ברור מה היה טיבה או תוכנה (היא אף לא נשאלה על כך). קשה להלום טיפול פסיכיאטרי עם מפגשים חוזרים ונשנים במסעדות שונות.</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לא היתה מחלוקת כי בתחילת חודש יוני 2015 תרה המתלוננת אחר מקום פרטי לפגישה עם הנאשם; כך כתבה "מצאתי מקום יותר מתאים ופרטי. עם חניה וכניסה פרטית וגם ג'קוזי אם יבוא לך. ברחוב צביה לובטקין 29 תל אביב"; עוד קודם לכן כתבה לו "לא מתכננת ללחוץ וגם לא חייב לקרות שום דבר".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ביום 1.6.2015 כתבה המתלוננת "באתי לבדוק את השטח. ממש נחמד פה...". המתלוננת הוסיפה בחקירתה הנגדית:</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ספרת על הדוכן שזה התחיל בסוג של צימרים שממוקמים ברחוב צביה לובטקין בתל אביב?</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הפעם הראשונה שהיו יחסי מין מלאים זה היה בצביה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את חפשת מקום אינטימי..?</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כן כי לא רציתי שזה ימשיך להיות בנמל תל אביב במקום ציבורי.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את לא אמרת על הדוכן שחיפשת מקום אינטימי לך וליהודה ואת הזמנת את הצימרים?</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אני הזמנתי את הצימרים, נכון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כשספרת על הדוכן היה נשמע כאילו את בכלל לא זוכרת איפה זה, פנית לתובעת ושאלת אותה, זה היה בתל אביב נכון?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ואני חזרתי ואמרתי בתל אביב 3 פעמים.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תאשרי לי שלפני שקבעתם להיפגש בצביה לובטקין ערכת סיור בשטח, כתבת לו ממש נחמד פה באתי לבדוק את השטח?</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הגעתי לשם לפני, למקום. לא בדקתי שטח.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כתבת: "באתי לבדוק את השטח". אני מצטטת מעמ' 19 לקרכ, ת/11.</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נכון".</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הנאשם התייחס ליום 1.6.2015 בעדותו בבית המשפט:</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מתי התחיל הקשר האינטימי המיני ביניכם?</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הקשר המיני שקראתי לו הרומן במשטרה, באפריל-מאי דיברנו על הרצון של המתלוננת לממש את הקשר וההסתייגויות שלי מכך, בהמשך היא אמרה לי שהיא שכרה צימר בדרום תל אביב, ושלחה לי מסרון שלא יקרה שום דבר שאני לא רוצה. אם אבוא לשם. ובאתי לשם. ושם שוב התוודאנו על אהבה אחד לשני ושם קיימנו פעם ראשונה יחסי מין. לאחר מכן קיימנו יחסי מין בדירה שהיא שכרה בחולון, ובהמשך ביחידת דיור שלה בבית הוריה.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מה היתה המורכבות מבחינתך בלקיים איתה יחסי מין, למה היא מבקשת את זה ממך?</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כיון שמבחינתי עד אז זה היה סוג של פלירטוט, מאוד קסם לי ונעם לי אבל כאילו לא עברתי איזה שהוא קו ברור מבחינתי של בגידה במיכל. ובקיום יחסי המין זו בגידה במיכל כבר. אני לא יכול להסתכל על זה בשום צורה אחרת".</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3"/>
        <w:rPr>
          <w:rFonts w:ascii="David" w:eastAsia="David" w:hAnsi="David" w:cs="David"/>
          <w:color w:val="auto"/>
          <w:sz w:val="26"/>
          <w:szCs w:val="26"/>
          <w:u w:val="single"/>
          <w:rtl/>
        </w:rPr>
      </w:pPr>
      <w:bookmarkStart w:id="32" w:name="_Toc167349847"/>
      <w:r>
        <w:rPr>
          <w:rFonts w:ascii="David" w:eastAsia="David" w:hAnsi="David" w:cs="David"/>
          <w:color w:val="auto"/>
          <w:sz w:val="26"/>
          <w:szCs w:val="26"/>
          <w:u w:val="single"/>
          <w:rtl/>
        </w:rPr>
        <w:t>יוני – יולי 2015 הרומן ממשיך והמתלוננת מביעה אי שביעות רצון מכך שהנאשם נשוי</w:t>
      </w:r>
      <w:bookmarkEnd w:id="32"/>
      <w:r>
        <w:rPr>
          <w:rFonts w:ascii="David" w:eastAsia="David" w:hAnsi="David" w:cs="David"/>
          <w:color w:val="auto"/>
          <w:sz w:val="26"/>
          <w:szCs w:val="26"/>
          <w:u w:val="single"/>
          <w:rtl/>
        </w:rPr>
        <w:t xml:space="preserve">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התכתובת בין הנאשם למתלוננת בחודשים יוני - יולי 2015 לימדה כי הם </w:t>
      </w:r>
      <w:r>
        <w:rPr>
          <w:rFonts w:ascii="David" w:eastAsia="David" w:hAnsi="David" w:cs="David"/>
          <w:bCs/>
          <w:sz w:val="24"/>
          <w:szCs w:val="24"/>
          <w:u w:val="single"/>
          <w:rtl/>
        </w:rPr>
        <w:t>תיאמו</w:t>
      </w:r>
      <w:r>
        <w:rPr>
          <w:rFonts w:ascii="David" w:eastAsia="David" w:hAnsi="David" w:cs="David"/>
          <w:b/>
          <w:sz w:val="24"/>
          <w:szCs w:val="24"/>
          <w:rtl/>
        </w:rPr>
        <w:t xml:space="preserve"> מפגשים נוספים (</w:t>
      </w:r>
      <w:r>
        <w:rPr>
          <w:rFonts w:ascii="David" w:eastAsia="David" w:hAnsi="David" w:cs="David"/>
          <w:bCs/>
          <w:sz w:val="24"/>
          <w:szCs w:val="24"/>
          <w:rtl/>
        </w:rPr>
        <w:t>היא לא העידה לגבי רובם המוחלט</w:t>
      </w:r>
      <w:r>
        <w:rPr>
          <w:rFonts w:ascii="David" w:eastAsia="David" w:hAnsi="David" w:cs="David"/>
          <w:b/>
          <w:sz w:val="24"/>
          <w:szCs w:val="24"/>
          <w:rtl/>
        </w:rPr>
        <w:t xml:space="preserve">) למשל 4.6.2015 בתל השומר, 8.6.2015 במקום לא ידוע. 10.6.2015 במקום לא ידוע, 12.6.2015 בחולון, 25.6.2015 במקום לא ידוע, 3.7.2015, 7.7.2015, 11.7.2015 בבית הנאשם (עליו העידה, ראו להלן), 23.7.2015, ו- 29.7.2015 ; לא היתה מחלוקת כי בחלק מהמפגשים קיימו השניים יחסי מין.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התכתובות מאותם הימים העלו תכנים רומנטיים, מיניים, ואישיים; עוד ניכר כי הנאשם המשיך בניסיונותיו לתמוך במתלוננת, ולסייע לה כשביקשה. בד בבד, המתלוננת החלה להביע בפני הנאשם קושי עם כך שהוא נשוי.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כך למשל, ביום 4.7.2015 כתבה המתלוננת לנאשם: "היי אני כותבת לך בלב כבד מאוד. בעיקר כי זה נוגד את כל האינסטינקטים שלי. אני מקשה עליך בעודי רוצה רק לתמוך ולאהוב אותך. ועכשיו מגיע ה"אבל". אני לא מסוגלת לנהל חיים סבירים בהמתנה ליום שלישי שרצים לי כל מיני סיוטים בראש... חוסר השוויון הזמני בינינו בא לידי ביטוי כרגע. אתה עמוס</w:t>
      </w:r>
      <w:r>
        <w:rPr>
          <w:rFonts w:ascii="David" w:eastAsia="David" w:hAnsi="David" w:cs="David"/>
          <w:b/>
          <w:i/>
          <w:iCs/>
          <w:color w:val="C00000"/>
          <w:sz w:val="24"/>
          <w:szCs w:val="24"/>
          <w:rtl/>
        </w:rPr>
        <w:t xml:space="preserve"> </w:t>
      </w:r>
      <w:r>
        <w:rPr>
          <w:rFonts w:ascii="David" w:eastAsia="David" w:hAnsi="David" w:cs="David"/>
          <w:b/>
          <w:sz w:val="24"/>
          <w:szCs w:val="24"/>
          <w:rtl/>
        </w:rPr>
        <w:t xml:space="preserve">וצריך שקט ומרחב ואני צריכה שתחבק אותי ותגיד לי שהכל בסדר. אני מאמינה שאתה יכול למצא עשר דק להקדיש לי אני לא רוצה לאבד אותך </w:t>
      </w:r>
      <w:r>
        <w:rPr>
          <w:rFonts w:ascii="David" w:eastAsia="David" w:hAnsi="David" w:cs="David"/>
          <w:bCs/>
          <w:sz w:val="24"/>
          <w:szCs w:val="24"/>
          <w:rtl/>
        </w:rPr>
        <w:t>ואני לא רוצה שהקשר הרומנטי בינינו יסתיים</w:t>
      </w:r>
      <w:r>
        <w:rPr>
          <w:rFonts w:ascii="David" w:eastAsia="David" w:hAnsi="David" w:cs="David"/>
          <w:b/>
          <w:sz w:val="24"/>
          <w:szCs w:val="24"/>
          <w:rtl/>
        </w:rPr>
        <w:t xml:space="preserve">". </w:t>
      </w:r>
    </w:p>
    <w:p w:rsidR="004D64F5" w:rsidRDefault="004D64F5" w:rsidP="004D64F5">
      <w:pPr>
        <w:pStyle w:val="af8"/>
        <w:spacing w:line="360" w:lineRule="auto"/>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המתלוננת נשאלה בחקירתה הנגדית ביחס להודעה זו:</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אני רוצה לשאול אם זו לא היתה מערכת זוגית, למה כתבת לו – חוסר השויון הזמני בינינו בא לידי ביטוי כרגע, אני צריכה שתחבק אותי ותגיד לי שהכל בסדר, אני לא רוצה לאבד אותך ואני לא רוצה שהקשר הרומנטי בינינו יסתיים...</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בזמן אמת איך שאתה מנתח את הדברים זה שונה מאיך שאני מדברת עכשיו. אבל רואים את הדיסוננס שאני לא רוצה לאבד אותו ו – אני לא רוצה.. זה דואליות". </w:t>
      </w:r>
    </w:p>
    <w:p w:rsidR="004D64F5" w:rsidRDefault="004D64F5" w:rsidP="004D64F5">
      <w:pPr>
        <w:pStyle w:val="af8"/>
        <w:spacing w:line="360" w:lineRule="auto"/>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לאחר מספר ימים שאלה המתלוננת את הנאשם האם הם יקיימו יחסי מין (ביום שלישי), הנאשם השיב "לדעתי זה משהו שאנחנו צריכים לשוחח עליו ואני חושב עליו הרבה, וזה לפנים מול פנים ביום שלישי". המתלוננת השיבה לנאשם שהוא מאבד אותה, והוסיפה "ניסיתי להסביר בדרכי שלי שאני לא אעמוד בפרידה ממך כרגע". הנאשם: "אנחנו לא נפרדים!".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כך העידה המתלוננת בחקירתה הנגדית אשר לתכתובת זו:</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אני מפנה לת/11... ביום 5.7 כתבת – אני יודעת שזה לא הדבר הכי רומנטי... אנחנו נשכב ביום שלישי? את כופרת בזה שמערכת היחסים היתה רומנטית מדוע את משתמשת בביטויים אלו?</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אני לא אשתמש במה אתה עושה - אתה מזיין מטופלת שלך, בהודעה ולא ידעתי לקרוא לזה בשם המתאים".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המשך התכתובת לימד כי המתלוננת כתבה לנאשם: "..</w:t>
      </w:r>
      <w:r>
        <w:rPr>
          <w:rFonts w:ascii="David" w:eastAsia="David" w:hAnsi="David" w:cs="David"/>
          <w:bCs/>
          <w:sz w:val="24"/>
          <w:szCs w:val="24"/>
          <w:rtl/>
        </w:rPr>
        <w:t>אם אתה מחליט לנתק את הקשר המיני בשבילי זו פרידה</w:t>
      </w:r>
      <w:r>
        <w:rPr>
          <w:rFonts w:ascii="David" w:eastAsia="David" w:hAnsi="David" w:cs="David"/>
          <w:b/>
          <w:sz w:val="24"/>
          <w:szCs w:val="24"/>
          <w:rtl/>
        </w:rPr>
        <w:t>. וראיתי את זה בהת(ה)וות ושמעתי את זה בבחירת המילים שלך ולכן רשמתי לך אתמול שאתה מאבד אותי". הנאשם השיב:</w:t>
      </w:r>
      <w:r>
        <w:rPr>
          <w:rFonts w:ascii="David" w:eastAsia="David" w:hAnsi="David" w:cs="David"/>
          <w:b/>
          <w:sz w:val="24"/>
          <w:szCs w:val="24"/>
        </w:rPr>
        <w:t xml:space="preserve"> </w:t>
      </w:r>
      <w:r>
        <w:rPr>
          <w:rFonts w:ascii="David" w:eastAsia="David" w:hAnsi="David" w:cs="David"/>
          <w:b/>
          <w:sz w:val="24"/>
          <w:szCs w:val="24"/>
          <w:rtl/>
        </w:rPr>
        <w:t xml:space="preserve">"אני לא מנתק כלום אלא אומר חושב שקודם צריך לדבר על זה. ואת חשובה לי ואחזור ואומר זאת."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בחקירתה הנגדית טענה המתלוננת כי מה שעמד בבסיס ההודעה דלעיל היתה "הדואליות". </w:t>
      </w:r>
    </w:p>
    <w:p w:rsidR="004D64F5" w:rsidRDefault="004D64F5" w:rsidP="004D64F5">
      <w:pPr>
        <w:pStyle w:val="af8"/>
        <w:spacing w:line="360" w:lineRule="auto"/>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הפגישה הבאה בין הנאשם למתלוננת היתה, ביום 11.7.2015 (</w:t>
      </w:r>
      <w:r>
        <w:rPr>
          <w:rFonts w:ascii="David" w:eastAsia="David" w:hAnsi="David" w:cs="David"/>
          <w:bCs/>
          <w:sz w:val="24"/>
          <w:szCs w:val="24"/>
          <w:rtl/>
        </w:rPr>
        <w:t>יום שבת</w:t>
      </w:r>
      <w:r>
        <w:rPr>
          <w:rFonts w:ascii="David" w:eastAsia="David" w:hAnsi="David" w:cs="David"/>
          <w:b/>
          <w:sz w:val="24"/>
          <w:szCs w:val="24"/>
          <w:rtl/>
        </w:rPr>
        <w:t xml:space="preserve">) בגדרה; כך העידה המתלוננת ביחס למפגש זה: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"הייתי בקליניקה שלו, היינו במפגש טיפולי בגדרה</w:t>
      </w:r>
      <w:r>
        <w:rPr>
          <w:rStyle w:val="afa"/>
          <w:rFonts w:ascii="David" w:eastAsia="David" w:hAnsi="David"/>
          <w:b/>
          <w:sz w:val="24"/>
          <w:szCs w:val="24"/>
          <w:rtl/>
        </w:rPr>
        <w:footnoteReference w:id="40"/>
      </w:r>
      <w:r>
        <w:rPr>
          <w:rFonts w:ascii="David" w:eastAsia="David" w:hAnsi="David" w:cs="David"/>
          <w:b/>
          <w:sz w:val="24"/>
          <w:szCs w:val="24"/>
          <w:rtl/>
        </w:rPr>
        <w:t xml:space="preserve">, שנמצאת בביתו. ולאחר מכן יצאתי עם הרגשה מאוד קשה והלכתי למקום באזור, לבית קפה, קניתי בקבוק בירה ושתיתי אותה, </w:t>
      </w:r>
      <w:r>
        <w:rPr>
          <w:rFonts w:ascii="David" w:eastAsia="David" w:hAnsi="David" w:cs="David"/>
          <w:b/>
          <w:sz w:val="24"/>
          <w:szCs w:val="24"/>
          <w:highlight w:val="black"/>
          <w:rtl/>
        </w:rPr>
        <w:t xml:space="preserve">שברתי אותו בצד בלי לסכן אף אחד, אף אדם, וחתכתי את עצמי עם הבקבוק ורשמתי לו שאני במצוקה. </w:t>
      </w:r>
      <w:r>
        <w:rPr>
          <w:rFonts w:ascii="David" w:eastAsia="David" w:hAnsi="David" w:cs="David"/>
          <w:b/>
          <w:sz w:val="24"/>
          <w:szCs w:val="24"/>
          <w:rtl/>
        </w:rPr>
        <w:t xml:space="preserve">רשמתי בהודעה טלפונית איי מסג'. רשמתי לו </w:t>
      </w:r>
      <w:r>
        <w:rPr>
          <w:rFonts w:ascii="David" w:eastAsia="David" w:hAnsi="David" w:cs="David"/>
          <w:b/>
          <w:sz w:val="24"/>
          <w:szCs w:val="24"/>
          <w:highlight w:val="black"/>
          <w:rtl/>
        </w:rPr>
        <w:t xml:space="preserve">שאני במצוקה </w:t>
      </w:r>
      <w:r>
        <w:rPr>
          <w:rFonts w:ascii="David" w:eastAsia="David" w:hAnsi="David" w:cs="David"/>
          <w:b/>
          <w:sz w:val="24"/>
          <w:szCs w:val="24"/>
          <w:rtl/>
        </w:rPr>
        <w:t xml:space="preserve">והוא רשם לי לבוא, </w:t>
      </w:r>
      <w:r>
        <w:rPr>
          <w:rFonts w:ascii="David" w:eastAsia="David" w:hAnsi="David" w:cs="David"/>
          <w:b/>
          <w:sz w:val="24"/>
          <w:szCs w:val="24"/>
          <w:highlight w:val="black"/>
          <w:rtl/>
        </w:rPr>
        <w:t>לחזור, חזרתי לקליניקה, הוא טיפל בפצע שלא היה משמעותי.</w:t>
      </w:r>
      <w:r>
        <w:rPr>
          <w:rFonts w:ascii="David" w:eastAsia="David" w:hAnsi="David" w:cs="David"/>
          <w:b/>
          <w:sz w:val="24"/>
          <w:szCs w:val="24"/>
          <w:rtl/>
        </w:rPr>
        <w:t xml:space="preserve"> הרגשתי נורא באותו יום והוא הציע לי , לא יכולתי לנהוג והוא הציע לי להישאר לישון שם בחדר מסוים. זה היה חדר להבנתי לפחות, לפי התמונה שם, של בנה המת של אשתו מיכל. </w:t>
      </w:r>
      <w:r>
        <w:rPr>
          <w:rFonts w:ascii="David" w:eastAsia="David" w:hAnsi="David" w:cs="David"/>
          <w:b/>
          <w:sz w:val="24"/>
          <w:szCs w:val="24"/>
          <w:highlight w:val="black"/>
          <w:rtl/>
        </w:rPr>
        <w:t>באותו הלילה ששכבתי שם עלו בי מחשבות מאוד קשות, וכרכתי את הכבל של המזגן סביב צווארי, ניסיתי כמה שיותר חזק שזו לא תהיה חניקה דמית אלא נשימתית. אבל זו היתה חניקה דמית. כתבתי לו שאני מתה עוד עשר דקות בערך</w:t>
      </w:r>
      <w:r>
        <w:rPr>
          <w:rStyle w:val="afa"/>
          <w:rFonts w:ascii="David" w:eastAsia="David" w:hAnsi="David" w:cs="David"/>
          <w:b/>
          <w:sz w:val="24"/>
          <w:szCs w:val="24"/>
          <w:highlight w:val="black"/>
          <w:rtl/>
        </w:rPr>
        <w:footnoteReference w:id="41"/>
      </w:r>
      <w:r>
        <w:rPr>
          <w:rFonts w:ascii="David" w:eastAsia="David" w:hAnsi="David" w:cs="David"/>
          <w:b/>
          <w:sz w:val="24"/>
          <w:szCs w:val="24"/>
          <w:highlight w:val="black"/>
          <w:rtl/>
        </w:rPr>
        <w:t>. ואיבדתי את זה, כי הדם לא זרם למוח. ואז הוא הגיע, הוא כנראה הסיר קצת את הקשירה והתחיל לבצע מאמצי החייאה שהיה לי דופק... הוא בא לעזור. זה מה שהיה".</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הנאשם סיפר ביחס לאירועי אותו לילה:</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 ופעם אחת אמרה שהיא רבה עם ההורים ולא יכולה לחזור הביתה ויצאתי אליה ואמרה שלא יכולה לחזור הביתה אז הזמנתי אותה לישון אצלנו. מטופלים לא מזמינים לישון אליך הביתה. היא ישבה איתי ועם  מיכל וסיפרה שהיא פוחדת שאביה יפגע בכלבה שלה, היא אימצה כלבה והיא פוחדת שאביה יפגע בכלבה כמו שהוא פגע בה. שמעתי שפה היא אמרה שהיא ישנה בחדר של אמיר ז"ל, הבן המת של מיכל וזה לא היה נכון. זה סתם היה לפגוע, אמיר ז"ל מעולם לא זכה לבוא איתנו לבית הזה. מעולם לא היתה תמונה שלו שם. יש  תמונה שלו בסלון אבל לא בחדר האורחים. </w:t>
      </w:r>
      <w:r>
        <w:rPr>
          <w:rFonts w:ascii="David" w:eastAsia="David" w:hAnsi="David" w:cs="David"/>
          <w:b/>
          <w:sz w:val="24"/>
          <w:szCs w:val="24"/>
          <w:highlight w:val="black"/>
          <w:rtl/>
        </w:rPr>
        <w:t>באותו לילה היא ניסתה לחנוק עצמה עם הכבל של המזגן, כבל עבה וקצר. היא צעקה יהודה יהודה, אני באתי ומיכל באה, לא היה צריך אפילו להתיר אותה, מפאת סוג הכבל ובטח לא היתה צריכה החייאה כמו שהיא טענה, בעדותה".</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מיכל ברוך, אשת הנאשם, העידה:</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w:t>
      </w:r>
      <w:r>
        <w:rPr>
          <w:rFonts w:ascii="David" w:eastAsia="David" w:hAnsi="David" w:cs="David"/>
          <w:bCs/>
          <w:sz w:val="24"/>
          <w:szCs w:val="24"/>
          <w:rtl/>
        </w:rPr>
        <w:t>במוצ"ש אחד</w:t>
      </w:r>
      <w:r>
        <w:rPr>
          <w:rFonts w:ascii="David" w:eastAsia="David" w:hAnsi="David" w:cs="David"/>
          <w:b/>
          <w:sz w:val="24"/>
          <w:szCs w:val="24"/>
          <w:rtl/>
        </w:rPr>
        <w:t xml:space="preserve"> המתלוננת דפקה על הדלת ונכנסה והצטרפה ליהודה ואלי היתה מאוד סוערת, סיפרה שרבה עם הוריה והיא מפחדת לחזור הביתה ואנו מנדיבות וחמלה הצענו לה שתלון אצלנו, היא מאוד התלבטה, היא אמרה שמצד אחד היא רוצה להישאר ומצד שני היא אימצה כלבה לאחרונה ופחדה שאביה יפגע בכלבה כמו שהוא פגע בה. בעדותה של המתלוננת היא סיפרה שהלנו אותה בחדרו של "הילד המת" בני אמיר ז"ל ואני חייבת לציין שזה שקר גס וכואב. בני אמיר לא זכה לעבור איתנו לגדרה. הוא נפטר ב 13.12.20 ועברנו לגדרה לקראת  סוף 2021. אין לו חדר בבית שלנו. היא סיפרה שהיא ראתה  תמונה שלו בחדר ואין לנו תמונה שלו בחדר הזה. כל המטרה זה להכאיב ולפגוע בי ובנו בנקודה הכי כואבת ורגישה וזה פצע שאני בטוחה שאדוני מבין שלא נרפא לעולם".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התכתבויות הנאשם והמתלוננת בחודש יולי 2015 לימדו על כך שהיא המשיכה להביע מצוקה או תרעומת מפאת היותו של הנאשם נשוי, וביקשה ממנו לקבל החלטה אם הוא בוחר בקשר עמה, או נשאר בנישואיו. כך למשל, ביום 12.7.2015 כתבה המתלוננת לנאשם "אם נגמור את הקשר הרומנטי אני אגמור את הקשר. ואמות מהר מאוד – אני בטוחה בזה. </w:t>
      </w:r>
      <w:r>
        <w:rPr>
          <w:rFonts w:ascii="David" w:eastAsia="David" w:hAnsi="David" w:cs="David"/>
          <w:bCs/>
          <w:sz w:val="24"/>
          <w:szCs w:val="24"/>
          <w:rtl/>
        </w:rPr>
        <w:t xml:space="preserve">אני לא רוצה לעזוב אותך ולא רוצה שתעזוב אותי. אבל </w:t>
      </w:r>
      <w:r>
        <w:rPr>
          <w:rFonts w:ascii="David" w:eastAsia="David" w:hAnsi="David" w:cs="David"/>
          <w:bCs/>
          <w:sz w:val="24"/>
          <w:szCs w:val="24"/>
          <w:u w:val="single"/>
          <w:rtl/>
        </w:rPr>
        <w:t>אני לא יכולה עם זה שאתה נשוי</w:t>
      </w:r>
      <w:r>
        <w:rPr>
          <w:rFonts w:ascii="David" w:eastAsia="David" w:hAnsi="David" w:cs="David"/>
          <w:bCs/>
          <w:sz w:val="24"/>
          <w:szCs w:val="24"/>
          <w:rtl/>
        </w:rPr>
        <w:t>. לא מסוגלת</w:t>
      </w:r>
      <w:r>
        <w:rPr>
          <w:rFonts w:ascii="David" w:eastAsia="David" w:hAnsi="David" w:cs="David"/>
          <w:b/>
          <w:sz w:val="24"/>
          <w:szCs w:val="24"/>
          <w:rtl/>
        </w:rPr>
        <w:t xml:space="preserve">. כל הדימוי העצמי שלי נפגע מיסודו שלא לדבר עם העקרונות והערכים. חשבתי שאני מסוגלת לתת לדברים פשוט לזרום אבל אני לא... אני כל כך מתביישת במה שעשיתי אתמול. ומנגד כל כך אוהבת אותך, אתה הגבר היחיד שלי. כל יום אני אוהבת אותך יותר ויותר, אתה מחזיק ומרומם אותי, אתה גורם לי להאמין בשבילך אעשה כל דבר בעולם שביכולתי... </w:t>
      </w:r>
      <w:r>
        <w:rPr>
          <w:rFonts w:ascii="David" w:eastAsia="David" w:hAnsi="David" w:cs="David"/>
          <w:bCs/>
          <w:sz w:val="24"/>
          <w:szCs w:val="24"/>
          <w:rtl/>
        </w:rPr>
        <w:t>לקצר ולהקל עליך זה או אני או היא</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כך השיבה המתלוננת בחקירתה הנגדית ביחס להודעות דלעיל, והתייחסה גם להודעות המאוחרות יותר ששלחה לנאשם באותם הימים:</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
          <w:sz w:val="24"/>
          <w:szCs w:val="24"/>
          <w:rtl/>
        </w:rPr>
        <w:t>"ש.</w:t>
      </w:r>
      <w:r>
        <w:rPr>
          <w:rFonts w:ascii="David" w:eastAsia="David" w:hAnsi="David" w:cs="David"/>
          <w:b/>
          <w:sz w:val="24"/>
          <w:szCs w:val="24"/>
          <w:rtl/>
        </w:rPr>
        <w:tab/>
        <w:t xml:space="preserve">המשך ההודעה "אני לא יכולה עם זה שאתה נשוי. לא מסוגלת. כל הדימוי העצמי שלי נפגע מיסודו שלאט לדבר על עקרונות וערכים. חשבתי שאני מסוגלת לתת לדברים לזרום אבל אני לא... " </w:t>
      </w:r>
      <w:r>
        <w:rPr>
          <w:rFonts w:ascii="David" w:eastAsia="David" w:hAnsi="David" w:cs="David"/>
          <w:bCs/>
          <w:sz w:val="24"/>
          <w:szCs w:val="24"/>
          <w:rtl/>
        </w:rPr>
        <w:t>לכן אני מציעה לך זה לא הדואליות, זה הקושי שלך עם זה שהוא היה גבר נשוי</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rtl/>
        </w:rPr>
        <w:t>לא</w:t>
      </w:r>
      <w:r>
        <w:rPr>
          <w:rFonts w:ascii="David" w:eastAsia="David" w:hAnsi="David" w:cs="David"/>
          <w:b/>
          <w:sz w:val="24"/>
          <w:szCs w:val="24"/>
          <w:rtl/>
        </w:rPr>
        <w:t>. הקושי שלי עם זה שהוא היה המטפל שלי. אמרתי זאת בעבר שזה משגע אותי עצם השיח הזה עם בן אדם שטיפל בי 8-10 חודשים, אני עומדת פה ומתדיינים על זה וזה מחרפן, אני לא מוצאת את המילים. הלוואי שתקרא את המחשבות ואת הרגשות... התכוונתי לגירוי ויזואלי... הלוואי והייתי יכולה לשכוח מזה</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rtl/>
        </w:rPr>
        <w:t>ש.</w:t>
      </w:r>
      <w:r>
        <w:rPr>
          <w:rFonts w:ascii="David" w:eastAsia="David" w:hAnsi="David" w:cs="David"/>
          <w:bCs/>
          <w:sz w:val="24"/>
          <w:szCs w:val="24"/>
          <w:rtl/>
        </w:rPr>
        <w:tab/>
        <w:t>מה שהפריע לך זה חוסר השוויון ביניכם והעובדה שהוא גבר נשוי</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rtl/>
        </w:rPr>
        <w:t xml:space="preserve">גם היום חוסר השוויון מפריע לי. זה שהוא נשוי המוח שלי לא ידע לעכל את מה שקורה והעובדה שאנו פה היום.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 xml:space="preserve">בהודעה מיום 12.7 כתבת לו אני לא יכולה עם זה שאתה נשוי. </w:t>
      </w:r>
      <w:r>
        <w:rPr>
          <w:rFonts w:ascii="David" w:eastAsia="David" w:hAnsi="David" w:cs="David"/>
          <w:bCs/>
          <w:sz w:val="24"/>
          <w:szCs w:val="24"/>
          <w:rtl/>
        </w:rPr>
        <w:t>כתבת לו לקצר ולהקל עליך?</w:t>
      </w:r>
      <w:r>
        <w:rPr>
          <w:rFonts w:ascii="David" w:eastAsia="David" w:hAnsi="David" w:cs="David"/>
          <w:b/>
          <w:sz w:val="24"/>
          <w:szCs w:val="24"/>
          <w:rtl/>
        </w:rPr>
        <w:t xml:space="preserve"> </w:t>
      </w:r>
      <w:r>
        <w:rPr>
          <w:rFonts w:ascii="David" w:eastAsia="David" w:hAnsi="David" w:cs="David"/>
          <w:bCs/>
          <w:sz w:val="24"/>
          <w:szCs w:val="24"/>
          <w:u w:val="single"/>
          <w:rtl/>
        </w:rPr>
        <w:t>זה או אני או היא</w:t>
      </w:r>
      <w:r>
        <w:rPr>
          <w:rFonts w:ascii="David" w:eastAsia="David" w:hAnsi="David" w:cs="David"/>
          <w:b/>
          <w:sz w:val="24"/>
          <w:szCs w:val="24"/>
          <w:rtl/>
        </w:rPr>
        <w:t xml:space="preserve">. </w:t>
      </w:r>
      <w:r>
        <w:rPr>
          <w:rFonts w:ascii="David" w:eastAsia="David" w:hAnsi="David" w:cs="David"/>
          <w:bCs/>
          <w:sz w:val="24"/>
          <w:szCs w:val="24"/>
          <w:rtl/>
        </w:rPr>
        <w:t>איך זה עולה בקנה אחד עם התזה לפיו היית כ"כ תלויה בו מבחינה טיפולית שהיית מוכנה לעזוב אותו אם לא יעזוב את אשתו?</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אני לא הייתי מוכנה לעזוב אותו ולכן דיברתי על זה </w:t>
      </w:r>
      <w:r>
        <w:rPr>
          <w:rFonts w:ascii="David" w:eastAsia="David" w:hAnsi="David" w:cs="David"/>
          <w:b/>
          <w:sz w:val="24"/>
          <w:szCs w:val="24"/>
          <w:highlight w:val="black"/>
          <w:rtl/>
        </w:rPr>
        <w:t>שאמות אולי בקרוב.</w:t>
      </w:r>
      <w:r>
        <w:rPr>
          <w:rFonts w:ascii="David" w:eastAsia="David" w:hAnsi="David" w:cs="David"/>
          <w:b/>
          <w:sz w:val="24"/>
          <w:szCs w:val="24"/>
          <w:rtl/>
        </w:rPr>
        <w:t xml:space="preserve"> ולכן היתה לי מחשבה אחת מתוך מליון. הבילבול הוא עצום ומקיימים יחסי מין בכל יום ויש את הטיפול הנפשי ואת אחיזה הנפשית".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הנה תכתובת נוספת מאותם הימים שכתבה המתלוננת לנאשם: ".... כל אפיזודה כזו מרחיקה אותך ממני. אני מרגישה את זה וזה הדבר שהכי כואב לי. למה שתרצה אי פעם באמת להיות איתי? להביא איתי ילד? למרות שאני בטוחה שאם היינו ביחד דבר כזה בחיים לא היה קורה לי. הנוכחות שלך מאירה אותי. האהבה שלך גורמת לי לעשות. קולך נותן לי פרופורציה. המגע שלך נותן לי ביטחון. </w:t>
      </w:r>
      <w:r>
        <w:rPr>
          <w:rFonts w:ascii="David" w:eastAsia="David" w:hAnsi="David" w:cs="David"/>
          <w:bCs/>
          <w:sz w:val="24"/>
          <w:szCs w:val="24"/>
          <w:u w:val="single"/>
          <w:rtl/>
        </w:rPr>
        <w:t>אבל השקרים והבגידה אוכלים אותי מבפנים! אני משלה את עצמי שאני בונה משהו כאשר אני בעצם הורסת</w:t>
      </w:r>
      <w:r>
        <w:rPr>
          <w:rFonts w:ascii="David" w:eastAsia="David" w:hAnsi="David" w:cs="David"/>
          <w:bCs/>
          <w:sz w:val="24"/>
          <w:szCs w:val="24"/>
          <w:rtl/>
        </w:rPr>
        <w:t xml:space="preserve">! </w:t>
      </w:r>
      <w:r>
        <w:rPr>
          <w:rFonts w:ascii="David" w:eastAsia="David" w:hAnsi="David" w:cs="David"/>
          <w:b/>
          <w:sz w:val="24"/>
          <w:szCs w:val="24"/>
          <w:rtl/>
        </w:rPr>
        <w:t xml:space="preserve">לא רוצה להיות. </w:t>
      </w:r>
      <w:r>
        <w:rPr>
          <w:rFonts w:ascii="David" w:eastAsia="David" w:hAnsi="David" w:cs="David"/>
          <w:b/>
          <w:sz w:val="24"/>
          <w:szCs w:val="24"/>
          <w:highlight w:val="black"/>
          <w:rtl/>
        </w:rPr>
        <w:t>אני אחתוך את הרחם שלי בשבילך...</w:t>
      </w:r>
      <w:r>
        <w:rPr>
          <w:rFonts w:ascii="David" w:eastAsia="David" w:hAnsi="David" w:cs="David"/>
          <w:b/>
          <w:sz w:val="24"/>
          <w:szCs w:val="24"/>
          <w:rtl/>
        </w:rPr>
        <w:t xml:space="preserve"> </w:t>
      </w:r>
      <w:r>
        <w:rPr>
          <w:rFonts w:ascii="David" w:eastAsia="David" w:hAnsi="David" w:cs="David"/>
          <w:bCs/>
          <w:sz w:val="24"/>
          <w:szCs w:val="24"/>
          <w:rtl/>
        </w:rPr>
        <w:t xml:space="preserve">יהודה, </w:t>
      </w:r>
      <w:r>
        <w:rPr>
          <w:rFonts w:ascii="David" w:eastAsia="David" w:hAnsi="David" w:cs="David"/>
          <w:bCs/>
          <w:sz w:val="24"/>
          <w:szCs w:val="24"/>
          <w:u w:val="single"/>
          <w:rtl/>
        </w:rPr>
        <w:t>אם אתה רוצה אותי באמת – תהיה איתי</w:t>
      </w:r>
      <w:r>
        <w:rPr>
          <w:rFonts w:ascii="David" w:eastAsia="David" w:hAnsi="David" w:cs="David"/>
          <w:bCs/>
          <w:sz w:val="24"/>
          <w:szCs w:val="24"/>
          <w:rtl/>
        </w:rPr>
        <w:t xml:space="preserve">. אני מבטיחה לך נאמנות ואהבה ושמחה ודאגה וניסיון לספק לך את כל מה שאתה צריך / רוצה... </w:t>
      </w:r>
      <w:r>
        <w:rPr>
          <w:rFonts w:ascii="David" w:eastAsia="David" w:hAnsi="David" w:cs="David"/>
          <w:b/>
          <w:sz w:val="24"/>
          <w:szCs w:val="24"/>
          <w:rtl/>
        </w:rPr>
        <w:t xml:space="preserve">אני צריכה שתהיה אמיץ מכיוון שאני צריכה להכין את עצמי. לשמוע אותך אומר את זה ולהכיר באמת. חיבוק והמון אהבה".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כך השיבה המתלוננת בחקירתה הנגדית ביחס להודעות אלה:</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אז למה כתבת לו בעמוד 60 ...: "</w:t>
      </w:r>
      <w:r>
        <w:rPr>
          <w:rFonts w:ascii="David" w:eastAsia="David" w:hAnsi="David" w:cs="David"/>
          <w:bCs/>
          <w:sz w:val="24"/>
          <w:szCs w:val="24"/>
          <w:rtl/>
        </w:rPr>
        <w:t>הנוכחות שלך מעירה אותי, קולך נותן לי פרופורציה, המגע שלך נותן לי בטחון אבל שקרים והבגידה אוכלים אותי מבפנים! אני משלה את עצמי שאני בונה משהו כאשר אני בעצם הורסת! אם הקושי שאת ראית בקשר הוא העובדה שהוא המטפל שלך מדוע חליפת ההודעות עוסקת בעובדה שהוא גבר נשוי?</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rtl/>
        </w:rPr>
        <w:t xml:space="preserve">היו הרבה חלופות של הודעות וזה מעיד על הרבה דברים פנימיים שהרגשתי ולא ידעתי לקרוא לזה בשם הנכון.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 xml:space="preserve">עוד מאפיין לקשר היה שאמרת ליהודה שאת שומרת לו אמונים. עמוד 60 לת/11. כתבת לו "יהודה אם אתה רוצה אותי באמת תהיה איתי. אני מבטיחה לך נאמנות ואהבה ושמחה ודאגה, וניסיון לספק לך כל מה שאתה צריך/רוצה... </w:t>
      </w:r>
      <w:r>
        <w:rPr>
          <w:rFonts w:ascii="David" w:eastAsia="David" w:hAnsi="David" w:cs="David"/>
          <w:bCs/>
          <w:sz w:val="24"/>
          <w:szCs w:val="24"/>
          <w:rtl/>
        </w:rPr>
        <w:t>תרגיש אותי אוהבת אותך</w:t>
      </w:r>
      <w:r>
        <w:rPr>
          <w:rFonts w:ascii="David" w:eastAsia="David" w:hAnsi="David" w:cs="David"/>
          <w:b/>
          <w:sz w:val="24"/>
          <w:szCs w:val="24"/>
          <w:rtl/>
        </w:rPr>
        <w:t>". נכון? הבטחת לו שתהיי נאמנה?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זה מגיע ממקום מעוות אבל כן דיברנו על הפנטזיות שלי, מקום קשה... אז מהמקום הזה אני כותבת פה ללא רסן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הדגשת ביום 12.7 עמוד 47 לת/11, אתה הגבר היחיד שלי, כל יום אני אוהבת אותך יותר ויותר, אתה מחזיק ומרומם אותי, אתה גורם לי להאמין בשבילך אעשה כל דבר בעולם שביכולתי"?</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אכן ניסיתי. כמה שהוא המרכז והכל האבסולוטיות הזו... זה בא ממקום חולה מאוד ואני מכירה את עצמי קצת. אני מכירה אהבה".</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המתלוננת כתבה לחברתה, ד', ביום 31.7.2015 שיש לה "בלגן עם הגבר", "גם סביב ההריון</w:t>
      </w:r>
      <w:r>
        <w:rPr>
          <w:rStyle w:val="afa"/>
          <w:rFonts w:ascii="David" w:eastAsia="David" w:hAnsi="David"/>
          <w:b/>
          <w:sz w:val="24"/>
          <w:szCs w:val="24"/>
          <w:rtl/>
        </w:rPr>
        <w:footnoteReference w:id="42"/>
      </w:r>
      <w:r>
        <w:rPr>
          <w:rFonts w:ascii="David" w:eastAsia="David" w:hAnsi="David" w:cs="David"/>
          <w:b/>
          <w:sz w:val="24"/>
          <w:szCs w:val="24"/>
          <w:rtl/>
        </w:rPr>
        <w:t xml:space="preserve"> ו</w:t>
      </w:r>
      <w:r>
        <w:rPr>
          <w:rFonts w:ascii="David" w:eastAsia="David" w:hAnsi="David" w:cs="David"/>
          <w:bCs/>
          <w:sz w:val="24"/>
          <w:szCs w:val="24"/>
          <w:rtl/>
        </w:rPr>
        <w:t>גם בגלל שהוא נשוי</w:t>
      </w:r>
      <w:r>
        <w:rPr>
          <w:rFonts w:ascii="David" w:eastAsia="David" w:hAnsi="David" w:cs="David"/>
          <w:b/>
          <w:sz w:val="24"/>
          <w:szCs w:val="24"/>
          <w:rtl/>
        </w:rPr>
        <w:t xml:space="preserve">. המתלוננת הוסיפה "אני יודעת שזו אתיקה רעה ובחיים שלי לא עשיתי דבר כזה אבל התאהבתי בו". ובהמשך "יכול להיות במקום כלשהו כזה משחק תפקיד אבל עניין המסתורין נגמר מזמן... </w:t>
      </w:r>
      <w:r>
        <w:rPr>
          <w:rFonts w:ascii="David" w:eastAsia="David" w:hAnsi="David" w:cs="David"/>
          <w:bCs/>
          <w:sz w:val="24"/>
          <w:szCs w:val="24"/>
          <w:rtl/>
        </w:rPr>
        <w:t>אני יושבת עליו שיקבל החלטה ועכשיו. אני לא אהיה שנייה לאף אישה</w:t>
      </w:r>
      <w:r>
        <w:rPr>
          <w:rFonts w:ascii="David" w:eastAsia="David" w:hAnsi="David" w:cs="David"/>
          <w:b/>
          <w:sz w:val="24"/>
          <w:szCs w:val="24"/>
          <w:rtl/>
        </w:rPr>
        <w:t>. הוא מוכן להביא ילד". ד.ג. כתבה בחזרה: "הם אף פעם לא מחליטים", והמתלוננת השיבה: "אז אני נאיבית והוא נהנה מכל העולמות אבל הוא מחזיק אותי כל התקופה האחרונה". בהמשך ההתכתבות כתבה המתלוננת לד.ג. שהנאשם "היה</w:t>
      </w:r>
      <w:r>
        <w:rPr>
          <w:rStyle w:val="afa"/>
          <w:rFonts w:ascii="David" w:eastAsia="David" w:hAnsi="David"/>
          <w:b/>
          <w:sz w:val="24"/>
          <w:szCs w:val="24"/>
          <w:rtl/>
        </w:rPr>
        <w:footnoteReference w:id="43"/>
      </w:r>
      <w:r>
        <w:rPr>
          <w:rFonts w:ascii="David" w:eastAsia="David" w:hAnsi="David" w:cs="David"/>
          <w:b/>
          <w:sz w:val="24"/>
          <w:szCs w:val="24"/>
          <w:rtl/>
        </w:rPr>
        <w:t xml:space="preserve"> הפסיכיאטר שלי, אם הוא לא יכול לעמוד בזה (בתקופה הקשה שהיא נמצאת בה, ש.ב) מי כן?".</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ד.ג. השיבה "הוא כנראה בעייתי לא פחות ממך... אבל זה לא אומר שתוכלי להישען עליו כל החיים. ומעבר לזה הוא פאקינג נשוי".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המתלוננת התייחסה בחקירתה הנגדית להתכתבות דנא:</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מצטטת מעמוד 116 לת/20 – "אני יושבת עליו שיקבל החלטה עכשיו. אני לא אהיה שניה לאף אישה". תוכלי להסביר?</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הפוקוס שלי היה על מקום לא נכון. אולי גם כן נכון כי זה לא אתי לעשות, כלפי אשתו.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לאותה דנית אמרת... "בלאגן עם הגבר. בגלל חוסר היציבות שלי. ואני די בדיכאון וחוששת שאני בהריון". דנית שואלת – "מה הבלאגן איתו חוץ מזה?" ואת השבת – "גם סביב ההריון וגם בגלל שהוא נשוי". התכתבות מיום 28.7.15. אני מבקשת להבין האם הבעיה היתה שהוא נשוי?</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התייחסתי לאיך דיברתי עם החברות שלי שאני לא זוכרת שאמרתי למישהי אחת או למישהו אחד שאמרתי את כל מה שהוא עושה."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תכתובת נוספת בין המתלוננת לחברה אחרת שלה (י')  מאותם הימים (13.7.2015) לימדה כי גם לה כתבה המתלוננת ביחס לקושי עם הסטטוס הזוגי של הנאשם ("צרות צרורות... כן שהוא נשוי", נ/55); כך הסבירה בחקירתה הנגדית:</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 xml:space="preserve">החברה שלך י' אמרת לה ביום 13.7 היא שאלה: "מה עם יהודהל'ה?" ואת כותבת לה: "צרות צרורות". היא משיבה לך: "שהוא נשוי?" וענית לה – "כן שהוא נשוי". </w:t>
      </w:r>
    </w:p>
    <w:p w:rsidR="004D64F5" w:rsidRDefault="004D64F5" w:rsidP="004D64F5">
      <w:pPr>
        <w:pStyle w:val="af8"/>
        <w:spacing w:line="360" w:lineRule="auto"/>
        <w:ind w:left="360"/>
        <w:jc w:val="both"/>
        <w:rPr>
          <w:rFonts w:ascii="David" w:eastAsia="David" w:hAnsi="David" w:cs="David"/>
          <w:sz w:val="26"/>
          <w:szCs w:val="26"/>
          <w:u w:val="single"/>
          <w:rtl/>
        </w:rPr>
      </w:pPr>
      <w:r>
        <w:rPr>
          <w:rFonts w:ascii="David" w:eastAsia="David" w:hAnsi="David" w:cs="David"/>
          <w:b/>
          <w:sz w:val="24"/>
          <w:szCs w:val="24"/>
          <w:rtl/>
        </w:rPr>
        <w:t>ת.</w:t>
      </w:r>
      <w:r>
        <w:rPr>
          <w:rFonts w:ascii="David" w:eastAsia="David" w:hAnsi="David" w:cs="David"/>
          <w:b/>
          <w:sz w:val="24"/>
          <w:szCs w:val="24"/>
          <w:rtl/>
        </w:rPr>
        <w:tab/>
        <w:t xml:space="preserve">אני זוכרת שהיה איזה שבוע שאני התחלתי לצעוק את השם של אשתו.. אני כאילו קוראת לה כי הייתי בטוחה שהיא יודעת והיא תגיד משהו. אני זוכרת את עצמי שוכבת ובוכה וצועקת את השם מיכל. הפוקוס שלי לא... לא ידעתי לקרוא לזה בשם הנכון מה העסיק אותי אבל בין היתר גם זה". </w:t>
      </w:r>
      <w:r>
        <w:rPr>
          <w:rFonts w:ascii="David" w:eastAsia="David" w:hAnsi="David" w:cs="David"/>
          <w:sz w:val="26"/>
          <w:szCs w:val="26"/>
          <w:rtl/>
        </w:rPr>
        <w:tab/>
      </w:r>
      <w:r>
        <w:rPr>
          <w:rFonts w:ascii="David" w:eastAsia="David" w:hAnsi="David" w:cs="David"/>
          <w:sz w:val="26"/>
          <w:szCs w:val="26"/>
          <w:u w:val="single"/>
          <w:rtl/>
        </w:rPr>
        <w:br/>
      </w:r>
      <w:r>
        <w:rPr>
          <w:rFonts w:ascii="David" w:eastAsia="David" w:hAnsi="David" w:cs="David"/>
          <w:sz w:val="26"/>
          <w:szCs w:val="26"/>
          <w:u w:val="single"/>
          <w:rtl/>
        </w:rPr>
        <w:br/>
        <w:t xml:space="preserve">המתלוננת פונה לד"ר אבי ברמן על מנת לקבל עזרה נוכח מעשיו הנטענים של הנאשם </w:t>
      </w:r>
    </w:p>
    <w:p w:rsidR="004D64F5" w:rsidRDefault="004D64F5" w:rsidP="004D64F5">
      <w:pPr>
        <w:rPr>
          <w:rFonts w:eastAsia="David"/>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בד בבד עם התכתובות דלעיל, פנתה המתלוננת לד"ר אבי ברמן, על מנת להיות מטופלת אצלו (התכתבות ראשונה עם ד"ר ברמן תועדה ביום </w:t>
      </w:r>
      <w:r>
        <w:rPr>
          <w:rFonts w:ascii="David" w:eastAsia="David" w:hAnsi="David" w:cs="David"/>
          <w:bCs/>
          <w:sz w:val="24"/>
          <w:szCs w:val="24"/>
          <w:rtl/>
        </w:rPr>
        <w:t>15.7.2015</w:t>
      </w:r>
      <w:r>
        <w:rPr>
          <w:rFonts w:ascii="David" w:eastAsia="David" w:hAnsi="David" w:cs="David"/>
          <w:b/>
          <w:sz w:val="24"/>
          <w:szCs w:val="24"/>
          <w:rtl/>
        </w:rPr>
        <w:t xml:space="preserve">, נ/33, </w:t>
      </w:r>
      <w:r>
        <w:rPr>
          <w:rFonts w:ascii="David" w:eastAsia="David" w:hAnsi="David" w:cs="David"/>
          <w:bCs/>
          <w:sz w:val="24"/>
          <w:szCs w:val="24"/>
          <w:rtl/>
        </w:rPr>
        <w:t>רק שלושה ימים לאחר שכתבה לנאשם "זה או אני או היא"</w:t>
      </w:r>
      <w:r>
        <w:rPr>
          <w:rFonts w:ascii="David" w:eastAsia="David" w:hAnsi="David" w:cs="David"/>
          <w:b/>
          <w:sz w:val="24"/>
          <w:szCs w:val="24"/>
          <w:rtl/>
        </w:rPr>
        <w:t>). המתלוננת סיפרה בעדותה בבית המשפט ביחס לטעם בגינו החליטה לפנות לד"ר ברמן:</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w:t>
      </w:r>
      <w:r>
        <w:rPr>
          <w:rFonts w:ascii="David" w:hAnsi="David" w:cs="David"/>
          <w:sz w:val="24"/>
          <w:szCs w:val="24"/>
          <w:rtl/>
        </w:rPr>
        <w:t xml:space="preserve"> </w:t>
      </w:r>
      <w:r>
        <w:rPr>
          <w:rFonts w:ascii="David" w:eastAsia="David" w:hAnsi="David" w:cs="David"/>
          <w:b/>
          <w:sz w:val="24"/>
          <w:szCs w:val="24"/>
          <w:rtl/>
        </w:rPr>
        <w:t xml:space="preserve">הלכתי לד"ר ברמן על מנת לספר לו מה שברוך עשה. באותם רגעים. וזה מה שעשיתי בפגישה הראשונה. תגובתו של ברמן לצערי היתה די וולגרית. ולא יכולתי להכיל, חשבתי שהוא עושה לי טסטים או שהיתה לו כוונה פסיכולוגית חכמה. עניתי </w:t>
      </w:r>
      <w:r>
        <w:rPr>
          <w:rFonts w:ascii="David" w:eastAsia="David" w:hAnsi="David" w:cs="David"/>
          <w:bCs/>
          <w:sz w:val="24"/>
          <w:szCs w:val="24"/>
          <w:rtl/>
        </w:rPr>
        <w:t>שהלכתי כדי לקבל את העזרה שלו ממה שברוך עשה.</w:t>
      </w:r>
      <w:r>
        <w:rPr>
          <w:rFonts w:ascii="David" w:eastAsia="David" w:hAnsi="David" w:cs="David"/>
          <w:b/>
          <w:sz w:val="24"/>
          <w:szCs w:val="24"/>
          <w:rtl/>
        </w:rPr>
        <w:t xml:space="preserve"> זה מה שבאתי לומר לו וכך אמרתי לו על ההתחלה".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ובהמשך:</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"הייתי בצורך. מה שקרה במערכת היחסים המאוד מעוותת הזו, אז אני כל פעם היה את האלמנט הטיפולי וקיום יחסי המין... הייתי צריכה להוציא את זה. ומאוד פחדתי והייתי במעגלים של הגנה עצמית שאסור לי לדבר עם אף אחד... הייתי צריכה לדבר עם מישהו".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בחקירה הנגדית הוסיפה המתלוננת כי סיפרה לברמן אודות "מה שקורה בטיפול והיחסי מין", ותגובתו היתה "וולגרית", ועל כן היא החליטה שלא להמשיך את המפגשים עמו "... אני חיפשתי אישור והוא לא נתן לי זאת".</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על פני הדברים, מעט קשה להלום את טענת המתלוננת שלפיה חיפשה עזרה אצל ד"ר ברמן נוכח הקושי שלה במערכת היחסים "המעוותת" לטענתה עם הנאשם, ומנגד - באותה העת ממש - הפצירה בו לקבל החלטה ביחס לעתידם המשותף; כך השיבה בחקירתה הנגדית:</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r>
      <w:r>
        <w:rPr>
          <w:rFonts w:ascii="David" w:eastAsia="David" w:hAnsi="David" w:cs="David"/>
          <w:bCs/>
          <w:sz w:val="24"/>
          <w:szCs w:val="24"/>
          <w:rtl/>
        </w:rPr>
        <w:t>העובדות הן שבאוגוסט ובספטמבר את ויהודה דברתם על מעבר למגורים משותפים והוא אמר שיעזוב את הבית בשבילך וכשאת הגעת לפסיכולוג במטרה להתלונן על יהודה נשמע לי פחות.</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rtl/>
        </w:rPr>
        <w:t>אני מבינה אבל לא אכפת לי אם זה מסתדר או לא</w:t>
      </w:r>
      <w:r>
        <w:rPr>
          <w:rFonts w:ascii="David" w:eastAsia="David" w:hAnsi="David" w:cs="David"/>
          <w:b/>
          <w:sz w:val="24"/>
          <w:szCs w:val="24"/>
          <w:rtl/>
        </w:rPr>
        <w:t xml:space="preserve">. כשברוך אמר לגבי המעבר דירה ומגורים משותפים לא באמת חשבתי שמשהו כזה הולך להתקיים בלשון המעטה ודיברתי על זה עם הוריי. אני זוכרת שהוא שאל... שהיה אכפת לו... </w:t>
      </w:r>
      <w:r>
        <w:rPr>
          <w:rFonts w:ascii="David" w:eastAsia="David" w:hAnsi="David" w:cs="David"/>
          <w:b/>
          <w:sz w:val="24"/>
          <w:szCs w:val="24"/>
          <w:highlight w:val="black"/>
          <w:rtl/>
        </w:rPr>
        <w:t>השאלה בין הראשונות ששאל אותי זה והאם הוא יכול להשתמש בקליניקה של אבא שלי ואם יש שם חניה</w:t>
      </w:r>
      <w:r>
        <w:rPr>
          <w:rFonts w:ascii="David" w:eastAsia="David" w:hAnsi="David" w:cs="David"/>
          <w:b/>
          <w:sz w:val="24"/>
          <w:szCs w:val="24"/>
          <w:rtl/>
        </w:rPr>
        <w:t>. אין לי את המילים ואני גרועה בלנסות להסביר באיזה מצב הייתי".</w:t>
      </w:r>
      <w:r>
        <w:rPr>
          <w:rFonts w:ascii="David" w:eastAsia="David" w:hAnsi="David" w:cs="David"/>
          <w:b/>
          <w:sz w:val="24"/>
          <w:szCs w:val="24"/>
          <w:rtl/>
        </w:rPr>
        <w:tab/>
      </w:r>
      <w:r>
        <w:rPr>
          <w:rFonts w:ascii="David" w:eastAsia="David" w:hAnsi="David" w:cs="David"/>
          <w:b/>
          <w:sz w:val="24"/>
          <w:szCs w:val="24"/>
          <w:rtl/>
        </w:rPr>
        <w:br/>
      </w:r>
    </w:p>
    <w:p w:rsidR="004D64F5" w:rsidRDefault="004D64F5" w:rsidP="004D64F5">
      <w:pPr>
        <w:pStyle w:val="3"/>
        <w:spacing w:line="360" w:lineRule="auto"/>
        <w:jc w:val="both"/>
        <w:rPr>
          <w:rFonts w:ascii="David" w:eastAsia="David" w:hAnsi="David" w:cs="David"/>
          <w:color w:val="auto"/>
          <w:sz w:val="26"/>
          <w:szCs w:val="26"/>
          <w:u w:val="single"/>
          <w:rtl/>
        </w:rPr>
      </w:pPr>
      <w:bookmarkStart w:id="33" w:name="_Toc167349848"/>
      <w:r>
        <w:rPr>
          <w:rFonts w:ascii="David" w:eastAsia="David" w:hAnsi="David" w:cs="David"/>
          <w:color w:val="auto"/>
          <w:sz w:val="26"/>
          <w:szCs w:val="26"/>
          <w:u w:val="single"/>
          <w:rtl/>
        </w:rPr>
        <w:t>הפגישה של המתלוננת עם חברתה י', השיחה של הנאשם עם פרופ' רכס, "שיחת הסחיטה" והפניה למשטרה בעקבותיה</w:t>
      </w:r>
      <w:bookmarkEnd w:id="33"/>
      <w:r>
        <w:rPr>
          <w:rFonts w:ascii="David" w:eastAsia="David" w:hAnsi="David" w:cs="David"/>
          <w:color w:val="auto"/>
          <w:sz w:val="26"/>
          <w:szCs w:val="26"/>
          <w:u w:val="single"/>
          <w:rtl/>
        </w:rPr>
        <w:t xml:space="preserve"> </w:t>
      </w:r>
    </w:p>
    <w:p w:rsidR="004D64F5" w:rsidRDefault="004D64F5" w:rsidP="004D64F5">
      <w:pPr>
        <w:rPr>
          <w:rFonts w:ascii="David" w:eastAsia="David" w:hAnsi="David"/>
          <w:b/>
          <w:rtl/>
        </w:rPr>
      </w:pPr>
    </w:p>
    <w:p w:rsidR="004D64F5" w:rsidRDefault="004D64F5" w:rsidP="004D64F5">
      <w:pPr>
        <w:rPr>
          <w:rFonts w:ascii="David" w:eastAsia="David" w:hAnsi="David"/>
          <w:b/>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בחודש </w:t>
      </w:r>
      <w:r>
        <w:rPr>
          <w:rFonts w:ascii="David" w:eastAsia="David" w:hAnsi="David" w:cs="David"/>
          <w:bCs/>
          <w:sz w:val="24"/>
          <w:szCs w:val="24"/>
          <w:rtl/>
        </w:rPr>
        <w:t>יוני</w:t>
      </w:r>
      <w:r>
        <w:rPr>
          <w:rFonts w:ascii="David" w:eastAsia="David" w:hAnsi="David" w:cs="David"/>
          <w:b/>
          <w:sz w:val="24"/>
          <w:szCs w:val="24"/>
          <w:rtl/>
        </w:rPr>
        <w:t xml:space="preserve"> 2015 (חזרנו מעט אחורה בזמן) נפגשה המתלוננת עם חברתה, י', וסיפרה לה, בין היתר, "שהיא מאוהבת ומצאה את אהבת חייה וזה לא משהו מהעולם הזה. שאלתי למה זה כזה סוד אז היא אמרה שזה יכול להסתבך, זה הפסיכיאטר שלי, אסור שידעו על זה. אנחנו זוג" - כך סיפרה י' בעדותה. גם י' היתה סטודנטית לרפואה באותם ימים, ובהתאם היתה מזועזעת ממה שסיפרה לה המתלוננת, לדבריה, ושיתפה בכך את אביה (שהיה רופא ילדים ומעין "מצפן מוסרי" שלה, לדבריה).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הראיות לימדו כי האב של י' התקשר אל פרופ' רכס, יו"ר לשכת האתיקה של ההסתדרות הרפואית לשעבר, וסיפר לו את מה שבתו י' מסרה (ברי שמדובר בעדות שמיעה בלתי קבילה, הגם שבשולי המחלוקת ולא בליבתה, אולם הבאתי עובדות אלה על מנת לבאר את התמונה העובדתית).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פרופ' רכס העיד כי התקשר אל הנאשם:</w:t>
      </w:r>
    </w:p>
    <w:p w:rsidR="004D64F5" w:rsidRDefault="004D64F5" w:rsidP="004D64F5">
      <w:pPr>
        <w:spacing w:line="360" w:lineRule="auto"/>
        <w:ind w:left="360"/>
        <w:jc w:val="both"/>
        <w:rPr>
          <w:rFonts w:ascii="David" w:eastAsia="David" w:hAnsi="David"/>
          <w:b/>
          <w:rtl/>
        </w:rPr>
      </w:pPr>
      <w:r>
        <w:rPr>
          <w:rFonts w:ascii="David" w:eastAsia="David" w:hAnsi="David"/>
          <w:b/>
          <w:rtl/>
        </w:rPr>
        <w:t>"ש. מה עשית בעקבות השיחה (עם אביה של י', ש.ב)?</w:t>
      </w:r>
    </w:p>
    <w:p w:rsidR="004D64F5" w:rsidRDefault="004D64F5" w:rsidP="004D64F5">
      <w:pPr>
        <w:spacing w:line="360" w:lineRule="auto"/>
        <w:ind w:left="360"/>
        <w:jc w:val="both"/>
        <w:rPr>
          <w:rFonts w:ascii="David" w:eastAsia="David" w:hAnsi="David"/>
          <w:b/>
          <w:rtl/>
        </w:rPr>
      </w:pPr>
      <w:r>
        <w:rPr>
          <w:rFonts w:ascii="David" w:eastAsia="David" w:hAnsi="David"/>
          <w:b/>
          <w:rtl/>
        </w:rPr>
        <w:t xml:space="preserve">ת. צלצלתי לד"ר ברוך והשיחה היתה מאוד קצרה. אמרתי לו שנודע לי שהוא מקיים יחסים עם מטופלת שלו ואני חושב שזה לא נכון ולא ראוי ואמרתי לו שאני מציע לו לסיים את היחסים האלה לאלתר. </w:t>
      </w:r>
    </w:p>
    <w:p w:rsidR="004D64F5" w:rsidRDefault="004D64F5" w:rsidP="004D64F5">
      <w:pPr>
        <w:spacing w:line="360" w:lineRule="auto"/>
        <w:ind w:left="360"/>
        <w:jc w:val="both"/>
        <w:rPr>
          <w:rFonts w:ascii="David" w:eastAsia="David" w:hAnsi="David"/>
          <w:b/>
          <w:rtl/>
        </w:rPr>
      </w:pPr>
      <w:r>
        <w:rPr>
          <w:rFonts w:ascii="David" w:eastAsia="David" w:hAnsi="David"/>
          <w:b/>
          <w:rtl/>
        </w:rPr>
        <w:t>ש. איך הוא הגיב?</w:t>
      </w:r>
    </w:p>
    <w:p w:rsidR="004D64F5" w:rsidRDefault="004D64F5" w:rsidP="004D64F5">
      <w:pPr>
        <w:spacing w:line="360" w:lineRule="auto"/>
        <w:ind w:left="360"/>
        <w:jc w:val="both"/>
        <w:rPr>
          <w:rFonts w:ascii="David" w:eastAsia="David" w:hAnsi="David"/>
          <w:b/>
          <w:rtl/>
        </w:rPr>
      </w:pPr>
      <w:r>
        <w:rPr>
          <w:rFonts w:ascii="David" w:eastAsia="David" w:hAnsi="David"/>
          <w:b/>
          <w:rtl/>
        </w:rPr>
        <w:t>ת. מראש אמרתי לו שאני לא מצפה ממנו לאישור או להכחשה, רק שתשמע את מה שאני אומר לך. הוא אמר משהו כמו תודה או משהו מהסוג הזה והשיחה הסתיימה</w:t>
      </w:r>
    </w:p>
    <w:p w:rsidR="004D64F5" w:rsidRDefault="004D64F5" w:rsidP="004D64F5">
      <w:pPr>
        <w:spacing w:line="360" w:lineRule="auto"/>
        <w:ind w:left="360"/>
        <w:jc w:val="both"/>
        <w:rPr>
          <w:rFonts w:ascii="David" w:eastAsia="David" w:hAnsi="David"/>
          <w:b/>
          <w:rtl/>
        </w:rPr>
      </w:pPr>
      <w:r>
        <w:rPr>
          <w:rFonts w:ascii="David" w:eastAsia="David" w:hAnsi="David"/>
          <w:b/>
          <w:rtl/>
        </w:rPr>
        <w:t>....</w:t>
      </w:r>
    </w:p>
    <w:p w:rsidR="004D64F5" w:rsidRDefault="004D64F5" w:rsidP="004D64F5">
      <w:pPr>
        <w:spacing w:line="360" w:lineRule="auto"/>
        <w:ind w:left="360"/>
        <w:jc w:val="both"/>
        <w:rPr>
          <w:rFonts w:ascii="David" w:eastAsia="David" w:hAnsi="David"/>
          <w:b/>
          <w:rtl/>
        </w:rPr>
      </w:pPr>
      <w:r>
        <w:rPr>
          <w:rFonts w:ascii="David" w:eastAsia="David" w:hAnsi="David"/>
          <w:b/>
          <w:rtl/>
        </w:rPr>
        <w:t xml:space="preserve">הוא אמר משהו כמו תודה או משהו נטרלי, לא לגופו של הנושא. כלומר לא אישר או הכחיש וביקשתיו בתחילת השיחה שלא לעשות כן. זה שיחה שאני בסלנג של הרחוב של דיר בלאק".  </w:t>
      </w:r>
    </w:p>
    <w:p w:rsidR="004D64F5" w:rsidRDefault="004D64F5" w:rsidP="004D64F5">
      <w:pPr>
        <w:spacing w:line="360" w:lineRule="auto"/>
        <w:ind w:left="360"/>
        <w:jc w:val="both"/>
        <w:rPr>
          <w:rFonts w:ascii="David" w:eastAsia="David" w:hAnsi="David"/>
          <w:b/>
          <w:rtl/>
        </w:rPr>
      </w:pPr>
    </w:p>
    <w:p w:rsidR="004D64F5" w:rsidRDefault="004D64F5" w:rsidP="004D64F5">
      <w:pPr>
        <w:spacing w:line="360" w:lineRule="auto"/>
        <w:ind w:left="360"/>
        <w:jc w:val="both"/>
        <w:rPr>
          <w:rFonts w:ascii="David" w:eastAsia="David" w:hAnsi="David"/>
          <w:b/>
          <w:rtl/>
        </w:rPr>
      </w:pPr>
      <w:r>
        <w:rPr>
          <w:rFonts w:ascii="David" w:eastAsia="David" w:hAnsi="David"/>
          <w:b/>
          <w:rtl/>
        </w:rPr>
        <w:t xml:space="preserve">בחקירתו הנגדית הוסיף פרופ' רכס: </w:t>
      </w:r>
    </w:p>
    <w:p w:rsidR="004D64F5" w:rsidRDefault="004D64F5" w:rsidP="004D64F5">
      <w:pPr>
        <w:spacing w:line="360" w:lineRule="auto"/>
        <w:ind w:left="360"/>
        <w:jc w:val="both"/>
        <w:rPr>
          <w:rFonts w:ascii="David" w:eastAsia="David" w:hAnsi="David"/>
          <w:b/>
          <w:rtl/>
        </w:rPr>
      </w:pPr>
    </w:p>
    <w:p w:rsidR="004D64F5" w:rsidRDefault="004D64F5" w:rsidP="004D64F5">
      <w:pPr>
        <w:spacing w:line="360" w:lineRule="auto"/>
        <w:ind w:left="360"/>
        <w:jc w:val="both"/>
        <w:rPr>
          <w:rFonts w:ascii="David" w:eastAsia="David" w:hAnsi="David"/>
          <w:b/>
          <w:rtl/>
        </w:rPr>
      </w:pPr>
      <w:r>
        <w:rPr>
          <w:rFonts w:ascii="David" w:eastAsia="David" w:hAnsi="David"/>
          <w:b/>
          <w:rtl/>
        </w:rPr>
        <w:t>"ש. ולכן כשדיברת עם ברוך אמרת לו – "אינני יודע אם הדבר נכון או לא" (הודעת רכס, ש' 15). זה מה שאמרת במשטרה?</w:t>
      </w:r>
    </w:p>
    <w:p w:rsidR="004D64F5" w:rsidRDefault="004D64F5" w:rsidP="004D64F5">
      <w:pPr>
        <w:spacing w:line="360" w:lineRule="auto"/>
        <w:ind w:left="360"/>
        <w:jc w:val="both"/>
        <w:rPr>
          <w:rFonts w:ascii="David" w:eastAsia="David" w:hAnsi="David"/>
          <w:b/>
          <w:rtl/>
        </w:rPr>
      </w:pPr>
      <w:r>
        <w:rPr>
          <w:rFonts w:ascii="David" w:eastAsia="David" w:hAnsi="David"/>
          <w:b/>
          <w:rtl/>
        </w:rPr>
        <w:t>ת. בוודאי, אני לא יודע אם זה נכון או לא</w:t>
      </w:r>
    </w:p>
    <w:p w:rsidR="004D64F5" w:rsidRDefault="004D64F5" w:rsidP="004D64F5">
      <w:pPr>
        <w:spacing w:line="360" w:lineRule="auto"/>
        <w:ind w:left="360"/>
        <w:jc w:val="both"/>
        <w:rPr>
          <w:rFonts w:ascii="David" w:eastAsia="David" w:hAnsi="David"/>
          <w:b/>
          <w:rtl/>
        </w:rPr>
      </w:pPr>
      <w:r>
        <w:rPr>
          <w:rFonts w:ascii="David" w:eastAsia="David" w:hAnsi="David"/>
          <w:b/>
          <w:rtl/>
        </w:rPr>
        <w:t>ש. וגם אמרת לו את זה?</w:t>
      </w:r>
    </w:p>
    <w:p w:rsidR="004D64F5" w:rsidRDefault="004D64F5" w:rsidP="004D64F5">
      <w:pPr>
        <w:spacing w:line="360" w:lineRule="auto"/>
        <w:ind w:left="360"/>
        <w:jc w:val="both"/>
        <w:rPr>
          <w:rFonts w:ascii="David" w:eastAsia="David" w:hAnsi="David"/>
          <w:b/>
          <w:rtl/>
        </w:rPr>
      </w:pPr>
      <w:r>
        <w:rPr>
          <w:rFonts w:ascii="David" w:eastAsia="David" w:hAnsi="David"/>
          <w:b/>
          <w:rtl/>
        </w:rPr>
        <w:t>ת. אני מניח</w:t>
      </w:r>
    </w:p>
    <w:p w:rsidR="004D64F5" w:rsidRDefault="004D64F5" w:rsidP="004D64F5">
      <w:pPr>
        <w:spacing w:line="360" w:lineRule="auto"/>
        <w:ind w:left="360"/>
        <w:jc w:val="both"/>
        <w:rPr>
          <w:rFonts w:ascii="David" w:eastAsia="David" w:hAnsi="David"/>
          <w:b/>
          <w:rtl/>
        </w:rPr>
      </w:pPr>
      <w:r>
        <w:rPr>
          <w:rFonts w:ascii="David" w:eastAsia="David" w:hAnsi="David"/>
          <w:b/>
          <w:rtl/>
        </w:rPr>
        <w:t>...</w:t>
      </w:r>
    </w:p>
    <w:p w:rsidR="004D64F5" w:rsidRDefault="004D64F5" w:rsidP="004D64F5">
      <w:pPr>
        <w:spacing w:line="360" w:lineRule="auto"/>
        <w:ind w:left="360"/>
        <w:jc w:val="both"/>
        <w:rPr>
          <w:rFonts w:ascii="David" w:eastAsia="David" w:hAnsi="David"/>
          <w:b/>
          <w:rtl/>
        </w:rPr>
      </w:pPr>
      <w:r>
        <w:rPr>
          <w:rFonts w:ascii="David" w:eastAsia="David" w:hAnsi="David"/>
          <w:b/>
          <w:rtl/>
        </w:rPr>
        <w:t>ש. ולכן העדת במשטרה שבאותה שיחה עם יהודה אמרת לו שאם אתה (פרופ' רכס) שמעת  על זה – סביר שאנשים נוספים יודעים. האם אמרת את זה?</w:t>
      </w:r>
    </w:p>
    <w:p w:rsidR="004D64F5" w:rsidRDefault="004D64F5" w:rsidP="004D64F5">
      <w:pPr>
        <w:spacing w:line="360" w:lineRule="auto"/>
        <w:ind w:left="360"/>
        <w:jc w:val="both"/>
        <w:rPr>
          <w:rFonts w:ascii="David" w:eastAsia="David" w:hAnsi="David"/>
          <w:b/>
          <w:rtl/>
        </w:rPr>
      </w:pPr>
      <w:r>
        <w:rPr>
          <w:rFonts w:ascii="David" w:eastAsia="David" w:hAnsi="David"/>
          <w:b/>
          <w:rtl/>
        </w:rPr>
        <w:t xml:space="preserve">ת. כן. </w:t>
      </w:r>
    </w:p>
    <w:p w:rsidR="004D64F5" w:rsidRDefault="004D64F5" w:rsidP="004D64F5">
      <w:pPr>
        <w:spacing w:line="360" w:lineRule="auto"/>
        <w:ind w:left="360"/>
        <w:jc w:val="both"/>
        <w:rPr>
          <w:rFonts w:ascii="David" w:eastAsia="David" w:hAnsi="David"/>
          <w:b/>
          <w:rtl/>
        </w:rPr>
      </w:pPr>
      <w:r>
        <w:rPr>
          <w:rFonts w:ascii="David" w:eastAsia="David" w:hAnsi="David"/>
          <w:b/>
          <w:rtl/>
        </w:rPr>
        <w:t>ש. ואמרת שזה יכול להתגלגל לועדת האתיקה או למשרד הבריאות?</w:t>
      </w:r>
    </w:p>
    <w:p w:rsidR="004D64F5" w:rsidRDefault="004D64F5" w:rsidP="004D64F5">
      <w:pPr>
        <w:spacing w:line="360" w:lineRule="auto"/>
        <w:ind w:left="360"/>
        <w:jc w:val="both"/>
        <w:rPr>
          <w:rFonts w:ascii="David" w:eastAsia="David" w:hAnsi="David"/>
          <w:b/>
          <w:rtl/>
        </w:rPr>
      </w:pPr>
      <w:r>
        <w:rPr>
          <w:rFonts w:ascii="David" w:eastAsia="David" w:hAnsi="David"/>
          <w:b/>
          <w:rtl/>
        </w:rPr>
        <w:t>ת. נכון</w:t>
      </w:r>
    </w:p>
    <w:p w:rsidR="004D64F5" w:rsidRDefault="004D64F5" w:rsidP="004D64F5">
      <w:pPr>
        <w:spacing w:line="360" w:lineRule="auto"/>
        <w:ind w:left="360"/>
        <w:jc w:val="both"/>
        <w:rPr>
          <w:rFonts w:ascii="David" w:eastAsia="David" w:hAnsi="David"/>
          <w:b/>
          <w:rtl/>
        </w:rPr>
      </w:pPr>
      <w:r>
        <w:rPr>
          <w:rFonts w:ascii="David" w:eastAsia="David" w:hAnsi="David"/>
          <w:b/>
          <w:rtl/>
        </w:rPr>
        <w:t>ש. והשיחה הזו היתה אמרת פחות מ 30 שניות?</w:t>
      </w:r>
    </w:p>
    <w:p w:rsidR="004D64F5" w:rsidRDefault="004D64F5" w:rsidP="004D64F5">
      <w:pPr>
        <w:spacing w:line="360" w:lineRule="auto"/>
        <w:ind w:left="360"/>
        <w:jc w:val="both"/>
        <w:rPr>
          <w:rFonts w:ascii="David" w:eastAsia="David" w:hAnsi="David"/>
          <w:b/>
          <w:rtl/>
        </w:rPr>
      </w:pPr>
      <w:r>
        <w:rPr>
          <w:rFonts w:ascii="David" w:eastAsia="David" w:hAnsi="David"/>
          <w:b/>
          <w:rtl/>
        </w:rPr>
        <w:t xml:space="preserve">ת. קצרה מאוד, כן. זו היתה שיחה קצרה. </w:t>
      </w:r>
    </w:p>
    <w:p w:rsidR="004D64F5" w:rsidRDefault="004D64F5" w:rsidP="004D64F5">
      <w:pPr>
        <w:spacing w:line="360" w:lineRule="auto"/>
        <w:ind w:left="360"/>
        <w:jc w:val="both"/>
        <w:rPr>
          <w:rFonts w:ascii="David" w:eastAsia="David" w:hAnsi="David"/>
          <w:b/>
          <w:rtl/>
        </w:rPr>
      </w:pPr>
      <w:r>
        <w:rPr>
          <w:rFonts w:ascii="David" w:eastAsia="David" w:hAnsi="David"/>
          <w:b/>
          <w:rtl/>
        </w:rPr>
        <w:t>ש. שורה 17 אמרת – השיחה הסתיימה וארכה מתחילתה ועד סופה כ 30 שניות לערך?</w:t>
      </w:r>
    </w:p>
    <w:p w:rsidR="004D64F5" w:rsidRDefault="004D64F5" w:rsidP="004D64F5">
      <w:pPr>
        <w:spacing w:line="360" w:lineRule="auto"/>
        <w:ind w:left="360"/>
        <w:jc w:val="both"/>
        <w:rPr>
          <w:rFonts w:ascii="David" w:eastAsia="David" w:hAnsi="David"/>
          <w:b/>
          <w:rtl/>
        </w:rPr>
      </w:pPr>
      <w:r>
        <w:rPr>
          <w:rFonts w:ascii="David" w:eastAsia="David" w:hAnsi="David"/>
          <w:b/>
          <w:rtl/>
        </w:rPr>
        <w:t xml:space="preserve">ת. מקבל. </w:t>
      </w:r>
    </w:p>
    <w:p w:rsidR="004D64F5" w:rsidRDefault="004D64F5" w:rsidP="004D64F5">
      <w:pPr>
        <w:spacing w:line="360" w:lineRule="auto"/>
        <w:ind w:left="360"/>
        <w:jc w:val="both"/>
        <w:rPr>
          <w:rFonts w:ascii="David" w:eastAsia="David" w:hAnsi="David"/>
          <w:b/>
          <w:rtl/>
        </w:rPr>
      </w:pPr>
      <w:r>
        <w:rPr>
          <w:rFonts w:ascii="David" w:eastAsia="David" w:hAnsi="David"/>
          <w:b/>
          <w:rtl/>
        </w:rPr>
        <w:t>ש. דבר אחרון – אתה התקשרת מהבית או מהטלפון?</w:t>
      </w:r>
    </w:p>
    <w:p w:rsidR="004D64F5" w:rsidRDefault="004D64F5" w:rsidP="004D64F5">
      <w:pPr>
        <w:spacing w:line="360" w:lineRule="auto"/>
        <w:ind w:left="360"/>
        <w:jc w:val="both"/>
        <w:rPr>
          <w:rFonts w:ascii="David" w:eastAsia="David" w:hAnsi="David"/>
          <w:b/>
          <w:rtl/>
        </w:rPr>
      </w:pPr>
      <w:r>
        <w:rPr>
          <w:rFonts w:ascii="David" w:eastAsia="David" w:hAnsi="David"/>
          <w:b/>
          <w:rtl/>
        </w:rPr>
        <w:t xml:space="preserve">ת. מהבית".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באותו יום (31.7.2015) כתבה המתלוננת לנאשם: "רק תזכור שלא עשית שום דבר רע. ההפך הגמור הוא הנכון. אז תרים את הראש כי אתה אדם טוב ומדהים שרק עושה ונותן טוב. מגיע לך להיות מאושר. ואני אומרת ואמשיך להגיד - וזה מלא ברציונל ועטוף בהרגשה - הכל יהיה בסדר".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בסמוך לשיחת הנאשם ופרופ' רכס, לא היתה מחלוקת כי המתלוננת סיפרה לנאשם  שהתקשר אליה, לביתה, אדם אלמוני ואיים עליה: "...שיחה לטלפון הקווי הביתי. דיבר בשפה תנ"כית, וזה בעצם היה סוג של איום. קרא לעצמו נביא האמת, ואמר את השם של ברוך ושלי ועוד שמות נוספים, ומספרים, אולי אלה היו מספרי רכב, לא בטוחה. </w:t>
      </w:r>
      <w:r>
        <w:rPr>
          <w:rFonts w:ascii="David" w:eastAsia="David" w:hAnsi="David" w:cs="David"/>
          <w:bCs/>
          <w:sz w:val="24"/>
          <w:szCs w:val="24"/>
          <w:rtl/>
        </w:rPr>
        <w:t>ודרש סכום מסוים של כסף אחרת יעבור מה שהוא אמר לשלב הבא. זה היה כנראה ניסיון סחיטה על פניו</w:t>
      </w:r>
      <w:r>
        <w:rPr>
          <w:rFonts w:ascii="David" w:eastAsia="David" w:hAnsi="David" w:cs="David"/>
          <w:b/>
          <w:sz w:val="24"/>
          <w:szCs w:val="24"/>
          <w:rtl/>
        </w:rPr>
        <w:t xml:space="preserve">" (להלן: שיחת הסחיטה).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המתלוננת העידה כי התכוונה לשלם לסוחט האלמוני "כי הבטחתי לשמור עליו (על הנאשם, ש.ב), פחדתי... פחדתי שיזיקו, שהבן אדם הזה הוא מי שהתקשר לפרופ' רכס והוא יעשה עוד משהו ויספר ואחרי זה אני לא אוכל לשמור על ברוך, המטפל שלי, המושיע שלי".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מהתכתובת בין הנאשם למתלוננת בנושא שיחת הסחיטה עלה כי </w:t>
      </w:r>
      <w:r>
        <w:rPr>
          <w:rFonts w:ascii="David" w:eastAsia="David" w:hAnsi="David" w:cs="David"/>
          <w:bCs/>
          <w:sz w:val="24"/>
          <w:szCs w:val="24"/>
          <w:rtl/>
        </w:rPr>
        <w:t>הנאשם ביקש מהמתלוננת לנסות להקליט את הדובר "... תנסי להקליט ונלך למשטרה</w:t>
      </w:r>
      <w:r>
        <w:rPr>
          <w:rFonts w:ascii="David" w:eastAsia="David" w:hAnsi="David" w:cs="David"/>
          <w:b/>
          <w:sz w:val="24"/>
          <w:szCs w:val="24"/>
          <w:rtl/>
        </w:rPr>
        <w:t xml:space="preserve">". המתלוננת מסרה לנאשם כי ייתכן שהסוחט האלמוני ישוחח עם הוריה, והוא השיב "זה בסדר אם ישמעו כי אני נלך למשטרה"; "מעדיף שלא (יידעו, ש.ב) אך בשלב הזה לא קריטי". המתלוננת השיבה "טוב שתדע רק שהם יתמכו בעניין. אני בטוחה. הם אוהבים אותך. והם אוהבים אותי. מילה לא תצא מהם על כל מקרה. אני אחכה ממש ליד הטלפון כמה שאוכל".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הנאשם סיפר בעדותו בבית המשפט, כי קישר בין שיחת הסחיטה לשיחה שהיתה לו עם פרופ' רכס (שאז לא הבין עם מי הוא מדבר, לטענתו):</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"ת.</w:t>
      </w:r>
      <w:r>
        <w:rPr>
          <w:rFonts w:ascii="David" w:eastAsia="David" w:hAnsi="David" w:cs="David"/>
          <w:b/>
          <w:sz w:val="24"/>
          <w:szCs w:val="24"/>
          <w:rtl/>
        </w:rPr>
        <w:tab/>
        <w:t xml:space="preserve">בחודש יולי המתלוננת מודיעה לי שהיא קיבלה שיחת סחיטה שהיא צריכה להביא 100 אלף שח לאיזה שהוא מקום ובשעה מסוימת. אמרתי לה שלא תעשה זאת. אני במקביל מקבל שיחה מחסוי שאומר לי אל תגיב למה שאני אומר, אני יודע שאתה שוכב עם מטופלת שלך ותפסיק. ואני קושר זאת לשיחת סחיטה שהמתלוננת סיפרה לי ואומר לה את זה. </w:t>
      </w:r>
      <w:r>
        <w:rPr>
          <w:rFonts w:ascii="David" w:eastAsia="David" w:hAnsi="David" w:cs="David"/>
          <w:bCs/>
          <w:sz w:val="24"/>
          <w:szCs w:val="24"/>
          <w:rtl/>
        </w:rPr>
        <w:t>אז אנו מחליטים ללכת למשטרה להתלונן. הלכנו למשטרת חולון ושם אנו ממתינים די הרבה זמן, המתלוננת מתחרטת ואומרת שלא רוצה להגיש ואז אנו מסכמים שאם יהיו עוד שיחות היא תקליט אותן ואז נפנה למשטרה</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במשטרה שנחקרת לא אמרת ולא אמרת עכשיו שמי שהתקשר אליך היה פרופ' רכס. למה לא אמרת זאת?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אני בזמן אמת לא ידעתי שזה פרופ' רכס. שמעתי את עדותו והוא אמר פה שהוא הזדהה ואמר לי משהו בסגנון - "יהודה כאן רכס". לא שמעתי ושוב אני מזכיר שטלפון זה מדיה בעייתית בשבילי עם הפרעת  השמיעה. במשטרה לא ידעתי שזה פרופ' רכס. סיפרתי למתלוננת וגם במשטרה על השיחה הזו אבל לא ידעתי שזה פרופ' רכס.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שאלת ב.ה. מה קשור 100 אלף שח? הוא דרש מהמתלוננת 100 אלף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אני לא יודע. אני באותו זמן לא ידעתי שזה פרופ' רכס. המתלוננת סיפרה לי על השיחה שלה ואני חיברתי בין השיחות שהיא קיבלה לשיחה שאני קבלתי (לא ידעתי אז שזה רכס). היום יש לי אולי הסבר אחר, אחרי שאני יודע את כל הפרטים שהתגלו לי במהלך העדויות. ברור לי שאין קשר בין פנית רכס לדרישה לקבלת 100 אלף שח. אם אתה שואל מה ההנחה שלי היום אני משיב - אני הבנתי שהיא סיפרה על הקשר שלה עם החברה שלה, שהיא דיווחה לפרופ' רכס והיא חששה שאקבל טלפון ולכן היא המציאה את הסחיטה, סחיטה שלא היתה".</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המתלוננת סיפרה בעדותה כי הנאשם סיפר לה אודות השיחה עם רכס, בעת שהוא "רועד ומתנשם, וכולו כאילו עומד להתעלף ולהקיא". המתלוננת סיפרה שאמרה לנאשם "אל תדאג, פשוט אם מישהו יגיד אז תכחיש. אמרתי לו מה שקורה כאן היום, אל תכחיש את יחסי המין, תכחיש את זה שאתה המטפל שלי, אי אפשר להכחיש את קיום יחסי המין, עם כל זה שזה היה בציבור. לא חשבתי שזה יחזיק מים. ניסיתי להרגיע אותו שישאר וימשיך לטפל בי. אני תלויה בו. תלויה... אמרתי לו שאני אשמור עליו, שלא ידאג".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בחקירתה הנגדית הוסיפה המתלוננת כי </w:t>
      </w:r>
      <w:r>
        <w:rPr>
          <w:rFonts w:ascii="David" w:eastAsia="David" w:hAnsi="David" w:cs="David"/>
          <w:bCs/>
          <w:sz w:val="24"/>
          <w:szCs w:val="24"/>
          <w:rtl/>
        </w:rPr>
        <w:t>הלכה יחד עם הנאשם לתחנת משטרה</w:t>
      </w:r>
      <w:r>
        <w:rPr>
          <w:rFonts w:ascii="David" w:eastAsia="David" w:hAnsi="David" w:cs="David"/>
          <w:b/>
          <w:sz w:val="24"/>
          <w:szCs w:val="24"/>
          <w:rtl/>
        </w:rPr>
        <w:t xml:space="preserve"> על מנת להגיש תלונה, </w:t>
      </w:r>
      <w:r>
        <w:rPr>
          <w:rFonts w:ascii="David" w:eastAsia="David" w:hAnsi="David" w:cs="David"/>
          <w:bCs/>
          <w:sz w:val="24"/>
          <w:szCs w:val="24"/>
          <w:rtl/>
        </w:rPr>
        <w:t>והיא החליטה לחזור בה</w:t>
      </w:r>
      <w:r>
        <w:rPr>
          <w:rFonts w:ascii="David" w:eastAsia="David" w:hAnsi="David" w:cs="David"/>
          <w:b/>
          <w:sz w:val="24"/>
          <w:szCs w:val="24"/>
          <w:rtl/>
        </w:rPr>
        <w:t xml:space="preserve">: "הסברתי למה, היו צריכים לעצור אותו אם הייתי מספרת להם. הבנתי שהוא אומר לי תשקרי להם ואני לא רוצה לשקר להם. אם אני אומרת להם את האמת המטפל שלי הלך ומבחינתי זה סוף העולם". עוד קודם לכן סיפרה המתלוננת שהנאשם אמר לה, טרם הגעתם לתחנת המשטרה, "להכחיש את עצם קיום יחסי המין, ותגידי שאני המטפל שלך, תכחישי את הרומן".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אודות התכנון לגבי מה יספרו המתלוננת והנאשם במשטרה, לא סיפרה בעדויותיה במשטרה, אלא הוסיפה פרטים אלא רק בחקירתה הנגדית בבית המשפט:</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 xml:space="preserve">למה לא ספרת את הסיפור הזה על הדוכן ולא במשטרה? את מתארת דבר מדהים שהוא מנוגד למה שאמרת. </w:t>
      </w:r>
      <w:r>
        <w:rPr>
          <w:rFonts w:ascii="David" w:eastAsia="David" w:hAnsi="David" w:cs="David"/>
          <w:bCs/>
          <w:sz w:val="24"/>
          <w:szCs w:val="24"/>
          <w:rtl/>
        </w:rPr>
        <w:t>העדת שיהודה ברוך בתכנון מתוחכם רוצה ללכת איתך למשטרה ורוצה שתכחישי את הרומן כדי לטשטש את האירוע הזה ולא חשבת לספר בחקירות שלך</w:t>
      </w: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מה ששואלים אותי אני משתדלת להשיב באופן הכי מדויק לפי מה שאני זוכרת ויודעת וכך זה התנהל במשטרה. לא ידעתי כלום לפני כן </w:t>
      </w:r>
      <w:r>
        <w:rPr>
          <w:rFonts w:ascii="David" w:eastAsia="David" w:hAnsi="David" w:cs="David"/>
          <w:bCs/>
          <w:sz w:val="24"/>
          <w:szCs w:val="24"/>
          <w:rtl/>
        </w:rPr>
        <w:t>ולא ידעתי מה כן חשוב להגיד ומה לא</w:t>
      </w:r>
      <w:r>
        <w:rPr>
          <w:rFonts w:ascii="David" w:eastAsia="David" w:hAnsi="David" w:cs="David"/>
          <w:b/>
          <w:sz w:val="24"/>
          <w:szCs w:val="24"/>
          <w:rtl/>
        </w:rPr>
        <w:t>.</w:t>
      </w:r>
      <w:r>
        <w:rPr>
          <w:rFonts w:ascii="David" w:eastAsia="David" w:hAnsi="David" w:cs="David"/>
          <w:bCs/>
          <w:sz w:val="24"/>
          <w:szCs w:val="24"/>
          <w:rtl/>
        </w:rPr>
        <w:t xml:space="preserve"> </w:t>
      </w:r>
      <w:r>
        <w:rPr>
          <w:rFonts w:ascii="David" w:eastAsia="David" w:hAnsi="David" w:cs="David"/>
          <w:b/>
          <w:sz w:val="24"/>
          <w:szCs w:val="24"/>
          <w:rtl/>
        </w:rPr>
        <w:t>זה תלוי חוקר".</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המשמעות הראייתית של שיחת הנאשם עם פרופ' רכס התמצתה, לשיטת התביעה בכך שהנאשם "לא מצא מקום להכחיש את הדברים וטען להגנתו כי לא ידע את זהות הדובר (טענה מופרכת שכן יכול היה הנאשם לשאול מי הוא הדובר ולהכחיש בפניו את המיוחס לו)".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ההגנה טענה מנגד, כי "לא ברור על מה מתבססת צפייה זו של המאשימה, שעה שרכס העיד בפירוש, גם בעדותו הראשית, כי אמר ליהודה שאינו מצפה מיהודה לאישור או הכחשה. מכל מקום, יהודה עשה יותר מ"להכחיש את הדברים", הוא ביקש לפנות למשטרת ישראל".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לדידי, אין לשיחה עם פרופ' רכס משקל ראייתי; יתכן בהחלט שהנאשם לא שמע מי הדובר (אין חולק כי הוא סובל מחרשות), יתכן כי שמע ולא הגיב נוכח העובדה שנאמר לו בשיחה לא להגיב, ויתכן גם שלא הגיב כי חש אשם. ואולם, מדובר בהשערות בלבד, שאין, ולא יכול להיות להן, כל משקל ראייתי. </w:t>
      </w:r>
    </w:p>
    <w:p w:rsidR="004D64F5" w:rsidRDefault="004D64F5" w:rsidP="004D64F5">
      <w:pPr>
        <w:pStyle w:val="af8"/>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גם העובדה הבלתי שנויה במחלוקת כי כל מה שקדם לשיחה של פרופ' רכס עם הנאשם הן עדויות שמיעה בלתי קבילות, מחזקת את המסקנה בדבר העדר נפקות ראייתית לשיחה זו.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ההגנה טענה בסיכומיה כי העובדה שלאחר שיחת הסחיטה ביקש הנאשם לפנות למשטרה (והמתלוננת היא שבסוף חזרה בה מהרצון להגיש תלונה), מלמדת על חפותו. </w:t>
      </w:r>
      <w:r>
        <w:rPr>
          <w:rFonts w:ascii="David" w:eastAsia="David" w:hAnsi="David" w:cs="David"/>
          <w:b/>
          <w:sz w:val="24"/>
          <w:szCs w:val="24"/>
          <w:rtl/>
        </w:rPr>
        <w:tab/>
      </w:r>
      <w:r>
        <w:rPr>
          <w:rFonts w:ascii="David" w:eastAsia="David" w:hAnsi="David" w:cs="David"/>
          <w:b/>
          <w:sz w:val="24"/>
          <w:szCs w:val="24"/>
          <w:rtl/>
        </w:rPr>
        <w:br/>
      </w:r>
      <w:r>
        <w:rPr>
          <w:rFonts w:ascii="David" w:eastAsia="David" w:hAnsi="David" w:cs="David"/>
          <w:b/>
          <w:sz w:val="24"/>
          <w:szCs w:val="24"/>
          <w:rtl/>
        </w:rPr>
        <w:br/>
        <w:t xml:space="preserve">אין המדובר בטענה מופרכת כלל וכלל: מי שחושב או יודע שהוא קיים יחסי מין אסורים, פליליים, עם מטופלת שלו – לא ממהר להגיע למשטרה, בוודאי שלא יוזם הליכה אל המשטרה, וניתן היה אולי לצפות מ"עבריין" כזה, שלא ישלול מכל וכל תשלום דמי לא יחרץ לסוחט אלמוני, אם היה כזה.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מאידך גיסא, הסברי המתלוננת ביחס לכבישת העדות על מה שהנאשם אמר לה לכאורה טרם הפניה אל המשטרה, לא לוותה בהסבר מאוד משכנע (לא שאלו אותי, ולא ידעתי שזה חשוב). </w:t>
      </w:r>
    </w:p>
    <w:p w:rsidR="004D64F5" w:rsidRDefault="004D64F5" w:rsidP="004D64F5">
      <w:pPr>
        <w:pStyle w:val="af8"/>
        <w:rPr>
          <w:rFonts w:ascii="David" w:eastAsia="David" w:hAnsi="David" w:cs="David"/>
          <w:b/>
          <w:sz w:val="24"/>
          <w:szCs w:val="24"/>
          <w:rtl/>
        </w:rPr>
      </w:pPr>
    </w:p>
    <w:p w:rsidR="004D64F5" w:rsidRDefault="004D64F5" w:rsidP="004D64F5">
      <w:pPr>
        <w:pStyle w:val="3"/>
        <w:rPr>
          <w:rFonts w:ascii="David" w:eastAsia="David" w:hAnsi="David" w:cs="David"/>
          <w:color w:val="auto"/>
          <w:sz w:val="26"/>
          <w:szCs w:val="26"/>
          <w:u w:val="single"/>
        </w:rPr>
      </w:pPr>
      <w:bookmarkStart w:id="34" w:name="_Toc167349849"/>
      <w:r>
        <w:rPr>
          <w:rFonts w:ascii="David" w:eastAsia="David" w:hAnsi="David" w:cs="David"/>
          <w:color w:val="auto"/>
          <w:sz w:val="26"/>
          <w:szCs w:val="26"/>
          <w:u w:val="single"/>
          <w:rtl/>
        </w:rPr>
        <w:t>המתלוננת סיפרה להוריה אודות הקשר הרומנטי עם הנאשם</w:t>
      </w:r>
      <w:bookmarkEnd w:id="34"/>
      <w:r>
        <w:rPr>
          <w:rFonts w:ascii="David" w:eastAsia="David" w:hAnsi="David" w:cs="David"/>
          <w:color w:val="auto"/>
          <w:sz w:val="26"/>
          <w:szCs w:val="26"/>
          <w:u w:val="single"/>
          <w:rtl/>
        </w:rPr>
        <w:t xml:space="preserve">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האירוע הבא שהתרחש לאחר שיחת הסחיטה, השיחה בין הנאשם לפרופ' רכס, והתלונה במשטרה (שלא הוגשה), הוא חשיפת הוריה של המתלוננת למערכת היחסים הרומנטית בינה לבין הנאשם (וזאת, כאמור, בתיאום עמו). </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לא היתה מחלוקת כי המתלוננת סיפרה לנאשם, ולא רק לו, כי הוריה הגיבו בשמחה; כך כתבה המתלוננת לנאשם ביום 1.8.2015 "תתקשר כשאתה יכול. בכל מקרה ארשום לך קצת מההתרחשויות. הוריי ידעו והיה להם ברור לטענתם מהרגע הראשון שנפגשנו. </w:t>
      </w:r>
      <w:r>
        <w:rPr>
          <w:rFonts w:ascii="David" w:eastAsia="David" w:hAnsi="David" w:cs="David"/>
          <w:bCs/>
          <w:sz w:val="24"/>
          <w:szCs w:val="24"/>
          <w:rtl/>
        </w:rPr>
        <w:t>אמרתי את האמת בצורה עניינית. בגדול – תמיכה מוחלטת</w:t>
      </w:r>
      <w:r>
        <w:rPr>
          <w:rFonts w:ascii="David" w:eastAsia="David" w:hAnsi="David" w:cs="David"/>
          <w:b/>
          <w:sz w:val="24"/>
          <w:szCs w:val="24"/>
          <w:rtl/>
        </w:rPr>
        <w:t xml:space="preserve">. אמי אומרת שיש לה שמחה בלב... והם עומדים על כך שבחיים לא היתה מערכת טיפולית ושניהם מוכנים להעיד (מה שאין בו צורך בלאו הכי)".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יום למחרת (2.8.2015) כתבה המתלוננת לנאשם "אבא שלי רוצה לדבר איתך רגע אם אתה מוכן, רק בטוב, הוא מאוד שמח".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כך סיפרה המתלוננת בחקירתה הראשית בבית המשפט:</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אז החלטת לספר להורייך. מה ספרת ואיך הגיבו?</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הם הגיבו </w:t>
      </w:r>
      <w:r>
        <w:rPr>
          <w:rFonts w:ascii="David" w:eastAsia="David" w:hAnsi="David" w:cs="David"/>
          <w:bCs/>
          <w:sz w:val="24"/>
          <w:szCs w:val="24"/>
          <w:u w:val="single"/>
          <w:rtl/>
        </w:rPr>
        <w:t>באופן אמביוולנטי</w:t>
      </w:r>
      <w:r>
        <w:rPr>
          <w:rFonts w:ascii="David" w:eastAsia="David" w:hAnsi="David" w:cs="David"/>
          <w:b/>
          <w:sz w:val="24"/>
          <w:szCs w:val="24"/>
          <w:rtl/>
        </w:rPr>
        <w:t xml:space="preserve">. לא דיברתי איתם הרבה אז כאשר אני מספרת להם משהו הם רצו לעודד את זה שיש שיח בינינו. באותו רגע אני לא חושבת שהם הבינו כ"כ וראיתי מה שרציתי לראות. לא חושבת שהם הבינו את המשמעות. לאחר מספר ימים זה החל לחלחל אצל אמא שלי וחזק, על מה שהוא עושה לי. </w:t>
      </w:r>
      <w:r>
        <w:rPr>
          <w:rFonts w:ascii="David" w:eastAsia="David" w:hAnsi="David" w:cs="David"/>
          <w:bCs/>
          <w:sz w:val="24"/>
          <w:szCs w:val="24"/>
          <w:rtl/>
        </w:rPr>
        <w:t>בהתחלה הם לא ממש ידעו איך להגיב ואני לא ממש הבנתי את התגובה שלהם</w:t>
      </w:r>
      <w:r>
        <w:rPr>
          <w:rFonts w:ascii="David" w:eastAsia="David" w:hAnsi="David" w:cs="David"/>
          <w:b/>
          <w:sz w:val="24"/>
          <w:szCs w:val="24"/>
          <w:rtl/>
        </w:rPr>
        <w:t xml:space="preserve">. </w:t>
      </w:r>
      <w:r>
        <w:rPr>
          <w:rFonts w:ascii="David" w:eastAsia="David" w:hAnsi="David" w:cs="David"/>
          <w:bCs/>
          <w:sz w:val="24"/>
          <w:szCs w:val="24"/>
          <w:rtl/>
        </w:rPr>
        <w:t>אני רשמתי לברוך שלא לדאוג, הם הגיבו בשמחה</w:t>
      </w:r>
      <w:r>
        <w:rPr>
          <w:rFonts w:ascii="David" w:eastAsia="David" w:hAnsi="David" w:cs="David"/>
          <w:b/>
          <w:sz w:val="24"/>
          <w:szCs w:val="24"/>
          <w:rtl/>
        </w:rPr>
        <w:t xml:space="preserve">, יש לאמא שלי או לאבא שלי אושר בלב והם יעמדו על זה, ומוכנים להעיד שלא היית המטפל שלי. </w:t>
      </w:r>
      <w:r>
        <w:rPr>
          <w:rFonts w:ascii="David" w:eastAsia="David" w:hAnsi="David" w:cs="David"/>
          <w:bCs/>
          <w:sz w:val="24"/>
          <w:szCs w:val="24"/>
          <w:u w:val="single"/>
          <w:rtl/>
        </w:rPr>
        <w:t>כתבתי את זה מפחד אבל זה לא נכון.</w:t>
      </w:r>
      <w:r>
        <w:rPr>
          <w:rFonts w:ascii="David" w:eastAsia="David" w:hAnsi="David" w:cs="David"/>
          <w:b/>
          <w:sz w:val="24"/>
          <w:szCs w:val="24"/>
          <w:rtl/>
        </w:rPr>
        <w:t xml:space="preserve"> הוריי בחיים לא ישקרו. אני לא התכוונתי לשקר לו, רציתי להניח את דעתו. זה הדבר היחיד שהיה משנה באותם ימים.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אני מבקשת לחדד את הנקודה. להפנות להתכתבות הספציפית. כתבת לו ב 1.8, "אמרתי את האמת...". אני מבקשת שתסבירי לבית המשפט לפרק את המשפט. למה אמרת לו שלהורייך יש שמחה בלב?</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לא קראתי את המפה נכון והוריי </w:t>
      </w:r>
      <w:r>
        <w:rPr>
          <w:rFonts w:ascii="David" w:eastAsia="David" w:hAnsi="David" w:cs="David"/>
          <w:bCs/>
          <w:sz w:val="24"/>
          <w:szCs w:val="24"/>
          <w:rtl/>
        </w:rPr>
        <w:t>בהתחלה היו די המומים</w:t>
      </w:r>
      <w:r>
        <w:rPr>
          <w:rFonts w:ascii="David" w:eastAsia="David" w:hAnsi="David" w:cs="David"/>
          <w:b/>
          <w:sz w:val="24"/>
          <w:szCs w:val="24"/>
          <w:rtl/>
        </w:rPr>
        <w:t xml:space="preserve">. זה תגובה של בן אדם המום. הם לא אמרו לי – יש לי שמחה בלב. </w:t>
      </w:r>
      <w:r>
        <w:rPr>
          <w:rFonts w:ascii="David" w:eastAsia="David" w:hAnsi="David" w:cs="David"/>
          <w:bCs/>
          <w:sz w:val="24"/>
          <w:szCs w:val="24"/>
          <w:rtl/>
        </w:rPr>
        <w:t>רציתי להרגיע אותו להניח דעתו, שהכל בסדר. בוא נמשיך את הטיפול ונמשיך , אני זקוקה לו, אני צריכה אותו, אני כלום בלעדיו</w:t>
      </w:r>
      <w:r>
        <w:rPr>
          <w:rFonts w:ascii="David" w:eastAsia="David" w:hAnsi="David" w:cs="David"/>
          <w:b/>
          <w:sz w:val="24"/>
          <w:szCs w:val="24"/>
          <w:rtl/>
        </w:rPr>
        <w:t>. לא יכולה לשרוד בלעדיו".</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ובחקירתה הנגדית:</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הוריך הביעו שמחה או לא?</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ההורים שלי.. לא חלקתי איתם דברים ואולי זה מה שהביא אותי למצב שהייתי צריכה עזרה נפשית. ראיתי שהם ניסו להרגיע אותי, אחרי זה ראיתי שהם בעצמם משתגעים מזה כמו ההתנהלות של אמא שלי שאמרה זאת במפורש וראו על שפת הגוף שלה וברגע שאני זיהיתי שהם מתחילים שמשהו זז אצלם, ומרגישים שמשהו לא בסדר אז ניסיתי להרגיע אותם ומנגד אמרתי לברוך שיש להם שמחה בלב... </w:t>
      </w:r>
      <w:r>
        <w:rPr>
          <w:rFonts w:ascii="David" w:eastAsia="David" w:hAnsi="David" w:cs="David"/>
          <w:b/>
          <w:sz w:val="24"/>
          <w:szCs w:val="24"/>
          <w:highlight w:val="black"/>
          <w:rtl/>
        </w:rPr>
        <w:t>הייתי מאוד דכאונית והרסנית כלפי עצמי באותם ימים</w:t>
      </w:r>
      <w:r>
        <w:rPr>
          <w:rFonts w:ascii="David" w:eastAsia="David" w:hAnsi="David" w:cs="David"/>
          <w:b/>
          <w:sz w:val="24"/>
          <w:szCs w:val="24"/>
          <w:rtl/>
        </w:rPr>
        <w:t>, אפילו מילים שלא מתאימות לי...</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 xml:space="preserve">העדת על הדוכן ששיקרת ליהודה כי כתבת זאת </w:t>
      </w:r>
      <w:r>
        <w:rPr>
          <w:rFonts w:ascii="David" w:eastAsia="David" w:hAnsi="David" w:cs="David"/>
          <w:bCs/>
          <w:sz w:val="24"/>
          <w:szCs w:val="24"/>
          <w:rtl/>
        </w:rPr>
        <w:t>מפחד</w:t>
      </w:r>
      <w:r>
        <w:rPr>
          <w:rFonts w:ascii="David" w:eastAsia="David" w:hAnsi="David" w:cs="David"/>
          <w:b/>
          <w:sz w:val="24"/>
          <w:szCs w:val="24"/>
          <w:rtl/>
        </w:rPr>
        <w:t>, רצית להניח את דעתו?</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זה מה שאמרתי גם כרגע".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אבל גם לחברתה ד.ג. סיפרה המתלוננת, ביום 5.8.2015 כי תגובת הוריה לקשר שלה עם הנאשם היתה חיובית; המתלוננת כתבה "סיפרתי להוריי", ולשאלת ד.ג. איך הם הגיבו השיבה "באהבה ובשמחה" (ת/20).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אם תגובת ההורים היתה אמביוולנטית, לשיטת המתלוננת, ולא תומכת, קשה להבין מדוע סיפרה לא רק לנאשם אודות התגובה החיובית (אותו, כאמור, טענה שרצתה להרגיע), אלא גם לחברתה ד.ג., את אותם הדברים בדיוק; כך השיבה בחקירתה הנגדית:</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מדוע כתבת לדנית עמוד 137 לת/20 – ספרתי להוריי, הוא בא אלי היום. דנית שואלת איך הגיבו, ואמרת באהבה ובשמחה?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המשכתי את זה... דנית לא ידעה בכלל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 xml:space="preserve">את אומרת אני כתבתי לו את זה כדי להרגיע אותו.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אני רציתי שזו תהיה המציאות ש</w:t>
      </w:r>
      <w:r>
        <w:rPr>
          <w:rFonts w:ascii="David" w:eastAsia="David" w:hAnsi="David" w:cs="David"/>
          <w:bCs/>
          <w:sz w:val="24"/>
          <w:szCs w:val="24"/>
          <w:rtl/>
        </w:rPr>
        <w:t xml:space="preserve">כולם רגועים </w:t>
      </w:r>
      <w:r>
        <w:rPr>
          <w:rFonts w:ascii="David" w:eastAsia="David" w:hAnsi="David" w:cs="David"/>
          <w:b/>
          <w:sz w:val="24"/>
          <w:szCs w:val="24"/>
          <w:rtl/>
        </w:rPr>
        <w:t>עם הקשר הפגום הזה, ואני זאת שבעצם לא הייתי אמורה להיות רגועה".</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הורי המתלוננת, מצידם, טענו כי לא היו שבעי רצון מהקשר עם הנאשם, אולם חוסר שביעות הרצון לא בא לידי ביטוי בתחילה. כלומר, אף על פי עדותם של ההורים עצמם תגובתם, הראשונית לפחות, אכן היתה חיובית. </w:t>
      </w:r>
    </w:p>
    <w:p w:rsidR="004D64F5" w:rsidRDefault="004D64F5" w:rsidP="004D64F5">
      <w:pPr>
        <w:pStyle w:val="af8"/>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היה ניתן לקבל את הסברה של המתלוננת ביחס להודעות ה"מרגיעות" ששלחה אל הנאשם, אולם קשה יותר להלום, אם אכן הוריה של המתלוננת הגיבו באופן "אמביוולנטי", מדוע סיפרה זאת גם לחברתה ד.ג.; הסברה של המתלוננת בעניין זה לא תרם להבנת הגיון הדברים, וגם לא בטוח שהוא עלה בקנה אחד עם עדויות ההורים.</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ממילא, לטעמי, אין כל משמעות ראייתית, או בכלל, לאופן תגובתם של הורי המתלוננת לקשר בין הנאשם לבינה, והבאתי את האמור לעיל רק על מנת להמחיש קושי נוסף, אף הוא לא מאוד משמעותי, בהסברי המתלוננת הניתנים בדיעבד, ביחס לסיטואציות מסוימות.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3"/>
        <w:rPr>
          <w:rFonts w:ascii="David" w:eastAsia="David" w:hAnsi="David" w:cs="David"/>
          <w:color w:val="auto"/>
          <w:sz w:val="26"/>
          <w:szCs w:val="26"/>
          <w:u w:val="single"/>
        </w:rPr>
      </w:pPr>
      <w:bookmarkStart w:id="35" w:name="_Toc167349850"/>
      <w:r>
        <w:rPr>
          <w:rFonts w:ascii="David" w:eastAsia="David" w:hAnsi="David" w:cs="David"/>
          <w:color w:val="auto"/>
          <w:sz w:val="26"/>
          <w:szCs w:val="26"/>
          <w:u w:val="single"/>
          <w:rtl/>
        </w:rPr>
        <w:t>ביקור הנאשם אצל המתלוננת בחו"ל, אוגוסט 2015</w:t>
      </w:r>
      <w:bookmarkEnd w:id="35"/>
    </w:p>
    <w:p w:rsidR="004D64F5" w:rsidRDefault="004D64F5" w:rsidP="004D64F5">
      <w:pPr>
        <w:pStyle w:val="af8"/>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התכתובת בין הנאשם למתלוננת במהלך חודש אוגוסט 2015 לימדה כי הם המשיכו במלל רומנטי ומיני, כאשר במקביל הוא המשיך לנסות ולסייע לה בתחומים שונים; עוד עלה, כי במהלך החודש שבה המתלוננת לחו"ל על מנת לגשת למבחן במסגרת לימודיה. המתלוננת כתבה לנאשם שהיא תאלץ לדחות את המבחן, והוסיפה "</w:t>
      </w:r>
      <w:r>
        <w:rPr>
          <w:rFonts w:ascii="David" w:eastAsia="David" w:hAnsi="David" w:cs="David"/>
          <w:bCs/>
          <w:sz w:val="24"/>
          <w:szCs w:val="24"/>
          <w:rtl/>
        </w:rPr>
        <w:t>יהודה פליז תבוא לפה</w:t>
      </w:r>
      <w:r>
        <w:rPr>
          <w:rFonts w:ascii="David" w:eastAsia="David" w:hAnsi="David" w:cs="David"/>
          <w:b/>
          <w:sz w:val="24"/>
          <w:szCs w:val="24"/>
          <w:rtl/>
        </w:rPr>
        <w:t xml:space="preserve">".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לא היתה מחלוקת כי הנאשם נעתר לבקשת המתלוננת, והחליט שהוא מגיע לחו"ל; המתלוננת טענה כי מטרת הביקור היתה </w:t>
      </w:r>
      <w:r>
        <w:rPr>
          <w:rFonts w:ascii="David" w:eastAsia="David" w:hAnsi="David" w:cs="David"/>
          <w:bCs/>
          <w:sz w:val="24"/>
          <w:szCs w:val="24"/>
          <w:rtl/>
        </w:rPr>
        <w:t>טיפולית</w:t>
      </w:r>
      <w:r>
        <w:rPr>
          <w:rFonts w:ascii="David" w:eastAsia="David" w:hAnsi="David" w:cs="David"/>
          <w:b/>
          <w:sz w:val="24"/>
          <w:szCs w:val="24"/>
          <w:rtl/>
        </w:rPr>
        <w:t xml:space="preserve">, בעוד הנאשם סיפר כי היא היתה </w:t>
      </w:r>
      <w:r>
        <w:rPr>
          <w:rFonts w:ascii="David" w:eastAsia="David" w:hAnsi="David" w:cs="David"/>
          <w:bCs/>
          <w:sz w:val="24"/>
          <w:szCs w:val="24"/>
          <w:rtl/>
        </w:rPr>
        <w:t>רומנטית</w:t>
      </w:r>
      <w:r>
        <w:rPr>
          <w:rFonts w:ascii="David" w:eastAsia="David" w:hAnsi="David" w:cs="David"/>
          <w:b/>
          <w:sz w:val="24"/>
          <w:szCs w:val="24"/>
          <w:rtl/>
        </w:rPr>
        <w:t>. כך סיפרה המתלוננת:</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זה היה באוגוסט. נעבור לספטמבר. מה היה בחו"ל בתחילת החודש?</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ברוך הגיע לבקר. הייתי במצב גרוע, וביקשתי ממנו שיעשה מאמץ ואני אשלם על הטיסה, הוריי יותר נכון ישלמו, רק שיבוא, אני צריכה אותו. והוא נענה בחיוב והגיע. </w:t>
      </w:r>
      <w:r>
        <w:rPr>
          <w:rFonts w:ascii="David" w:eastAsia="David" w:hAnsi="David" w:cs="David"/>
          <w:b/>
          <w:sz w:val="24"/>
          <w:szCs w:val="24"/>
          <w:highlight w:val="black"/>
          <w:rtl/>
        </w:rPr>
        <w:t>שם הייתי במחלקת ילדים ונבחנתי ברפואת ילדים.</w:t>
      </w:r>
      <w:r>
        <w:rPr>
          <w:rFonts w:ascii="David" w:eastAsia="David" w:hAnsi="David" w:cs="David"/>
          <w:b/>
          <w:sz w:val="24"/>
          <w:szCs w:val="24"/>
          <w:rtl/>
        </w:rPr>
        <w:t xml:space="preserve"> הוא הגיע בזמן הזה שאני למדתי שם. </w:t>
      </w:r>
      <w:r>
        <w:rPr>
          <w:rFonts w:ascii="David" w:eastAsia="David" w:hAnsi="David" w:cs="David"/>
          <w:b/>
          <w:sz w:val="24"/>
          <w:szCs w:val="24"/>
          <w:highlight w:val="black"/>
          <w:rtl/>
        </w:rPr>
        <w:t>הייתי במהלך ההכשרה".</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בחקירתה הנגדית הוסיפה המתלוננת:</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ממשיכה. בתחילת ספטמבר יהודה הגיע לחו"ל לבקר אותך?</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כן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וזו היתה נסיעה שנסגרה מהרגע להרגע?</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לא ממש. זה היה יום לפני. משהו כזה. הרי אמא שלי הלכה להביא לו את המסמכים</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העדת שאת היית צריכה אותו?</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נכון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הכוונה מבחינה טיפולית?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כן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ולכן אמרת לו שתממני לו טיסה?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נכון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ואת תשלמי על השהות שלו שם?</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נכון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את היית תקופות ארוכות בחו"ל מבלי לפגוש את יהודה. נכון?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חודש או חודשיים... </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
          <w:sz w:val="24"/>
          <w:szCs w:val="24"/>
          <w:rtl/>
        </w:rPr>
        <w:t>ש.</w:t>
      </w:r>
      <w:r>
        <w:rPr>
          <w:rFonts w:ascii="David" w:eastAsia="David" w:hAnsi="David" w:cs="David"/>
          <w:b/>
          <w:sz w:val="24"/>
          <w:szCs w:val="24"/>
          <w:rtl/>
        </w:rPr>
        <w:tab/>
        <w:t>ואת יצאת מהארץ ב 23.8.15 בשעה שמונה בערב.</w:t>
      </w:r>
      <w:r>
        <w:rPr>
          <w:rFonts w:ascii="David" w:eastAsia="David" w:hAnsi="David" w:cs="David"/>
          <w:bCs/>
          <w:sz w:val="24"/>
          <w:szCs w:val="24"/>
          <w:rtl/>
        </w:rPr>
        <w:t xml:space="preserve"> לכן אני מציעה לך שזה ההגעה שלו לחו"ל לא היה לצורך טיפולי אלא רצית שהוא יבוא אליך?</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rtl/>
        </w:rPr>
        <w:t>ת.</w:t>
      </w:r>
      <w:r>
        <w:rPr>
          <w:rFonts w:ascii="David" w:eastAsia="David" w:hAnsi="David" w:cs="David"/>
          <w:bCs/>
          <w:sz w:val="24"/>
          <w:szCs w:val="24"/>
          <w:rtl/>
        </w:rPr>
        <w:tab/>
        <w:t>לא, הייתי במצב ממש גרוע, ועצם העובדה שהחזקתי חודש אחד עם תסמינים כאלה ואחרים בלי לפגוש אותו... הרגשתי כל יום כל היום שאני צריכה אותו. עצם זה שהוא נענה לזה והוא  יכל, איפשר את הביקור הזה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בגלל זה רצית להזמין לכם סוויטה במלון?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הזמנתי גם. זה בלי קשר. זה לא קשור. יש כל מיני ציטוטים שאני (מדגימה ציטוט בעל אופי מיני – ש.ב.) ... המאמן שאימן אותי אמר לי להגיד דברים אלו והסוויטה זה הבעלים של רחוב טאיו... זו היתה בדיחה שלו עלי לעשות כמה תיקונים ובאמת הזמנתי סוויטה בהילטון. זה היה לפני שנים בגיל 14-15 לקחתי את זה משם עד לקשר עם יהודה ואז הזמנתי סוויטה בהילטון במסגרת "תיקון". </w:t>
      </w:r>
      <w:r>
        <w:rPr>
          <w:rFonts w:ascii="David" w:eastAsia="David" w:hAnsi="David" w:cs="David"/>
          <w:b/>
          <w:sz w:val="24"/>
          <w:szCs w:val="24"/>
          <w:highlight w:val="black"/>
          <w:rtl/>
        </w:rPr>
        <w:t>(כי אותו מאמן צחק עלי כשלא רציתי לקיים יחסי מין ברכב ואמר לי תזמיני סוויטה)".</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התכתבויות בנקודת הזמן ההיא (1.9.2015) לא רמזו על כל תוכן טיפולי של הפגישות העתידיות בחו"ל, אלא על מטרה רומנטית גרידא; כך למשל, המתלוננת כתבה לנאשם "יהודה הכל בסדר? מרגישה אותך מעט לחוץ אבל </w:t>
      </w:r>
      <w:r>
        <w:rPr>
          <w:rFonts w:ascii="David" w:eastAsia="David" w:hAnsi="David" w:cs="David"/>
          <w:bCs/>
          <w:sz w:val="24"/>
          <w:szCs w:val="24"/>
          <w:rtl/>
        </w:rPr>
        <w:t>תחשוב על כל ההנאה שנחווה ביחד</w:t>
      </w:r>
      <w:r>
        <w:rPr>
          <w:rFonts w:ascii="David" w:eastAsia="David" w:hAnsi="David" w:cs="David"/>
          <w:b/>
          <w:sz w:val="24"/>
          <w:szCs w:val="24"/>
          <w:rtl/>
        </w:rPr>
        <w:t xml:space="preserve">... </w:t>
      </w:r>
      <w:r>
        <w:rPr>
          <w:rFonts w:ascii="David" w:eastAsia="David" w:hAnsi="David" w:cs="David"/>
          <w:bCs/>
          <w:sz w:val="24"/>
          <w:szCs w:val="24"/>
          <w:rtl/>
        </w:rPr>
        <w:t>יום וחצי שלנו</w:t>
      </w:r>
      <w:r>
        <w:rPr>
          <w:rFonts w:ascii="David" w:eastAsia="David" w:hAnsi="David" w:cs="David"/>
          <w:b/>
          <w:sz w:val="24"/>
          <w:szCs w:val="24"/>
          <w:rtl/>
        </w:rPr>
        <w:t xml:space="preserve"> : ) מעורר בי שלווה והתרגשות יחד". הנאשם השיב "בדיוק עמדתי לכתב לך. נלחצתי בשיחה כי קראו לי כבר לוועדות ולכן סיימתי את שיחתנו בחיפזון מה. בהחלט </w:t>
      </w:r>
      <w:r>
        <w:rPr>
          <w:rFonts w:ascii="David" w:eastAsia="David" w:hAnsi="David" w:cs="David"/>
          <w:bCs/>
          <w:sz w:val="24"/>
          <w:szCs w:val="24"/>
          <w:rtl/>
        </w:rPr>
        <w:t>חש כמוך</w:t>
      </w:r>
      <w:r>
        <w:rPr>
          <w:rFonts w:ascii="David" w:eastAsia="David" w:hAnsi="David" w:cs="David"/>
          <w:b/>
          <w:sz w:val="24"/>
          <w:szCs w:val="24"/>
          <w:rtl/>
        </w:rPr>
        <w:t xml:space="preserve"> את השלווה וההתרגשות".</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בהמשך כתבה המתלוננת לנאשם, בין היתר:</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 אני לחוצה הדבר הראשון שאמרת זה לא סוויטה. רק בבקשה </w:t>
      </w:r>
      <w:r>
        <w:rPr>
          <w:rFonts w:ascii="David" w:eastAsia="David" w:hAnsi="David" w:cs="David"/>
          <w:bCs/>
          <w:sz w:val="24"/>
          <w:szCs w:val="24"/>
          <w:rtl/>
        </w:rPr>
        <w:t>תן לי לארח אותך</w:t>
      </w:r>
      <w:r>
        <w:rPr>
          <w:rFonts w:ascii="David" w:eastAsia="David" w:hAnsi="David" w:cs="David"/>
          <w:b/>
          <w:sz w:val="24"/>
          <w:szCs w:val="24"/>
          <w:rtl/>
        </w:rPr>
        <w:t xml:space="preserve"> ולהזמין אותך מכל ליבי. אתה הרבה יותר מאורח, אך הפעם – אני לא ארגיש בנוח אחרת (מקווה שאתה מרגיש נוח עם ההזמנה שלי) זה לא נועד לתצוגה או למען הערכה – אין בינינו (תסלח לי) בולשיט כזה. </w:t>
      </w:r>
      <w:r>
        <w:rPr>
          <w:rFonts w:ascii="David" w:eastAsia="David" w:hAnsi="David" w:cs="David"/>
          <w:bCs/>
          <w:sz w:val="24"/>
          <w:szCs w:val="24"/>
          <w:rtl/>
        </w:rPr>
        <w:t>פעם תורי ופעם תורך בכל רמה</w:t>
      </w: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"אני מצטערת, לפני אירועים שאני חווה כמשמעותיים עודני מגיעה למצב של עיוותים בתהליך המחשבתי. עכשיו אני תוהה מדוע חיבקת אותי כך כשהתחלנו להכיר. למה האמנת בי על סמך  מי שהייתי אז כשכולם מסביבי הסתכלו עליי כאל מקרה אבוד. משוגעת מבוזבזת".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הנאשם השיב "כי אני רואה את היופי שלך הן הפנימי והן החיצוני כפי שכבר אמרתי </w:t>
      </w:r>
      <w:r>
        <w:rPr>
          <w:rFonts w:ascii="David" w:eastAsia="David" w:hAnsi="David" w:cs="David"/>
          <w:bCs/>
          <w:sz w:val="24"/>
          <w:szCs w:val="24"/>
          <w:rtl/>
        </w:rPr>
        <w:t>ואשמח להיות אורח שלך</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בהמשך כתבו המתלוננת והנאשם מילים חמות איש לרעהו.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המתלוננת התייחסה בחקירתה הנגדית אל חלק מהתכתובת המתוארת לעיל:</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אני מפנה לת/11... "אני לחוצה, הדבר הראשון שאמרת זה לא סוויטה, רק בבקשה תן לי לארח אותך ולהזמין אותך בכל ליבי, אתה הרבה יותר מאורח, אך הפעם – אני לא ארגיש בנוח אחרת (מקווה שאתה מרגיש בנוח עם ההזמנה שלי), זה לא נועד לתצוגה או למען הערכה – אין בינינו (תסלח לי) בולשיט כזה, פעם תורי ופעם תורך בכל רמה",  זה בעצם התיאור הנכון של הקשר מפיך, פעם תורו, פעם תורך?</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לא, בהחלט לא ואני פשוט הרגשתי צורך להתנצל על זה שזה סוויטה, כי זה כאילו יומרני כזה".</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הנאשם, מצידו, העיד:</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ספר על נסיעתך לבקר את המתלוננת בחו"ל בספטמבר 15?</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במהלך אוגוסט או בסוף אוגוסט הסתבר שהמתלוננת היתה צריכה לסוע לחו"ל, לסידורים בירוקרטיים על מנת לסדר את הרוטציה שלה בארץ לכשתחזור. והיא היתה אמורה לסוע לזמן קצר והנסיעה התארכה. </w:t>
      </w:r>
      <w:r>
        <w:rPr>
          <w:rFonts w:ascii="David" w:eastAsia="David" w:hAnsi="David" w:cs="David"/>
          <w:bCs/>
          <w:sz w:val="24"/>
          <w:szCs w:val="24"/>
          <w:rtl/>
        </w:rPr>
        <w:t xml:space="preserve">הבענו געגועים עזים אחד לשני והמתלוננת מאוד ביקשה שאבוא לבקר אותה אפילו לזמן קצר. </w:t>
      </w:r>
      <w:r>
        <w:rPr>
          <w:rFonts w:ascii="David" w:eastAsia="David" w:hAnsi="David" w:cs="David"/>
          <w:b/>
          <w:sz w:val="24"/>
          <w:szCs w:val="24"/>
          <w:rtl/>
        </w:rPr>
        <w:t xml:space="preserve">חיפשתי כרטיס טיסה מהיום להיום ולא מצאתי והמתלוננת אמרה לי שהיא תמצא ואחרי זמן קצר היא מצאה ושלחה לי. אני לא שלמתי עבורו, היא שילמה, אבל בני זוג לא מתחשבנים ואת כל ההוצאות בחו"ל אני שלמתי במזומן כמובן.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אמרת ששילמת במזומן. למה ואיך הסברת למיכל את הנסיעה הזו?</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למיכל הסברתי שאני נוסע לפגוש משקיע פוטנציאלי ואני לא גאה בזה. שיקרתי למיכל באותה תקופה ושילמתי במזומן שלא יהיו ראיות לענין הבגידה.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r>
      <w:r>
        <w:rPr>
          <w:rFonts w:ascii="David" w:eastAsia="David" w:hAnsi="David" w:cs="David"/>
          <w:bCs/>
          <w:sz w:val="24"/>
          <w:szCs w:val="24"/>
          <w:rtl/>
        </w:rPr>
        <w:t>תתיחס לטענה של המתלוננת כאילו הנסיעה שלך היתה לתת לה טיפולים נפשיים בגלל המצב הנפשי שלה</w:t>
      </w: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rtl/>
        </w:rPr>
        <w:t>ממש לא</w:t>
      </w:r>
      <w:r>
        <w:rPr>
          <w:rFonts w:ascii="David" w:eastAsia="David" w:hAnsi="David" w:cs="David"/>
          <w:b/>
          <w:sz w:val="24"/>
          <w:szCs w:val="24"/>
          <w:rtl/>
        </w:rPr>
        <w:t xml:space="preserve">. באותה העת לא היה לה שום קשיים נפשיים, להיפך. </w:t>
      </w:r>
      <w:r>
        <w:rPr>
          <w:rFonts w:ascii="David" w:eastAsia="David" w:hAnsi="David" w:cs="David"/>
          <w:bCs/>
          <w:sz w:val="24"/>
          <w:szCs w:val="24"/>
          <w:rtl/>
        </w:rPr>
        <w:t>זו היתה הזדמנות שלנו לבלות לילה שלם ביחד לא בהסתר והתחלנו לדבר על העזיבה שלי את הבית וכבר היה לי קשה מאוד, נאלצתי לשקר למיכל, דבר שלא עשיתי קודם.</w:t>
      </w:r>
      <w:r>
        <w:rPr>
          <w:rFonts w:ascii="David" w:eastAsia="David" w:hAnsi="David" w:cs="David"/>
          <w:b/>
          <w:sz w:val="24"/>
          <w:szCs w:val="24"/>
          <w:rtl/>
        </w:rPr>
        <w:t xml:space="preserve"> הייתי מסתורי וסגור, מיכל כבר חשדה שיש לי רומן, לא עם המתלוננת, היא חשבה שיש לי מישהי  ביבנה, והיא עשתה לי היא עימתה אותי עם זה והכחשתי. והתחלנו לדבר על העזיבה שלי את הבית, לעשות תכנונים לשכור דירה </w:t>
      </w:r>
      <w:r>
        <w:rPr>
          <w:rFonts w:ascii="David" w:eastAsia="David" w:hAnsi="David" w:cs="David"/>
          <w:b/>
          <w:sz w:val="24"/>
          <w:szCs w:val="24"/>
          <w:highlight w:val="black"/>
          <w:rtl/>
        </w:rPr>
        <w:t>וכל ענין הקליניקה אצל הוריה והחניה".</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המתלוננת סיפרה אודות מהלך הביקור של הנאשם בחו"ל: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"שוחחנו אבל הרגשתי פיזית לא טוב שהוא היה אחרי... דיברנו, ישבנו בבתי קפה ודיברנו שם. </w:t>
      </w:r>
      <w:r>
        <w:rPr>
          <w:rFonts w:ascii="David" w:eastAsia="David" w:hAnsi="David" w:cs="David"/>
          <w:bCs/>
          <w:sz w:val="24"/>
          <w:szCs w:val="24"/>
          <w:rtl/>
        </w:rPr>
        <w:t>היו כמה שיחות טיפוליות. הרוב היה יחסי מין ודברים כאלה</w:t>
      </w:r>
      <w:r>
        <w:rPr>
          <w:rFonts w:ascii="David" w:eastAsia="David" w:hAnsi="David" w:cs="David"/>
          <w:b/>
          <w:sz w:val="24"/>
          <w:szCs w:val="24"/>
          <w:rtl/>
        </w:rPr>
        <w:t xml:space="preserve">. ואני בכיתי כל הזמן, לא הרגשתי טוב. מבחינה נפשית ופיזית. רציתי להקיא כל הזמן. היו שיחות והיו גם יחסי מין".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הנאשם שלל מכל וכל שיחות "טיפוליות"; גם כאן, כמו ביחס לרובן המכריע של הפגישות בתיק, אין לדעת למה התכוונה המתלוננת, והיא לא העידה או שיתפה מה היה תוכן הפגישות: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r>
      <w:r>
        <w:rPr>
          <w:rFonts w:ascii="David" w:eastAsia="David" w:hAnsi="David" w:cs="David"/>
          <w:bCs/>
          <w:sz w:val="24"/>
          <w:szCs w:val="24"/>
          <w:rtl/>
        </w:rPr>
        <w:t>תתיחס לעדות של המתלוננת לפיה בביקוריך בחו"ל ניהלתם שיחות טיפוליות</w:t>
      </w: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rtl/>
        </w:rPr>
        <w:t>זה מגוחך</w:t>
      </w:r>
      <w:r>
        <w:rPr>
          <w:rFonts w:ascii="David" w:eastAsia="David" w:hAnsi="David" w:cs="David"/>
          <w:b/>
          <w:sz w:val="24"/>
          <w:szCs w:val="24"/>
          <w:rtl/>
        </w:rPr>
        <w:t xml:space="preserve">. איזה שיחות טיפוליות יכולות להיות שאתה מבלה עם המטופלת 24 שעות ביום ואתה גר איתה ומבלה איתה את הלילה? איזה שיחות טיפוליות? זה ניצול ציני של אולי חוסר הבנה של אנשים מה זה טיפול נפשי ומה זה יחסים בינאישיים".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הנה כי כן, אין כל ראיה מפלילה ביחס לטיב הפגישות שהתקיימו בין הנאשם בין המתלוננת באוגוסט 2015 עת הגיע לבקרה בחו"ל; כמו כן התכתבויותיהם שקדמו לנסיעתו של הנאשם לימדו על תכנים רומנטיים, ולא טיפוליים</w:t>
      </w:r>
      <w:r>
        <w:rPr>
          <w:rStyle w:val="afa"/>
          <w:rFonts w:ascii="David" w:eastAsia="David" w:hAnsi="David"/>
          <w:b/>
          <w:sz w:val="24"/>
          <w:szCs w:val="24"/>
          <w:rtl/>
        </w:rPr>
        <w:footnoteReference w:id="44"/>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br/>
      </w:r>
    </w:p>
    <w:p w:rsidR="004D64F5" w:rsidRDefault="004D64F5" w:rsidP="004D64F5">
      <w:pPr>
        <w:pStyle w:val="3"/>
        <w:rPr>
          <w:rFonts w:ascii="David" w:eastAsia="David" w:hAnsi="David" w:cs="David"/>
          <w:color w:val="auto"/>
          <w:sz w:val="26"/>
          <w:szCs w:val="26"/>
          <w:u w:val="single"/>
        </w:rPr>
      </w:pPr>
      <w:bookmarkStart w:id="36" w:name="_Toc167349851"/>
      <w:r>
        <w:rPr>
          <w:rFonts w:ascii="David" w:eastAsia="David" w:hAnsi="David" w:cs="David"/>
          <w:color w:val="auto"/>
          <w:sz w:val="26"/>
          <w:szCs w:val="26"/>
          <w:u w:val="single"/>
          <w:rtl/>
        </w:rPr>
        <w:t>ה"התפכחות"</w:t>
      </w:r>
      <w:bookmarkEnd w:id="36"/>
      <w:r>
        <w:rPr>
          <w:rFonts w:ascii="David" w:eastAsia="David" w:hAnsi="David" w:cs="David"/>
          <w:color w:val="auto"/>
          <w:sz w:val="26"/>
          <w:szCs w:val="26"/>
          <w:u w:val="single"/>
          <w:rtl/>
        </w:rPr>
        <w:t xml:space="preserve">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המתלוננת המשיכה והעידה אודות מה שקרה, לטענתה, לאחר שהנאשם עזב את חו"ל, לאחר הביקור.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u w:val="single"/>
          <w:rtl/>
        </w:rPr>
        <w:t>"אחרי שהוא עזב מספר ימים לאחר מכן</w:t>
      </w:r>
      <w:r>
        <w:rPr>
          <w:rFonts w:ascii="David" w:eastAsia="David" w:hAnsi="David" w:cs="David"/>
          <w:b/>
          <w:sz w:val="24"/>
          <w:szCs w:val="24"/>
          <w:rtl/>
        </w:rPr>
        <w:t xml:space="preserve">, עדיין הייתי בחו"ל והיה רגע, נכנסתי לשנת צהריים ל 40 דקות, שמתי שעון. </w:t>
      </w:r>
      <w:r>
        <w:rPr>
          <w:rFonts w:ascii="David" w:eastAsia="David" w:hAnsi="David" w:cs="David"/>
          <w:bCs/>
          <w:sz w:val="24"/>
          <w:szCs w:val="24"/>
          <w:rtl/>
        </w:rPr>
        <w:t xml:space="preserve">סליחה, למדתי למבחן ולאחר חצי שעה התעוררתי ופתאום נפל האסימון. זה היה רגע שכאילו התעוררתי. </w:t>
      </w:r>
      <w:r>
        <w:rPr>
          <w:rFonts w:ascii="David" w:eastAsia="David" w:hAnsi="David" w:cs="David"/>
          <w:bCs/>
          <w:sz w:val="24"/>
          <w:szCs w:val="24"/>
          <w:u w:val="single"/>
          <w:rtl/>
        </w:rPr>
        <w:t>אני התקשרתי אליו ואמרתי לו איך יכולת לעשות את זה? לשכב עם מטופלת שלך? התשובה שלו היתה "כשפוטרתי מאברבנאל הרגשתי שזה סוף החיים שלי"</w:t>
      </w:r>
      <w:r>
        <w:rPr>
          <w:rFonts w:ascii="David" w:eastAsia="David" w:hAnsi="David" w:cs="David"/>
          <w:bCs/>
          <w:sz w:val="24"/>
          <w:szCs w:val="24"/>
          <w:rtl/>
        </w:rPr>
        <w:t xml:space="preserve">. זה נחקק.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ו...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rtl/>
        </w:rPr>
        <w:t xml:space="preserve">את שואלת אותי? בשיחה </w:t>
      </w:r>
      <w:r>
        <w:rPr>
          <w:rFonts w:ascii="David" w:eastAsia="David" w:hAnsi="David" w:cs="David"/>
          <w:bCs/>
          <w:sz w:val="24"/>
          <w:szCs w:val="24"/>
          <w:u w:val="single"/>
          <w:rtl/>
        </w:rPr>
        <w:t>הזו התעמתתי איתו לראשונה על הרבה מאוד דברים</w:t>
      </w:r>
      <w:r>
        <w:rPr>
          <w:rFonts w:ascii="David" w:eastAsia="David" w:hAnsi="David" w:cs="David"/>
          <w:b/>
          <w:sz w:val="24"/>
          <w:szCs w:val="24"/>
          <w:rtl/>
        </w:rPr>
        <w:t xml:space="preserve">. </w:t>
      </w:r>
      <w:r>
        <w:rPr>
          <w:rFonts w:ascii="David" w:eastAsia="David" w:hAnsi="David" w:cs="David"/>
          <w:bCs/>
          <w:sz w:val="24"/>
          <w:szCs w:val="24"/>
          <w:rtl/>
        </w:rPr>
        <w:t>וסיימתי את הקשר הזה לפחות במילים</w:t>
      </w:r>
      <w:r>
        <w:rPr>
          <w:rFonts w:ascii="David" w:eastAsia="David" w:hAnsi="David" w:cs="David"/>
          <w:b/>
          <w:sz w:val="24"/>
          <w:szCs w:val="24"/>
          <w:rtl/>
        </w:rPr>
        <w:t xml:space="preserve">, בסוף זה לא קרה למעשה. אמרתי כבר את התנאים שהוא הציב לי לסיים את הקשר, שזה לא יהיה בטלפון, שאגיד לו פנים אל פנים, הפעם האחרונה של זה... היה הבדלה בין הטיפול האחרון לבין הפעם האחרונה שהוא בגוף שלי, קרי יחסי מין. ואז התקשרתי אליו ושאלתי אותו אם הוא בסדר, אמרתי לו ששום דבר לא ישתנה. כי הוא אמר לי, הוא היה במצב, לא יודעת, הוא הגיב כמו שבחר להציג את זה דרך הטלפון.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 xml:space="preserve">את צריכה לפרט את זה.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שאלתי אותו אתה בסדר? הוא אמר לי לא יודע, אני בסדר? ואמר לי שהוא יושב בשירותים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את מתארת סיטואציה שסיימת את מערכת היחסים הוא הגיב בצורה קשה, ומה היה אז?</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rtl/>
        </w:rPr>
        <w:t>ואז אני חזרתי בי. אני הבטחתי לו שלא אעשה את זה ככה וככה, דרך הטלפון, שלא אעשה זאת ממרחק</w:t>
      </w:r>
      <w:r>
        <w:rPr>
          <w:rFonts w:ascii="David" w:eastAsia="David" w:hAnsi="David" w:cs="David"/>
          <w:b/>
          <w:sz w:val="24"/>
          <w:szCs w:val="24"/>
          <w:rtl/>
        </w:rPr>
        <w:t xml:space="preserve">. אם אתה אומר לבן אדם ומבטיח לו לעשות משהו דרך הטלפון, יש עוד פגישה פרונטלית לפחות כדי לגרום לבן אדם להרגיש את האחיזה שלו. לא היה לי שום סיכוי לעשות מה שחשבתי לעשות. זה אומר לסיים את שתי המערכות המקבילות באותו שלב. את זה לא היה לי סיכוי לעשות.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איזה שתי מערכות?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המערכת הטיפולית הפסיכיאטרית והיחסי מין. מערכת מינית. לא יודעת...".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ובחקירתה הנגדית:</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rtl/>
        </w:rPr>
        <w:t>"ש.</w:t>
      </w:r>
      <w:r>
        <w:rPr>
          <w:rFonts w:ascii="David" w:eastAsia="David" w:hAnsi="David" w:cs="David"/>
          <w:bCs/>
          <w:sz w:val="24"/>
          <w:szCs w:val="24"/>
          <w:rtl/>
        </w:rPr>
        <w:tab/>
        <w:t>את העדת שלאחר שיהודה עזב "נפל לך האסימון" והתעמת איתו על זה שמה שהוא עושה לך זה אסור ורצית להיפרד ממנו בשיחת טלפון, זה נכון?</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rtl/>
        </w:rPr>
        <w:t>ת.</w:t>
      </w:r>
      <w:r>
        <w:rPr>
          <w:rFonts w:ascii="David" w:eastAsia="David" w:hAnsi="David" w:cs="David"/>
          <w:bCs/>
          <w:sz w:val="24"/>
          <w:szCs w:val="24"/>
          <w:rtl/>
        </w:rPr>
        <w:tab/>
        <w:t>אכן, אני גם זוכרת את הרגע הזה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וזה היה כשאת בחו"ל והוא כבר בארץ?</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כן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לטענתך יהודה בכה והתחנן שתישארי איתו?</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לא, הוא אמר שהוא בשירותים, המצב שלו לא טוב, הוא משלשל. בסדר. ניסיתי להגיד במילים אחרות.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אני מבקשת להציע שהתעמת עם יהודה רק על העובדה שהוא נשוי ולא על שום דבר אחר, הקושי שלך במערכת היחסים היה כיוון שהוא נשוי?</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אמרתי במילים אלו, "איך יכולת לעשות את זה, איך יכולת לזיין מטופלת שלך?", בשיחה טלפונית".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ההתכתבויות בין הנאשם לבין המתלוננת בסמוך לאחר עזיבתו של הנאשם את חו"ל (4.9.2015) לימדו כי היא הפצירה בו לעזוב את ביתו, תוך ביטויי אהבה כלפיו. רק לצורך </w:t>
      </w:r>
      <w:r>
        <w:rPr>
          <w:rFonts w:ascii="David" w:eastAsia="David" w:hAnsi="David" w:cs="David"/>
          <w:bCs/>
          <w:sz w:val="24"/>
          <w:szCs w:val="24"/>
          <w:rtl/>
        </w:rPr>
        <w:t>ההמחשה</w:t>
      </w:r>
      <w:r>
        <w:rPr>
          <w:rFonts w:ascii="David" w:eastAsia="David" w:hAnsi="David" w:cs="David"/>
          <w:b/>
          <w:sz w:val="24"/>
          <w:szCs w:val="24"/>
          <w:rtl/>
        </w:rPr>
        <w:t>, ראו מספר הודעות אשר שלחה המתלוננת אל הנאשם באותם הימים:</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האם אתה רוצה בעתיד כזה והאם את רואה בתוכך את הכוח / היכולת לעשות מה שצריך עבורו"; "אני לא רוצה להיות האשה הזו. אתה מבין, זה אוכל אותי מבפנים וישנם רגעים שאני כועסת עליך שאתה "עושה" אותי האשה הזו ולפעמים זה יוצא עליך רוב הרגעים אני כועסת עליי"; "אני לא צריכה ש"תשחרר" אותי ואני גם לא צריכה שתבטיח לי אני לא אשב ואחכה שתבחר מה אתה רוצה יותר לא רזרבה למקרה ש.. צר לי". לאחר מספר ימים כתבה המתלוננת "</w:t>
      </w:r>
      <w:r>
        <w:rPr>
          <w:rFonts w:ascii="David" w:eastAsia="David" w:hAnsi="David" w:cs="David"/>
          <w:bCs/>
          <w:sz w:val="24"/>
          <w:szCs w:val="24"/>
          <w:rtl/>
        </w:rPr>
        <w:t>אהוב שלי. אני אוהבת אותך כל כך ואמרתי לך – אעשה כל דבר עבורך. אבל אני על הקצה שלי. אם אתה רוצה להיות איתי אתה חייב לעשות את זה עכשיו</w:t>
      </w:r>
      <w:r>
        <w:rPr>
          <w:rFonts w:ascii="David" w:eastAsia="David" w:hAnsi="David" w:cs="David"/>
          <w:b/>
          <w:sz w:val="24"/>
          <w:szCs w:val="24"/>
          <w:rtl/>
        </w:rPr>
        <w:t>. אני מבטיחה שאדאג לך לכל דבר שתצטרך – חומרי ונפשי. שנינו כואבים וזה הדבר היחיד שיכול להוביל לדרך חדשה, נקייה ויפה. אתה חייב לסמוך עליי פה. אם אתה לא מוצא בך את הכוח לעשות את זה, אני אעשה את זה"; ובהמשך "אוהבת אותך יותר מכל דבר אחר בעולם. אתה הגבר שחלמתי עליו"</w:t>
      </w:r>
      <w:r>
        <w:rPr>
          <w:rStyle w:val="afa"/>
          <w:rFonts w:ascii="David" w:eastAsia="David" w:hAnsi="David"/>
          <w:b/>
          <w:sz w:val="24"/>
          <w:szCs w:val="24"/>
          <w:rtl/>
        </w:rPr>
        <w:footnoteReference w:id="45"/>
      </w:r>
      <w:r>
        <w:rPr>
          <w:rFonts w:ascii="David" w:eastAsia="David" w:hAnsi="David" w:cs="David"/>
          <w:b/>
          <w:sz w:val="24"/>
          <w:szCs w:val="24"/>
          <w:rtl/>
        </w:rPr>
        <w:t xml:space="preserve">.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מעט קשה להבין כיצד המתלוננת מצד אחד התעמתה עם הנאשם על כך שפגע בה, לטענתה, והחליטה - על רקע זה - לסיים את מערכת היחסים עמו, ומנגד, בדיוק באותם הימים, שלחה לו הודעות רומנטיות, והפצירה בו לקבל החלטה על גורלם העתידי כזוג, ולבנות עמה עתיד משותף.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ההגנה אף היא תהתה ביחס לכך, ושאלה את המתלוננת, בחקירתה הנגדית: </w:t>
      </w:r>
    </w:p>
    <w:p w:rsidR="004D64F5" w:rsidRDefault="004D64F5" w:rsidP="004D64F5">
      <w:pPr>
        <w:spacing w:line="360" w:lineRule="auto"/>
        <w:jc w:val="both"/>
        <w:rPr>
          <w:rFonts w:ascii="David" w:eastAsia="David" w:hAnsi="David"/>
          <w:b/>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בכל ההתכתבות ביניכם מיום 4.9.2015 בערב בו יהודה חזר לארץ ועד ליום 9.9.2015, היום בו את הגעת לארץ, כל ההתכתבות הזו עוסקת באופן אינטנסיבי בהפצרות שלך, הלגיטימיות יש לומר, שיהודה יקבל החלטה ויעזוב את הבית, לא מופיעה שום התקשרות ממנה עולה או משתמע שאתם דנתם על זה שיהודה הוא המטפל שלך?</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זה לא היה דיון, אני צעקתי עליו את זה והוא השיב לי "כשפוטרתי מאברבנאל הרגשתי שזה סוף החיים שלי, זו הייתה התשובה שלו לשאלה "איך זיינת מטופלת שלך?"</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
          <w:sz w:val="24"/>
          <w:szCs w:val="24"/>
          <w:rtl/>
        </w:rPr>
        <w:t>ש.</w:t>
      </w:r>
      <w:r>
        <w:rPr>
          <w:rFonts w:ascii="David" w:eastAsia="David" w:hAnsi="David" w:cs="David"/>
          <w:b/>
          <w:sz w:val="24"/>
          <w:szCs w:val="24"/>
          <w:rtl/>
        </w:rPr>
        <w:tab/>
      </w:r>
      <w:r>
        <w:rPr>
          <w:rFonts w:ascii="David" w:eastAsia="David" w:hAnsi="David" w:cs="David"/>
          <w:bCs/>
          <w:sz w:val="24"/>
          <w:szCs w:val="24"/>
          <w:rtl/>
        </w:rPr>
        <w:t>את עומדת על תשובתך על אף שכפי שאמרתי ההתכתבות ביניכם מעידה על זה שאת רק מפצירה בו לעזוב את הבית ולבחור בך ולא באשתו. נכון? למרות שההתכתבות כולה עוסקת בזה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rtl/>
        </w:rPr>
        <w:t>אני לא זוכרת את ההתכתבות, אין לי שום בעיה, זה לא משנה את מה שאירע במציאות</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
          <w:sz w:val="24"/>
          <w:szCs w:val="24"/>
          <w:rtl/>
        </w:rPr>
        <w:t>ש.</w:t>
      </w:r>
      <w:r>
        <w:rPr>
          <w:rFonts w:ascii="David" w:eastAsia="David" w:hAnsi="David" w:cs="David"/>
          <w:b/>
          <w:sz w:val="24"/>
          <w:szCs w:val="24"/>
          <w:rtl/>
        </w:rPr>
        <w:tab/>
        <w:t xml:space="preserve">מיד עם עזיבתו של יהודה את חו"ל הפצרת בו "אם אתה לא חושב שזה יקרה, אני מבקשת ממך – תאמר לי זאת"... </w:t>
      </w:r>
      <w:r>
        <w:rPr>
          <w:rFonts w:ascii="David" w:eastAsia="David" w:hAnsi="David" w:cs="David"/>
          <w:bCs/>
          <w:sz w:val="24"/>
          <w:szCs w:val="24"/>
          <w:rtl/>
        </w:rPr>
        <w:t>השיח כולו עוסק בזה שאת מפצירה בו לעזוב את הבית ואני שואלת אותך איך זה עולה בקנה אחד עם עדותך לפיה נפל לך האסימון וביקשת להיפרד ממנו? הודעות טקסט אומרות בדיוק הפוך</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rtl/>
        </w:rPr>
        <w:t>יש</w:t>
      </w:r>
      <w:r>
        <w:rPr>
          <w:rFonts w:ascii="David" w:eastAsia="David" w:hAnsi="David" w:cs="David"/>
          <w:b/>
          <w:sz w:val="24"/>
          <w:szCs w:val="24"/>
          <w:rtl/>
        </w:rPr>
        <w:t xml:space="preserve"> </w:t>
      </w:r>
      <w:r>
        <w:rPr>
          <w:rFonts w:ascii="David" w:eastAsia="David" w:hAnsi="David" w:cs="David"/>
          <w:bCs/>
          <w:sz w:val="24"/>
          <w:szCs w:val="24"/>
          <w:rtl/>
        </w:rPr>
        <w:t>יותר בחיים מהודעות טקסט, זה מה שאירע במציאות, אני צעקתי עליו את מה שכבר אמרתי.</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את שאלת את יהודה "האם אתה רואה אותנו ביחד לא בסתר בעתיד? ואתה יודע למה אני מתכוונת, אז בבקשה אל תחפש פרצה" ויהודה השיב לך "אני אמרתי לך שכן ואני לא מחפש פרצות"... שוב אני שואלת, את רוצה לשנות את תשובתך?</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ממש לא רוצה לשנות שום תשובה שלי.</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אני מפנה אותך להתכתבות נוספת... כתבת כך "אני לא רוצה להיות האישה הזו... ישנם רגעים שאני כועסת עליך שאתה עושה אותי האישה הזאת ולפעמים זה יצא עליך, רוב הרגעים אני כועסת עליי. אני לא צריכה שתשחרר אותי ואני גם לא צריכה שתבטיח לי, אני לא אשב ואחכה שתבחר מה אתה רוצה יותר, אני לא רזרבה למקרה ש.." אני מקבלת את תשובתך לפיה ההתכתבות היא לא חזות הכל, אבל מתעקשת לשאול אותך איך יכול להיות, כל ההתכתבות עוסקת בזה שאת מבקשת להיות איתו או לכל הפחות שהוא יתחייב כלפייך שהוא יהיה איתך ולא באותו גילוי, באותו אסימון שנפל לך בעת עזיבתו את חו"ל שהוא המטפל שלך?</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זה מה שאני מנסה להסביר, שזה מה שהתנהל, זה העיוות.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את כותבת לו הודעות שהמשמעות שלהן היא "תישאר איתי, אני אוהבת אותך, תעזוב את אשתך" אבל את אומרת לו בעל פה "אתה מזיין מטופלת שלך, איך אתה עושה כזה דבר?"?</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אמרתי לו עוד הרבה דברים בעל פה ואני התכוונתי לאותם דברים ברמה מסוימת, אמרתי לך כבודו שאני לא ידעתי לקרוא לזה בשם.</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rtl/>
        </w:rPr>
        <w:t>ש.</w:t>
      </w:r>
      <w:r>
        <w:rPr>
          <w:rFonts w:ascii="David" w:eastAsia="David" w:hAnsi="David" w:cs="David"/>
          <w:bCs/>
          <w:sz w:val="24"/>
          <w:szCs w:val="24"/>
          <w:rtl/>
        </w:rPr>
        <w:tab/>
        <w:t>אמרת הרגע שידעת לקרוא לזה בשם. את אומרת "אני הייתי בחו"ל, יהודה חזר לארץ, נפל לי האסימון", איך יש כזה פער עצום בין ה"ידעתי לקרוא לזה בשם" לבין הודעות במסגרתן את מבקשת שיהיה איתך?</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rtl/>
        </w:rPr>
        <w:t>ת.</w:t>
      </w:r>
      <w:r>
        <w:rPr>
          <w:rFonts w:ascii="David" w:eastAsia="David" w:hAnsi="David" w:cs="David"/>
          <w:bCs/>
          <w:sz w:val="24"/>
          <w:szCs w:val="24"/>
          <w:rtl/>
        </w:rPr>
        <w:tab/>
        <w:t xml:space="preserve">אמרתי שבמשך שבוע בערך צעקתי את השם 'מיכל' במיטה שלי, זה בא לידי ביטוי בהודעות שלי, רציתי שהוא </w:t>
      </w:r>
      <w:r>
        <w:rPr>
          <w:rFonts w:ascii="David" w:eastAsia="David" w:hAnsi="David" w:cs="David"/>
          <w:bCs/>
          <w:sz w:val="24"/>
          <w:szCs w:val="24"/>
        </w:rPr>
        <w:t>to come clean</w:t>
      </w:r>
      <w:r>
        <w:rPr>
          <w:rFonts w:ascii="David" w:eastAsia="David" w:hAnsi="David" w:cs="David"/>
          <w:bCs/>
          <w:sz w:val="24"/>
          <w:szCs w:val="24"/>
          <w:rtl/>
        </w:rPr>
        <w:t>, אני לא הייתי בריאה בכלל ואתה מצפה ממני להתנהג, היא מצפה ממני להתנהג באופן בריא</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מאיזה בחינה לא היית בריאה נפשית?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זה שתפקדתי ועברתי בחינות לא אומר שהייתי בריאה נפשית". </w:t>
      </w:r>
    </w:p>
    <w:p w:rsidR="004D64F5" w:rsidRDefault="004D64F5" w:rsidP="004D64F5">
      <w:pPr>
        <w:pStyle w:val="af8"/>
        <w:spacing w:line="360" w:lineRule="auto"/>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b/>
          <w:rtl/>
        </w:rPr>
      </w:pPr>
      <w:r>
        <w:rPr>
          <w:rFonts w:ascii="David" w:eastAsia="David" w:hAnsi="David" w:cs="David"/>
          <w:b/>
          <w:sz w:val="24"/>
          <w:szCs w:val="24"/>
          <w:rtl/>
        </w:rPr>
        <w:t xml:space="preserve">אל נוכח הפער המתואר לעיל, קשה מאד לקבוע עובדות פוזיטיביות אשר להתפכחותה הנטענת של המתלוננת, ולשיחה עם הנאשם (אותה הכחיש) שבאה בעקבותיה. </w:t>
      </w:r>
    </w:p>
    <w:p w:rsidR="004D64F5" w:rsidRDefault="004D64F5" w:rsidP="004D64F5">
      <w:pPr>
        <w:pStyle w:val="af8"/>
        <w:spacing w:line="360" w:lineRule="auto"/>
        <w:ind w:left="360"/>
        <w:jc w:val="both"/>
        <w:rPr>
          <w:rFonts w:ascii="David" w:eastAsia="David" w:hAnsi="David"/>
          <w:b/>
          <w:rtl/>
        </w:rPr>
      </w:pPr>
    </w:p>
    <w:p w:rsidR="004D64F5" w:rsidRDefault="004D64F5" w:rsidP="004D64F5">
      <w:pPr>
        <w:pStyle w:val="3"/>
        <w:rPr>
          <w:rFonts w:ascii="David" w:eastAsia="David" w:hAnsi="David" w:cs="David"/>
          <w:color w:val="auto"/>
          <w:sz w:val="26"/>
          <w:szCs w:val="26"/>
          <w:u w:val="single"/>
        </w:rPr>
      </w:pPr>
      <w:bookmarkStart w:id="37" w:name="_Toc167349852"/>
      <w:r>
        <w:rPr>
          <w:rFonts w:ascii="David" w:eastAsia="David" w:hAnsi="David" w:cs="David"/>
          <w:color w:val="auto"/>
          <w:sz w:val="26"/>
          <w:szCs w:val="26"/>
          <w:u w:val="single"/>
          <w:rtl/>
        </w:rPr>
        <w:t>הנאשם החליט לעזוב את הבית, ולקיים זוגיות גלויה עם המתלוננת</w:t>
      </w:r>
      <w:bookmarkEnd w:id="37"/>
    </w:p>
    <w:p w:rsidR="004D64F5" w:rsidRDefault="004D64F5" w:rsidP="004D64F5">
      <w:pPr>
        <w:spacing w:line="360" w:lineRule="auto"/>
        <w:jc w:val="both"/>
        <w:rPr>
          <w:rFonts w:ascii="David" w:eastAsia="David" w:hAnsi="David"/>
          <w:b/>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הנאשם העיד כי הוא גמר אומר לעזוב את אשתו, ולממש את הקשר עם המתלוננת; לדבריו, הם תכננו יחדיו חיים משותפים, לרבות הקמת קליניקה חדשה עבורו, אשר עד אז היתה בביתו: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"המתלוננת ואני היינו בקשר כ- 9 חודשים, אבל רוב הזמן המתלוננת היתה בחו"ל בחו"ל והקשר היה טלפוני. הקשר המיני - מה שאני קראתי במשטרה הרומן - החל רק 3 חודשים קודם לכן. התקופה היחידה שבילינו ביחד יותר מ 24 שעות אם אפשר לקרוא לזה ככה זה ביקור שלי בחו"ל אצלה במהלך ספטמבר קצת לפני ראש השנה, ספטמבר 2015. כך שאני ראיתי בזה מערכת יחסים צעירה בחיתוליה, לא יודע איך לקרוא לזה. המתלוננת ראתה זאת אחרת. ומבחינתה היינו בקשר 9 חודשים. אנחנו אוהבים, היא כל הזמן רוצה לוודא איתי שאני רואה המשכיות לקשר ושלא כל הזמן יהיה בהסתר, </w:t>
      </w:r>
      <w:r>
        <w:rPr>
          <w:rFonts w:ascii="David" w:eastAsia="David" w:hAnsi="David" w:cs="David"/>
          <w:bCs/>
          <w:sz w:val="24"/>
          <w:szCs w:val="24"/>
          <w:rtl/>
        </w:rPr>
        <w:t>אנו מדברים על זה שאני אעזוב את הבית והיא לוחצת על זה. אני מסביר לה שבשבילי זה מורכב אני נשוי 20 שנה, אשתי ואני עברנו דברים קשים ביחד, וגידלנו 4 ילדים</w:t>
      </w:r>
      <w:r>
        <w:rPr>
          <w:rFonts w:ascii="David" w:eastAsia="David" w:hAnsi="David" w:cs="David"/>
          <w:b/>
          <w:sz w:val="24"/>
          <w:szCs w:val="24"/>
          <w:rtl/>
        </w:rPr>
        <w:t xml:space="preserve">. אמיר ז"ל  הבן של אשתי נפטר כשהיה בן 17 כשגר אצלנו ואמרתי לה שאני צריך זמן לעבד את זה. </w:t>
      </w:r>
      <w:r>
        <w:rPr>
          <w:rFonts w:ascii="David" w:eastAsia="David" w:hAnsi="David" w:cs="David"/>
          <w:bCs/>
          <w:sz w:val="24"/>
          <w:szCs w:val="24"/>
          <w:rtl/>
        </w:rPr>
        <w:t>המתלוננת אמרה לי שהיא תיתן לי את הזמן אבל בפועל מאוד לחצה שאעזוב ובמקביל התחלנו לעשות סידורים על איך אני עוזב את הבית</w:t>
      </w:r>
      <w:r>
        <w:rPr>
          <w:rFonts w:ascii="David" w:eastAsia="David" w:hAnsi="David" w:cs="David"/>
          <w:b/>
          <w:sz w:val="24"/>
          <w:szCs w:val="24"/>
          <w:rtl/>
        </w:rPr>
        <w:t xml:space="preserve">. היה לי ברור שאני משאיר את הבית לאשתי ולכן צריך לשכור דירה או בית, צריך מקום לקליניקה שלי שהרי היא בבית </w:t>
      </w:r>
      <w:r>
        <w:rPr>
          <w:rFonts w:ascii="David" w:eastAsia="David" w:hAnsi="David" w:cs="David"/>
          <w:b/>
          <w:sz w:val="24"/>
          <w:szCs w:val="24"/>
          <w:highlight w:val="black"/>
          <w:rtl/>
        </w:rPr>
        <w:t xml:space="preserve">והמתלוננת אמרה שלפחות בהתחלה אני אוכל לקבל מטופלים בקליניקה של הוריה, </w:t>
      </w:r>
      <w:r>
        <w:rPr>
          <w:rFonts w:ascii="David" w:eastAsia="David" w:hAnsi="David" w:cs="David"/>
          <w:b/>
          <w:sz w:val="24"/>
          <w:szCs w:val="24"/>
          <w:rtl/>
        </w:rPr>
        <w:t xml:space="preserve">אפילו ירדנו לרזולוציה של מקומות חניה </w:t>
      </w:r>
      <w:r>
        <w:rPr>
          <w:rFonts w:ascii="David" w:eastAsia="David" w:hAnsi="David" w:cs="David"/>
          <w:b/>
          <w:sz w:val="24"/>
          <w:szCs w:val="24"/>
          <w:highlight w:val="black"/>
          <w:rtl/>
        </w:rPr>
        <w:t>בקליניקה של הוריה</w:t>
      </w:r>
      <w:r>
        <w:rPr>
          <w:rFonts w:ascii="David" w:eastAsia="David" w:hAnsi="David" w:cs="David"/>
          <w:b/>
          <w:sz w:val="24"/>
          <w:szCs w:val="24"/>
          <w:rtl/>
        </w:rPr>
        <w:t>. אציין כי התמקצעתי וצברתי ניסיון במענה למוסדות, כלומר הערכת נכות וכושר עבודה אז היו לי הרבה חוו"ד לכתוב לאותם גופים והיו מגיעים אלי מכל הארץ. הייתי נותן חוו"ד גם בבית המשפט עד פרסום האירוע".</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המתלוננת, מצידה, אישרה כי הנאשם תכנן לעזוב את אשתו, אולם כפרה בכך שהמטרה היתה לחיות עמה; לדבריה, גם לאחר עזיבת הנאשם את הבית, בינה לבינו לא היה אמור להיות כל שינוי ו - "אולי הוא יתוודה על חלק מהדברים"; כך העידה.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וחזרת בך. בימים שלאחר מכן למשל 13.9 בשעה 12:02 את מתארת לפניו שמצאת דירה בחולון עם קליניקה. מה מצאת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rtl/>
        </w:rPr>
        <w:t xml:space="preserve">ברוך אמר </w:t>
      </w:r>
      <w:r>
        <w:rPr>
          <w:rFonts w:ascii="David" w:eastAsia="David" w:hAnsi="David" w:cs="David"/>
          <w:bCs/>
          <w:sz w:val="24"/>
          <w:szCs w:val="24"/>
          <w:u w:val="single"/>
          <w:rtl/>
        </w:rPr>
        <w:t>שהוא יודיע לאשתו שהוא יעזוב את הבית אבל בינינו שום דבר לא ישתנה</w:t>
      </w:r>
      <w:r>
        <w:rPr>
          <w:rFonts w:ascii="David" w:eastAsia="David" w:hAnsi="David" w:cs="David"/>
          <w:bCs/>
          <w:sz w:val="24"/>
          <w:szCs w:val="24"/>
          <w:rtl/>
        </w:rPr>
        <w:t xml:space="preserve">. </w:t>
      </w:r>
      <w:r>
        <w:rPr>
          <w:rFonts w:ascii="David" w:eastAsia="David" w:hAnsi="David" w:cs="David"/>
          <w:bCs/>
          <w:sz w:val="24"/>
          <w:szCs w:val="24"/>
          <w:u w:val="single"/>
          <w:rtl/>
        </w:rPr>
        <w:t>אמרתי יופי אולי הוא יתוודה על חלק מהדברים</w:t>
      </w:r>
      <w:r>
        <w:rPr>
          <w:rFonts w:ascii="David" w:eastAsia="David" w:hAnsi="David" w:cs="David"/>
          <w:b/>
          <w:sz w:val="24"/>
          <w:szCs w:val="24"/>
          <w:rtl/>
        </w:rPr>
        <w:t>. ואז חיפשתי עבורו דירה, בית, הוא שאל אותי, הדבר שהטריד אותו, הוא שאל אותי על הקליניקה</w:t>
      </w:r>
      <w:r>
        <w:rPr>
          <w:rFonts w:ascii="David" w:eastAsia="David" w:hAnsi="David" w:cs="David"/>
          <w:b/>
          <w:sz w:val="24"/>
          <w:szCs w:val="24"/>
          <w:highlight w:val="black"/>
          <w:rtl/>
        </w:rPr>
        <w:t xml:space="preserve"> של אבא שלי בתל אביב בבן יהודה</w:t>
      </w:r>
      <w:r>
        <w:rPr>
          <w:rFonts w:ascii="David" w:eastAsia="David" w:hAnsi="David" w:cs="David"/>
          <w:b/>
          <w:sz w:val="24"/>
          <w:szCs w:val="24"/>
          <w:rtl/>
        </w:rPr>
        <w:t xml:space="preserve">. הוא שאל אותי... הטריד אותו באותם ימים שאין שם חניה. ועניתי לו בחיוב שיש חניה </w:t>
      </w:r>
      <w:r>
        <w:rPr>
          <w:rFonts w:ascii="David" w:eastAsia="David" w:hAnsi="David" w:cs="David"/>
          <w:b/>
          <w:sz w:val="24"/>
          <w:szCs w:val="24"/>
          <w:highlight w:val="black"/>
          <w:rtl/>
        </w:rPr>
        <w:t xml:space="preserve">של אבי שהוא שוכר. </w:t>
      </w:r>
      <w:r>
        <w:rPr>
          <w:rFonts w:ascii="David" w:eastAsia="David" w:hAnsi="David" w:cs="David"/>
          <w:b/>
          <w:sz w:val="24"/>
          <w:szCs w:val="24"/>
          <w:rtl/>
        </w:rPr>
        <w:t xml:space="preserve">קצת מוזר...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אמרת שמצאת דירה בחולון עם קליניקה. עבור מה זה היה?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עבור ברוך כאשר הוא יעזוב את ביתו.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מה הוא אמר לך שהוא מתכוון לעשות?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לעזוב את הבית. ולספר את האמת ולעזוב. לספר מה הוא עשה. הוא אמר לי ששום דבר לא ישתנה בינינו</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מה הכוונה, מה הבנת?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rtl/>
        </w:rPr>
        <w:t>שהוא הולך לספר את האמת, לעזוב את הבית כפי שגם שם הוא גרם נזק. אבל זה לא היה ענין שלי. או שכן, לא יודעת. אבל בכל מקרה הוא עוזב, עובר למקום אחר, לגור בו. בינינו הדברים נשארים אותו דבר. בשתי המערכות.</w:t>
      </w:r>
      <w:r>
        <w:rPr>
          <w:rFonts w:ascii="David" w:eastAsia="David" w:hAnsi="David" w:cs="David"/>
          <w:b/>
          <w:sz w:val="24"/>
          <w:szCs w:val="24"/>
          <w:rtl/>
        </w:rPr>
        <w:t xml:space="preserve"> אז כבר הערבוב היה מאוד רציני אבל היתה הפרדה שהיה ניתן לשים לב בין מה שהיה הטיפול לבין מה שהיה קורה בחדר המיטות. והטיפול תיחזק את זה שמבחינתי מערכת אחת מסיימת, כבר בשלב זה, אם מערכת היחסים המינית מסתיימת אז מסתיים הטיפול, אז מה שנעשה נעשה".</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בחקירתה הנגדית הבהירה המתלוננת:</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את סיפרת על הדוכן שיהודה התכוון לעזוב את הבית בגלל הבגידה, לא כדי להיות או לגור איתך?</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הוא אמר חד משמעית ששום דבר לא ישתנה בינינו והוא גם ביקש ממני שהוא יתוודה ויעזוב את הבית אבל זה לא שמשהו בינינו משתנה, לא שאנחנו עוברים לגור ביחד, מבחינתי זה היה טוב מספיק שהוא אומר את האמת או מתוודה לחלקים ממנה".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לא ירדתי לסוף דעתה של המתלוננת בנקודה זו, נוכח העובדה שלא יכולה להיות מחלוקת על כך שהיא הפצירה בנאשם לעזוב את ביתו, ולממש את הקשר הזוגי ביניהם. גרסה זו אף לא עולה בקנה אחד עם ההודעות וההתכתבויות בין הנאשם לבין המתלוננת, באותם הימים, כמומחש להלן.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בערב יום </w:t>
      </w:r>
      <w:r>
        <w:rPr>
          <w:rFonts w:ascii="David" w:eastAsia="David" w:hAnsi="David" w:cs="David"/>
          <w:bCs/>
          <w:sz w:val="24"/>
          <w:szCs w:val="24"/>
          <w:rtl/>
        </w:rPr>
        <w:t>11.9.2015</w:t>
      </w:r>
      <w:r>
        <w:rPr>
          <w:rFonts w:ascii="David" w:eastAsia="David" w:hAnsi="David" w:cs="David"/>
          <w:b/>
          <w:sz w:val="24"/>
          <w:szCs w:val="24"/>
          <w:rtl/>
        </w:rPr>
        <w:t xml:space="preserve"> כתבה המתלוננת לנאשם "אתה תעזוב את הבית בשבילי, בשבילנו ובשבילך. נכון?". הנאשם: "כן". המתלוננת: "אני אוהבת אותך, תמיד לצידך. ואעשה כל דבר בשביל שתהיה מאושר. זו ההבטחה שלי".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כך העידה המתלוננת בחקירתה הנגדית ביחס לתכתובת זו:</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בהודעה מיום 11.09.15 ... את אמרת ליהודה "אתה תעזוב את הבית בשבילי, בשבילנו ובשבילך" ויהודה השיב לך "כן", יהודה התכוון לעזוב את הבית בשביל להיות איתך?</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
          <w:sz w:val="24"/>
          <w:szCs w:val="24"/>
          <w:rtl/>
        </w:rPr>
        <w:t>ת.</w:t>
      </w:r>
      <w:r>
        <w:rPr>
          <w:rFonts w:ascii="David" w:eastAsia="David" w:hAnsi="David" w:cs="David"/>
          <w:b/>
          <w:sz w:val="24"/>
          <w:szCs w:val="24"/>
          <w:rtl/>
        </w:rPr>
        <w:tab/>
        <w:t xml:space="preserve">בשביל להמשיך מבלי שמשהו ישתנה בינינו, </w:t>
      </w:r>
      <w:r>
        <w:rPr>
          <w:rFonts w:ascii="David" w:eastAsia="David" w:hAnsi="David" w:cs="David"/>
          <w:bCs/>
          <w:sz w:val="24"/>
          <w:szCs w:val="24"/>
          <w:rtl/>
        </w:rPr>
        <w:t>הוא יעזוב את הבית אבל שום דבר לא ישתנה בינינו</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rtl/>
        </w:rPr>
        <w:t>ש.</w:t>
      </w:r>
      <w:r>
        <w:rPr>
          <w:rFonts w:ascii="David" w:eastAsia="David" w:hAnsi="David" w:cs="David"/>
          <w:bCs/>
          <w:sz w:val="24"/>
          <w:szCs w:val="24"/>
          <w:rtl/>
        </w:rPr>
        <w:tab/>
        <w:t>אז למה שהוא יעזוב את הבית?</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rtl/>
        </w:rPr>
        <w:t>ת.</w:t>
      </w:r>
      <w:r>
        <w:rPr>
          <w:rFonts w:ascii="David" w:eastAsia="David" w:hAnsi="David" w:cs="David"/>
          <w:bCs/>
          <w:sz w:val="24"/>
          <w:szCs w:val="24"/>
          <w:rtl/>
        </w:rPr>
        <w:tab/>
        <w:t xml:space="preserve">כי אני אמרתי שאני כבר הבנתי בשלב הזה ואני זוכרת את הרגע בחו"ל, אחרי שהוא טס זה היה ממש צמוד לזה שהוא עזב, חזר לארץ ואני זוכרת רגע של התפכחות.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השאלה הייתה מאוד פשוטה, תשיבי עליה, את כתבת לו שהוא יעזוב את הבית 'בשבילי, בשבילנו ובשבילך', אני אומרת שהוא עזב את הבית כדי להיות איתך, באיזה אופן שום דבר לא ישתנה ביניכם?</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זה מה שהוא אמר, ששום דבר לא ישתנה בינינו, הוא עוזב את הבית, הכל משתנה עבורו, מן הסתם הוא שואל אם יש חניה ליד הקליניקה. אני כבר הבנתי מה קרה, יום למחרת כשאני מגלה שאני בהריון זה טרף לי את המוח שוב פעם אחרי שהבנתי. אני הבנתי כבר מה הוא עשה, זה היה רק עניין של זמן עד שאני הייתי מגיעה לתחנת משטרה מאותו הרגע".</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יוער כי המתלוננת השיבה, בחקירתה הנגדית, לשאלות ההגנה מדוע פנתה לחברותיה, וסיפרה להן שהנאשם החליט לעזוב את אשתו ו-"מצאנו דירה" (נטלי), "יהודה עוזב את הבית" (י'), ו - "יהודה בא לחו"ל ועוזב את הבית כדי להיות איתי ובטעות נכנסנו להריון" (שיראל), כך:</w:t>
      </w:r>
    </w:p>
    <w:p w:rsidR="004D64F5" w:rsidRDefault="004D64F5" w:rsidP="004D64F5">
      <w:pPr>
        <w:pStyle w:val="af8"/>
        <w:spacing w:line="360" w:lineRule="auto"/>
        <w:rPr>
          <w:rFonts w:ascii="David" w:eastAsia="David" w:hAnsi="David" w:cs="David"/>
          <w:b/>
          <w:sz w:val="24"/>
          <w:szCs w:val="24"/>
        </w:rPr>
      </w:pPr>
    </w:p>
    <w:p w:rsidR="004D64F5" w:rsidRDefault="004D64F5" w:rsidP="004D64F5">
      <w:pPr>
        <w:pStyle w:val="af8"/>
        <w:spacing w:line="360" w:lineRule="auto"/>
        <w:ind w:left="360"/>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אם הדברים האלה לא נוגעים אלייך אלא ליהודה וזה לא ישנה את מערכת היחסים, למה סיפרת לחברות שלך?</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תראי לי את השיח, אני צריכה הקשר. עם החברות לא דייקתי, לא אמרתי את התמונה המלאה אף פעם".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3"/>
        <w:rPr>
          <w:rFonts w:ascii="David" w:eastAsia="David" w:hAnsi="David" w:cs="David"/>
          <w:color w:val="auto"/>
          <w:sz w:val="26"/>
          <w:szCs w:val="26"/>
          <w:u w:val="single"/>
          <w:rtl/>
        </w:rPr>
      </w:pPr>
      <w:bookmarkStart w:id="38" w:name="_Toc167349853"/>
      <w:r>
        <w:rPr>
          <w:rFonts w:ascii="David" w:eastAsia="David" w:hAnsi="David" w:cs="David"/>
          <w:color w:val="auto"/>
          <w:sz w:val="26"/>
          <w:szCs w:val="26"/>
          <w:u w:val="single"/>
          <w:rtl/>
        </w:rPr>
        <w:t>המתלוננת גילתה שהיא הרה, הנאשם החליט להיפרד</w:t>
      </w:r>
      <w:bookmarkEnd w:id="38"/>
      <w:r>
        <w:rPr>
          <w:rFonts w:ascii="David" w:eastAsia="David" w:hAnsi="David" w:cs="David"/>
          <w:color w:val="auto"/>
          <w:sz w:val="26"/>
          <w:szCs w:val="26"/>
          <w:u w:val="single"/>
          <w:rtl/>
        </w:rPr>
        <w:t xml:space="preserve">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המתלוננת סיפרה כי בסמוך לאחר מכן (13.9.2015), גילתה שהיא בהריון; כך כתבה לו:</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"דבר איתי דחוף... וזוהי הבדיקה העשירית"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הנאשם השיב "המתלוננת אני מאמין לך וזה לא משנה דבר נעבור זאת ביחד".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המתלוננת כתבה בהמשך "אני מבקשת מעומקי ליבי ונשמתי. תעזור לי לעשות את זה דבר שיחבר בינינו ולא ההיפך. מגיע לשנינו זאת. אהבה היא מעל הכל".</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הנאשם "תני לי זמן לעכל".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הנאשם סיפר כי לאחר גילוי הריונה של המתלוננת, הוא התוודה בפני אשתו אודות הרומן, אולם החליט להישאר בביתו:</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"יום לפני ראש השנה אם אני לא טועה או בסמוך לכך המתלוננת הודיעה לי שהיא בהריון וזה לגמרי טילטל אותי. כמו שאמרתי אהבתי את המתלוננת והיה ברור שנעבור לגור ביחד והיה לי ברור גם שאם אני בוחר לחיות את חיי עם אישה צעירה ממני בכל כך הרבה למרות שאני אדם בוגר ויש לי ילדים בוגרים אני לא יכול למנוע ממנה את חווית האמהות, לא יכול ולא רוצה. אהבתי אותה ורציתי שהיא תהיה מאושרת. אבל ההריון בשלב כ"כ מוקדם טילטל אותי, עוד לא גרנו ביחד ואנחנו לא יודעים איך זה להיות זוג. חוץ מ 24 שעות בחו"ל לא בילינו יותר מכמה שעות ברצף.. ואני יודע מה המשמעות להפוך מזוג למשפחה. אז בשבילי זה היה מוקדם מדי, אבל היה לי ברור ששעון החול לא רק התהפך אלא החול כבר אוזל מהשעון. אני חושב שזה ברור... </w:t>
      </w:r>
      <w:r>
        <w:rPr>
          <w:rFonts w:ascii="David" w:eastAsia="David" w:hAnsi="David" w:cs="David"/>
          <w:bCs/>
          <w:sz w:val="24"/>
          <w:szCs w:val="24"/>
          <w:rtl/>
        </w:rPr>
        <w:t>ואז לאחר לילה ללא שינה ומלא חיבוטי נפש בבוקר ראש השנה, הודעתי לאשתי והתוודיתי בפניה על אהבתי למתלוננת, על זה שהוריה יודעים על הקשר, ההורים של המתלוננת. שאני מתכוון לעזוב את הבית. והרגשתי אני מודה, רע מאוד עם זה</w:t>
      </w:r>
      <w:r>
        <w:rPr>
          <w:rFonts w:ascii="David" w:eastAsia="David" w:hAnsi="David" w:cs="David"/>
          <w:b/>
          <w:sz w:val="24"/>
          <w:szCs w:val="24"/>
          <w:rtl/>
        </w:rPr>
        <w:t xml:space="preserve">. אשתי קבלה זאת כמובן בהלם. במיוחד שמדובר במתלוננת </w:t>
      </w:r>
      <w:r>
        <w:rPr>
          <w:rFonts w:ascii="David" w:eastAsia="David" w:hAnsi="David" w:cs="David"/>
          <w:b/>
          <w:sz w:val="24"/>
          <w:szCs w:val="24"/>
          <w:highlight w:val="black"/>
          <w:rtl/>
        </w:rPr>
        <w:t>שאשתי הכירה את הוריה</w:t>
      </w:r>
      <w:r>
        <w:rPr>
          <w:rFonts w:ascii="David" w:eastAsia="David" w:hAnsi="David" w:cs="David"/>
          <w:b/>
          <w:sz w:val="24"/>
          <w:szCs w:val="24"/>
          <w:rtl/>
        </w:rPr>
        <w:t xml:space="preserve"> וחשבה שאני בקשר חברי ומנטורי עמה </w:t>
      </w:r>
      <w:r>
        <w:rPr>
          <w:rFonts w:ascii="David" w:eastAsia="David" w:hAnsi="David" w:cs="David"/>
          <w:bCs/>
          <w:sz w:val="24"/>
          <w:szCs w:val="24"/>
          <w:rtl/>
        </w:rPr>
        <w:t>היא שאלה אותי האם אני בטוח שברצוני לעזוב. אמרתי שאני לא יודע ולא בטוח</w:t>
      </w:r>
      <w:r>
        <w:rPr>
          <w:rFonts w:ascii="David" w:eastAsia="David" w:hAnsi="David" w:cs="David"/>
          <w:b/>
          <w:sz w:val="24"/>
          <w:szCs w:val="24"/>
          <w:rtl/>
        </w:rPr>
        <w:t xml:space="preserve">. התלבטתי. היא הזכירה לי שלנו לקח, לקח לקשר שלנו שנתיים וחצי ביחד לפני שהחלטנו לפרק משפחות (מיכל היא אשתי השניה), ושבהחלט מגיע לה יותר מאשר הודעה קצרה – שלום אני עוזב את הבית. </w:t>
      </w:r>
      <w:r>
        <w:rPr>
          <w:rFonts w:ascii="David" w:eastAsia="David" w:hAnsi="David" w:cs="David"/>
          <w:bCs/>
          <w:sz w:val="24"/>
          <w:szCs w:val="24"/>
          <w:rtl/>
        </w:rPr>
        <w:t xml:space="preserve">מיכל ביקשה ממני שאני אודיע למתלוננת על הפסקת הקשר שלי עם המתלוננת בטלפון. </w:t>
      </w:r>
      <w:r>
        <w:rPr>
          <w:rFonts w:ascii="David" w:eastAsia="David" w:hAnsi="David" w:cs="David"/>
          <w:bCs/>
          <w:sz w:val="24"/>
          <w:szCs w:val="24"/>
          <w:u w:val="single"/>
          <w:rtl/>
        </w:rPr>
        <w:t>צלצלתי להמתלוננת ואמרתי לה שכרגע אני צריך להפסיק את הקשר</w:t>
      </w:r>
      <w:r>
        <w:rPr>
          <w:rFonts w:ascii="David" w:eastAsia="David" w:hAnsi="David" w:cs="David"/>
          <w:b/>
          <w:sz w:val="24"/>
          <w:szCs w:val="24"/>
          <w:rtl/>
        </w:rPr>
        <w:t xml:space="preserve">. ואח"כ התמוטטתי והרגשתי רע וחסר אונים, הרגשתי שפגעתי באהובה שלי שהודעתי לה כך בטלפון (הכוונה להמתלוננת), דבר שאני ביקשתי ממנה לא לעשות לי, פגעתי באשתי, והרגשתי חסר אונים וחסר כוחות, הרגשתי שהרסתי את הכל ורציתי רק למות. הייתי אובדני".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המתלוננת סיפרה אף היא אודות הפרידה:</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ומה גילית באותו יום 13.9 ערב ראש השנה 2015?</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הייתי בהריון, גיליתי שאני בהריון.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מה עשית?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הלכתי וקניתי עוד 200 בדיקות, הגזמתי, אבל כמות מכובדת. הודעתי לברוך. הוא זה שהציע אגב שאעשה בדיקת הריון. היו לי שינויים פיזיולוגיים, בחילות, אפילו לא שמתי לב. אמר לי לעשות ועשיתי. ממש לא ציפיתי לתשובה חיובית.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מה עשית עם המידע הזה,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פניתי לברוך, הוא רושם - תני לי לעכל, ואני בעצמי לא מעכלת ומשתגעת ויותר משוגעת מהרגיל.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שאלת ב.ה - מה קורה בהמשך?</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יום למחרת הוא הלך ולדבריו, הוא הלך ואמר לאשתו, זה היה בבוקר אחרי שהוא .. הלך וסיפר לאשתו, התוודה, והייתי בדרך לקנות עוד בדיקות הריון בסופר פארם של קניון חולון, </w:t>
      </w:r>
      <w:r>
        <w:rPr>
          <w:rFonts w:ascii="David" w:eastAsia="David" w:hAnsi="David" w:cs="David"/>
          <w:bCs/>
          <w:sz w:val="24"/>
          <w:szCs w:val="24"/>
          <w:rtl/>
        </w:rPr>
        <w:t xml:space="preserve">והוא אמר לי, </w:t>
      </w:r>
      <w:r>
        <w:rPr>
          <w:rFonts w:ascii="David" w:eastAsia="David" w:hAnsi="David" w:cs="David"/>
          <w:bCs/>
          <w:sz w:val="24"/>
          <w:szCs w:val="24"/>
          <w:u w:val="single"/>
          <w:rtl/>
        </w:rPr>
        <w:t>סיפרתי הכל, אני נשאר בבית</w:t>
      </w:r>
      <w:r>
        <w:rPr>
          <w:rFonts w:ascii="David" w:eastAsia="David" w:hAnsi="David" w:cs="David"/>
          <w:b/>
          <w:sz w:val="24"/>
          <w:szCs w:val="24"/>
          <w:rtl/>
        </w:rPr>
        <w:t xml:space="preserve">. לאחר מכן נסעתי לביתם בגדרה...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לפני זה, איך הגבת לתשובה שלו שהוא בכל זאת החליט להישאר בבית?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למען האמת זה היה לי די ברור. אבל ההיריון שינה הכל. מבחינתי. אז באמת רציתי לא לעשות הפלה.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איך הגבת נפשית לזה שהוא – זרק אותי בטלפון?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התחרפנתי קצת הרבה. הרגשתי כמו כלב שמשליכים אותו לרחוב עני, קר ומנוכר. הרגשתי כלום. הרגשתי לא שווה, חסרת ערך, כאילו, .. זהו. זה היה המוות שלי, אין לי סיכוי.. פה השורה התחתונה. הייתי תלויה בו, כ"כ תלויה בו. ברגע שאין ברוך אין קיום לחיים ואולי אפילו לא מגיע לי".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בחקירתה הנגדית אישרה המתלוננת שהנאשם הוסיף ואמר לה "זה לא משנה דבר, אנחנו נעבור את זה ביחד", ושהוא ייקח אחריות מלאה על הילד שייולד.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עוד באותו יום (14.9.2015) כתבה המתלוננת לנאשם: "אני נשבעת לך </w:t>
      </w:r>
      <w:r>
        <w:rPr>
          <w:rFonts w:ascii="David" w:eastAsia="David" w:hAnsi="David" w:cs="David"/>
          <w:b/>
          <w:sz w:val="24"/>
          <w:szCs w:val="24"/>
          <w:highlight w:val="black"/>
          <w:rtl/>
        </w:rPr>
        <w:t xml:space="preserve">שאם אתה לא מדבר איתי עכשיו אני הורגת את עצמי ואת העובר. </w:t>
      </w:r>
      <w:r>
        <w:rPr>
          <w:rFonts w:ascii="David" w:eastAsia="David" w:hAnsi="David" w:cs="David"/>
          <w:bCs/>
          <w:sz w:val="24"/>
          <w:szCs w:val="24"/>
          <w:rtl/>
        </w:rPr>
        <w:t>אתה גמור. הרסת לי את החיים</w:t>
      </w:r>
      <w:r>
        <w:rPr>
          <w:rFonts w:ascii="David" w:eastAsia="David" w:hAnsi="David" w:cs="David"/>
          <w:b/>
          <w:sz w:val="24"/>
          <w:szCs w:val="24"/>
          <w:rtl/>
        </w:rPr>
        <w:t>. אף אדם לא ראוי לביטחון אין שום יופי אמיתי בעולם. אתה לקחת איתך הכל. הבטחת שלא תגמור איתי, איזה בן אדם אתה??? כדאי לך מאוד לדבר איתי עכשיו".</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כך התייחסה המתלוננת להודעה זו בחקירתה הנגדית: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 xml:space="preserve">בשעה 9 בבוקר ביום הפרידה, שיהודה הודיע לך שלא יהיה איתך איימת </w:t>
      </w:r>
      <w:r>
        <w:rPr>
          <w:rFonts w:ascii="David" w:eastAsia="David" w:hAnsi="David" w:cs="David"/>
          <w:b/>
          <w:sz w:val="24"/>
          <w:szCs w:val="24"/>
          <w:highlight w:val="black"/>
          <w:rtl/>
        </w:rPr>
        <w:t>שתתאבדי ותהרגי את העובר... : "</w:t>
      </w:r>
      <w:r>
        <w:rPr>
          <w:rFonts w:ascii="David" w:eastAsia="David" w:hAnsi="David" w:cs="David"/>
          <w:b/>
          <w:sz w:val="24"/>
          <w:szCs w:val="24"/>
          <w:rtl/>
        </w:rPr>
        <w:t xml:space="preserve">אני נשבעת לך שאם אתה לא מדבר איתי עכשיו אני הורגת את עצמי </w:t>
      </w:r>
      <w:r>
        <w:rPr>
          <w:rFonts w:ascii="David" w:eastAsia="David" w:hAnsi="David" w:cs="David"/>
          <w:b/>
          <w:sz w:val="24"/>
          <w:szCs w:val="24"/>
          <w:highlight w:val="black"/>
          <w:rtl/>
        </w:rPr>
        <w:t>ואת העובר אם אתה לא מדבר איתי".</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אני יודעת שזוהי סחיטה רגשית נוראית אבל ככה התנהגתי במצוקה שלי, </w:t>
      </w:r>
      <w:r>
        <w:rPr>
          <w:rFonts w:ascii="David" w:eastAsia="David" w:hAnsi="David" w:cs="David"/>
          <w:bCs/>
          <w:sz w:val="24"/>
          <w:szCs w:val="24"/>
          <w:rtl/>
        </w:rPr>
        <w:t>הוא הפסיכיאטר, הוא רופא הנפש שלי ואני פונה אליו במצוקה</w:t>
      </w:r>
      <w:r>
        <w:rPr>
          <w:rFonts w:ascii="David" w:eastAsia="David" w:hAnsi="David" w:cs="David"/>
          <w:b/>
          <w:sz w:val="24"/>
          <w:szCs w:val="24"/>
          <w:rtl/>
        </w:rPr>
        <w:t xml:space="preserve">. האם הייתי מעדיפה לפנות באופן הרבה יותר מסודר, נעים. אני מתחננת בהמשך, אני גם רושמת בהמשך שאני מתחננת. </w:t>
      </w:r>
      <w:r>
        <w:rPr>
          <w:rFonts w:ascii="David" w:eastAsia="David" w:hAnsi="David" w:cs="David"/>
          <w:b/>
          <w:sz w:val="24"/>
          <w:szCs w:val="24"/>
          <w:highlight w:val="black"/>
          <w:rtl/>
        </w:rPr>
        <w:t>אני אאוט לגמרי "בבקשה תציל אותי מאבא שלי", אבא שלי לא עמד להרוג אותי אף פעם</w:t>
      </w:r>
      <w:r>
        <w:rPr>
          <w:rFonts w:ascii="David" w:eastAsia="David" w:hAnsi="David" w:cs="David"/>
          <w:b/>
          <w:sz w:val="24"/>
          <w:szCs w:val="24"/>
          <w:rtl/>
        </w:rPr>
        <w:t>, זה לנסות למצוא רציונאל בשיגעון זה קצת קשה".</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גם בנקודה זו, מעט קשה להלום את עדותה של המתלוננת לפיה הבעת המצוקה, בנסיבות המפורטות לעיל, בפני הנאשם היתה קשורה דווקא לכך שהוא "רופא הנפש" שלה, ולא בגין החלטתו שלא לעזוב את הבית לטובת המשך הרומן עימה.</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על פי המתלוננת עוד באותו הבוקר היא הגיעה לביתו של הנאשם ופגשה בו שם, יחד עם אשתו: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מה עשית באותו בוקר?</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נסעתי לביתם בגדרה. הפיקוס 10. לדבר איתו. הגעתי לשם ואשתו מיכל פתחה את הדלת, הייתי מאוד נסערת ושאלתי מה עם ההריון , מה עם ההיריון. נהלנו שיחה.. כשאשתו שומעת. היא ידעה. הוא סיפר לה מה שרצה לספר. אני לא נגעתי בזה.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מה קרה שם, מי נכח שם?</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אז הגיעו לאחר חצי שעה, הגיעו אחותה של מיכל ובעלה, זהו.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מה קרה בחצי שעה הזו?</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היו כמה הערות, כזה.. ציניות עוקצניות. ואני מנסה להבין מה קורה ואז עוד שני אנשים מגיעים וכולם... כולם מתחילים לצעוק עלי. ספגתי את כל השיט הזה". </w:t>
      </w:r>
    </w:p>
    <w:p w:rsidR="004D64F5" w:rsidRDefault="004D64F5" w:rsidP="004D64F5">
      <w:pPr>
        <w:spacing w:line="360" w:lineRule="auto"/>
        <w:jc w:val="both"/>
        <w:rPr>
          <w:rFonts w:ascii="David" w:eastAsia="David" w:hAnsi="David"/>
          <w:b/>
          <w:rtl/>
        </w:rPr>
      </w:pPr>
    </w:p>
    <w:p w:rsidR="004D64F5" w:rsidRDefault="004D64F5" w:rsidP="004D64F5">
      <w:pPr>
        <w:spacing w:line="360" w:lineRule="auto"/>
        <w:ind w:firstLine="360"/>
        <w:jc w:val="both"/>
        <w:rPr>
          <w:rFonts w:ascii="David" w:eastAsia="David" w:hAnsi="David"/>
          <w:b/>
          <w:rtl/>
        </w:rPr>
      </w:pPr>
      <w:r>
        <w:rPr>
          <w:rFonts w:ascii="David" w:eastAsia="David" w:hAnsi="David"/>
          <w:b/>
          <w:rtl/>
        </w:rPr>
        <w:t>בהמשך העידה המתלוננת:</w:t>
      </w:r>
    </w:p>
    <w:p w:rsidR="004D64F5" w:rsidRDefault="004D64F5" w:rsidP="004D64F5">
      <w:pPr>
        <w:spacing w:line="360" w:lineRule="auto"/>
        <w:jc w:val="both"/>
        <w:rPr>
          <w:rFonts w:ascii="David" w:eastAsia="David" w:hAnsi="David"/>
          <w:b/>
          <w:rtl/>
        </w:rPr>
      </w:pPr>
    </w:p>
    <w:p w:rsidR="004D64F5" w:rsidRDefault="004D64F5" w:rsidP="004D64F5">
      <w:pPr>
        <w:spacing w:line="360" w:lineRule="auto"/>
        <w:ind w:left="360"/>
        <w:jc w:val="both"/>
        <w:rPr>
          <w:rFonts w:ascii="David" w:eastAsia="David" w:hAnsi="David"/>
          <w:b/>
          <w:rtl/>
        </w:rPr>
      </w:pPr>
      <w:r>
        <w:rPr>
          <w:rFonts w:ascii="David" w:eastAsia="David" w:hAnsi="David"/>
          <w:b/>
          <w:highlight w:val="black"/>
          <w:rtl/>
        </w:rPr>
        <w:t xml:space="preserve">"לקחתי שם מספריים שהיו לצד הספה, הארוכה, צמוד לקיר שם בסלון. לקחתי מספריים ועם המון אסרטיביות ניסיתי לקרוע את בטני, להחדיר את הסכין לבטן. </w:t>
      </w:r>
      <w:r>
        <w:rPr>
          <w:rFonts w:ascii="David" w:eastAsia="David" w:hAnsi="David"/>
          <w:b/>
          <w:rtl/>
        </w:rPr>
        <w:t xml:space="preserve">מי שראה זאת זה ברוך ואשתו, אשתו תפסה אותי... השער היה פתוח וניסיתי לקפוץ מעל החומה הלא גבוהה ואבי תפס אותי ומשך אותי. </w:t>
      </w:r>
      <w:r>
        <w:rPr>
          <w:rFonts w:ascii="David" w:eastAsia="David" w:hAnsi="David"/>
          <w:b/>
          <w:highlight w:val="black"/>
          <w:rtl/>
        </w:rPr>
        <w:t>בכיתי וזעקתי...".</w:t>
      </w:r>
      <w:r>
        <w:rPr>
          <w:rFonts w:ascii="David" w:eastAsia="David" w:hAnsi="David"/>
          <w:b/>
          <w:rtl/>
        </w:rPr>
        <w:t xml:space="preserve"> </w:t>
      </w:r>
    </w:p>
    <w:p w:rsidR="004D64F5" w:rsidRDefault="004D64F5" w:rsidP="004D64F5">
      <w:pPr>
        <w:spacing w:line="360" w:lineRule="auto"/>
        <w:ind w:left="360"/>
        <w:jc w:val="both"/>
        <w:rPr>
          <w:rFonts w:ascii="David" w:eastAsia="David" w:hAnsi="David"/>
          <w:b/>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בחקירתה הנגדית הוסיפה המתלוננת: </w:t>
      </w:r>
      <w:r>
        <w:rPr>
          <w:rFonts w:ascii="David" w:eastAsia="David" w:hAnsi="David" w:cs="David"/>
          <w:b/>
          <w:sz w:val="24"/>
          <w:szCs w:val="24"/>
          <w:highlight w:val="black"/>
          <w:rtl/>
        </w:rPr>
        <w:t>"השער היה פתוח, ניסיתי לקפוץ וכן ניסיתי לדקור את עצמי באופן שטחי והיא (מיכל ברוך, ש.ב) עצרה אותי. הייתי לי ממש כוונה לשסע את עצמי לשניים אבל היא ניטרלה אותי מאחורה ועצרה לי את הידיים". ובהמשך: "אמרתי 'מה אני אעשה עכשיו? מה אתה עושה לי?' אני לא יודעת מה רציתי. לא היה רציונל".</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גם הנאשם העיד אודות המפגש: </w:t>
      </w:r>
    </w:p>
    <w:p w:rsidR="004D64F5" w:rsidRDefault="004D64F5" w:rsidP="004D64F5">
      <w:pPr>
        <w:pStyle w:val="af8"/>
        <w:spacing w:line="360" w:lineRule="auto"/>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"מיכל הרגישה שהיא צריכה תמיכה, והתקשרה לאחותה אפרת שתבוא, היא גרה בתל אביב. ואחרי שעה היתה דפיקה בדלת, וחשבנו שזה אפרת. מיכל פתחה את הדלת ומי שנכנסה זו המתלוננת. היא רצה אלי וחיבקה אותי, נישקה אותי. אני הייתי שרוע על הספה, היא כמעט שכבה עלי ואמרה לי כמה היא אוהבת אותי וכמה היא רוצה ושלא אוותר ולא אפחד לממש את האהבה. באיזה שהוא שלב מיכל ניסתה להפריד ואז היא התחילה לכעוס על מיכל ולהגיד לה שהיא זקנה, שהיא משעממת אותי, שמיכל לא רואה שאני מת בקשר ושהמתלוננת ואני אמורים להיות ביחד. מיכל יצאה החוצה חזרה אחרי זמן קצר עם אפרת אחותה, אפרת הציגה את עצמה, הפרידה ביני לבין המתלוננת והמתלוננת החלה לחטט במגירות שלנו, סלון מטבח, מחוברים</w:t>
      </w:r>
      <w:r>
        <w:rPr>
          <w:rFonts w:ascii="David" w:eastAsia="David" w:hAnsi="David" w:cs="David"/>
          <w:b/>
          <w:sz w:val="24"/>
          <w:szCs w:val="24"/>
          <w:highlight w:val="black"/>
          <w:rtl/>
        </w:rPr>
        <w:t>. מצאה שם מספריים לציפורניים ואיימה שהיא תפגע בה או בעובר</w:t>
      </w:r>
      <w:r>
        <w:rPr>
          <w:rFonts w:ascii="David" w:eastAsia="David" w:hAnsi="David" w:cs="David"/>
          <w:b/>
          <w:sz w:val="24"/>
          <w:szCs w:val="24"/>
          <w:rtl/>
        </w:rPr>
        <w:t xml:space="preserve">. מיכל התקשרה להורים שלה, ואמרה, הבנתי ממיכל, היא סיפרה לי שההורים אמרו לה שהם יודעים שהזוגיות שלי ושל מיכל נגמרה ושהמתלוננת ואני זוג. ושנסתדר לבד. בהמשך המתלוננת .. סליחה, מיכל התקשרה עוד פעם אליהם ובאיזה שהוא שלב הם הגיעו.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מה היה מצבך באותו אירוע, מה היה היחס שלך לגבי הפרידה מהמתלוננת וממיכל?</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אני הייתי מבולבל מאוד, אמביוולנטי. מצד אחד רציתי לעזוב את הבית ומצד שני היה לי ברור שזה לא נכון לעשות זאת בהודעה כ"כ קצרה, במשפט אחרי 20 שנה של קשר. הייתי אמביוולנטי. זו מילה נכונה.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מה קרה כאשר הוריה של המתלוננת הגיעו אליכם הביתה?</w:t>
      </w:r>
    </w:p>
    <w:p w:rsidR="004D64F5" w:rsidRDefault="004D64F5" w:rsidP="004D64F5">
      <w:pPr>
        <w:pStyle w:val="af8"/>
        <w:spacing w:line="360" w:lineRule="auto"/>
        <w:ind w:left="360"/>
        <w:jc w:val="both"/>
        <w:rPr>
          <w:rFonts w:ascii="David" w:eastAsia="David" w:hAnsi="David" w:cs="David"/>
          <w:b/>
          <w:i/>
          <w:iCs/>
          <w:color w:val="FF0000"/>
          <w:sz w:val="24"/>
          <w:szCs w:val="24"/>
          <w:rtl/>
        </w:rPr>
      </w:pPr>
      <w:r>
        <w:rPr>
          <w:rFonts w:ascii="David" w:eastAsia="David" w:hAnsi="David" w:cs="David"/>
          <w:b/>
          <w:sz w:val="24"/>
          <w:szCs w:val="24"/>
          <w:rtl/>
        </w:rPr>
        <w:t>ת.</w:t>
      </w:r>
      <w:r>
        <w:rPr>
          <w:rFonts w:ascii="David" w:eastAsia="David" w:hAnsi="David" w:cs="David"/>
          <w:b/>
          <w:sz w:val="24"/>
          <w:szCs w:val="24"/>
          <w:rtl/>
        </w:rPr>
        <w:tab/>
        <w:t xml:space="preserve">כאשר הוריה של המתלוננת הגיעו אלינו הביתה הם ביקשו שנשוחח לבד אני והמתלוננת, ולקחו אותנו לבית קפה בגדרה. הם לא ישבו איתנו שם. אני בכיתי מאוד, התנצלתי בפני המתלוננת על הדרך שעשיתי את זה. אני במשך כל התקופה שלי עם המתלוננת הייתי בטוח שאני אפיזודה חולפת בחייה לאור פערי הגיל והיה לי ברור שהיא תגמור איתי את היחסים וביקשתי שלא תעשה זאת בטלפון. הרגשתי רע עם זה שעשיתי לה בדיוק מה שביקשתי שלא תעשה לי. בכיתי והתנצלתי, המתלוננת דיברה אל לבי שלא אעזוב. אמרתי שאני חייב לפחות הסבר לאשתי ואני לא יכול לעזוב עכשיו. ובאיזה שהוא שלב ההורים באו ולקחו אותנו חזרה הביתה".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המתלוננת שלחה לנאשם מייל, לאחר המפגש המתואר לעיל, שם כתבה: </w:t>
      </w:r>
      <w:r>
        <w:rPr>
          <w:rFonts w:ascii="David" w:eastAsia="David" w:hAnsi="David" w:cs="David"/>
          <w:b/>
          <w:sz w:val="24"/>
          <w:szCs w:val="24"/>
          <w:rtl/>
        </w:rPr>
        <w:tab/>
      </w:r>
      <w:r>
        <w:rPr>
          <w:rFonts w:ascii="David" w:eastAsia="David" w:hAnsi="David" w:cs="David"/>
          <w:b/>
          <w:sz w:val="24"/>
          <w:szCs w:val="24"/>
          <w:rtl/>
        </w:rPr>
        <w:br/>
        <w:t>"אהוב יקר,</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אני יודעת איפה אתה נמצא עכשיו. אני מבינה אותך. אתה יודע כמה טוב אני מכירה אותך כשם שאתה מכיר אותי.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אני רק רוצה לומר לך דבר אחד.</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לא חושבת שאחזור עליו.</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חסרת גבולות באהבתי אליך ככל שאהיה, אני צריכה לתת לך להפנים זאת בעצמך.</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אני מציעה לך הזדמנות להיות מאושר.</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אתה יודע כמו שאני יודעת שלא הכי טוב לך במקום שבו אתה נמצא (בביתך שלך).</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אתה חיפשת בי ומצאת.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ואני הייתי אבודה לגמרי עד שמצאתני.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הכל אפשרי אם תאמין ותתן לי לעזור לך.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זהו לא חלום ולא בועה, זוהי אהבה בוערת. ומעבר לכל דאגה ואכפתיות הדדית.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חלק מני אתך, עודני מאמינה לך ובך.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אנא, תפעל מהלב ולא מפחד.</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יש לך הזדמנות אחת.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דואגת לך ואוהבת אותך עד כאב.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אני ראיתי היום עם מה אתה מתמודד ולמדתי הרבה.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אל תוותר עלינו ויותר מכך, אל תוותר על עצמך.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ימים טובים עתידים לבוא, רק אם תתן הזדמנות לפריחה.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אני נאמנה לך כמו שאמרתי.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לא אהיה עם אף גבר אחר.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מחכה לך – לגבר החלומות שלי.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תן לאהבה לפרוח.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חיבוק חם ואוהב</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ונשיקה קלה על שפתייך היפות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רואה אותך, מעבר לדיכוי וההשפלה ששנינו עברנו היום.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תן לטוב לנצח.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שלך,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המתלוננת". </w:t>
      </w:r>
      <w:r>
        <w:rPr>
          <w:rFonts w:ascii="David" w:eastAsia="David" w:hAnsi="David" w:cs="David"/>
          <w:b/>
          <w:sz w:val="24"/>
          <w:szCs w:val="24"/>
          <w:rtl/>
        </w:rPr>
        <w:br/>
      </w: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כך העידה המתלוננת בעדותה הראשית אודות אותו המייל:</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"זה מייל שאני שלחתי לד"ר ברוך ב 14.9. זה היה אחרי אותו מפגש. באותם ימים מעבר לכל הטירוף ניסיתי לחשוב מה הדבר הנכון לעשות וזו הסיבה שאנו נמצאים פה היום. כל השנים האלו וכל הדברים שהיו בשנים האחרונות, אני חושבת שזה הדבר הנכון לעשות ולא הייתי בוחרת שום דרך. באותם ימים ניסיתי בכל דרך אפשרית להבין מה הדבר הנכון לעשות וחיפשתי אותו שיעזור לי בהחלטה שיגיד לי, באופן אבסורד, אני מבינה, אבל חיפשתי שיגיד לי תגישי עלי תלונה. עדיין חיפשתי את העצה שלו בכל דבר, כולל בפנייתי בהגשת תלונה במשטרת ישראל". </w:t>
      </w:r>
    </w:p>
    <w:p w:rsidR="004D64F5" w:rsidRDefault="004D64F5" w:rsidP="004D64F5">
      <w:pPr>
        <w:spacing w:line="360" w:lineRule="auto"/>
        <w:jc w:val="both"/>
        <w:rPr>
          <w:rFonts w:ascii="David" w:eastAsia="David" w:hAnsi="David"/>
          <w:b/>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רק להשלמת התמונה העובדתית אעיר, כי המתלוננת סיפרה שבהמשך היום היא פנתה למיון בבית החולים וולפסון: "הרגשתי פיזית לא טוב, היו לי דקירות בבטן התחתונה, הרגשה של דקירות אז פניתי למיון גניקולוגי בוולפסון, וקבלתי זריקה של משכך כאבים, הפנו אותי למיון הכירורגי ושם קבלתי זריקה ולכן מכן הפנו אותי למיון הגניקולוגי שם אמרו שזה הריון מאוד מוקדם, וביקשתי לדבר עם פסיכיאטר או פסיכיאטרית תורנים, במיון של וולפסון. ורציתי להתייעץ לגבי אלו תרופות הרגעה יותר בטוח לקחת בזמן הריון. ד"ר רודריגז הגיעה, היא להבנתי רופאה פסיכיאטרית, היתה תורנית במיון באותו היום. היא שאלה אותי ממי הריון, לא אמרתי לה שם, אמרתי לה רק מהפסיכיאטר שלי. היא שאלה אותי לטלפון שלו, ואז ברגע שהיא התקשרה ולא כ"כ הבנתי, אמרתי לה אני רוצה עצה מה אני יכולה לקחת להירגע וכשהיא התקשרה היא אמרה - די, אל תגידי לי שזה ברוך. ואני תפסתי את הראש, בסופו של דבר היא התקשרה אליו ואמרה לו והתחילה ללכת להתארגן, רצה מפה לשם... את חושבת שהוא יבוא, את חושבת שהוא יבוא? היא שאלה אותי. בזמן שהיא מספרת לי על החיים שלה והמטופלים שלה ועל אסי דיין וזה שהיא נמצאת בתביעות משפטיות בלתי נגמרות... פשוט הסתכלתי עליה והיא הציעה לי מתווה טיפולי, אמרה לי אל תדאגי, אני אראה אותך פעם בחודש ... ואני - מה?... היא התקשרה לברוך והוא הגיע, ואלכס בעלה של אחותה של מיכל הגיעו. שנינו למעשה לא הבנו למה היא עשתה את זה, למה קראה לו. אני ממש לא ביקשתי מד"ר רודריגז לעשות את זה".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הנאשם העיד אודות המפגש עם המתלוננת בבית החולים וולפסון:</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"אני לא זוכר אם היא התקשרה ואמרה לי שהיא בדרך למיון נשים או שהיא כבר שם, ושהיה לה כאבי בטן והיא חששה להריון. זמן קצר אח"כ התקשרה אלי ד"ר רקפת רודריגז מי שהיתה פסיכיאטרית כוננית בוולפסון, להגיד לי שהמתלוננת אמרה שאני אהוב לבה והאבא של העובר. והיא מבקשת שאני אבוא, המתלוננת, לפחות ככה הבנתי. ואני לא הייתי במצב לנהוג, אלכס גיסי הסיע אותי לוולפסון ואני זוכר שישבתי עם המתלוננת ודיברנו 20 דקות משהו כזו. על האהבה שלנו ומה יהיה עם ההריון ונסעתי הביתה".</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המתלוננת סיפרה כי בים 15.9.2015 פגשה שוב את הנאשם בביתו. התביעה ביקשה מהמתלוננת להתייחס לדברים שנאמרו מפיה בפגישה דנא (אשר הוקלטו על ידי הנאשם, ונמצאו במחשבו, ש.ב):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 xml:space="preserve">בהקלטת המפגש הזה מפנה לאמירה שנאמרה שעומתת איתה במשטרה... מפנה ל..  (ת/14, ש.ב). "המתלוננת: אני לא הייתי קלה הרבה פעמים, אבל אתה ידעת את זה כשקבלת אותי בתור מטופלת. יהודה: לא הייתי מטפל שלך ואמרת את זה בעצמך אבל זו לא הנקודה. המתלוננת: בסדר, אתה לא עומד בהבטחות שלך, למה שאעמוד בשלי". תתייחסי לאמירה.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אז הבעתי בפניו על מה שהוא עשה לי בתור המטפל שלי והוא כבר מקליט את הדברים ובונה לעצמו מה שהוא עשה, לאורך רוב הדרך, הוא ממשיך לעשות שם, בונה לעצמו משהו שיהיה לו מה להציג לשופט והוא אומר לי את האמירה הזו - אני לא הייתי מטפל שלך ואת יודעת את זה. ואני צוחקת, אם תשמע את הנימה... זה מה שאמרנו אז, ואז אמרתי לו אתה לא עומד בהבטחות שלך, למה שאעמוד בשלי.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איזה הבטחות?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הוא הבטיח שהוא עוזב את הבית מליון פעם, הבטיח להיות המטפל שלי ולתת לי סיוע רפואי. אלו הבטחות שבשניה, וזה הענין שאני פה, אז הוא בגד בצורה בלתי ניתנת לתיקון ואני הראיה לכך, אני והריסוק של כל מה שהיה חי בי, הוא ניצל את התלות הזו ואת הכוח הבלתי מוגבל כדי לעשות בי כרצונו. זה יחסי מין אבל זה גם שעבוד מנטלי.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אז למה שאת תעמדי בהבטחות שלך, מה  הבטחת לו?</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שאשמור עליו ולא אפרד ממנו בשני הנתיבים, לא במישור המיני ולא במישור הטיפולי, דרך הטלפון אלא שאגיד לו פרונטלית ואגיד לו מתי זו הפעם האחרונה, הוא די אילץ אותי להבטיח לו. ברוך מבקש, ואני מבצעת.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האם אמרת לו את המשפט – אתה לא המטפל שלי?</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ודאי. אמרתי לו את זה בניסיון להגן עליו. אבל אמרתי לו הרבה יותר פעמים אתה המטפל שלי – לדוגמה בבויה שהוא אומר לי, הוא, - אני חושב שכדאי שתלכי למטפל אחר  כי אני מרגיש  שאני מעורב רגשית יותר מדי. אמרתי לו אני לא מוכנה, אתה המטפל שלי. ואמרתי אז, רשמתי לו אני זוכרת באשפוז באברבנאל, הוא שאל אותי מי המטפל שלי שם, וכתבתי לו נראה לי שד"ר אורן המטפל שלי, אבל אמרתי לו אתה המטפל שלי. הוא המטפל שלי והיה במטפל שלי, המשפט האחרון שאמרתי, בשיחה לפני האחרונה בבית הוריי, שם אמרתי וזה היה המשפט האחרון- תראה את זה כטיפול האחרון. כי הבטחתי שאגיד לו מתי בפרונטלי. קיימתי את ההבטחה. הוא לא הגיב. באותם ימים הוא מיעט לדבר. היה מאוד חזרתי, מתוכנן, לא דיבר.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 xml:space="preserve">לבקשת חברתי אני מצטטת את המשך המשפט בשאלה הנ"ל – "בסדר, אתה לא עומד בהבטחות שלך, למה שאעמוד בשלי? יהודה: המתלוננת, אני מבין את זה לחלוטין, אני מבקש את סליחתך ללא כל קשר. תעשי מה שאת מבינה. אני לא יודע לעצור אותך. אני לא יודע לעזור לך. אני אוהב אותך, חשובה לי כן, מה לעשות מכאן והלאה אין לי מושג כרגע".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אין לי מה לומר". </w:t>
      </w:r>
    </w:p>
    <w:p w:rsidR="004D64F5" w:rsidRDefault="004D64F5" w:rsidP="004D64F5">
      <w:pPr>
        <w:spacing w:line="360" w:lineRule="auto"/>
        <w:jc w:val="both"/>
        <w:rPr>
          <w:rFonts w:ascii="David" w:eastAsia="David" w:hAnsi="David"/>
          <w:b/>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גם הנאשם העיד ביחס לשיחה המוקלטת:</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נתקדם ליום המחרת. התקיימה פגישה בינך לבין המתלוננת. מה הרקע לפגישה ולמה הפגישה הזו מוקלטת?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המתלוננת  ביקשה שניפגש בלי מיכל, והסכמנו שהיא תבוא בערב ומכיון שלא רצו שנישאר לבד כי דאגו לי, אלכס גיסי יהיה נוכח בפגישה. הפגישה מוקלטת כי מיכל דרשה. לא יודע למה, אולי פחדה ממה שהמתלוננת תעשה או ממה שאני אעשה וזו הסיבה שהיתה מוקלטת. בשיחה המתלוננת הביעה את האכזבה שלה ממני שאני לא מממש את הקשר ואת אהבה שלה אלי והתנצלתי על הדרך שאני עוזב והסברתי לה את הקשיים. במהלך אותה שיחה, זו היתה הפעם הראשונה שהיא אמרה לי שאני הייתי מטפל שלה ואמרתי לה שזה לא נכון והיא יודעת את זה, כך למיטב זכרוני, אני אמרתי לה שלא אבל זה לא היה נושא השיחה. המטרה היתה שהמתלוננת תביע את כעסה ואכזבתה ושאני אתנצל. במהלך אותה שיחה היו לי סמסים או טלפונים של מישהו שרצה לדבר איתי לגבי המתלוננת אבל לא היה לי זמן. לימים הבנתי שזה בחור בשם ת', למחרת. המתלוננת גם קבלה הרבה טלפונים ואמרה שלא יכלה לדבר. אני מניח שזה היה מאותו אחד. באיזה שהוא שלב מיכל ואפרת חזרו והמתלוננת רצתה להמשיך לדבר איתי לבד, נכנסנו לקליניקה של מיכל באותה קומה ודיברנו עוד איזה שעה. כבר היה מאוחר אז מיכל עלתה לקומה השניה לחדר השינה. בשלב מסוים הייתי גמור ורציתי לעלות למעלה. עזבתי את הקליניקה של מיכל ועליתי למעלה. המתלוננת ניסתה לעלות איתי לחדר השינה ואלכס מנע ממנה ואז היא הלכה הביתה. או לפחות עזבה את הבית שלנו".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להשלמת התמונה העובדתית אביא חלק מהשיחה המוקלטת (מדובר בתימלול של 28 עמודים, והצדדים לא התייחסו באופן ספציפי לרוב התכנים שעלו בה; להלן החלק הרלוונטי, על פי עדות המתלוננת):</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"המתלוננת: ... אני רק רציתי לתת לך נכון, אני לא הייתי קלה הרבה פעמים אבל אתה ידעת את זה כשקיבלת אותי בתור מטופלת...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הנאשם: לא הייתי מטפל שלך ואת אמרת את זה בעצמך, אבל זאת לא הנקודה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המתלוננת: בסדר. בסדר אתה לא עומד בהבטחות שלך למה שאעמוד בשלי.</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הנאשם: המתלוננת, אני מבין את זה לחלוטין. אני מבקש סליחתך ללא כל קשר, תעשי מה שאת מבינה אני לא יודע לעצור אותך, אני לא יודע לעזור לך, אני אוהב אותך כן. מה לעשות מכאן והלאה אין לי מושג כרגע."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המתלוננת סיפרה שיום למחרת (16.9.2015) נפגשה עם הנאשם ואשתו בבית הוריה שלה, למפגש שאמור היה להיות "מפשר"; "הם דיברו ומיכל התחילה להסביר למה כולם בחדר אוהבים את יהודה והיא קראה לזה במונח אהבה, אמרתי לה סליחה, זו העברה. ... ושאלתי בעיקר על ההריון, אני נתתי, ניסיתי יותר להקשיב, התערבתי איפה שחשבתי שזה חוצה את קו האבסורד. אבל אז השאלה של ההריון. והיו כמה תשובות, בעקרון נאמר לי תעשי מה שאת יכולה. אז היא אמרה שבוע אצלנו, שבוע אצלך... אלו חיים להעניק לעובר שנעשה מחטא, מפשע. שבכלל שהגנום שלו נמצא... חצי מהמטען הגנטי שלו שייך לו".</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באותם הימים, לא היתה מחלוקת כי הנאשם קיבל הודעות מאחד, ת', אשר פנה אליו בעניין הריונה של המתלוננת; כך סיפרה בעדותה.</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"את יכולה לספק הסבר לחלופת ההודעות בין ת' ליהודה</w:t>
      </w:r>
      <w:r>
        <w:rPr>
          <w:rStyle w:val="afa"/>
          <w:rFonts w:ascii="David" w:eastAsia="David" w:hAnsi="David"/>
          <w:b/>
          <w:sz w:val="24"/>
          <w:szCs w:val="24"/>
          <w:rtl/>
        </w:rPr>
        <w:footnoteReference w:id="46"/>
      </w:r>
      <w:r>
        <w:rPr>
          <w:rFonts w:ascii="David" w:eastAsia="David" w:hAnsi="David" w:cs="David"/>
          <w:b/>
          <w:sz w:val="24"/>
          <w:szCs w:val="24"/>
          <w:rtl/>
        </w:rPr>
        <w:t xml:space="preserve"> בהן כותב ת' ליהודה "בוקר טוב, הייתי שמח להציג את עצמי ולתאר איך הכרתי את הפרשה, אני מאמין שזה עשוי לעזור מאוד ליחסים, קיימתי מין לא מוגן עם המתלוננת ואני חושש שזה שלי, אני צריך לנהל שיחה קצרה ועניינית עם מישהו מכם כדי להבהיר כמה דברים" יהודה שואל "מה אתה מבקש ממני?" ות' משיב לו "אני לא מכיר אותה באמת, אני לא מתעניין מה קורה ביניכם, אני רוצה לשלול את האופציה שהיא משתמשת בהריון ממני ככלי נגדך, הלוגיקה היא שהיא משדרת אובססיביות וחוסר רציונאליות ברמה כזו שיתכן וזה המצב, מה שמשאיר אותי בבוא היום עם ילד". איך ת' מגיע לכל המחשבות האלה אם לא על בסיס מה שאמרת לו?</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ההתנהגות שלי, מישהו שרואה מהצד, ת' לא מכיר אותי, הוא לא פסיכיאטר, הוא מעריך אובססיביות? אני הייתי במצב של מצוקה 24/7, אפשר לראות לפי נפח ההודעות, הכמות, הזמנים, מישהו מהצד שלא מבין ולא מכיר אותי ואת הסיטואציה ולא מבין בבריאות הנפש מפרש את זה כאובססיבי.</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למה ת' חושב שההריון ממנו אם לא אמרת שההריון ממנו?</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אמרתי לת' על הפוסטינור ביום שלקחתי את זה, אמרתי לו "ת' תירגע בבקשה אני צריכה עכשיו להתמודד עם הכל זה לא קשור אליך" חזרתי ואמרתי את זה והוא עד שלא לקחתי את הגלולות של ההפלה לא נרגע והמשיך להתקשר ולשלוח הודעות ולוודא שאני לוקחת כדורים של הפלה".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כך העיד הנאשם ביחס לאינטראקציה עם אותו ת', וההשפעה שלה עליו:</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"לגבי הסיפור של ת'. חשוב לי להגיד. עד אז הייתי אמביוולנטי לגבי סיום הקשר אז פה לקחתי את הסיפור של ההריון כקשה. </w:t>
      </w:r>
      <w:r>
        <w:rPr>
          <w:rFonts w:ascii="David" w:eastAsia="David" w:hAnsi="David" w:cs="David"/>
          <w:bCs/>
          <w:sz w:val="24"/>
          <w:szCs w:val="24"/>
          <w:rtl/>
        </w:rPr>
        <w:t xml:space="preserve">לא כ"כ הפריע לי שהיא בגדה עם גבר אחר כמו שהפריע לי שאולי ההריון ממנו והיא מנסה להפיל עלי הריון לא שלי, ומנסה כאילו לנצל את העניין. </w:t>
      </w:r>
      <w:r>
        <w:rPr>
          <w:rFonts w:ascii="David" w:eastAsia="David" w:hAnsi="David" w:cs="David"/>
          <w:bCs/>
          <w:sz w:val="24"/>
          <w:szCs w:val="24"/>
          <w:u w:val="single"/>
          <w:rtl/>
        </w:rPr>
        <w:t>והחלטתי שאני בכל זאת אסיים את היחסים עם המתלוננת, כבר לא הייתי אמביוולנטי בענין</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למחרת אמה מתקשרת ומספרת שהמתלוננת, החליטה לוותר על ההריון ורוצה לעשות קלוז'ר ליחסים בינינו. אני התלבטתי כי עשינו כמה פגישות ולא הייתי בטוח בקשר לתוחלת ובכל זאת הסכמתי. ונפגשנו בבית קפה בעזריאלי חולון. המתלוננת ואני לבד. שם שוב התנצלתי בפניה על איך שעזבתי אותה ועל איך שאני עוזב אותה. המתלוננת אמרה לי שהיא רוצה שניפרד ביחד. אמרתי לה שאני לא מבין מה זה אומר. אמרה שהיא רוצה שנישאר חברים. וכך נגמר בפגישה הזו". </w:t>
      </w:r>
      <w:r>
        <w:rPr>
          <w:rFonts w:ascii="David" w:eastAsia="David" w:hAnsi="David" w:cs="David"/>
          <w:b/>
          <w:sz w:val="24"/>
          <w:szCs w:val="24"/>
          <w:rtl/>
        </w:rPr>
        <w:tab/>
      </w:r>
      <w:r>
        <w:rPr>
          <w:rFonts w:ascii="David" w:eastAsia="David" w:hAnsi="David" w:cs="David"/>
          <w:b/>
          <w:sz w:val="24"/>
          <w:szCs w:val="24"/>
          <w:rtl/>
        </w:rPr>
        <w:br/>
      </w:r>
    </w:p>
    <w:p w:rsidR="004D64F5" w:rsidRDefault="004D64F5" w:rsidP="004D64F5">
      <w:pPr>
        <w:pStyle w:val="3"/>
        <w:rPr>
          <w:rFonts w:ascii="David" w:eastAsia="David" w:hAnsi="David" w:cs="David"/>
          <w:color w:val="auto"/>
          <w:sz w:val="26"/>
          <w:szCs w:val="26"/>
          <w:u w:val="single"/>
          <w:rtl/>
        </w:rPr>
      </w:pPr>
      <w:bookmarkStart w:id="39" w:name="_Toc167349854"/>
      <w:r>
        <w:rPr>
          <w:rFonts w:ascii="David" w:eastAsia="David" w:hAnsi="David" w:cs="David"/>
          <w:color w:val="auto"/>
          <w:sz w:val="26"/>
          <w:szCs w:val="26"/>
          <w:u w:val="single"/>
          <w:rtl/>
        </w:rPr>
        <w:t>ההפלה, המתלוננת שולחת מסרים מפצירים אל הנאשם לבל ינתק הקשר הרומנטי ביניהם</w:t>
      </w:r>
      <w:bookmarkEnd w:id="39"/>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בסופו של יום, החליטה המתלוננת שלא לשמור את ההיריון, וביצעה הפלה:</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"בצעתי הפלה. בבית חולים מירב, שזה סוג של בית חולים. זה באופן פרטי. אתה עובר שם סוג של ועדה שהיא חותמת גומי, אפילו לא בדקו שאני באמת בהריון. אז הגעתי לשם וקבלתי כדורים. זה לא היה הליך כירורגי כי זה היה בשלב מוקדם. די היה בכדורים. נתנה לי את זה הפקידת קבלה שם. אמרה לי קחי את הראשון, ברגע שאת מתחילה לדמם תגידי לי, ואז אתן לך כדורים להמשך, כמדומני. זה היה שבת, או שישי. בכל מקרה מה שעשיתי, כל הצורה שזה נעשה שם והפקידה קבלה נותנת לי כדורים והחותמת גומי של הועדה שלא בדקה אפילו שאני בהריון, לא הרגשתי שזה מקום נכון עבורי, אז היא נתנה לי כוס לשתות ושמה לי כדורים בכיס. הבעתי את הצער שלי, התנצלתי בפני העובר ואז לקחתי את הכדורים שעות לאחר מכן".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הנאשם סיפר על הודעות ששלחה לו המתלוננת, לאחר הפגישה ביניהם:</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"אחרי הפגישה אני מקבל מיילים וטלפונים או הודעות מהמתלוננת שבתוכם כבר יש איומים ושהדרך היחידה שלי להימנע מזה שיקרה לי רע והרס לי ולקריירה שלי זה אם אחזור להיות איתה ואם אני לא חוזר להיות איתה אז אני צריך לצפות לטלפונים מהמשטרה, ממשרד הבריאות וועדת האתיקה. אמרה שכבר יש ראיון עיתונאי מוקלט ונצור. ושלקחו את הסדינים וקונדומים כעדות לזה שקיימנו יחסי מין. פה יש את ההודעות שהם חלק מההודעות והדברים. (הודעת הסמס שאני מציג עתה היא דוגמה לכך (נ/129). "הראיון העיתונאי כבר הוקלט אך לא לפרסום, אני רוצה שלום"... פחות או יותר מה שאמרתי".</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להלן מספר </w:t>
      </w:r>
      <w:r>
        <w:rPr>
          <w:rFonts w:ascii="David" w:eastAsia="David" w:hAnsi="David" w:cs="David"/>
          <w:bCs/>
          <w:sz w:val="24"/>
          <w:szCs w:val="24"/>
          <w:rtl/>
        </w:rPr>
        <w:t>דוגמאות</w:t>
      </w:r>
      <w:r>
        <w:rPr>
          <w:rFonts w:ascii="David" w:eastAsia="David" w:hAnsi="David" w:cs="David"/>
          <w:b/>
          <w:sz w:val="24"/>
          <w:szCs w:val="24"/>
          <w:rtl/>
        </w:rPr>
        <w:t xml:space="preserve"> מההודעות ששלחה המתלוננת לנאשם באותם הימים; הודעות אלה, כמפורט לעיל, לימדו על המוטיבציה שעמדה בבסיס הגשת התלונה של המתלוננת נגד הנאשם, לפי גישתה שלה (ראו פירוט נוסף לעיל).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ביום 27.9.2015 כתבה לנאשם, בין היתר, את הדברים הבאים:</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"תפסיק לשחק משחקים ותזכור את כל מיליון השיחות שלנו והרגעים שלנו. אני מבקשת ממך שתדבר איתי. אתה מכיר אותי מספיק טוב לדעת שאתעקש על זה."</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"אוקיי, ניסיתי יהודה. אני לא מבינה אותך כבר בכלל. אני מנסה להמשיך בחיים שלי ואתה עכשיו נוהג בזלזול ויהירות. שנינו נשלם על זה. רגע אחד אתה חבר שלי ואז הופך אותי לאויבת. אני אוהבת אותך עדיין. ותמיד אוהב. אבל ההתנהגות שלך כרגע בלתי נסבלת. הבאת אותי עכשיו לקצה גבול היכולת מה שאומר שאין לי ייחוס רגשי לחיי או לחייך. אני ניסיתי לעזור לך עכשיו ואתה סטרת".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הנאשם: "המתלוננת הרצון להיפרד לא נובע מזלזול ומחוסר אכפתיות את חשובה לי אך איני מכיר דרך להיפרד אלא על ידי נפרדות ומרחק".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המתלוננת: "זו לא אני שלחתי את המכתב שנענה מועדת האתיקה. אבל אתה גמרת אותי בטיפול שלך. גם הרשמי וגם איך שהתנהלת לאחר מכן. קליפה של בן אדם. בהחלט עקרונות אין לך. אני זו שהולכת למשטרה עכשיו יהודה.</w:t>
      </w:r>
      <w:r>
        <w:rPr>
          <w:rFonts w:ascii="David" w:eastAsia="David" w:hAnsi="David" w:cs="David"/>
          <w:bCs/>
          <w:sz w:val="24"/>
          <w:szCs w:val="24"/>
          <w:rtl/>
        </w:rPr>
        <w:t xml:space="preserve"> </w:t>
      </w:r>
      <w:r>
        <w:rPr>
          <w:rFonts w:ascii="David" w:eastAsia="David" w:hAnsi="David" w:cs="David"/>
          <w:b/>
          <w:sz w:val="24"/>
          <w:szCs w:val="24"/>
          <w:highlight w:val="black"/>
          <w:rtl/>
        </w:rPr>
        <w:t>אחרי שמטופלת בת 24 גססה לי בידיים אני מבינה שאין צדק,</w:t>
      </w:r>
      <w:r>
        <w:rPr>
          <w:rFonts w:ascii="David" w:eastAsia="David" w:hAnsi="David" w:cs="David"/>
          <w:b/>
          <w:sz w:val="24"/>
          <w:szCs w:val="24"/>
          <w:rtl/>
        </w:rPr>
        <w:t xml:space="preserve"> אבל אני צריכה להיות מסוגלת להביט לעצמי במראה ולדעת שעשיתי את הדבר הנכון. ועכשיו אתה נתת לי את זה".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"אני לא ביקשתי בקרבתך כרגע. אני מנסה להמשיך בחיי ולקיים מערכת היחסים החדשה והמפתיעה שפרצה לה. אני ביקשתי ממך שותפות בהחלטות לגורל משותף אם תרצה או לא. כי אם אתה תפגע – אני אפגע. וגם להיפך. זהו לא ניסיון שלי לאחוז בעוד חלק ממך. זה ניסיון אמיתי למנוע הרס גדול".</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"את הדבר האחרון שקשר בינינו הרגשתי היום ועודי מדממת אותו (תסלח לי על הגרפיות) למה אינך מסוגל להבין שאני מחפשת בטובתך?"</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הנאשם: "זה מאוד כואב".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עוד כתבה המתלוננת לנאשם (דוגמאות נוספות):</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w:t>
      </w:r>
      <w:r>
        <w:rPr>
          <w:rFonts w:ascii="David" w:eastAsia="David" w:hAnsi="David" w:cs="David"/>
          <w:bCs/>
          <w:sz w:val="24"/>
          <w:szCs w:val="24"/>
          <w:rtl/>
        </w:rPr>
        <w:t>אתה מבין שאתה חייב להיות איתי</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
          <w:sz w:val="24"/>
          <w:szCs w:val="24"/>
          <w:rtl/>
        </w:rPr>
        <w:t xml:space="preserve">כי בעולם שאין בו טוב ורע אבסולוטי. אני מושיטה יד אליך ואתה מסרב. ואתה הסיבה ואתה הגורם כרגע. ונשאלות שאלות קשות מאוד בתוכי ואתה לא שם לענות. אז אני מקבלת את ההחלטה שלי לטובת הצדק האישי שלי. </w:t>
      </w:r>
      <w:r>
        <w:rPr>
          <w:rFonts w:ascii="David" w:eastAsia="David" w:hAnsi="David" w:cs="David"/>
          <w:bCs/>
          <w:sz w:val="24"/>
          <w:szCs w:val="24"/>
          <w:rtl/>
        </w:rPr>
        <w:t xml:space="preserve">במקום לבנות אותך, אני אהיה זו שתהרוס אותך, ואותי. </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u w:val="single"/>
          <w:rtl/>
        </w:rPr>
        <w:t>תיהיה איתי והכל יחלוף. ונצמח מפה. תעזוב אותי וזה הסוף של שנינו</w:t>
      </w:r>
      <w:r>
        <w:rPr>
          <w:rFonts w:ascii="David" w:eastAsia="David" w:hAnsi="David" w:cs="David"/>
          <w:bCs/>
          <w:sz w:val="24"/>
          <w:szCs w:val="24"/>
          <w:rtl/>
        </w:rPr>
        <w:t xml:space="preserve">. אלו העוצמות שלי, זה הצדק שלי.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אני לא יכולה לשמור עליך כאשר אתה לא פה.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Cs/>
          <w:sz w:val="24"/>
          <w:szCs w:val="24"/>
          <w:rtl/>
        </w:rPr>
        <w:t>הדרך היחידה שלך יהודה להיות עם מטופלת שלך זה לטווח רחוק</w:t>
      </w:r>
      <w:r>
        <w:rPr>
          <w:rFonts w:ascii="David" w:eastAsia="David" w:hAnsi="David" w:cs="David"/>
          <w:b/>
          <w:sz w:val="24"/>
          <w:szCs w:val="24"/>
          <w:rtl/>
        </w:rPr>
        <w:t xml:space="preserve">. החרדות שלך הכריעו אותך מבלי שום התרעה. </w:t>
      </w:r>
      <w:r>
        <w:rPr>
          <w:rFonts w:ascii="David" w:eastAsia="David" w:hAnsi="David" w:cs="David"/>
          <w:bCs/>
          <w:sz w:val="24"/>
          <w:szCs w:val="24"/>
          <w:rtl/>
        </w:rPr>
        <w:t>יש לי דרך להוציא אותך מזה ולא לפגוע יותר באדם ואתה לא מוכן לשמוע. נותנת לך הזדמנות לעשות אתי נכון. אם לא ייעשה צדק בצורה הזו אין לי ברירה אלא להילחם על הצדק של</w:t>
      </w:r>
      <w:r>
        <w:rPr>
          <w:rFonts w:ascii="David" w:eastAsia="David" w:hAnsi="David" w:cs="David"/>
          <w:b/>
          <w:sz w:val="24"/>
          <w:szCs w:val="24"/>
          <w:rtl/>
        </w:rPr>
        <w:t>י. אתה בסדר? יהודה רק תענה שאתה בסדר בבקשה ממך"</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הנאשם: "לא אני לא בסדר".</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ובהמשך:</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"המתלוננת:... </w:t>
      </w:r>
      <w:r>
        <w:rPr>
          <w:rFonts w:ascii="David" w:eastAsia="David" w:hAnsi="David" w:cs="David"/>
          <w:bCs/>
          <w:sz w:val="24"/>
          <w:szCs w:val="24"/>
          <w:rtl/>
        </w:rPr>
        <w:t>אתה עוד אוהב אותי? האם אתה באמת רוצה להיפרד ממני לנצח</w:t>
      </w: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הנאשם: המתלוננת את חשובה לי אך נפרדנו.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המתלוננת: </w:t>
      </w:r>
      <w:r>
        <w:rPr>
          <w:rFonts w:ascii="David" w:eastAsia="David" w:hAnsi="David" w:cs="David"/>
          <w:bCs/>
          <w:sz w:val="24"/>
          <w:szCs w:val="24"/>
          <w:rtl/>
        </w:rPr>
        <w:t>יהודה אני נותנת לך פה הזדמנות אחרונה לעשות איתי צדק ולהציל את עצמך</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בתור מטפל.. איש עם ניסיון שכל כך הערכתי... תראה מה עשית!!!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אתה פה?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הנאשם: בקושי ובכאב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המתלוננת: אני מבינה אותך והייתי מחבקת אותך אם היית נותן לי. אתה עשית דבר שפל וגררת אותי איתך לתהום חדשה ועמוקה אף יותר. איך שעשית את זה בהתרפקות של רגע זה היה באמת פתאטי. בכל מקרה, אני לא דוקרת מאחורי גבך. אני שתקתי מספיק פעמים בחיים שלי ואתה יודע זאת היטב. אני מתכוונת לנקוט בכל האמצעים האפשריים בכדי להביא לצדק ושלא ייקרה דבר כזה לבחורה אחרת איתך. ואני אהיה הוגנת. </w:t>
      </w:r>
      <w:r>
        <w:rPr>
          <w:rFonts w:ascii="David" w:eastAsia="David" w:hAnsi="David" w:cs="David"/>
          <w:bCs/>
          <w:sz w:val="24"/>
          <w:szCs w:val="24"/>
          <w:rtl/>
        </w:rPr>
        <w:t>נותנת לך הזדמנות אחרונה</w:t>
      </w:r>
      <w:r>
        <w:rPr>
          <w:rFonts w:ascii="David" w:eastAsia="David" w:hAnsi="David" w:cs="David"/>
          <w:b/>
          <w:sz w:val="24"/>
          <w:szCs w:val="24"/>
          <w:rtl/>
        </w:rPr>
        <w:t xml:space="preserve"> להילחם, לעשות נכון אתי. </w:t>
      </w:r>
      <w:r>
        <w:rPr>
          <w:rFonts w:ascii="David" w:eastAsia="David" w:hAnsi="David" w:cs="David"/>
          <w:bCs/>
          <w:sz w:val="24"/>
          <w:szCs w:val="24"/>
          <w:rtl/>
        </w:rPr>
        <w:t>אז אני מציעה לך שתחשוב על זה. כי אלו לא סתם מילים על הדף. ישנה כוונה מלאה ועשייה במקרה הצורך</w:t>
      </w:r>
      <w:r>
        <w:rPr>
          <w:rFonts w:ascii="David" w:eastAsia="David" w:hAnsi="David" w:cs="David"/>
          <w:b/>
          <w:sz w:val="24"/>
          <w:szCs w:val="24"/>
          <w:rtl/>
        </w:rPr>
        <w:t>. קיבלת?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הנאשם: אכן, בצער ובכאב".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המתלוננת העידה בעדותה הראשית אודות ההתכתבויות דנא, בינה לבין הנאשם, כדלקמן.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ש. אחרי ההפלה מגיעים למועד האחרון שהתכתבתם. כתבת לו דברים קשים ונוקבים. מפנה ל 27 לחודש, את כותבת לו דברים קשים למשל, בכלל בכל התקופה הזו, בשעה 12:49 התחילו האשמות, פעולות, והתעניינות, אני עכשיו אחרי הפלה ואני קצת אאוט. אנחנו צריכים לחשוב על פתרון מהר. בשעה 12:52 – אתה תאבד הכל יהודה... ב 14.9 – אתה גמור, הרסת לי את החיים. למה התכוונת ומה היה מצבך באותה תקופה?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הייתי אבודה ובמקום מפורק לגמרי. אבל ככה אני ראיתי את זה - אתה גמור הרסת לי את החיים. אני עדיין התלבטתי מה אני הולכת לעשות. אבל זה לא , אני לא מתגאה בהודעות האלה. אני לא מצליחה כ"כ להתחבר אליהם ברגעים אלו</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באותו יום בשעה 14:41 – "אתה מבין שאתה חייב להיות איתי, במקום לבנות אותך אני אהיה זו שאהרוס אותך ואותי"?</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אני מביעה צער. צריך לקרוא את המשפט – במקום להיות זו שתבנה אותך, אני אהרוס אותך. אני מביעה צער אבל הדברים מתהפכים במוח שלי, הוא זה שפגע ועשה. אני לא חושבת על עצמי פה. אני גם התבלבלתי. יחד עם השאר. וזה לקח לי זמן. מאותו רגע שהתפכחתי, וההריון וכל שרשרת האירועים האלו הייתי במצב נפשי קטסטרופלי. הייתי צריכה לקבל שתי החלטות הרות גורל. והתבטאויות האלה פה מבולבלות, מפוחדות, לא נעימות, לא אופיניות.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באותו יום כתבת – בשלישי גג רביעי תקבל טלפון מועדת האתיקה, אח"כ משרד הבריאות ואחכ המשטרה. כך אתה רוצה שזה יגמר? הראיון העיתונאי הוקלט שלא לפרסום, אין פה אסטרטגיה מצידי, אני רוצה שלום. יש פה עדויות מאנשים שרוצים לומר את האמת שהיינו בטיפול". למה ספרת לו מה צפוי להיות בהמשך?</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חשבתי שזה הדבר הנכון, אני קבלתי החלטה שאני מדווחת לו לפני כן על מה שאני הולכת לעשות וכך עשיתי. זה מה שקרה בפועל".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גם בחקירתה הנגדית התייחסה המתלוננת להודעות ששלחה לנאשם לאחר ביצוע ההפלה: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ביום 27.9.2015 האיומים שלך הגיעו לשיא חדש, אני מקריאה מהודעותייך (ת/11, מסמך קרכ, עמ' 116): "התחילו פעולות, האשמות והתעניינויות... אתה תאבד הכול יהודה... אני לא חושבת שאתה מבין. בשלישי או גג רביעי תקבל טלפון מוועדת האתיקה, אחר כך זה משרד הבריאות ואז משטרה. ככה אתה רוצה שזה ייגמר? הראיון העיתונאי כבר הוקלט אך הוחתם שלא לפרסום" את זוכרת את ההודעה?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פלוס מינוס.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זה השלב שאת חושבת מה לעשות, ואת אומרת תודה לאלוהים...</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עבר פרק זמן. לקחתי פרק זמן להתבשל עם ההחלטה שלי. יש משהו שאני החלטתי. היה לי איזשהו שבריר של ספק. עדיין לא ביצעתי הפלה. היה לי שבריר של ספק בנוגע לשני הדברים.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את כותבת לו "אתה מבין שאתה חייב להיות איתי?"; "במקום לבנות אותך, אני אהיה זו שתהרוס אותך"...</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אני מביעה צער. אמורים לקרוא את זה "במקום שאני אהיה זו שתבנה אותך אני אהיה זו שתהרוס אותך". זאת הבעת צער, שבמקום להיות זו שבונה אותך אני אהיה זאת שתהרוס אותך. זו הבנה של המציאות. אני משקפת לו את המציאות, מה שאני חווה ומה שאני החלטתי, ואתה יודע שאני הולכת עם ההחלטות שלי ומבצעת אותן עם כל הקשיים. זה היה שיקוף של המציאות כמו שאני ראיתי באופן די צר אבל לא רחוק. אמרתי שאני אפנה לוועדת האתיקה, משרד הבריאות והמשטרה, אני עשיתי כן.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את אמרת לו "תהיה איתי והכול יחלוף. ונצמח מפה. תעזוב אותי, וזה הסוף של שנינו"... זה לא איום?</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לא. זה שיקוף של מה שאני ראיתי, בראיה מאוד צרה של המציאות. השפה שלי היא תמיד דרמטית, סוף וסיום. אני פגעתי בעצמי, הובלתי את עצמי לידיים שלו. אני באתי בתור צרכנית של מערכת הבריאות. זה מה שהוא עשה. צר לי על השפה. גם היום אני מצרה על השפה. אני גמרתי בדעתי וידעתי מה אני הולכת לעשות. רבתי בתוכי. כמו שאמרתי, מאותו יום בחו"ל שהבנתי מה הוא עשה, זה היה עניין של זמן מתי אגיע למשטרת ישראל ולא אם.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מה שכתוב זה "הדרך היחידה שלך יהודה להיות מטופלת שלך זה לטווח רחוק"... במילים אחרות, אם תהיה איתי הכול בסדר. אם לא אני אסביר שאני מטופלת שלך. נכון?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זה פירוש ציני של מצב נפשי מאוד קשה. אפילו את יכולה להבין כמה זה קשה. זה חלק ממני. זאת הסיבה שהגעתי אליו ולידיים הטיפוליות שלו.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בסוף את מאיימת על יהודה שאו יהיה איתך או תלכי למשטרה. יהודה ברוך לא הסכים לחזור אלייך.</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אני לא ביקשתי שיחזור אליי. יש שם אמירות. בהודעה האחרונה ששלחתי זה שאני מודיעה לו שאני פונה לוועדת האתיקה למשרד הבריאות ולמשטרה. אני סידרתי את המוח שלי ושלחתי לו. זה התרעה לפני שעשיתי את זה באמת. לשאלת בית המשפט, האם הוסכם שהראיון לא לפרסום, אני משיבה שחד משמעית זה לא היה על הפרק. זה לא פורסם. היא הייתה בשידור ברדיו, היה אדם שתפעל להבנתי, והוא הקליט את שיחת הטלפון. אני סיפרתי את הסיפור. הוסכם לפני השיחה הזאת. יש לי קשר עם הילה קורח מלפני כן.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מכל מקום, אחרי האיום הזה שבו את אומרת שיהיה איתך, כשהאיום הזה לא עזר להשיג את מטרתך, החלטת להגיש תלונה למשטרה נכון, בתאריך 30.9?</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הודעתי וביצעתי. </w:t>
      </w:r>
    </w:p>
    <w:p w:rsidR="004D64F5" w:rsidRDefault="004D64F5" w:rsidP="004D64F5">
      <w:pPr>
        <w:pStyle w:val="af8"/>
        <w:spacing w:line="360" w:lineRule="auto"/>
        <w:ind w:left="360"/>
        <w:jc w:val="both"/>
        <w:rPr>
          <w:rFonts w:ascii="David" w:eastAsia="David" w:hAnsi="David" w:cs="David"/>
          <w:bCs/>
          <w:sz w:val="24"/>
          <w:szCs w:val="24"/>
          <w:u w:val="single"/>
          <w:rtl/>
        </w:rPr>
      </w:pPr>
      <w:r>
        <w:rPr>
          <w:rFonts w:ascii="David" w:eastAsia="David" w:hAnsi="David" w:cs="David"/>
          <w:b/>
          <w:sz w:val="24"/>
          <w:szCs w:val="24"/>
          <w:rtl/>
        </w:rPr>
        <w:t>ש.</w:t>
      </w:r>
      <w:r>
        <w:rPr>
          <w:rFonts w:ascii="David" w:eastAsia="David" w:hAnsi="David" w:cs="David"/>
          <w:b/>
          <w:sz w:val="24"/>
          <w:szCs w:val="24"/>
          <w:rtl/>
        </w:rPr>
        <w:tab/>
      </w:r>
      <w:r>
        <w:rPr>
          <w:rFonts w:ascii="David" w:eastAsia="David" w:hAnsi="David" w:cs="David"/>
          <w:bCs/>
          <w:sz w:val="24"/>
          <w:szCs w:val="24"/>
          <w:u w:val="single"/>
          <w:rtl/>
        </w:rPr>
        <w:t>האם כשהאיום נכשל את מימשת את האיום?</w:t>
      </w:r>
    </w:p>
    <w:p w:rsidR="004D64F5" w:rsidRDefault="004D64F5" w:rsidP="004D64F5">
      <w:pPr>
        <w:pStyle w:val="af8"/>
        <w:spacing w:line="360" w:lineRule="auto"/>
        <w:ind w:left="360"/>
        <w:jc w:val="both"/>
        <w:rPr>
          <w:rFonts w:ascii="David" w:eastAsia="David" w:hAnsi="David" w:cs="David"/>
          <w:bCs/>
          <w:sz w:val="24"/>
          <w:szCs w:val="24"/>
          <w:u w:val="single"/>
          <w:rtl/>
        </w:rPr>
      </w:pPr>
      <w:r>
        <w:rPr>
          <w:rFonts w:ascii="David" w:eastAsia="David" w:hAnsi="David" w:cs="David"/>
          <w:b/>
          <w:sz w:val="24"/>
          <w:szCs w:val="24"/>
          <w:rtl/>
        </w:rPr>
        <w:t>ת.</w:t>
      </w:r>
      <w:r>
        <w:rPr>
          <w:rFonts w:ascii="David" w:eastAsia="David" w:hAnsi="David" w:cs="David"/>
          <w:b/>
          <w:sz w:val="24"/>
          <w:szCs w:val="24"/>
          <w:rtl/>
        </w:rPr>
        <w:tab/>
      </w:r>
      <w:r>
        <w:rPr>
          <w:rFonts w:ascii="David" w:eastAsia="David" w:hAnsi="David" w:cs="David"/>
          <w:bCs/>
          <w:sz w:val="24"/>
          <w:szCs w:val="24"/>
          <w:u w:val="single"/>
          <w:rtl/>
        </w:rPr>
        <w:t xml:space="preserve">אלו הפעולות שהייתי נוקטת כך או אחרת. זה עניין של מתי, לא עניין של אם.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w:t>
      </w:r>
      <w:r>
        <w:rPr>
          <w:rFonts w:ascii="David" w:eastAsia="David" w:hAnsi="David" w:cs="David"/>
          <w:b/>
          <w:sz w:val="24"/>
          <w:szCs w:val="24"/>
          <w:rtl/>
        </w:rPr>
        <w:tab/>
        <w:t>אני מציעה שזה היה כעניין של נקמה?</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לא. לא היה עניין של נקמה. כל מה שאני עוברת, אין בזה שום רציונל. נקם זה קונספט קשה. הוא לא עושה היגיון. כשאתה בהישרדות האישית שלך זה בגלל שאתה מאמין במשהו ויודע משהו".</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ביום 30.9.2015 הגישה המתלוננת תלונה נגד הנאשם במשרד הבריאות (ת/18), וכן במשטרה (ולד"ר בועז לב, שהיה אז סמנכ"ל משרד הבריאות).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2"/>
        <w:rPr>
          <w:rFonts w:ascii="David" w:eastAsia="David" w:hAnsi="David" w:cs="David"/>
          <w:color w:val="auto"/>
          <w:sz w:val="28"/>
          <w:szCs w:val="28"/>
          <w:u w:val="single"/>
        </w:rPr>
      </w:pPr>
      <w:bookmarkStart w:id="40" w:name="_Toc167349855"/>
      <w:r>
        <w:rPr>
          <w:rFonts w:ascii="David" w:eastAsia="David" w:hAnsi="David" w:cs="David"/>
          <w:color w:val="auto"/>
          <w:sz w:val="28"/>
          <w:szCs w:val="28"/>
          <w:u w:val="single"/>
          <w:rtl/>
        </w:rPr>
        <w:t>עדויות הורי המתלוננת</w:t>
      </w:r>
      <w:bookmarkEnd w:id="40"/>
      <w:r>
        <w:rPr>
          <w:rFonts w:ascii="David" w:eastAsia="David" w:hAnsi="David" w:cs="David"/>
          <w:color w:val="auto"/>
          <w:sz w:val="28"/>
          <w:szCs w:val="28"/>
          <w:u w:val="single"/>
          <w:rtl/>
        </w:rPr>
        <w:t xml:space="preserve"> </w:t>
      </w:r>
    </w:p>
    <w:p w:rsidR="004D64F5" w:rsidRDefault="004D64F5" w:rsidP="004D64F5">
      <w:pPr>
        <w:spacing w:line="360" w:lineRule="auto"/>
        <w:jc w:val="both"/>
        <w:rPr>
          <w:rFonts w:ascii="David" w:eastAsia="David" w:hAnsi="David"/>
          <w:b/>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המאשימה התייחסה בסיכומיה לעדויותיהם של האב והאם, הורי המתלוננת (להלן: ההורים), וביקשה לראות בהן תמיכה ראייתית לגרסת המתלוננת. המאשימה הפנתה למספר טענות שעלו מעדויות ההורים, אשר היה בהן, לשיטתה, כדי לחזק את עדות בתם.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b/>
        </w:rPr>
      </w:pPr>
      <w:r>
        <w:rPr>
          <w:rFonts w:ascii="David" w:eastAsia="David" w:hAnsi="David" w:cs="David"/>
          <w:b/>
          <w:sz w:val="24"/>
          <w:szCs w:val="24"/>
          <w:rtl/>
        </w:rPr>
        <w:t>כך למשל, הפנתה התביעה לעדותם של ההורים ביחס לכך שנפגשו עם הנאשם ואשתו, בביתם של האחרונים, סמוך לאחר תחילת הקשר הטלפוני בין הנאשם למתלוננת. ההורים טענו כי הם ביקשו, במפגש זה, לשלם לנאשם עבור הטיפול בבתם, והוא סירב, כי אמר שלא לוקחים כסף מחברים (על פי עדות האב), או שהוא לא לוקח כסף ממי שאין לו הכנסה, והמתלוננת תשלם לו כשתתחיל לעבוד (על פי עדות האם).</w:t>
      </w:r>
    </w:p>
    <w:p w:rsidR="004D64F5" w:rsidRDefault="004D64F5" w:rsidP="004D64F5">
      <w:pPr>
        <w:pStyle w:val="af8"/>
        <w:spacing w:line="360" w:lineRule="auto"/>
        <w:ind w:left="360"/>
        <w:jc w:val="both"/>
        <w:rPr>
          <w:rFonts w:ascii="David" w:eastAsia="David" w:hAnsi="David"/>
          <w:b/>
        </w:rPr>
      </w:pPr>
    </w:p>
    <w:p w:rsidR="004D64F5" w:rsidRDefault="004D64F5" w:rsidP="004D64F5">
      <w:pPr>
        <w:pStyle w:val="af8"/>
        <w:numPr>
          <w:ilvl w:val="0"/>
          <w:numId w:val="8"/>
        </w:numPr>
        <w:spacing w:line="360" w:lineRule="auto"/>
        <w:jc w:val="both"/>
        <w:rPr>
          <w:rFonts w:ascii="David" w:eastAsia="David" w:hAnsi="David"/>
          <w:b/>
        </w:rPr>
      </w:pPr>
      <w:r>
        <w:rPr>
          <w:rFonts w:ascii="David" w:eastAsia="David" w:hAnsi="David" w:cs="David"/>
          <w:b/>
          <w:sz w:val="24"/>
          <w:szCs w:val="24"/>
          <w:rtl/>
        </w:rPr>
        <w:t xml:space="preserve">הנאשם מצידו אישר את עצם הפגישה, וגם אישר כי ההורים ביקשו לשלם לו, אולם טען כי הדבר נעשה בשיחת טלפון בינו לבין האם, מאוחרת לפגישה. הנאשם העיד כי לא הסכים לקבל את התשלום שהוצע לו, אולם נימוקו היה שונה מזה שנטען על ידי ההורים, הוא הסביר כי הוא לא מטפל במתלוננת ("...ואמרתי לה (לאם, ש.ב) שזה לא טיפול ואני לא לוקח כסף..); ראו בעניין זה גם עדותו של הנאשם במשטרה, ת/41 בעמ' 4. </w:t>
      </w:r>
    </w:p>
    <w:p w:rsidR="004D64F5" w:rsidRDefault="004D64F5" w:rsidP="004D64F5">
      <w:pPr>
        <w:pStyle w:val="af8"/>
        <w:rPr>
          <w:rFonts w:ascii="David" w:eastAsia="David" w:hAnsi="David"/>
          <w:b/>
        </w:rPr>
      </w:pPr>
    </w:p>
    <w:p w:rsidR="004D64F5" w:rsidRDefault="004D64F5" w:rsidP="004D64F5">
      <w:pPr>
        <w:spacing w:line="360" w:lineRule="auto"/>
        <w:ind w:left="360"/>
        <w:jc w:val="both"/>
        <w:rPr>
          <w:rFonts w:ascii="David" w:eastAsia="David" w:hAnsi="David"/>
          <w:b/>
        </w:rPr>
      </w:pPr>
      <w:r>
        <w:rPr>
          <w:rFonts w:ascii="David" w:eastAsia="David" w:hAnsi="David"/>
          <w:b/>
          <w:rtl/>
        </w:rPr>
        <w:t>מיכל ברוך, אשת הנאשם העידה אף היא אודות הפגישה האמורה, וסיפרה כי הוריה של המתלוננת - "</w:t>
      </w:r>
      <w:r>
        <w:rPr>
          <w:rtl/>
        </w:rPr>
        <w:t>...</w:t>
      </w:r>
      <w:r>
        <w:rPr>
          <w:rFonts w:ascii="David" w:eastAsia="David" w:hAnsi="David"/>
          <w:b/>
          <w:rtl/>
        </w:rPr>
        <w:t xml:space="preserve"> הגיעו מאוד מחויכים, ביקשו להודות ליהודה על העזרה בשחרור של המתלוננת מבית החולים אברבנאל", מיכל הוסיפה כי נושא הטיפול  במתלוננת  על ידי הנאשם לא עלה</w:t>
      </w:r>
      <w:r>
        <w:rPr>
          <w:rStyle w:val="afa"/>
          <w:rFonts w:ascii="David" w:eastAsia="David" w:hAnsi="David"/>
          <w:b/>
          <w:rtl/>
        </w:rPr>
        <w:footnoteReference w:id="47"/>
      </w:r>
      <w:r>
        <w:rPr>
          <w:rFonts w:ascii="David" w:eastAsia="David" w:hAnsi="David"/>
          <w:b/>
          <w:rtl/>
        </w:rPr>
        <w:t xml:space="preserve">.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עוד הפנתה התביעה לעדותו של האב ביחס לצ'ק הפתוח שנמסר מטעמו למתלוננת, ומוען לנאשם (ת/12) – האב העיד כי מסר את הצ'ק למתלוננת על מנת לנסות לשלם לנאשם עבור הטיפול. עוד הפנתה התביעה לטענתו של האב לפיה הסיע את המתלוננת, פעמיים, לפגישה אצל הנאשם בביתו והמתין לה שם פעם אחת זמן מוערך של 50 דקות (האב הדגיש – "זמן של פגישה טיפולית")</w:t>
      </w:r>
      <w:r>
        <w:rPr>
          <w:rStyle w:val="afa"/>
          <w:rFonts w:ascii="David" w:eastAsia="David" w:hAnsi="David"/>
          <w:b/>
          <w:sz w:val="24"/>
          <w:szCs w:val="24"/>
          <w:rtl/>
        </w:rPr>
        <w:footnoteReference w:id="48"/>
      </w:r>
      <w:r>
        <w:rPr>
          <w:rFonts w:ascii="David" w:eastAsia="David" w:hAnsi="David" w:cs="David"/>
          <w:b/>
          <w:sz w:val="24"/>
          <w:szCs w:val="24"/>
          <w:rtl/>
        </w:rPr>
        <w:t xml:space="preserve">. </w:t>
      </w:r>
    </w:p>
    <w:p w:rsidR="004D64F5" w:rsidRDefault="004D64F5" w:rsidP="004D64F5">
      <w:pPr>
        <w:pStyle w:val="af8"/>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עוד הפנתה התביעה לכך שעל פי האב, הנאשם אמר לו כי פינה זמן לצורך "שעות טיפוליות" עם המתלוננת, בכנס בו לקח חלק בחו"ל, אליו היתה עתידה להגיע. התביעה התמקדה בהודעה שנשלחה מהאב אל הנאשם במהלך הכנס: "רציתי לשלם לך </w:t>
      </w:r>
      <w:r>
        <w:rPr>
          <w:rFonts w:ascii="David" w:eastAsia="David" w:hAnsi="David" w:cs="David"/>
          <w:bCs/>
          <w:sz w:val="24"/>
          <w:szCs w:val="24"/>
          <w:u w:val="single"/>
          <w:rtl/>
        </w:rPr>
        <w:t>לפחות</w:t>
      </w:r>
      <w:r>
        <w:rPr>
          <w:rFonts w:ascii="David" w:eastAsia="David" w:hAnsi="David" w:cs="David"/>
          <w:b/>
          <w:sz w:val="24"/>
          <w:szCs w:val="24"/>
          <w:rtl/>
        </w:rPr>
        <w:t xml:space="preserve"> על הטלפונים (ההדגשה במקור)". במילה "לפחות" כך המאשימה, עולה כי בכוונתו של האב היה לשלם "אף מעבר לעלות השיחות הטלפוניות", וכוונתה של המאשימה היתה – תשלום עבור טיפול.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התביעה ביקשה לשכנע כי האב ראה בנאשם מטפל של המתלוננת בין היתר בשל הודעה כתובה ששלח לו "יהודה יקר אתה עושה דברים על אנושיים כחבר וכרופא".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ביחס  לאמה של המתלוננת, הפנתה התביעה, בין היתר, לעדותה ביחס לאשפוזה הראשון של המתלוננת בבית החולים אברבנאל, אשר "מחזקת את עדות המתלוננת אשר אף היא עמדה בנחרצות על ביקור הנאשם ובדיקתה על ידו ביום שישי..."; כך הפנתה התביעה לעובדות נוספות בעדותה של האם, אשר היו בהן, לשיטתה, כדי לתמוך בעדות המתלוננת בנקודות נוספות.</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לאחר שעיינתי בעדויותיהם של ההורים, הגעתי למסקנה כי הגם שהן תומכות בעדות המתלוננת בנקודות מסוימות (למשל, בעניין סירובו של הנאשם לקבלת תשלום עבור הטיפול, ביחס לצ'ק הפתוח שנכתב מאת האב, ועוד), עדיין לא היה בהן כדי לגלם חיזוק ראייתי כבד-משקל, כזה שמחזק את מהימנות גרסתה של המתלוננת כדי לשקול הרשעה בפלילים. </w:t>
      </w:r>
    </w:p>
    <w:p w:rsidR="004D64F5" w:rsidRDefault="004D64F5" w:rsidP="004D64F5">
      <w:pPr>
        <w:pStyle w:val="af8"/>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אף אם אניח לרגע בצד את העובדה שמדובר בהורים של המתלוננת, שמאליו מובן כי אינם עדים אובייקטיביים (וזאת על פני הדברים, מבלי לדון במהימנותם), מעדויותיהם עלו קשיים אשר לא איפשרו הישענות עליהן.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ראשית, המוטיבציה של הורי המתלוננת להפליל את הנאשם עלתה כחוט השני מהתנהלותם, ואף מעדותם. כך רק למשל, טענה האם בעדותה בבית המשפט כי הנאשם, כבר מתחילת הדרך (בעת פגישתם הראשונה בבית החולים אברבנאל, באשפוזה הראשון של המתלוננת) ראתה כי הנאשם "זמם" מזימות ביחס למתלוננת: "תראי זה ישמע הזוי אבל המבטים שלו היו מבטים שאני לא מכירה. זה יראה הזוי, זה מבטים שאני לא מכירה אצל בני אדם. המבט היה למתלוננת שהיתה מאחורי. אם אני אגיד את מה שאני חושבת תגידו שאני מפלילה. זה מבט של צייד או של טורף. את המבט לא זיהיתי ואני לא בת 18 ויש לי ניסיון עם אנשים. המבט היה לי זר ולא מוכר. אחרי הסיפור הזה , את מחייכת כי זה נשמע לך מוזר, אבל היום זה מבט של טורף לחלוטין...".</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גם האב הביע בעדותו בבית המשפט (ולא רק שם) את מורת רוחו ממעשיו של הנאשם (כפי שהוא ראה אותם): "...האיש הזה ממרום שנותיו הוא כת של גברת אחת, תורנית". כאשר עומת האב עם דברים שאמרה המתלוננת לאנשי טיפול שונים (ביחס להתעללות מינית בילדות), טען "... אני חושב שזה חלק מהטריקים הנכלוליים של האדון הזה (הנאשם)".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האב היה תמים דעים עם </w:t>
      </w:r>
      <w:r>
        <w:rPr>
          <w:rFonts w:ascii="David" w:eastAsia="David" w:hAnsi="David" w:cs="David"/>
          <w:b/>
          <w:sz w:val="24"/>
          <w:szCs w:val="24"/>
          <w:highlight w:val="black"/>
          <w:rtl/>
        </w:rPr>
        <w:t>תמר</w:t>
      </w:r>
      <w:r>
        <w:rPr>
          <w:rFonts w:ascii="David" w:eastAsia="David" w:hAnsi="David" w:cs="David"/>
          <w:b/>
          <w:sz w:val="24"/>
          <w:szCs w:val="24"/>
          <w:rtl/>
        </w:rPr>
        <w:t xml:space="preserve"> ביחס לכך שהנאשם "זמם" מלכתחילה לפגוע בבתו:</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"ש. איך הקמצן הזה הסכים לוותר על עשרות אלפי שקלים של טיפול נטען, בבתך?</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הוא זמם כבר אז, אנחנו היינו תמימים, הוא זמם כבר אז, לא יודע אם זמם על חו"ל או על משהו אחר. בחו"ל הוא פשוט קרא לה לשם רק כדי להשוויץ איתה בפני החברים הישראלים שלו. איזה חמוד אני, יש לי בחורה מאהבת יפה כשאני זקן מכוער".</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האב הרחיב אודות היוזמה של הנאשם, לשיטתו, באשפוזה של המתלוננת בחו"ל: "... זה במסגרת מלכודת הדבש שלו. הוא לקח אותה לשם (לחו"ל, ש.ב) רק כדי להראות אותה לחברים שלו ולעשות מה שעשה ולזרוק אותה אח"כ לבית החולים". האב אף טען כי רופא מבית החולים תהה בפניו מדוע המתלוננת אושפזה (טענה שעל פני הדברים לא עלתה בקנה אחד עם מסמכי האשפוז, על כך השיב – "תמצאי את הרופא").</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ביחס למתלוננת, היה חשוב לאביה להעיד, באופן מתבקש אולי, כי היא אמינה "אני מבקש לתקן משהו. אמרתי איזה שהוא משפט מבולבל לגבי יכולות המניפולציה של המתלוננת. היכולת המניפולטיבית זה רק אם יש לה אינטרס מיידי, כמו למשל לזכות באהדתו של הנאשם, היא לא מניפולטיבית בגדול, היא אמינה מאוד".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b/>
          <w:rtl/>
        </w:rPr>
      </w:pPr>
      <w:r>
        <w:rPr>
          <w:rFonts w:ascii="David" w:eastAsia="David" w:hAnsi="David" w:cs="David"/>
          <w:b/>
          <w:sz w:val="24"/>
          <w:szCs w:val="24"/>
          <w:rtl/>
        </w:rPr>
        <w:t xml:space="preserve">האב לא חסך אמירות נגד הנאשם גם ברשת החברתית פייסבוק, ופרסם נגדו פוסט (אותו אישר בעדותו בבית המשפט, נ/64); בין היתר כתב שם "ראו את הגבר הקמל הזה בן 60 לעומת בחורה בת 26".  </w:t>
      </w:r>
    </w:p>
    <w:p w:rsidR="004D64F5" w:rsidRDefault="004D64F5" w:rsidP="004D64F5">
      <w:pPr>
        <w:pStyle w:val="af8"/>
        <w:spacing w:line="360" w:lineRule="auto"/>
        <w:ind w:left="360"/>
        <w:jc w:val="both"/>
        <w:rPr>
          <w:rFonts w:ascii="David" w:eastAsia="David" w:hAnsi="David"/>
          <w:b/>
        </w:rPr>
      </w:pPr>
    </w:p>
    <w:p w:rsidR="004D64F5" w:rsidRDefault="004D64F5" w:rsidP="004D64F5">
      <w:pPr>
        <w:pStyle w:val="af8"/>
        <w:numPr>
          <w:ilvl w:val="0"/>
          <w:numId w:val="8"/>
        </w:numPr>
        <w:spacing w:line="360" w:lineRule="auto"/>
        <w:jc w:val="both"/>
        <w:rPr>
          <w:rFonts w:ascii="David" w:eastAsia="David" w:hAnsi="David"/>
          <w:b/>
        </w:rPr>
      </w:pPr>
      <w:r>
        <w:rPr>
          <w:rFonts w:ascii="David" w:eastAsia="David" w:hAnsi="David" w:cs="David"/>
          <w:b/>
          <w:sz w:val="24"/>
          <w:szCs w:val="24"/>
          <w:rtl/>
        </w:rPr>
        <w:t xml:space="preserve">עובדה נוספת שלימדה על התנהלות הורי המתלוננת, היתה טענת האב כי מספר שנים טרם מועד עדותו טופל אצל מיכל ברוך, לטענתו פסיכולוגית (אשת הנאשם). האב טען כי מיכל סירבה לקבל תשלום עבור הפגישה הטיפולית כי "לא לוקחים כסף מחברים", וטען - "שמתי כמה מאות שקלים על השולחן ויצאתי"; טענה זהה טען האב ביחס לאם ("היא השאירה כסף בדיוק כמוני"); האם לא סיפרה אודות כך בחקירתה במשטרה, ולא נשאלה ביחס לאמיתות טענת האב בעדותה בבית המשפט. האב הסביר את העדר התייחסותה של האם לטענתו "..האם לא יודעת להבדיל בין לירות לשקלים". </w:t>
      </w:r>
    </w:p>
    <w:p w:rsidR="004D64F5" w:rsidRDefault="004D64F5" w:rsidP="004D64F5">
      <w:pPr>
        <w:pStyle w:val="af8"/>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b/>
        </w:rPr>
      </w:pPr>
      <w:r>
        <w:rPr>
          <w:rFonts w:ascii="David" w:eastAsia="David" w:hAnsi="David" w:cs="David"/>
          <w:b/>
          <w:sz w:val="24"/>
          <w:szCs w:val="24"/>
          <w:rtl/>
        </w:rPr>
        <w:t xml:space="preserve">  למותר לציין, כי מיכל ברוך, אשת הנאשם, שללה מכל וכל את טענותיו של האב: </w:t>
      </w:r>
    </w:p>
    <w:p w:rsidR="004D64F5" w:rsidRDefault="004D64F5" w:rsidP="004D64F5">
      <w:pPr>
        <w:pStyle w:val="af8"/>
        <w:rPr>
          <w:rFonts w:ascii="David" w:eastAsia="David" w:hAnsi="David"/>
          <w:b/>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 xml:space="preserve">האב בהמשך עדותו הראשית אמר: אבקש שתתייחסי לכך – "שנה לפני זה קבעתי פגישה חד פעמית עם מיכל היא פסיכולוגית מצוינת בשביל עצמיו באתי ישבתי, דיברנו בסוף אני מוציא את הכסף, לא לוקחים כסף מחברים (כך את השבת), שמתי כמה מאות שקלים ויצאתי".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זה לא היה ולא קרה. האב מעולם לא היה אצלי בשיחה טיפולית, לא בשיחה אחת ולא בסדרת טיפולים לא דיברנו והוא לא שילם לי. והתיאור הזה שגבר שם כסף על שולחנה של אישה שייך למקצוע אחר עתיק, ולא למקצוע שלי. דבר נוסף שהוא אמר – אני לא פסיכולוגית. אני עו"ס קלינית, וזה אחד הדברים הראשונים שאני מוסרת בפגישת היכרות עם מטופל חדש".</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ביום 15.11.2021, בסמוך לאחר עדותם של הורי המתלוננת (וטרם עדותה של מיכל ברוך מטעם ההגנה), שלחו הורי המתלוננת, באמצעות בא כוחם, "מכתב התראה" אל מיכל ברוך, ובו נטען כי שניהם היו בפגישות אצלה ודרשו "חשבוניות" (נ/138):</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"הנדון: מרשיי, ה"ה האם והאב, פנייה לקבלת קבלות / חשבוניות בגין שיחות ייעוץ פסיכולוגית.</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בשם מרשיי שבנדון הריני מתכבד לפנות אליך בזאת כדלקמן:</w:t>
      </w:r>
    </w:p>
    <w:p w:rsidR="004D64F5" w:rsidRDefault="004D64F5" w:rsidP="004D64F5">
      <w:pPr>
        <w:pStyle w:val="af8"/>
        <w:numPr>
          <w:ilvl w:val="0"/>
          <w:numId w:val="16"/>
        </w:numPr>
        <w:spacing w:line="360" w:lineRule="auto"/>
        <w:jc w:val="both"/>
        <w:rPr>
          <w:rFonts w:ascii="David" w:eastAsia="David" w:hAnsi="David" w:cs="David"/>
          <w:b/>
          <w:sz w:val="24"/>
          <w:szCs w:val="24"/>
          <w:rtl/>
        </w:rPr>
      </w:pPr>
      <w:r>
        <w:rPr>
          <w:rFonts w:ascii="David" w:eastAsia="David" w:hAnsi="David" w:cs="David"/>
          <w:b/>
          <w:sz w:val="24"/>
          <w:szCs w:val="24"/>
          <w:rtl/>
        </w:rPr>
        <w:t>במהלך התקופה בתוך שבע השנים האחרונות טרם מכתב זה, הגיעו אלייך מרשיי (בנפרד) לשיחות ייעוץ פסיכולוגיות.</w:t>
      </w:r>
    </w:p>
    <w:p w:rsidR="004D64F5" w:rsidRDefault="004D64F5" w:rsidP="004D64F5">
      <w:pPr>
        <w:pStyle w:val="af8"/>
        <w:numPr>
          <w:ilvl w:val="0"/>
          <w:numId w:val="16"/>
        </w:numPr>
        <w:spacing w:line="360" w:lineRule="auto"/>
        <w:jc w:val="both"/>
        <w:rPr>
          <w:rFonts w:ascii="David" w:eastAsia="David" w:hAnsi="David" w:cs="David"/>
          <w:b/>
          <w:sz w:val="24"/>
          <w:szCs w:val="24"/>
          <w:rtl/>
        </w:rPr>
      </w:pPr>
      <w:r>
        <w:rPr>
          <w:rFonts w:ascii="David" w:eastAsia="David" w:hAnsi="David" w:cs="David"/>
          <w:b/>
          <w:sz w:val="24"/>
          <w:szCs w:val="24"/>
          <w:rtl/>
        </w:rPr>
        <w:t>מרשיי שילמו לך בגין השיחות הנ"ל.</w:t>
      </w:r>
    </w:p>
    <w:p w:rsidR="004D64F5" w:rsidRDefault="004D64F5" w:rsidP="004D64F5">
      <w:pPr>
        <w:pStyle w:val="af8"/>
        <w:numPr>
          <w:ilvl w:val="0"/>
          <w:numId w:val="16"/>
        </w:numPr>
        <w:spacing w:line="360" w:lineRule="auto"/>
        <w:jc w:val="both"/>
        <w:rPr>
          <w:rFonts w:ascii="David" w:eastAsia="David" w:hAnsi="David" w:cs="David"/>
          <w:b/>
          <w:sz w:val="24"/>
          <w:szCs w:val="24"/>
        </w:rPr>
      </w:pPr>
      <w:r>
        <w:rPr>
          <w:rFonts w:ascii="David" w:eastAsia="David" w:hAnsi="David" w:cs="David"/>
          <w:b/>
          <w:sz w:val="24"/>
          <w:szCs w:val="24"/>
          <w:rtl/>
        </w:rPr>
        <w:t>למרות המצוין לעיל, לא שלחת למרשיי חשבוניות מס כדין בגין התשלומים.</w:t>
      </w:r>
    </w:p>
    <w:p w:rsidR="004D64F5" w:rsidRDefault="004D64F5" w:rsidP="004D64F5">
      <w:pPr>
        <w:pStyle w:val="af8"/>
        <w:numPr>
          <w:ilvl w:val="0"/>
          <w:numId w:val="16"/>
        </w:numPr>
        <w:spacing w:line="360" w:lineRule="auto"/>
        <w:jc w:val="both"/>
        <w:rPr>
          <w:rFonts w:ascii="David" w:eastAsia="David" w:hAnsi="David" w:cs="David"/>
          <w:b/>
          <w:sz w:val="24"/>
          <w:szCs w:val="24"/>
        </w:rPr>
      </w:pPr>
      <w:r>
        <w:rPr>
          <w:rFonts w:ascii="David" w:eastAsia="David" w:hAnsi="David" w:cs="David"/>
          <w:b/>
          <w:sz w:val="24"/>
          <w:szCs w:val="24"/>
          <w:rtl/>
        </w:rPr>
        <w:t>לא למותר לציין, כי בידי מרשי תיעוד חד משמעי לביקורים אצלך בחדר העבודה בגדרה וכן אודות השיחות אותן ביצעו עמך.</w:t>
      </w:r>
    </w:p>
    <w:p w:rsidR="004D64F5" w:rsidRDefault="004D64F5" w:rsidP="004D64F5">
      <w:pPr>
        <w:pStyle w:val="af8"/>
        <w:numPr>
          <w:ilvl w:val="0"/>
          <w:numId w:val="16"/>
        </w:numPr>
        <w:spacing w:line="360" w:lineRule="auto"/>
        <w:jc w:val="both"/>
        <w:rPr>
          <w:rFonts w:ascii="David" w:eastAsia="David" w:hAnsi="David" w:cs="David"/>
          <w:b/>
          <w:sz w:val="24"/>
          <w:szCs w:val="24"/>
        </w:rPr>
      </w:pPr>
      <w:r>
        <w:rPr>
          <w:rFonts w:ascii="David" w:eastAsia="David" w:hAnsi="David" w:cs="David"/>
          <w:b/>
          <w:sz w:val="24"/>
          <w:szCs w:val="24"/>
          <w:rtl/>
        </w:rPr>
        <w:t xml:space="preserve">אודה על העברת החומר המבוקש למשרדנו ולא ישירות למרשיי אשר כאמור, מיוצגים על ידי משרד הח"מ...".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שליחת "מכתב ההתראה" כעבור כשמונה שנים (!)</w:t>
      </w:r>
      <w:r>
        <w:rPr>
          <w:rFonts w:ascii="David" w:eastAsia="David" w:hAnsi="David" w:cs="David"/>
          <w:b/>
          <w:sz w:val="24"/>
          <w:szCs w:val="24"/>
        </w:rPr>
        <w:t xml:space="preserve"> </w:t>
      </w:r>
      <w:r>
        <w:rPr>
          <w:rFonts w:ascii="David" w:eastAsia="David" w:hAnsi="David" w:cs="David"/>
          <w:b/>
          <w:sz w:val="24"/>
          <w:szCs w:val="24"/>
          <w:rtl/>
        </w:rPr>
        <w:t xml:space="preserve">מהתשלום הנטען, ובמהלך ההליך המשפטי דנא, מלמד על התנהלותם של הורי המתלוננת אל מול הנאשם ואשתו, ועל המוטיבציה שלהם לפעול נגדם, במישורים שונים. ניתן אולי להבין את רגשות הוריה של המתלוננת כלפי הנאשם (ניתנת האמת להיאמר, כי איני מכיר הורים רבים שהיו מתלהבים מרומן כזה, גם אם אינו פלילי) אולם מבחינה משפטית גרידא, משמעות הדבר היא ההכרח לנקוט משנה זהירות ביחס לעדויותיהם. </w:t>
      </w:r>
    </w:p>
    <w:p w:rsidR="004D64F5" w:rsidRDefault="004D64F5" w:rsidP="004D64F5">
      <w:pPr>
        <w:spacing w:line="360" w:lineRule="auto"/>
        <w:jc w:val="both"/>
        <w:rPr>
          <w:rFonts w:ascii="David" w:eastAsia="David" w:hAnsi="David"/>
          <w:b/>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נזכיר עוד, כי על פי עדותו של ד"ר אורן (אשר קבעתי כבר כי היא עצמה היתה מגמתית מה), אביה של המתלוננת פנה אליו, ערב הגשת התלונה נגד הנאשם, ועדכן אותו בדבר הכוונה לעשות כן.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לא יכולה להיות מחלוקת על העובדה לפיה עדויות ההורי המתלוננת שניתנו, מטבע הדברים, בדיעבד (לאחר "התפוצצות" הפרשה), היו מגמתיות, והם ניסו להביא להפללת הנאשם במיוחס לו. עיון בראיות ש"נוצרו" על ידי הורי המתלוננת בזמן אמת (ולא בדיעבד) לא תרמו להבנת המחלוקת בין הצדדים, ולא לימדו על מה שבאמת אירע בינם לבין הנאשם. </w:t>
      </w:r>
    </w:p>
    <w:p w:rsidR="004D64F5" w:rsidRDefault="004D64F5" w:rsidP="004D64F5">
      <w:pPr>
        <w:pStyle w:val="af8"/>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כך למשל:</w:t>
      </w:r>
      <w:r>
        <w:rPr>
          <w:rFonts w:ascii="David" w:eastAsia="David" w:hAnsi="David" w:cs="David"/>
          <w:b/>
          <w:sz w:val="24"/>
          <w:szCs w:val="24"/>
        </w:rPr>
        <w:t xml:space="preserve"> </w:t>
      </w:r>
      <w:r>
        <w:rPr>
          <w:rFonts w:ascii="David" w:eastAsia="David" w:hAnsi="David" w:cs="David"/>
          <w:b/>
          <w:sz w:val="24"/>
          <w:szCs w:val="24"/>
          <w:rtl/>
        </w:rPr>
        <w:t xml:space="preserve">בחומר הראיות הוצגו מספר ראיות חפציות, מזמן אמת, שהן תכתובות והקלטות בהן הורי המתלוננת הם צד לדוברים (או הכותבים). לדוגמא, הודעות טקסט שנשלחו מהאב אל הנאשם ביחס להחזר על שיחות החו"ל של האחרון (כמפורט לעיל), והודעה נוספת מחודש מרץ 2015 ששלח לנאשם "יהודה יקר אתה עושה דברים על אנושיים כחבר ורופא"; הודעה שנשלחה </w:t>
      </w:r>
      <w:r>
        <w:rPr>
          <w:rFonts w:ascii="David" w:eastAsia="David" w:hAnsi="David" w:cs="David"/>
          <w:b/>
          <w:sz w:val="24"/>
          <w:szCs w:val="24"/>
          <w:highlight w:val="black"/>
          <w:rtl/>
        </w:rPr>
        <w:t>מתמר</w:t>
      </w:r>
      <w:r>
        <w:rPr>
          <w:rFonts w:ascii="David" w:eastAsia="David" w:hAnsi="David" w:cs="David"/>
          <w:b/>
          <w:sz w:val="24"/>
          <w:szCs w:val="24"/>
          <w:rtl/>
        </w:rPr>
        <w:t xml:space="preserve"> אל המתלוננת בסוף חודש יולי 2015 "מאז שאת עם יהודה אני הרבה יותר רגועה". בחומר הראיות קיימת שיחה מוקלטת (נ/70) בין המתלוננת והוריה, לבין נאשם ואשתו, בשלהי הפרשה, אז אמר האב לנאשם "</w:t>
      </w:r>
      <w:r>
        <w:rPr>
          <w:rtl/>
        </w:rPr>
        <w:t xml:space="preserve"> </w:t>
      </w:r>
      <w:r>
        <w:rPr>
          <w:rFonts w:ascii="David" w:eastAsia="David" w:hAnsi="David" w:cs="David"/>
          <w:b/>
          <w:sz w:val="24"/>
          <w:szCs w:val="24"/>
          <w:rtl/>
        </w:rPr>
        <w:t xml:space="preserve">... אולי גם אני צריך להגיד תודה על הדברים הטובים שקרו פה... כי המתלוננת לא היתה בזוגיות המון שנים, מחזרים כמו שאתה מבין לא חסר לה ואני חושב שאולי היא למדה לאהוב שזה דבר חשוב". </w:t>
      </w:r>
    </w:p>
    <w:p w:rsidR="004D64F5" w:rsidRDefault="004D64F5" w:rsidP="004D64F5">
      <w:pPr>
        <w:pStyle w:val="af8"/>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ההורים העידו ביחס לתכתובות ולהקלטות דלעיל בעדויותיהם בבית המשפט.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כאמור, אין בראיות אלה על מנת ללמד על מה שארע בזמן אמת, והן אינן מסייעות בידי התביעה.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על כן, לא ניתן לקבוע ממצאים עובדתיים על בסיס עדויותיהם של הורי המתלוננת; נוכח מגמת ההפללה (המובנת במידת מה, כאמור) שניכרה בהן, לא ניתן היה לראות בהן תוספת ראייתית משמעותית לגרסת המתלוננת.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2"/>
        <w:rPr>
          <w:rFonts w:ascii="David" w:eastAsia="David" w:hAnsi="David" w:cs="David"/>
          <w:color w:val="auto"/>
          <w:sz w:val="28"/>
          <w:szCs w:val="28"/>
          <w:u w:val="single"/>
        </w:rPr>
      </w:pPr>
      <w:bookmarkStart w:id="41" w:name="_Toc167349856"/>
      <w:r>
        <w:rPr>
          <w:rFonts w:ascii="David" w:eastAsia="David" w:hAnsi="David" w:cs="David"/>
          <w:color w:val="auto"/>
          <w:sz w:val="28"/>
          <w:szCs w:val="28"/>
          <w:u w:val="single"/>
          <w:rtl/>
        </w:rPr>
        <w:t>המתלוננת האמינה שהנאשם מטפל בה</w:t>
      </w:r>
      <w:bookmarkEnd w:id="41"/>
      <w:r>
        <w:rPr>
          <w:rFonts w:ascii="David" w:eastAsia="David" w:hAnsi="David" w:cs="David"/>
          <w:color w:val="auto"/>
          <w:sz w:val="28"/>
          <w:szCs w:val="28"/>
          <w:u w:val="single"/>
          <w:rtl/>
        </w:rPr>
        <w:t xml:space="preserve">  </w:t>
      </w:r>
    </w:p>
    <w:p w:rsidR="004D64F5" w:rsidRDefault="004D64F5" w:rsidP="004D64F5">
      <w:pPr>
        <w:spacing w:line="360" w:lineRule="auto"/>
        <w:jc w:val="both"/>
        <w:rPr>
          <w:rFonts w:ascii="David" w:eastAsia="David" w:hAnsi="David"/>
          <w:b/>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התביעה הפנתה בסיכומיה לעדויות והתכתבויות של המתלוננת עם חברותיה ועם אנשי טיפול שונים, וביקשה ללמוד מעדויותיהם מה חשבה המתלוננת ביחס לקשר עם הנאשם, בזמן אמת.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התביעה הפנתה לעדותה של י', חברתה של המתלוננת, שלפיה סיפרה לה האחרונה בחודש יוני 2015 כי מצאה את אהבת חייה ו-"זה יכול להסתבך, זה הפסיכיאטר שלי, אסור שידעו על זה. אנחנו זוג...". עוד הפנתה התביעה לעדות של חברה נוספת, ד', אשר סיפרה כי בחודשים יוני – יולי 2015 סיפרה לה המתלוננת שהיא "יוצאת עם הפסיכיאטר שלה"</w:t>
      </w:r>
      <w:r>
        <w:rPr>
          <w:rStyle w:val="afa"/>
          <w:rFonts w:ascii="David" w:eastAsia="David" w:hAnsi="David"/>
          <w:b/>
          <w:sz w:val="24"/>
          <w:szCs w:val="24"/>
          <w:rtl/>
        </w:rPr>
        <w:footnoteReference w:id="49"/>
      </w:r>
      <w:r>
        <w:rPr>
          <w:rFonts w:ascii="David" w:eastAsia="David" w:hAnsi="David" w:cs="David"/>
          <w:b/>
          <w:sz w:val="24"/>
          <w:szCs w:val="24"/>
          <w:rtl/>
        </w:rPr>
        <w:t xml:space="preserve">. </w:t>
      </w:r>
    </w:p>
    <w:p w:rsidR="004D64F5" w:rsidRDefault="004D64F5" w:rsidP="004D64F5">
      <w:pPr>
        <w:pStyle w:val="af8"/>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עוד הפנתה התביעה לעדותה של נ, חברה של המתלוננת, אשר סיפרה כי המתלוננת שיתפה אותה, ביוני – יולי 2015 כי יש לה רומן עם גבר נשוי, אשר טיפל בה בבית החולים אברבנאל.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מעדותה של ש', שהיתה מאמנת הכושר של המתלוננת, עלה כי היא סיפרה לה בחודש מרץ 2015 "... הוא היה המטפל שלה ושהם היו באיזו שהיא מערכת זוגית לא תקינה במשך ממש כל התקופה שאימנתי אותה..."; "... שהוא היה מבוגר, נשוי ושהוא היה המטפל שלה, זה התחיל בעצם בגלל הטיפול".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התביעה אף הפנתה לעדויות של אנשי מקצועות הטיפול אשר עמם שוחחה המתלוננת אודות הנאשם. כך למשל, ההודעה ששלחה המתלוננת אל גלית גמפל, בחודש אוקטובר 2015 (</w:t>
      </w:r>
      <w:r>
        <w:rPr>
          <w:rFonts w:ascii="David" w:eastAsia="David" w:hAnsi="David" w:cs="David"/>
          <w:bCs/>
          <w:sz w:val="24"/>
          <w:szCs w:val="24"/>
          <w:rtl/>
        </w:rPr>
        <w:t>לאחר</w:t>
      </w:r>
      <w:r>
        <w:rPr>
          <w:rFonts w:ascii="David" w:eastAsia="David" w:hAnsi="David" w:cs="David"/>
          <w:b/>
          <w:sz w:val="24"/>
          <w:szCs w:val="24"/>
          <w:rtl/>
        </w:rPr>
        <w:t xml:space="preserve"> הפרידה) "ד"ר יהודה ברוך המטפל שלי קיים איתי יחסים מיניים במשך חודשים וניסיתי לסיים את זה אך נכנסתי להריון".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התביעה עמדה אף על עדותה של ד"ר קרו, אותה פגשה המתלוננת במרפאת "פיירסט מד" בחו"ל, לה סיפרה, כאמור, המתלוננת, בחודש מרץ 2015, "שהיה לה פסיכיאטר בישראל באותו זמן... שהיו להם יחסים מורכבים, לא רק מקצועיים, אלא שהיה גם... יחסים רומנטיים או פיזיים ביניהם".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עוד הפנתה התביעה בסיכומיה אל עדותה של ד"ר הגדוש, אשר מדברי המתלוננת על הנאשם התרשמה "שזו אהבה חד צדדית... שזה לא נכון לעשות מה שהם עושים. הכוונה שלי לא לערבב את היחס המקצועי עם היחס הפרטי".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התביעה עמדה בנוסף על כך שהמתלוננת מסרה לצוות הרפואי בבית החולים אברבנאל, באשפוזה השני, כי הנאשם הוא המטפל שלה.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המתלוננת אף היא סיפרה בעדותה, כמפורט לעיל, שהאמינה כי הנאשם מטפל בה, ואכן התנהלותה בזמן אמת תמכה במסקנה זו. עדות המתלוננת בנקודה זו חוזקה על ידי עדויות חברותיה ועדויות אנשי הטיפול מאותה העת, ואין לי אלא להניח כי המתלוננת סברה שהנאשם מטפל בה.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אולם, העבודה המאומצת של היחידה החוקרת לאתר תרשומות מאת המתלוננת בזמן אמת עם הקרובים לה ועם חברותיה, ולחקור את חברותיה ומאמנת הכושר שלה, לא תרמה לבירור המחלוקת בתיק, טיב מערכת היחסים בין הנאשם למתלוננת, לפחות לא באופן משמעותי. </w:t>
      </w:r>
    </w:p>
    <w:p w:rsidR="004D64F5" w:rsidRDefault="004D64F5" w:rsidP="004D64F5">
      <w:pPr>
        <w:pStyle w:val="af8"/>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אכן, הוכחת מחשבתה של המתלוננת, לפחות בחלק מהתקופה של מערכת היחסים בינה לבין הנאשם, כי הוא מטפל בה, מגלמת ראייה נסיבתית מסבכת. עם זאת, לא ניתן לקבוע מסקנות או ממצאים אודות שאלת קיומם של יחסי טיפול על בסיס "אמונת" המתלוננת בלבד.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כמפורט לעיל, הבחינה האם התקיימו יחסי טיפול בין הנאשם לבין המתלוננת, דורשת בחינה </w:t>
      </w:r>
      <w:r>
        <w:rPr>
          <w:rFonts w:ascii="David" w:eastAsia="David" w:hAnsi="David" w:cs="David"/>
          <w:bCs/>
          <w:sz w:val="24"/>
          <w:szCs w:val="24"/>
          <w:rtl/>
        </w:rPr>
        <w:t>אובייקטיבית</w:t>
      </w:r>
      <w:r>
        <w:rPr>
          <w:rFonts w:ascii="David" w:eastAsia="David" w:hAnsi="David" w:cs="David"/>
          <w:b/>
          <w:sz w:val="24"/>
          <w:szCs w:val="24"/>
          <w:rtl/>
        </w:rPr>
        <w:t xml:space="preserve"> של יסודות העבירה, ופשיטא שלא ניתן ואין לקבוע ממצאים ביחס לשאלה זו רק על בסיס "הערכתה" של המתלוננת – לא בזמן אמת, ולא בדיעבד.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עוד נזכיר בעניין זה, כי אין די בכך שהמתלוננת סיפרה כי הנאשם ניהל עמה שיחות כדי לסייע לה במצוקה שמקורה רגשי, והיא היתה משוכנעת ממש (כבר אז) שהיה מדובר בטיפול, אלא שהיה צריך </w:t>
      </w:r>
      <w:r>
        <w:rPr>
          <w:rFonts w:ascii="David" w:eastAsia="David" w:hAnsi="David" w:cs="David"/>
          <w:bCs/>
          <w:sz w:val="24"/>
          <w:szCs w:val="24"/>
          <w:u w:val="single"/>
          <w:rtl/>
        </w:rPr>
        <w:t>להוכיח</w:t>
      </w:r>
      <w:r>
        <w:rPr>
          <w:rFonts w:ascii="David" w:eastAsia="David" w:hAnsi="David" w:cs="David"/>
          <w:b/>
          <w:sz w:val="24"/>
          <w:szCs w:val="24"/>
          <w:rtl/>
        </w:rPr>
        <w:t xml:space="preserve"> (בראיות של ממש, ולא באמונות, סברות, סיפורים לאחרים והשערות), כי הוא עשה כן </w:t>
      </w:r>
      <w:r>
        <w:rPr>
          <w:rFonts w:ascii="David" w:eastAsia="David" w:hAnsi="David" w:cs="David"/>
          <w:bCs/>
          <w:sz w:val="24"/>
          <w:szCs w:val="24"/>
          <w:rtl/>
        </w:rPr>
        <w:t>במסגרת תפקידו</w:t>
      </w:r>
      <w:r>
        <w:rPr>
          <w:rFonts w:ascii="David" w:eastAsia="David" w:hAnsi="David" w:cs="David"/>
          <w:b/>
          <w:sz w:val="24"/>
          <w:szCs w:val="24"/>
          <w:rtl/>
        </w:rPr>
        <w:t xml:space="preserve"> או משלח ידו, ולא "סתם" כחבר, מכר, אוהב, תומך, ידיד, ועוד. גם אם אתן את מלא המשקל להערכותיה של המתלוננת, אינה יכולה למלא במו-הערכותיה את החסר הראייתי הזה; אף לא חברותיה או אנשי הטיפול בהם נעזרה. לכל היותר, כאמור, מדובר בראייה נסיבתית מסבכת, בעלת משקל מוגבל.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ההגנה הפנתה בסיכומיה, בעניין זה, ובצדק, אל פרשת </w:t>
      </w:r>
      <w:r>
        <w:rPr>
          <w:rFonts w:ascii="David" w:eastAsia="David" w:hAnsi="David" w:cs="David"/>
          <w:bCs/>
          <w:sz w:val="24"/>
          <w:szCs w:val="24"/>
          <w:rtl/>
        </w:rPr>
        <w:t>פלוני</w:t>
      </w:r>
      <w:r>
        <w:rPr>
          <w:rFonts w:ascii="David" w:eastAsia="David" w:hAnsi="David" w:cs="David"/>
          <w:b/>
          <w:sz w:val="24"/>
          <w:szCs w:val="24"/>
          <w:rtl/>
        </w:rPr>
        <w:t xml:space="preserve">: ת"פ (ק"ש) 4664-10-15 </w:t>
      </w:r>
      <w:r>
        <w:rPr>
          <w:rFonts w:ascii="David" w:eastAsia="David" w:hAnsi="David" w:cs="David"/>
          <w:bCs/>
          <w:sz w:val="24"/>
          <w:szCs w:val="24"/>
          <w:rtl/>
        </w:rPr>
        <w:t>מדינת ישראל נ' פלוני</w:t>
      </w:r>
      <w:r>
        <w:rPr>
          <w:rFonts w:ascii="David" w:eastAsia="David" w:hAnsi="David" w:cs="David"/>
          <w:b/>
          <w:sz w:val="24"/>
          <w:szCs w:val="24"/>
          <w:rtl/>
        </w:rPr>
        <w:t xml:space="preserve"> (27.3.2018), ע"פ (נצ') 41376-05-19 </w:t>
      </w:r>
      <w:r>
        <w:rPr>
          <w:rFonts w:ascii="David" w:eastAsia="David" w:hAnsi="David" w:cs="David"/>
          <w:bCs/>
          <w:sz w:val="24"/>
          <w:szCs w:val="24"/>
          <w:rtl/>
        </w:rPr>
        <w:t>פלוני נ' מדינת ישראל</w:t>
      </w:r>
      <w:r>
        <w:rPr>
          <w:rFonts w:ascii="David" w:eastAsia="David" w:hAnsi="David" w:cs="David"/>
          <w:b/>
          <w:sz w:val="24"/>
          <w:szCs w:val="24"/>
          <w:rtl/>
        </w:rPr>
        <w:t xml:space="preserve"> (10.12.2019).</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במסגרת פרשת פלוני, הורשע הנאשם בחלק מהעבירות שיוחסו לו בכתב האישום; בין היתר הורשע בעבירה של מעשה מגונה, קבלת דבר במרמה, זיוף כדי לקבל דבר, ועוד. הרלוונטי לעניינו הוא </w:t>
      </w:r>
      <w:r>
        <w:rPr>
          <w:rFonts w:ascii="David" w:eastAsia="David" w:hAnsi="David" w:cs="David"/>
          <w:bCs/>
          <w:sz w:val="24"/>
          <w:szCs w:val="24"/>
          <w:rtl/>
        </w:rPr>
        <w:t>זיכויו</w:t>
      </w:r>
      <w:r>
        <w:rPr>
          <w:rFonts w:ascii="David" w:eastAsia="David" w:hAnsi="David" w:cs="David"/>
          <w:b/>
          <w:sz w:val="24"/>
          <w:szCs w:val="24"/>
          <w:rtl/>
        </w:rPr>
        <w:t xml:space="preserve"> של הנאשם מעבירה של מעשה מגונה בין מטפל נפשי למטופל, לפי סעיף 348(ד1) לחוק העונשין (הנאשם זוכה מעבירות נוספות שיוחסו לו).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על פי העובדות בהן הורשע הנאשם, הנאשם הוא פסיכולוג רשום, אשר עבר כמרצה וכחוקר מוח במוסד לימוד מסוים. הנאשם הכיר את המתלונן, סטודנט, באופן שהאחרון פנה אליו על מנת לערוך אצלו אבחון ביחס להפרעות קשב וריכוז. הנאשם ביצע אבחון למתלונן, שלאחריו סירב לקבל ממנו כל תמורה. לאחר האבחון, המשיכו הנאשם והמתלונן באינטראקציה, והנאשם הציע לו כי ילווה אותו הן מבחינה אקדמית, והן מבחינה אישית-טיפולית, ויעניק לו סיוע בבעיותיו. </w:t>
      </w:r>
    </w:p>
    <w:p w:rsidR="004D64F5" w:rsidRDefault="004D64F5" w:rsidP="004D64F5">
      <w:pPr>
        <w:pStyle w:val="af8"/>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"משלב זה התפתח קשר הדוק בין המערער למתלונן ... אשר כלל שיחות בעלות אופי אישי וטיפולי בטלפון, בהתכתבויות מייל, מסרונים, ומפגשים פנים אל פנים במסגרת הקשר, העניק המערער למתלונן "טיפול נפשי", במהלכו הקשיב לבעיותיו הרגשיות ולמצוקותיו, וייעץ לו עצות שנחזו כטיפוליות, כל זאת ללא דרישת תמורה כספית או תשלום מהמתלונן. לצד זאת, טיפח המערער קשר אישי עם המתלונן ועשה כל שביכולתו כדי לקרבו אליו, מבחינה רגשית ופיזית וכדי לפתח תלות של המתלונן כלפיו; כל זאת, ביודעו, כי המתלונן שהיה אותה עת שרוי במצוקה רגשית, הינו צעיר ממנו בשנים. המערער נקט בדרכי ערמה ומניפולציה רגשית, באמצעות שורת מצגי שווא, וכן באמצעות עצות שמטרתן לנתק קשריו של המתלונן עם הסובבים אותו וכן באמצעות הענקת מתנות בעלות ערך כספי ועזרה כלכלית למתלונן...</w:t>
      </w:r>
      <w:r>
        <w:rPr>
          <w:rFonts w:ascii="David" w:eastAsia="David" w:hAnsi="David" w:cs="David"/>
          <w:b/>
          <w:sz w:val="24"/>
          <w:szCs w:val="24"/>
          <w:rtl/>
        </w:rPr>
        <w:tab/>
      </w:r>
      <w:r>
        <w:rPr>
          <w:rFonts w:ascii="David" w:eastAsia="David" w:hAnsi="David" w:cs="David"/>
          <w:b/>
          <w:sz w:val="24"/>
          <w:szCs w:val="24"/>
          <w:rtl/>
        </w:rPr>
        <w:tab/>
      </w:r>
      <w:r>
        <w:rPr>
          <w:rFonts w:ascii="David" w:eastAsia="David" w:hAnsi="David" w:cs="David"/>
          <w:b/>
          <w:sz w:val="24"/>
          <w:szCs w:val="24"/>
          <w:rtl/>
        </w:rPr>
        <w:br/>
        <w:t xml:space="preserve">במסגרת שני "סשנים" שביצע הנאשם במתלונן, הוא ביצע בו מעשים מגונים, ואחר מכן "שוחח עמו על החוויה", בין היתר "המערער אמר למתלונן כי על פי אבחנתו, המתלונן בעל נטיות מיניות הומוסקסואליות וכי לדעתו התעללו בו מינית בילדותו" (מתוך פסק הדין בבית המשפט המחוזי, בערעור).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בית משפט השלום החליט להעניק משקל מלא לעדות המתלונן, וקבע שהיא מהימנה, נוכח סימני אמת פנימיים, ונתמכת אף בראיות החיצוניות לה; מנגד, גרסתו של הנאשם נדחתה; עם זאת, זוכה הנאשם מעבירה של מעשה מגונה בין מטפל נפשי למטופל, נוכח "ספק אם הנאשם היה מטפל נפשי של המתלונן, ואם היה מדובר בקשר שהיווה "טיפול נפשי" על פי דרישות סעיף 348 (ד1) לחוק".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גם בעניין פלוני האמין המתלונן (שלעדותו ניתן משקל מלא, כאמור) כי הנאשם העניק לו טיפול נפשי, והיה המטפל שלו: "בחינה מדוקדקת של שלל הראיות כפי שהן באות לידי ביטוי בתיק בית המשפט, בדברי העדים ובפרוטוקול הדיון, מלמדת, כי המתלונן ראה במערער כמדריך רוחני ומטפל רגשי", כך נקבע על ידי בית המשפט המחוזי בבוחנו מסקנה זו של בית משפט השלום. להמחשה נוספת ראו את עדות המתלונן שם : </w:t>
      </w:r>
    </w:p>
    <w:p w:rsidR="004D64F5" w:rsidRDefault="004D64F5" w:rsidP="004D64F5">
      <w:pPr>
        <w:pStyle w:val="af8"/>
        <w:rPr>
          <w:rFonts w:ascii="David" w:eastAsia="David" w:hAnsi="David" w:cs="David"/>
          <w:b/>
          <w:sz w:val="24"/>
          <w:szCs w:val="24"/>
        </w:rPr>
      </w:pPr>
    </w:p>
    <w:p w:rsidR="004D64F5" w:rsidRDefault="004D64F5" w:rsidP="004D64F5">
      <w:pPr>
        <w:pStyle w:val="af8"/>
        <w:spacing w:line="360" w:lineRule="auto"/>
        <w:ind w:left="360"/>
        <w:rPr>
          <w:rFonts w:ascii="David" w:eastAsia="David" w:hAnsi="David" w:cs="David"/>
          <w:b/>
          <w:sz w:val="24"/>
          <w:szCs w:val="24"/>
        </w:rPr>
      </w:pPr>
      <w:r>
        <w:rPr>
          <w:rFonts w:ascii="David" w:eastAsia="David" w:hAnsi="David" w:cs="David"/>
          <w:b/>
          <w:sz w:val="24"/>
          <w:szCs w:val="24"/>
          <w:rtl/>
        </w:rPr>
        <w:t>"ש.</w:t>
      </w:r>
      <w:r>
        <w:rPr>
          <w:rFonts w:ascii="David" w:eastAsia="David" w:hAnsi="David" w:cs="David"/>
          <w:b/>
          <w:sz w:val="24"/>
          <w:szCs w:val="24"/>
          <w:rtl/>
        </w:rPr>
        <w:tab/>
        <w:t>איך אתה תפסת את הסשן? מה היה המטרות של הסשן?</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ת.</w:t>
      </w:r>
      <w:r>
        <w:rPr>
          <w:rFonts w:ascii="David" w:eastAsia="David" w:hAnsi="David" w:cs="David"/>
          <w:b/>
          <w:sz w:val="24"/>
          <w:szCs w:val="24"/>
          <w:rtl/>
        </w:rPr>
        <w:tab/>
        <w:t xml:space="preserve">מטרות טיפוליות, </w:t>
      </w:r>
      <w:r>
        <w:rPr>
          <w:rFonts w:ascii="David" w:eastAsia="David" w:hAnsi="David" w:cs="David"/>
          <w:bCs/>
          <w:sz w:val="24"/>
          <w:szCs w:val="24"/>
          <w:rtl/>
        </w:rPr>
        <w:t>אני סמכתי עליו כמדריך שלי, כמורה רוחני שלי, כמטפל שלי</w:t>
      </w:r>
      <w:r>
        <w:rPr>
          <w:rFonts w:ascii="David" w:eastAsia="David" w:hAnsi="David" w:cs="David"/>
          <w:b/>
          <w:sz w:val="24"/>
          <w:szCs w:val="24"/>
          <w:rtl/>
        </w:rPr>
        <w:t xml:space="preserve">. חשבתי שהטיפול הזה, כמו שהגדיר אותו, הוא לטובתי, שיעזור לי להקל עלי עם דברים שקשים לי, עם דימוי הגוף שלי."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עם זאת, בית המשפט קבע כי התעורר ספק ביחס לקיום מערכת יחסים טיפולית בין הנאשם לבין המתלונן; יוער כי נקבע בנוסף, שהתלות בין המתלונן לנאשם מקורה "במעשי המרמה ובמניפולציות, במעמד שקנה בחייו של הנאשם לאו דווקא כפסיכולוג שטיפל בו, אלא ממעמדו כמרצה, מנחה לימודי, אדם מבוגר שנחזה כבעל ניסיון חיים מגוון, כאיש מנגנוני הביון כפי שהציג עצמו, כמי שנפצע במבצעים צבאיים (שאותם בדה), וכמי שמתמודד עם מחלה  סופנית (כוזבת אף היא). הנאשם הציג פרסונה מורכבת ושורה ארוכה של נתונים והתנהגויות שיצרו תלות נפשית של המתלונן בו, ושעל רקעה הסכים המתלונן לשתף פעולה ב"סשנים" שהוצגו כטיפול".</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הנה כי כן, במקרה דנא, העובדה שהוכחה, כי המתלוננת אכן סברה, האמינה, היתה משוכנעת, כי הנאשם מטפל בה, והוא "מטפל נפשי" ביחס אליה - אינה יכולה להספיק על מנת לקבוע ממצא עובדתי ביחס לכך, ומדובר בראייה מסבכת אמנם, כאמור, אך בוודאי שאיננה מספיקה. </w:t>
      </w:r>
    </w:p>
    <w:p w:rsidR="004D64F5" w:rsidRDefault="004D64F5" w:rsidP="004D64F5">
      <w:pPr>
        <w:pStyle w:val="1"/>
        <w:jc w:val="both"/>
        <w:rPr>
          <w:rFonts w:ascii="David" w:eastAsia="David" w:hAnsi="David" w:cs="David"/>
          <w:color w:val="auto"/>
          <w:u w:val="single"/>
          <w:rtl/>
        </w:rPr>
      </w:pPr>
      <w:bookmarkStart w:id="42" w:name="_Toc167349857"/>
      <w:r>
        <w:rPr>
          <w:rFonts w:ascii="David" w:eastAsia="David" w:hAnsi="David" w:cs="David"/>
          <w:color w:val="auto"/>
          <w:u w:val="single"/>
          <w:rtl/>
        </w:rPr>
        <w:t>תרגום הפרק העובדתי למסקנות משפטיות: לא הוכחו יחסי מטפל מטופל, החזקה החלוטה שבחוק לא חלה - לא הוכח יסוד הניצול על פי הדין</w:t>
      </w:r>
      <w:bookmarkEnd w:id="42"/>
      <w:r>
        <w:rPr>
          <w:rFonts w:ascii="David" w:eastAsia="David" w:hAnsi="David" w:cs="David"/>
          <w:color w:val="auto"/>
          <w:u w:val="single"/>
          <w:rtl/>
        </w:rPr>
        <w:t xml:space="preserve"> </w:t>
      </w:r>
    </w:p>
    <w:p w:rsidR="004D64F5" w:rsidRDefault="004D64F5" w:rsidP="004D64F5">
      <w:pPr>
        <w:spacing w:line="360" w:lineRule="auto"/>
        <w:jc w:val="both"/>
        <w:rPr>
          <w:rFonts w:ascii="David" w:eastAsia="David" w:hAnsi="David"/>
          <w:b/>
          <w:rtl/>
        </w:rPr>
      </w:pPr>
    </w:p>
    <w:p w:rsidR="004D64F5" w:rsidRDefault="004D64F5" w:rsidP="004D64F5">
      <w:pPr>
        <w:pStyle w:val="2"/>
        <w:rPr>
          <w:rFonts w:ascii="David" w:eastAsia="David" w:hAnsi="David" w:cs="David"/>
          <w:color w:val="auto"/>
          <w:sz w:val="28"/>
          <w:szCs w:val="28"/>
          <w:u w:val="single"/>
          <w:rtl/>
        </w:rPr>
      </w:pPr>
      <w:bookmarkStart w:id="43" w:name="_Toc167349858"/>
      <w:r>
        <w:rPr>
          <w:rFonts w:ascii="David" w:eastAsia="David" w:hAnsi="David" w:cs="David"/>
          <w:color w:val="auto"/>
          <w:sz w:val="28"/>
          <w:szCs w:val="28"/>
          <w:u w:val="single"/>
          <w:rtl/>
        </w:rPr>
        <w:t>לא הוכחו יחסי מטפל – מטופל</w:t>
      </w:r>
      <w:bookmarkEnd w:id="43"/>
      <w:r>
        <w:rPr>
          <w:rFonts w:ascii="David" w:eastAsia="David" w:hAnsi="David" w:cs="David"/>
          <w:color w:val="auto"/>
          <w:sz w:val="28"/>
          <w:szCs w:val="28"/>
          <w:u w:val="single"/>
          <w:rtl/>
        </w:rPr>
        <w:t xml:space="preserve"> </w:t>
      </w:r>
    </w:p>
    <w:p w:rsidR="004D64F5" w:rsidRDefault="004D64F5" w:rsidP="004D64F5">
      <w:pPr>
        <w:spacing w:line="360" w:lineRule="auto"/>
        <w:jc w:val="both"/>
        <w:rPr>
          <w:rFonts w:ascii="David" w:eastAsia="David" w:hAnsi="David"/>
          <w:b/>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הראנו לעיל כי התביעה לא עמדה בנטל, מבחינה עובדתית, להוכיח כי התקיימו בין הנאשם לבין המתלוננת יחסי טיפול על פי הדין; כך, בעיקר, לא הובאה כל ראיה ביחס לקיום הפגישות הפיזיות של הנאשם והמתלוננת (להבדיל מעצם העובדה שתואמו ואולי התקיימו), וממילא אין כל ראשית ראיה ממשית ביחס ל</w:t>
      </w:r>
      <w:r>
        <w:rPr>
          <w:rFonts w:ascii="David" w:eastAsia="David" w:hAnsi="David" w:cs="David"/>
          <w:bCs/>
          <w:sz w:val="24"/>
          <w:szCs w:val="24"/>
          <w:rtl/>
        </w:rPr>
        <w:t>תוכן</w:t>
      </w:r>
      <w:r>
        <w:rPr>
          <w:rFonts w:ascii="David" w:eastAsia="David" w:hAnsi="David" w:cs="David"/>
          <w:b/>
          <w:sz w:val="24"/>
          <w:szCs w:val="24"/>
          <w:rtl/>
        </w:rPr>
        <w:t xml:space="preserve"> הפגישות שהתקיימו (בנוגע לרוב המכריע של הפגישות). התביעה הפנתה לדעתה או הערכתה של המתלוננת, כי הנאשם "טיפל" בה במפגשים ביניהם, והיה "המטפל שלה", ואף שמוכן אני לקבל כי זה מה שבהחלט סברה המתלוננת, ברי כי לא מדובר בראיה מספקת להרשעה במשפט פלילי, מעבר לכל ספק סביר. נזכיר שוב, כי המתלוננת אף לא נשאלה, ביחס לרוב המכריע של הפגישות, על מה שוחח איתה הנאשם, או מה עשו בפגישה.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ניסיתי לדלות מתוך הראיות והעדויות הרבות שהוגשו לי מה אירע בין הנאשם לבין המתלוננת באותן פגישות פיזיות, מה היה תוכנן – אולם לא ניתן היה לקבוע ממצאים בעניין זה; כך למשל, התייחסתי להתכתבויות בין הנאשם לבין המתלוננת לפני ואחרי הפגישות, עדותה (הדלה) של המתלוננת ביחס ל</w:t>
      </w:r>
      <w:r>
        <w:rPr>
          <w:rFonts w:ascii="David" w:eastAsia="David" w:hAnsi="David" w:cs="David"/>
          <w:bCs/>
          <w:sz w:val="24"/>
          <w:szCs w:val="24"/>
          <w:rtl/>
        </w:rPr>
        <w:t>תוכנן</w:t>
      </w:r>
      <w:r>
        <w:rPr>
          <w:rFonts w:ascii="David" w:eastAsia="David" w:hAnsi="David" w:cs="David"/>
          <w:b/>
          <w:sz w:val="24"/>
          <w:szCs w:val="24"/>
          <w:rtl/>
        </w:rPr>
        <w:t xml:space="preserve"> העובדתי (ולא </w:t>
      </w:r>
      <w:r>
        <w:rPr>
          <w:rFonts w:ascii="David" w:eastAsia="David" w:hAnsi="David" w:cs="David"/>
          <w:bCs/>
          <w:sz w:val="24"/>
          <w:szCs w:val="24"/>
          <w:rtl/>
        </w:rPr>
        <w:t>למסקנה</w:t>
      </w:r>
      <w:r>
        <w:rPr>
          <w:rFonts w:ascii="David" w:eastAsia="David" w:hAnsi="David" w:cs="David"/>
          <w:b/>
          <w:sz w:val="24"/>
          <w:szCs w:val="24"/>
          <w:rtl/>
        </w:rPr>
        <w:t xml:space="preserve"> שלה), כמו למשל פגישתם ביום 15.1.2015 (תאריך משוער) בחוף הים בתל אביב. ברם, לא ניתן היה לקבוע כל ממצא ביחס למה קרה בפגישות עצמן, וממילא אין כל אפשרות, בהעדר ראיות, לקבוע כי הנאשם "טיפל" במתלוננת בפגישותיהם. כל זאת – ברקע העובדה שהרומן או הפלירטוט העקבי בין השניים החל באופן כמעט מיידי, ולא היתה כל אפשרות ראייתית "לזקק" מערכת יחסים טיפולית נטענת מתוך אותו הרומן.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סעיף 347א לחוק העונשין קובע: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"(א) בסימן זה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ab/>
        <w:t>"טיפול נפשי" – אבחון, הערכה, ייעוץ, טיפול, שיקום, או ניהול שיחות, שנעשו באופן מתמשך, בדרך של מפגש פנים אל פנים, כדי לסייע לאדם הסובל ממצוקה, הפרעה, מחלה או בעיה אחרת, שמקורן רגשי או נפשי;</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ab/>
        <w:t>"מטפל נפשי" – מי שעוסק, או שמציג את עצמו כעוסק, במתן טיפול נפשי, כמשלח יד או מכוח תפקיד.</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ab/>
        <w:t xml:space="preserve">(ב) </w:t>
      </w:r>
      <w:r>
        <w:rPr>
          <w:rFonts w:ascii="David" w:eastAsia="David" w:hAnsi="David" w:cs="David"/>
          <w:bCs/>
          <w:sz w:val="24"/>
          <w:szCs w:val="24"/>
          <w:rtl/>
        </w:rPr>
        <w:t>מטפל נפשי</w:t>
      </w:r>
      <w:r>
        <w:rPr>
          <w:rFonts w:ascii="David" w:eastAsia="David" w:hAnsi="David" w:cs="David"/>
          <w:b/>
          <w:sz w:val="24"/>
          <w:szCs w:val="24"/>
          <w:rtl/>
        </w:rPr>
        <w:t xml:space="preserve"> הבועל אישה או העושה מעשה סדום באדם, שמלאו להם שמונה עשרה שנים, במהלך התקופה </w:t>
      </w:r>
      <w:r>
        <w:rPr>
          <w:rFonts w:ascii="David" w:eastAsia="David" w:hAnsi="David" w:cs="David"/>
          <w:bCs/>
          <w:sz w:val="24"/>
          <w:szCs w:val="24"/>
          <w:rtl/>
        </w:rPr>
        <w:t>שבה ניתן להם טיפול נפשי על ידו</w:t>
      </w:r>
      <w:r>
        <w:rPr>
          <w:rFonts w:ascii="David" w:eastAsia="David" w:hAnsi="David" w:cs="David"/>
          <w:b/>
          <w:sz w:val="24"/>
          <w:szCs w:val="24"/>
          <w:rtl/>
        </w:rPr>
        <w:t xml:space="preserve"> ועד תום שלוש שנים מסיום הטיפול כאמור, בהסכמה שהושגה תוך ניצול תלות נפשית ממשית בו, שמקורה בטיפול הנפשי שניתן להם על ידו, דינו – מאסר ארבע שנים; לענין סעיף זה יראו מעשים כאמור שנעשו על ידי מטפל נפשי שהוא פסיכולוג, </w:t>
      </w:r>
      <w:r>
        <w:rPr>
          <w:rFonts w:ascii="David" w:eastAsia="David" w:hAnsi="David" w:cs="David"/>
          <w:bCs/>
          <w:sz w:val="24"/>
          <w:szCs w:val="24"/>
          <w:rtl/>
        </w:rPr>
        <w:t>פסיכיאטר</w:t>
      </w:r>
      <w:r>
        <w:rPr>
          <w:rFonts w:ascii="David" w:eastAsia="David" w:hAnsi="David" w:cs="David"/>
          <w:b/>
          <w:sz w:val="24"/>
          <w:szCs w:val="24"/>
          <w:rtl/>
        </w:rPr>
        <w:t xml:space="preserve"> או עובד סוציאלי, או מי שמתחזה לאחד מאלה, במהלך התקופה שבה ניתן הטיפול הנפשי כאילו נעשו תוך ניצול תלות נפשית ממשית כאמור; חזקה זו לא תחול אם המעשים החלו לפני תחילתו של הטיפול הנפשי".</w:t>
      </w:r>
    </w:p>
    <w:p w:rsidR="004D64F5" w:rsidRDefault="004D64F5" w:rsidP="004D64F5">
      <w:pPr>
        <w:pStyle w:val="af8"/>
        <w:rPr>
          <w:rFonts w:ascii="David" w:eastAsia="David" w:hAnsi="David" w:cs="David"/>
          <w:bCs/>
          <w:sz w:val="24"/>
          <w:szCs w:val="24"/>
          <w:u w:val="single"/>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הנאשם הוא פסיכיאטר, על כך אין חולק; הוא גם נפגש עם המתלוננת פנים אל פנים, מפגשים רבים, אשר תוכן רובם, כאמור, </w:t>
      </w:r>
      <w:r>
        <w:rPr>
          <w:rFonts w:ascii="David" w:eastAsia="David" w:hAnsi="David" w:cs="David"/>
          <w:bCs/>
          <w:sz w:val="24"/>
          <w:szCs w:val="24"/>
          <w:rtl/>
        </w:rPr>
        <w:t>עלום</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בנסיבות אלה, </w:t>
      </w:r>
      <w:r>
        <w:rPr>
          <w:rFonts w:ascii="David" w:eastAsia="David" w:hAnsi="David" w:cs="David"/>
          <w:bCs/>
          <w:sz w:val="24"/>
          <w:szCs w:val="24"/>
          <w:rtl/>
        </w:rPr>
        <w:t>אין די ראיות</w:t>
      </w:r>
      <w:r>
        <w:rPr>
          <w:rFonts w:ascii="David" w:eastAsia="David" w:hAnsi="David" w:cs="David"/>
          <w:b/>
          <w:sz w:val="24"/>
          <w:szCs w:val="24"/>
          <w:rtl/>
        </w:rPr>
        <w:t xml:space="preserve">, ואין כל אפשרות לקבוע, בוודאי שלא </w:t>
      </w:r>
      <w:r>
        <w:rPr>
          <w:rFonts w:ascii="David" w:eastAsia="David" w:hAnsi="David" w:cs="David"/>
          <w:bCs/>
          <w:sz w:val="24"/>
          <w:szCs w:val="24"/>
          <w:rtl/>
        </w:rPr>
        <w:t>מעבר לכל ספק סביר</w:t>
      </w:r>
      <w:r>
        <w:rPr>
          <w:rFonts w:ascii="David" w:eastAsia="David" w:hAnsi="David" w:cs="David"/>
          <w:b/>
          <w:sz w:val="24"/>
          <w:szCs w:val="24"/>
          <w:rtl/>
        </w:rPr>
        <w:t xml:space="preserve">, כי במסגרת הפגישות הפיזיות בין הנאשם לבין המתלוננת הם </w:t>
      </w:r>
      <w:r>
        <w:rPr>
          <w:rFonts w:ascii="David" w:eastAsia="David" w:hAnsi="David" w:cs="David"/>
          <w:bCs/>
          <w:sz w:val="24"/>
          <w:szCs w:val="24"/>
          <w:rtl/>
        </w:rPr>
        <w:t>ניהלו שיחות כדי לסייע למתלוננת הסובלת ממצוקה שמקורה רגשי או נפשי</w:t>
      </w:r>
      <w:r>
        <w:rPr>
          <w:rFonts w:ascii="David" w:eastAsia="David" w:hAnsi="David" w:cs="David"/>
          <w:b/>
          <w:sz w:val="24"/>
          <w:szCs w:val="24"/>
          <w:rtl/>
        </w:rPr>
        <w:t xml:space="preserve">. ייתכן שחלק מהפגישות עסקו בסיוע של הנאשם למתלוננת, אולי בחלק היה מדובר בפגישות חבריות (למשל, בים), אולי רומנטיות (למשל, ברחוב צביה לובטקין), ובכל מקרה - אין כל אפשרות לקבוע מתי, ואם בכלל, עסקו הפגישות בסיוע נפשי או רגשי למתלוננת. </w:t>
      </w:r>
    </w:p>
    <w:p w:rsidR="004D64F5" w:rsidRDefault="004D64F5" w:rsidP="004D64F5">
      <w:pPr>
        <w:pStyle w:val="af8"/>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על כל זאת יש להוסיף, כאמור, את סמיכות הזמנים בין תחילת היכרותם (על רקע מקצועי, כאמור) של הנאשם והמתלוננת, ועד תחילת הרומן - ראיה נוספת לכך שלא ניתן לברור את הפגישות "הטיפוליות" הנטענות.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יוער, אולי מעבר לצורך, כי נראה שאף לשיטת התביעה עצמה, נראה כי סמיכות זמנים מעין זו שוללת, או לפחות מעוררת ספק של ממש בקיומם של יחסים טיפוליים. הנה ראו, כך התביעה בסיכומיה, כאשר הפנתה אל פרשת ר.ר, וטענה:</w:t>
      </w:r>
    </w:p>
    <w:p w:rsidR="004D64F5" w:rsidRDefault="004D64F5" w:rsidP="004D64F5">
      <w:pPr>
        <w:pStyle w:val="af8"/>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"יצוין כי מעבר לפגישת האינטייק הראשונית, היחסים בין הצדדים, כבר בשלבים מוקדמים מאוד, היו כשל בני זוג והפכו לאינטימיים במהירות רבה, מה גם שנלוו לכך התנהלויות, בילויים ועיסוקים (כגון שימוש בסמים ואלכוהול יחדיו) שאינם מאפיינים יחסים טיפוליים בשום היבט".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מה בין פרשת ר.ר למקרה שלפנינו? </w:t>
      </w:r>
      <w:r>
        <w:rPr>
          <w:rFonts w:ascii="David" w:eastAsia="David" w:hAnsi="David" w:cs="David"/>
          <w:b/>
          <w:sz w:val="24"/>
          <w:szCs w:val="24"/>
          <w:rtl/>
        </w:rPr>
        <w:tab/>
      </w:r>
      <w:r>
        <w:rPr>
          <w:rFonts w:ascii="David" w:eastAsia="David" w:hAnsi="David" w:cs="David"/>
          <w:b/>
          <w:sz w:val="24"/>
          <w:szCs w:val="24"/>
          <w:rtl/>
        </w:rPr>
        <w:br/>
      </w:r>
      <w:r>
        <w:rPr>
          <w:rFonts w:ascii="David" w:eastAsia="David" w:hAnsi="David" w:cs="David"/>
          <w:b/>
          <w:sz w:val="24"/>
          <w:szCs w:val="24"/>
          <w:rtl/>
        </w:rPr>
        <w:br/>
        <w:t xml:space="preserve">הרי גם כאן קבעתי לעיל כי </w:t>
      </w:r>
      <w:r>
        <w:rPr>
          <w:rFonts w:ascii="David" w:eastAsia="David" w:hAnsi="David" w:cs="David"/>
          <w:bCs/>
          <w:sz w:val="24"/>
          <w:szCs w:val="24"/>
          <w:rtl/>
        </w:rPr>
        <w:t>10 ימים בלבד</w:t>
      </w:r>
      <w:r>
        <w:rPr>
          <w:rFonts w:ascii="David" w:eastAsia="David" w:hAnsi="David" w:cs="David"/>
          <w:b/>
          <w:sz w:val="24"/>
          <w:szCs w:val="24"/>
          <w:rtl/>
        </w:rPr>
        <w:t xml:space="preserve"> לאחר שחזרה המתלוננת מחו"ל ונפגשה עם הנאשם לראשונה (שלא במסגרת האשפוז הראשון בבית החולים אברבנאל, שברי כי לא היווה כשלעצמו טיפול נפשי או תחילתו), נרקם ביניהם </w:t>
      </w:r>
      <w:r>
        <w:rPr>
          <w:rFonts w:ascii="David" w:eastAsia="David" w:hAnsi="David" w:cs="David"/>
          <w:bCs/>
          <w:sz w:val="24"/>
          <w:szCs w:val="24"/>
          <w:rtl/>
        </w:rPr>
        <w:t>קשר רומנטי-חברי</w:t>
      </w:r>
      <w:r>
        <w:rPr>
          <w:rFonts w:ascii="David" w:eastAsia="David" w:hAnsi="David" w:cs="David"/>
          <w:b/>
          <w:sz w:val="24"/>
          <w:szCs w:val="24"/>
          <w:rtl/>
        </w:rPr>
        <w:t xml:space="preserve">; הם נפגשו בזמנים משתנים, לפרקי זמן משתנים, שוחחו בטלפון, כתבו מילות חיבה איש לרעהו, והחל גם קשר פיזי מסוים; בד בבד, תמך הנאשם במתלוננת, והיא תמכה בו ("על כל היתרונות והמגבלות שלו").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נזכיר ונמחיש, כי לאחר פגישות בודדות בחודש דצמבר 2014, ביום 14.1.2015 כתבה המתלוננת לנאשם: "</w:t>
      </w:r>
      <w:r>
        <w:rPr>
          <w:rFonts w:ascii="David" w:eastAsia="David" w:hAnsi="David" w:cs="David"/>
          <w:bCs/>
          <w:sz w:val="24"/>
          <w:szCs w:val="24"/>
          <w:rtl/>
        </w:rPr>
        <w:t>שב איתי היום לכוס שרדונה במקום מבודד</w:t>
      </w:r>
      <w:r>
        <w:rPr>
          <w:rFonts w:ascii="David" w:eastAsia="David" w:hAnsi="David" w:cs="David"/>
          <w:b/>
          <w:sz w:val="24"/>
          <w:szCs w:val="24"/>
          <w:rtl/>
        </w:rPr>
        <w:t>", "</w:t>
      </w:r>
      <w:r>
        <w:rPr>
          <w:rFonts w:ascii="David" w:eastAsia="David" w:hAnsi="David" w:cs="David"/>
          <w:bCs/>
          <w:sz w:val="24"/>
          <w:szCs w:val="24"/>
          <w:rtl/>
        </w:rPr>
        <w:t>מורכב</w:t>
      </w:r>
      <w:r>
        <w:rPr>
          <w:rFonts w:ascii="David" w:eastAsia="David" w:hAnsi="David" w:cs="David"/>
          <w:b/>
          <w:sz w:val="24"/>
          <w:szCs w:val="24"/>
          <w:rtl/>
        </w:rPr>
        <w:t>?", ובהמשך "</w:t>
      </w:r>
      <w:r>
        <w:rPr>
          <w:rFonts w:ascii="David" w:eastAsia="David" w:hAnsi="David" w:cs="David"/>
          <w:bCs/>
          <w:sz w:val="24"/>
          <w:szCs w:val="24"/>
          <w:rtl/>
        </w:rPr>
        <w:t>חשבתי שאתה רוצה לצאת איתי להרפתקה מעבר לגבולות הנוחות</w:t>
      </w:r>
      <w:r>
        <w:rPr>
          <w:rFonts w:ascii="David" w:eastAsia="David" w:hAnsi="David" w:cs="David"/>
          <w:b/>
          <w:sz w:val="24"/>
          <w:szCs w:val="24"/>
          <w:rtl/>
        </w:rPr>
        <w:t xml:space="preserve">. בכל מקרה </w:t>
      </w:r>
      <w:r>
        <w:rPr>
          <w:rFonts w:ascii="David" w:eastAsia="David" w:hAnsi="David" w:cs="David"/>
          <w:bCs/>
          <w:sz w:val="24"/>
          <w:szCs w:val="24"/>
          <w:rtl/>
        </w:rPr>
        <w:t>סתם חשבתי לשבת אפילו ברכב שלי לכוס יין חצי שעה ולראות איך זה מרגיש</w:t>
      </w:r>
      <w:r>
        <w:rPr>
          <w:rFonts w:ascii="David" w:eastAsia="David" w:hAnsi="David" w:cs="David"/>
          <w:b/>
          <w:sz w:val="24"/>
          <w:szCs w:val="24"/>
          <w:rtl/>
        </w:rPr>
        <w:t>...". עוד בהמשך היום כתבה המתלוננת לנאשם "</w:t>
      </w:r>
      <w:r>
        <w:rPr>
          <w:rFonts w:ascii="David" w:eastAsia="David" w:hAnsi="David" w:cs="David"/>
          <w:bCs/>
          <w:sz w:val="24"/>
          <w:szCs w:val="24"/>
          <w:rtl/>
        </w:rPr>
        <w:t>אני לא יכולה להפסיק לחשוב עליך. אני רוצה אותך בתוכי</w:t>
      </w:r>
      <w:r>
        <w:rPr>
          <w:rFonts w:ascii="David" w:eastAsia="David" w:hAnsi="David" w:cs="David"/>
          <w:b/>
          <w:sz w:val="24"/>
          <w:szCs w:val="24"/>
          <w:rtl/>
        </w:rPr>
        <w:t xml:space="preserve">".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הנה כי כן, גם אם כאן היה מדובר במספר בודד של פגישות (שלא ידוע מה התרחש ברובן), ובפרשת ר.ר מערכת היחסים הרומנטית החלה לאחר פגישה בודדת, אין בכך כדי להפחית מהרעיון העקרוני, והמוצדק, כי סמיכות זמנים ממשית בין תחילת מערכת היחסים רומנטית לבין קשר טיפולי על פי הדין, מקשה מאד (אם לא מאיינת ממש) על הוכחת קיום הקשר הטיפולי לאחר תחילתו של הרומן. </w:t>
      </w:r>
      <w:r>
        <w:rPr>
          <w:rFonts w:ascii="David" w:eastAsia="David" w:hAnsi="David" w:cs="David"/>
          <w:b/>
          <w:sz w:val="24"/>
          <w:szCs w:val="24"/>
          <w:rtl/>
        </w:rPr>
        <w:tab/>
      </w:r>
      <w:r>
        <w:rPr>
          <w:rFonts w:ascii="David" w:eastAsia="David" w:hAnsi="David" w:cs="David"/>
          <w:b/>
          <w:sz w:val="24"/>
          <w:szCs w:val="24"/>
          <w:rtl/>
        </w:rPr>
        <w:tab/>
      </w:r>
      <w:r>
        <w:rPr>
          <w:rFonts w:ascii="David" w:eastAsia="David" w:hAnsi="David" w:cs="David"/>
          <w:b/>
          <w:sz w:val="24"/>
          <w:szCs w:val="24"/>
          <w:rtl/>
        </w:rPr>
        <w:br/>
      </w:r>
      <w:r>
        <w:rPr>
          <w:rFonts w:ascii="David" w:eastAsia="David" w:hAnsi="David" w:cs="David"/>
          <w:b/>
          <w:sz w:val="24"/>
          <w:szCs w:val="24"/>
          <w:rtl/>
        </w:rPr>
        <w:br/>
        <w:t xml:space="preserve">אכן, היה ניתן להוכיח, תיאורטית, כי הרומן התקיים לצד הקשר הטיפולי, למרות סמיכות הזמנים האמורה (כלומר: קיומו של רומן אינו שולל קשר טיפולי), ואולם, כאמור, זה לא הוכח במקרה דנא. נסביר שוב, כי נוכח תחילת הרומן במועד כה מוקדם ליחסים, נדרש היה לבצע זיקוק של מערכת יחסים  טיפולית. זיקוק זה ניתן היה לעשות בראיות אשר לתוכן הפגישות – האם  טיפוליות, האם חבריות, האם מיניות? אולי שילוב? מהראיות שהובאו בתיק זה - לא ניתן לדעת או לקבוע.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ניתן היה לסיים את הדיון כאן, לאחר שהראינו כי התביעה לא הוכיחה מעבר לכל ספק סביר (ואף לא בקירוב) כי בין הנאשם לבין המתלוננת התקיימו יחסים טיפוליים, כהגדרתם על פי הדין, וזאת נוכח פערים ראייתיים של ממש ביחס לתוכן רוב פגישותיהם.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ואולם, גם אם אניח, רק כהנחה (</w:t>
      </w:r>
      <w:r>
        <w:rPr>
          <w:rFonts w:ascii="David" w:eastAsia="David" w:hAnsi="David" w:cs="David"/>
          <w:bCs/>
          <w:sz w:val="24"/>
          <w:szCs w:val="24"/>
          <w:u w:val="single"/>
          <w:rtl/>
        </w:rPr>
        <w:t>שלא</w:t>
      </w:r>
      <w:r>
        <w:rPr>
          <w:rFonts w:ascii="David" w:eastAsia="David" w:hAnsi="David" w:cs="David"/>
          <w:b/>
          <w:sz w:val="24"/>
          <w:szCs w:val="24"/>
          <w:rtl/>
        </w:rPr>
        <w:t xml:space="preserve"> הוכחה, כאמור), כי לפחות בחלק </w:t>
      </w:r>
      <w:r>
        <w:rPr>
          <w:rFonts w:ascii="David" w:eastAsia="David" w:hAnsi="David" w:cs="David"/>
          <w:bCs/>
          <w:sz w:val="24"/>
          <w:szCs w:val="24"/>
          <w:rtl/>
        </w:rPr>
        <w:t>מפגישותיהם</w:t>
      </w:r>
      <w:r>
        <w:rPr>
          <w:rFonts w:ascii="David" w:eastAsia="David" w:hAnsi="David" w:cs="David"/>
          <w:b/>
          <w:sz w:val="24"/>
          <w:szCs w:val="24"/>
          <w:rtl/>
        </w:rPr>
        <w:t xml:space="preserve"> סייע הנאשם למתלוננת סיוע נפשי, נוכח מצוקה נפשית – עדיין אין הראיות מובילות להרשעה. </w:t>
      </w:r>
    </w:p>
    <w:p w:rsidR="004D64F5" w:rsidRDefault="004D64F5" w:rsidP="004D64F5">
      <w:pPr>
        <w:pStyle w:val="af8"/>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אזכיר כי קבעתי לעיל, שהנאשם תמך במתלוננת, על מנת לסייע לה בקשייה הנפשיים (לא בהכרח במסגרת פגישותיהם, כאמור, אלא זו היתה קביעה כללית, שסיוע זה היה רק מאפיין אחד מתוך מערכת היחסים שלהם), אולם לא כמטפל במסגרת משלח יד, אלא </w:t>
      </w:r>
      <w:r>
        <w:rPr>
          <w:rFonts w:ascii="David" w:eastAsia="David" w:hAnsi="David" w:cs="David"/>
          <w:bCs/>
          <w:sz w:val="24"/>
          <w:szCs w:val="24"/>
          <w:rtl/>
        </w:rPr>
        <w:t>כחבר</w:t>
      </w:r>
      <w:r>
        <w:rPr>
          <w:rFonts w:ascii="David" w:eastAsia="David" w:hAnsi="David" w:cs="David"/>
          <w:b/>
          <w:sz w:val="24"/>
          <w:szCs w:val="24"/>
          <w:rtl/>
        </w:rPr>
        <w:t xml:space="preserve">, בן זוג, שאהב אותה.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אסביר. על פי הדין, על מנת לקיים את יסודות העבירה, אין די בקיומו של "טיפול נפשי" על פי ההגדרה שבדין, שהתקיים בין שני אנשים, אפילו אחד מהם הוא בעל מקצוע בתחום בריאות הנפש. נזכיר כי העבירה קובעת שהטיפול הנפשי צריך להינתן על ידי מטפל נפשי; ולא "סתם" מטפל נפשי, אלא רק מי אשר זהו משלח ידו או תפקידו (או שמציג עצמו כך). אביא שוב את נוסח החוק:</w:t>
      </w:r>
    </w:p>
    <w:p w:rsidR="004D64F5" w:rsidRDefault="004D64F5" w:rsidP="004D64F5">
      <w:pPr>
        <w:pStyle w:val="af8"/>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"(א) בסימן זה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ab/>
        <w:t>"טיפול נפשי" – אבחון, הערכה, ייעוץ, טיפול, שיקום, או ניהול שיחות, שנעשו באופן מתמשך, בדרך של מפגש פנים אל פנים, כדי לסייע לאדם הסובל ממצוקה, הפרעה, מחלה או בעיה אחרת, שמקורן רגשי או נפשי;</w:t>
      </w:r>
    </w:p>
    <w:p w:rsidR="004D64F5" w:rsidRDefault="004D64F5" w:rsidP="004D64F5">
      <w:pPr>
        <w:pStyle w:val="af8"/>
        <w:spacing w:line="360" w:lineRule="auto"/>
        <w:ind w:left="360"/>
        <w:jc w:val="both"/>
        <w:rPr>
          <w:rFonts w:ascii="David" w:eastAsia="David" w:hAnsi="David" w:cs="David"/>
          <w:bCs/>
          <w:sz w:val="24"/>
          <w:szCs w:val="24"/>
          <w:rtl/>
        </w:rPr>
      </w:pPr>
      <w:r>
        <w:rPr>
          <w:rFonts w:ascii="David" w:eastAsia="David" w:hAnsi="David" w:cs="David"/>
          <w:bCs/>
          <w:sz w:val="24"/>
          <w:szCs w:val="24"/>
          <w:rtl/>
        </w:rPr>
        <w:tab/>
        <w:t>"מטפל נפשי" – מי שעוסק, או שמציג את עצמו כעוסק, במתן טיפול נפשי, כמשלח יד או מכוח תפקיד.</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ab/>
        <w:t xml:space="preserve">(ב) </w:t>
      </w:r>
      <w:r>
        <w:rPr>
          <w:rFonts w:ascii="David" w:eastAsia="David" w:hAnsi="David" w:cs="David"/>
          <w:bCs/>
          <w:sz w:val="24"/>
          <w:szCs w:val="24"/>
          <w:u w:val="single"/>
          <w:rtl/>
        </w:rPr>
        <w:t>מטפל נפשי</w:t>
      </w:r>
      <w:r>
        <w:rPr>
          <w:rFonts w:ascii="David" w:eastAsia="David" w:hAnsi="David" w:cs="David"/>
          <w:b/>
          <w:sz w:val="24"/>
          <w:szCs w:val="24"/>
          <w:rtl/>
        </w:rPr>
        <w:t xml:space="preserve"> הבועל אישה או העושה מעשה סדום באדם, שמלאו להם שמונה עשרה שנים, </w:t>
      </w:r>
      <w:r>
        <w:rPr>
          <w:rFonts w:ascii="David" w:eastAsia="David" w:hAnsi="David" w:cs="David"/>
          <w:bCs/>
          <w:sz w:val="24"/>
          <w:szCs w:val="24"/>
          <w:rtl/>
        </w:rPr>
        <w:t xml:space="preserve">במהלך התקופה שבה ניתן להם טיפול נפשי </w:t>
      </w:r>
      <w:r>
        <w:rPr>
          <w:rFonts w:ascii="David" w:eastAsia="David" w:hAnsi="David" w:cs="David"/>
          <w:bCs/>
          <w:sz w:val="24"/>
          <w:szCs w:val="24"/>
          <w:u w:val="single"/>
          <w:rtl/>
        </w:rPr>
        <w:t>על ידו</w:t>
      </w:r>
      <w:r>
        <w:rPr>
          <w:rFonts w:ascii="David" w:eastAsia="David" w:hAnsi="David" w:cs="David"/>
          <w:b/>
          <w:sz w:val="24"/>
          <w:szCs w:val="24"/>
          <w:rtl/>
        </w:rPr>
        <w:t xml:space="preserve"> ועד תום שלוש שנים מסיום הטיפול כאמור, בהסכמה שהושגה תוך ניצול תלות נפשית ממשית בו, שמקורה בטיפול הנפשי שניתן להם על ידו, דינו – מאסר ארבע שנים; לענין סעיף זה יראו מעשים כאמור שנעשו על ידי מטפל נפשי שהוא פסיכולוג, </w:t>
      </w:r>
      <w:r>
        <w:rPr>
          <w:rFonts w:ascii="David" w:eastAsia="David" w:hAnsi="David" w:cs="David"/>
          <w:bCs/>
          <w:sz w:val="24"/>
          <w:szCs w:val="24"/>
          <w:rtl/>
        </w:rPr>
        <w:t>פסיכיאטר</w:t>
      </w:r>
      <w:r>
        <w:rPr>
          <w:rFonts w:ascii="David" w:eastAsia="David" w:hAnsi="David" w:cs="David"/>
          <w:b/>
          <w:sz w:val="24"/>
          <w:szCs w:val="24"/>
          <w:rtl/>
        </w:rPr>
        <w:t xml:space="preserve"> או עובד סוציאלי, או מי שמתחזה לאחד מאלה, במהלך התקופה שבה ניתן הטיפול הנפשי כאילו נעשו תוך ניצול תלות נפשית ממשית כאמור; חזקה זו לא תחול אם המעשים החלו לפני תחילתו של הטיפול הנפשי".</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הנה כי כן, הטיפול </w:t>
      </w:r>
      <w:r>
        <w:rPr>
          <w:rFonts w:ascii="David" w:eastAsia="David" w:hAnsi="David" w:cs="David"/>
          <w:bCs/>
          <w:sz w:val="24"/>
          <w:szCs w:val="24"/>
          <w:rtl/>
        </w:rPr>
        <w:t>הנפשי חייב להיות בגדר משלח ידו או תפקידו של מי שמעניק את אותו</w:t>
      </w:r>
      <w:r>
        <w:rPr>
          <w:rFonts w:ascii="David" w:eastAsia="David" w:hAnsi="David" w:cs="David"/>
          <w:b/>
          <w:sz w:val="24"/>
          <w:szCs w:val="24"/>
          <w:rtl/>
        </w:rPr>
        <w:t xml:space="preserve">. כל מסקנה אחרת, שלפיה ניתן להרשיע פסיכולוג, עובד סוציאלי, מאמן אישי, או כל מקצוע טיפולי נפשי אחר, רק בשל "הכותרת" או "ההכשרה" שלו, היא בלתי סבירה; אסביר להלן.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צודקת ההגנה, כי על פני הדברים הגדרת החוק ל- "טיפול נפשי" היא רחבה, ומנוגדת, רק לכאורה, לעיקרון החוקיות; כך טענה ההגנה:</w:t>
      </w:r>
    </w:p>
    <w:p w:rsidR="004D64F5" w:rsidRDefault="004D64F5" w:rsidP="004D64F5">
      <w:pPr>
        <w:pStyle w:val="af8"/>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"ההגדרה בחוק, "אבחון, הערכה, ייעוץ, טיפול, שיקום, או ניהול שיחות, שנעשו באופן מתמשך, בדרך של מפגש פנים אל פנים, כדי לסייע לאדם הסובל ממצוקה, הפרעה, מחלה או בעיה אחרת, שמקורן רגשי או נפשי" לוכדת כל קשר בין מטפל נפשי לבין אדם הסובל ממצוקה. כל קשר כזה, חברי, רומנטי, אינטימי, כולל שיחות, שנעשות באופן מתמשך, גם בדרך של מפגש פנים אל פנים וחלקן נועדו כדי לסייע לאדם הסובל מבעיה רגשית או נפשית.</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כך, ולשם הדוגמא, חברות קרובות, אשר אחת מהן היא פסיכולוגית בהכשרתה, מנהלות שיחות, באופן קבוע, על פני שנים, בקשר עם בעיות בגידול הילדים, או בנישואים. השיחות האלה מתקיימות בדרך של מפגש פנים אל פנים, בבית קפה, בסלון של אחת מהן, במקום העבודה של האחרת. מטרת השיחות היא לסייע בבעיות, הרגשיות הנפשיות והאחרות שנובעות מגידול ילדים, או מנישואים ממושכים. </w:t>
      </w:r>
      <w:r>
        <w:rPr>
          <w:rFonts w:ascii="David" w:eastAsia="David" w:hAnsi="David" w:cs="David"/>
          <w:bCs/>
          <w:sz w:val="24"/>
          <w:szCs w:val="24"/>
          <w:rtl/>
        </w:rPr>
        <w:t>ברור כי על אף שהקשר האמור עונה להגדרה המילולית של טיפול נפשי בחוק, זה אינו טיפול נפשי היוצר את אותה תלות ששוללת הסכמה מודעת לקיום יחסי מין. ברור כי אם יתפתח בניהן רומן - הוא אינו אסור בדין</w:t>
      </w: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לכן, ושוב בהתאם לעקרון החוקיות, יש ליתן למונחים בדין הפלילי את המשמעות המוכרת והמקובלת שלהם".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ההגנה הוסיפה כי יש ליצוק תוכן מהותי לפרשנות המילולית של טיפול נפשי בין היתר על ידי הפנייה לחוק זכויות החולה, ולחוות דעת מומחה ביחס לשאלה מהו טיפול נפשי.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שוב צודקת ההגנה: הגדרת טיפול נפשי היא רחבה, ועל כן נפרשת על מקרים ש"מילולית" מגלמים אולי טיפול נפשי, אך מהותית – לא; כמו למשל, כפי שציירה בצדק ההגנה, חברה טובה, שהיא במקרה גם פסיכולוגית, ומסייעת לחברתה במצוקות רגשיות, במפגשים, פנים מול פנים, באופן מתמשך. בלתי הגיוני לסבור כי לו יתפתח רומן בין שתי החברות, רומן זה יהא פלילי ואסור. </w:t>
      </w:r>
    </w:p>
    <w:p w:rsidR="004D64F5" w:rsidRDefault="004D64F5" w:rsidP="004D64F5">
      <w:pPr>
        <w:pStyle w:val="af8"/>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 ואולם, לטעמי, אין צורך להרחיק או להידרש לפרשנויות מהותיות, לחוות דעת מומחים, או לחוקים נוספים; עיון בנוסח הסעיף מלמד כי על מנת שקשר רומנטי בין מטפל נפשי למטופל יהא אסור - מי שמעניק את הטיפול הנפשי צריך להיות מטפל נפשי כפי הגדרתו בסעיף עצמו - מכוח </w:t>
      </w:r>
      <w:r>
        <w:rPr>
          <w:rFonts w:ascii="David" w:eastAsia="David" w:hAnsi="David" w:cs="David"/>
          <w:bCs/>
          <w:sz w:val="24"/>
          <w:szCs w:val="24"/>
          <w:rtl/>
        </w:rPr>
        <w:t xml:space="preserve">תפקיד </w:t>
      </w:r>
      <w:r>
        <w:rPr>
          <w:rFonts w:ascii="David" w:eastAsia="David" w:hAnsi="David" w:cs="David"/>
          <w:b/>
          <w:sz w:val="24"/>
          <w:szCs w:val="24"/>
          <w:rtl/>
        </w:rPr>
        <w:t xml:space="preserve">או </w:t>
      </w:r>
      <w:r>
        <w:rPr>
          <w:rFonts w:ascii="David" w:eastAsia="David" w:hAnsi="David" w:cs="David"/>
          <w:bCs/>
          <w:sz w:val="24"/>
          <w:szCs w:val="24"/>
          <w:rtl/>
        </w:rPr>
        <w:t>משלח יד</w:t>
      </w:r>
      <w:r>
        <w:rPr>
          <w:rFonts w:ascii="David" w:eastAsia="David" w:hAnsi="David" w:cs="David"/>
          <w:b/>
          <w:sz w:val="24"/>
          <w:szCs w:val="24"/>
          <w:rtl/>
        </w:rPr>
        <w:t xml:space="preserve">. </w:t>
      </w:r>
      <w:r>
        <w:rPr>
          <w:rFonts w:ascii="David" w:eastAsia="David" w:hAnsi="David" w:cs="David"/>
          <w:b/>
          <w:sz w:val="24"/>
          <w:szCs w:val="24"/>
          <w:rtl/>
        </w:rPr>
        <w:tab/>
      </w:r>
      <w:r>
        <w:rPr>
          <w:rFonts w:ascii="David" w:eastAsia="David" w:hAnsi="David" w:cs="David"/>
          <w:b/>
          <w:sz w:val="24"/>
          <w:szCs w:val="24"/>
          <w:rtl/>
        </w:rPr>
        <w:br/>
      </w:r>
      <w:r>
        <w:rPr>
          <w:rFonts w:ascii="David" w:eastAsia="David" w:hAnsi="David" w:cs="David"/>
          <w:b/>
          <w:sz w:val="24"/>
          <w:szCs w:val="24"/>
          <w:rtl/>
        </w:rPr>
        <w:br/>
        <w:t xml:space="preserve">כלומר – לא "הכותרת" או "ההכשרה" של נותן הייעוץ בפגישות היא הקובעת, והיא הצובעת את המפגשים בין הצדדים בצבע טיפולי (וכך אוסרת את הרומן), אלא השאלה האם המטפל הנפשי </w:t>
      </w:r>
      <w:r>
        <w:rPr>
          <w:rFonts w:ascii="David" w:eastAsia="David" w:hAnsi="David" w:cs="David"/>
          <w:bCs/>
          <w:sz w:val="24"/>
          <w:szCs w:val="24"/>
          <w:rtl/>
        </w:rPr>
        <w:t>בתפקידו</w:t>
      </w:r>
      <w:r>
        <w:rPr>
          <w:rFonts w:ascii="David" w:eastAsia="David" w:hAnsi="David" w:cs="David"/>
          <w:b/>
          <w:sz w:val="24"/>
          <w:szCs w:val="24"/>
          <w:rtl/>
        </w:rPr>
        <w:t xml:space="preserve"> או אגב </w:t>
      </w:r>
      <w:r>
        <w:rPr>
          <w:rFonts w:ascii="David" w:eastAsia="David" w:hAnsi="David" w:cs="David"/>
          <w:bCs/>
          <w:sz w:val="24"/>
          <w:szCs w:val="24"/>
          <w:rtl/>
        </w:rPr>
        <w:t>משלח ידו</w:t>
      </w:r>
      <w:r>
        <w:rPr>
          <w:rFonts w:ascii="David" w:eastAsia="David" w:hAnsi="David" w:cs="David"/>
          <w:b/>
          <w:sz w:val="24"/>
          <w:szCs w:val="24"/>
          <w:rtl/>
        </w:rPr>
        <w:t xml:space="preserve"> העניק את הטיפול הנפשי; רק תשובה חיובית לכך - תכניס את המקרה לגדרי העבירה.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מסקנה מתבקשת זו אף עולה בקנה אחד עם תכלית החוק, שעלתה באופן מפורש מפרשת </w:t>
      </w:r>
      <w:r>
        <w:rPr>
          <w:rFonts w:ascii="David" w:eastAsia="David" w:hAnsi="David" w:cs="David"/>
          <w:bCs/>
          <w:sz w:val="24"/>
          <w:szCs w:val="24"/>
          <w:rtl/>
        </w:rPr>
        <w:t>פלח</w:t>
      </w:r>
      <w:r>
        <w:rPr>
          <w:rFonts w:ascii="David" w:eastAsia="David" w:hAnsi="David" w:cs="David"/>
          <w:b/>
          <w:sz w:val="24"/>
          <w:szCs w:val="24"/>
          <w:rtl/>
        </w:rPr>
        <w:t xml:space="preserve">, ומדיוני הוועדה בנוסחה את סעיף העבירה כפי שנסקרו שם, כמפורט להלן. </w:t>
      </w:r>
      <w:r>
        <w:rPr>
          <w:rFonts w:ascii="David" w:eastAsia="David" w:hAnsi="David" w:cs="David"/>
          <w:b/>
          <w:sz w:val="24"/>
          <w:szCs w:val="24"/>
          <w:rtl/>
        </w:rPr>
        <w:tab/>
      </w:r>
      <w:r>
        <w:rPr>
          <w:rFonts w:ascii="David" w:eastAsia="David" w:hAnsi="David" w:cs="David"/>
          <w:b/>
          <w:sz w:val="24"/>
          <w:szCs w:val="24"/>
          <w:rtl/>
        </w:rPr>
        <w:br/>
      </w: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במסגרת פרשת </w:t>
      </w:r>
      <w:r>
        <w:rPr>
          <w:rFonts w:ascii="David" w:eastAsia="David" w:hAnsi="David" w:cs="David"/>
          <w:bCs/>
          <w:sz w:val="24"/>
          <w:szCs w:val="24"/>
          <w:rtl/>
        </w:rPr>
        <w:t xml:space="preserve">פלח </w:t>
      </w:r>
      <w:r>
        <w:rPr>
          <w:rFonts w:ascii="David" w:eastAsia="David" w:hAnsi="David" w:cs="David"/>
          <w:b/>
          <w:sz w:val="24"/>
          <w:szCs w:val="24"/>
          <w:rtl/>
        </w:rPr>
        <w:t>אותה הזכרנו לעיל</w:t>
      </w:r>
      <w:r>
        <w:rPr>
          <w:rFonts w:ascii="David" w:eastAsia="David" w:hAnsi="David" w:cs="David"/>
          <w:bCs/>
          <w:sz w:val="24"/>
          <w:szCs w:val="24"/>
          <w:rtl/>
        </w:rPr>
        <w:t xml:space="preserve">, </w:t>
      </w:r>
      <w:r>
        <w:rPr>
          <w:rFonts w:ascii="David" w:eastAsia="David" w:hAnsi="David" w:cs="David"/>
          <w:b/>
          <w:sz w:val="24"/>
          <w:szCs w:val="24"/>
          <w:rtl/>
        </w:rPr>
        <w:t>עמד בית המשפט העליון על יסודות העבירה, תוך פירוט תכליתה וההיסטוריה החקיקתית ביחס אליה, כדלקמן.</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"ועדת חוקה, חוק ומשפט של הכנסת, בדיוניה לקראת גיבוש הצעת החוק, נדרשה לתחום את גבולותיה של עבירה זו, ומהדברים שנאמרו במהלך הדיונים עולה תמונה ברורה לפיה </w:t>
      </w:r>
      <w:r>
        <w:rPr>
          <w:rFonts w:ascii="David" w:eastAsia="David" w:hAnsi="David" w:cs="David"/>
          <w:bCs/>
          <w:sz w:val="24"/>
          <w:szCs w:val="24"/>
          <w:rtl/>
        </w:rPr>
        <w:t xml:space="preserve">כוונת המחוקק הייתה לאסור על מערכות יחסים בהן המטופל או המטופלת מסכימים  – ואף יוזמים –  את הקשר המיני, אלא שהסכמה זו </w:t>
      </w:r>
      <w:r>
        <w:rPr>
          <w:rFonts w:ascii="David" w:eastAsia="David" w:hAnsi="David" w:cs="David"/>
          <w:bCs/>
          <w:sz w:val="24"/>
          <w:szCs w:val="24"/>
          <w:u w:val="single"/>
          <w:rtl/>
        </w:rPr>
        <w:t>נובעת מתלות</w:t>
      </w:r>
      <w:r>
        <w:rPr>
          <w:rFonts w:ascii="David" w:eastAsia="David" w:hAnsi="David" w:cs="David"/>
          <w:bCs/>
          <w:sz w:val="24"/>
          <w:szCs w:val="24"/>
          <w:rtl/>
        </w:rPr>
        <w:t xml:space="preserve"> שעל בעל המקצוע להיות מודע לה ולהימנע מלנצל אותה לצרכיו</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ובהמשך: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"נראה כי מהדיון (של ועדת חוקה, חוק ומשפט של הכנסת, ש.ב) עולה בבירור, שהחשש המרכזי התמקד במקרים בהם פסיכולוג ומטופל או מטופלת רוצים זה בזו ומערכת היחסים ביניהם מתקיימת, לכאורה, בהסכמה, ולא במקרים בהם פסיכולוג מנצל את השפעתו, את מיומנויותיו המקצועיות ואת יחסי הכוחות הבלתי מאוזנים, כדי לכפות על המטופל או המטופלת להיענות לו בניגוד לרצונם. מסקנה זו עולה מתחייבת גם מלשון דברי ההסבר להצעת החוק שגובשה בסופו של יום: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'ככלל אין מקום להגביל מערכות יחסים בין בגירים בהסכמה, אלא </w:t>
      </w:r>
      <w:r>
        <w:rPr>
          <w:rFonts w:ascii="David" w:eastAsia="David" w:hAnsi="David" w:cs="David"/>
          <w:bCs/>
          <w:sz w:val="24"/>
          <w:szCs w:val="24"/>
          <w:rtl/>
        </w:rPr>
        <w:t xml:space="preserve">שכשמדובר בטיפול, ובמיוחד בטיפול נפשי, </w:t>
      </w:r>
      <w:r>
        <w:rPr>
          <w:rFonts w:ascii="David" w:eastAsia="David" w:hAnsi="David" w:cs="David"/>
          <w:bCs/>
          <w:sz w:val="24"/>
          <w:szCs w:val="24"/>
          <w:u w:val="single"/>
          <w:rtl/>
        </w:rPr>
        <w:t>אין מדובר בהסכמה של ממש</w:t>
      </w:r>
      <w:r>
        <w:rPr>
          <w:rFonts w:ascii="David" w:eastAsia="David" w:hAnsi="David" w:cs="David"/>
          <w:bCs/>
          <w:sz w:val="24"/>
          <w:szCs w:val="24"/>
          <w:rtl/>
        </w:rPr>
        <w:t xml:space="preserve"> מצד המטופל אלא ב'הסכמה' פגומה, באין יכולת לשקול באופן חופשי את מערכת היחסים ומשמעותה ובאין בחירה אמיתית</w:t>
      </w: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w:t>
      </w:r>
      <w:r>
        <w:rPr>
          <w:rFonts w:ascii="David" w:eastAsia="David" w:hAnsi="David" w:cs="David"/>
          <w:bCs/>
          <w:sz w:val="24"/>
          <w:szCs w:val="24"/>
          <w:rtl/>
        </w:rPr>
        <w:t xml:space="preserve">עניינה של ההצעה היא ניצול </w:t>
      </w:r>
      <w:r>
        <w:rPr>
          <w:rFonts w:ascii="David" w:eastAsia="David" w:hAnsi="David" w:cs="David"/>
          <w:bCs/>
          <w:sz w:val="24"/>
          <w:szCs w:val="24"/>
          <w:u w:val="single"/>
          <w:rtl/>
        </w:rPr>
        <w:t>הסכמה פגומה</w:t>
      </w:r>
      <w:r>
        <w:rPr>
          <w:rFonts w:ascii="David" w:eastAsia="David" w:hAnsi="David" w:cs="David"/>
          <w:bCs/>
          <w:sz w:val="24"/>
          <w:szCs w:val="24"/>
          <w:rtl/>
        </w:rPr>
        <w:t xml:space="preserve"> לקיום יחסי מין</w:t>
      </w:r>
      <w:r>
        <w:rPr>
          <w:rFonts w:ascii="David" w:eastAsia="David" w:hAnsi="David" w:cs="David"/>
          <w:b/>
          <w:sz w:val="24"/>
          <w:szCs w:val="24"/>
          <w:rtl/>
        </w:rPr>
        <w:t xml:space="preserve">. מטרת ההצעה אינה לגרוע מההלכות שנקבעו במקרים בהם היו התלות והניצול ברמה כה גבוהה עד כי נמנעה מהמטופל לגבש הסכמה כלשהי. מקרים אלה ימשיכו לחסות תחת עבירת האינוס..." (הצעת חוק העונשין (תיקון מס' 71) (ניצול תלות של מטופל במטפל), התשס"ב-2002), ה"ח 3166. ההדגשות הוספו).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מהאמור עולה, כי סעיף החוק החדש בא לתת מענה למצבים בהם מתקיימת מערכת יחסים בעלת אופי מיני בהסכמת שני בני הזוג, שאחד מהם הוא מטפל נפשי. </w:t>
      </w:r>
      <w:r>
        <w:rPr>
          <w:rFonts w:ascii="David" w:eastAsia="David" w:hAnsi="David" w:cs="David"/>
          <w:bCs/>
          <w:sz w:val="24"/>
          <w:szCs w:val="24"/>
          <w:rtl/>
        </w:rPr>
        <w:t xml:space="preserve">לעניין זה יצר המחוקק חזקה לפיה </w:t>
      </w:r>
      <w:r>
        <w:rPr>
          <w:rFonts w:ascii="David" w:eastAsia="David" w:hAnsi="David" w:cs="David"/>
          <w:bCs/>
          <w:sz w:val="24"/>
          <w:szCs w:val="24"/>
          <w:u w:val="single"/>
          <w:rtl/>
        </w:rPr>
        <w:t>הסכמה הניתנת על-ידי המטופל, מקורה בתלות שנוצרת בינו לבין המטפל, ויש לראותה כהסכמה שנפל בה פגם</w:t>
      </w:r>
      <w:r>
        <w:rPr>
          <w:rFonts w:ascii="David" w:eastAsia="David" w:hAnsi="David" w:cs="David"/>
          <w:b/>
          <w:sz w:val="24"/>
          <w:szCs w:val="24"/>
          <w:rtl/>
        </w:rPr>
        <w:t xml:space="preserve">. מאידך, חקיקתו של סעיף 347א לחוק לא נועדה להקל על מי שהתקיימו בענייננו חלופות שונות של סעיף 345 רק משום שהוא ביצע מעשים מיניים במסגרת טיפולית. ההיפך הוא הנכון. העבירה החדשה נועדה לאסור על התנהגות שלא נאסרה בעבר בחוק הפלילי, אלא הייתה אסורה במישור האתי בלבד.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אחד המצבים עימו נועד להתמודד סעיף זה, הוא סיטואציה של 'התאהבות' מטופלת במטפל שלה, במסגרת תהליך המכונה 'העברה' (</w:t>
      </w:r>
      <w:r>
        <w:rPr>
          <w:rFonts w:ascii="David" w:eastAsia="David" w:hAnsi="David" w:cs="David"/>
          <w:bCs/>
          <w:sz w:val="24"/>
          <w:szCs w:val="24"/>
        </w:rPr>
        <w:t>Transference</w:t>
      </w:r>
      <w:r>
        <w:rPr>
          <w:rFonts w:ascii="David" w:eastAsia="David" w:hAnsi="David" w:cs="David"/>
          <w:b/>
          <w:sz w:val="24"/>
          <w:szCs w:val="24"/>
          <w:rtl/>
        </w:rPr>
        <w:t>). במצב זה, תוך כדי טיפול מתחולל אצל המטופל תהליך יוצא דופן המשליך על המטפל תכונות שאין לו, ולמעשה המטופלת רואה במטפל אדם אחר. פעמים, מנוצלת אותה 'התאהבות' על-ידי המטפל כדי לטפח מערכת יחסים מינית נורמטיבית לכאורה, היינו, כזו ששני הצדדים מעוניינים בקיומה...".</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ובהמשך פסק הדין:</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"שני הסעיפים – סעיף 347א ו-346(ב) לחוק העונשין – </w:t>
      </w:r>
      <w:r>
        <w:rPr>
          <w:rFonts w:ascii="David" w:eastAsia="David" w:hAnsi="David" w:cs="David"/>
          <w:bCs/>
          <w:sz w:val="24"/>
          <w:szCs w:val="24"/>
          <w:rtl/>
        </w:rPr>
        <w:t>רואים הסכמה שניתנה בנסיבות המתוארות בהם הסכמה פגומה</w:t>
      </w:r>
      <w:r>
        <w:rPr>
          <w:rFonts w:ascii="David" w:eastAsia="David" w:hAnsi="David" w:cs="David"/>
          <w:b/>
          <w:sz w:val="24"/>
          <w:szCs w:val="24"/>
          <w:rtl/>
        </w:rPr>
        <w:t>. בעבר כבר התייחסתי לעבירות מין המתבצעות בנסיבות של ניצול מרות. הדברים נכתבו בהקשר של סעיף 346(ב) לחוק העונשין, אולם הם יפים גם בהתייחס למטפלים נפשיים בהקשר של העבירה בה עסקינן:</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'המחוקק ביקש אפוא למנוע מאנשים המחזיקים בכוח ובסמכות כלפי אנשים אחרים – ויהיו הראשונים מעסיקים, מפקדים, מטפלים או אנשים המצויים בעמדת סמכות אחרת – לעשות שימוש לרעה בכוח סמכותם כלפי אלו הנמצאים בעמדת נחיתות לעומתם, הכפופים להם או התלויים בהם, לצורך קבלת טובות הנאה מיניות. הוא ביקש למנוע ניצול בלתי הוגן של סמכות שיש בו כדי לעוות את אוטונומיית הרצון של הקרבן ולהכפיפה למאווייו של בעל הסמכות.</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מכנה משותף נוסף לעבירות אלו </w:t>
      </w:r>
      <w:r>
        <w:rPr>
          <w:rFonts w:ascii="David" w:eastAsia="David" w:hAnsi="David" w:cs="David"/>
          <w:bCs/>
          <w:sz w:val="24"/>
          <w:szCs w:val="24"/>
          <w:u w:val="single"/>
          <w:rtl/>
        </w:rPr>
        <w:t>הוא היעדרה של דרישה – במסגרת יסודות העבירה – לאי-הסכמה מצד הקרבן</w:t>
      </w:r>
      <w:r>
        <w:rPr>
          <w:rFonts w:ascii="David" w:eastAsia="David" w:hAnsi="David" w:cs="David"/>
          <w:bCs/>
          <w:sz w:val="24"/>
          <w:szCs w:val="24"/>
          <w:rtl/>
        </w:rPr>
        <w:t>. ההנחה הברורה הגלומה במבנה זה של העבירה הנה כי בנסיבות שבהן אדם כפוף למרותו של אדם אחר, אין לייחס משמעות להסכמה הניתנת מצדו למעשים מיניים עם בעל המרות, ככל שהסכמה זו הנה תוצאת ניצולה של המרות.</w:t>
      </w:r>
      <w:r>
        <w:rPr>
          <w:rFonts w:ascii="David" w:eastAsia="David" w:hAnsi="David" w:cs="David"/>
          <w:b/>
          <w:sz w:val="24"/>
          <w:szCs w:val="24"/>
          <w:rtl/>
        </w:rPr>
        <w:t xml:space="preserve"> לשון אחר, </w:t>
      </w:r>
      <w:r>
        <w:rPr>
          <w:rFonts w:ascii="David" w:eastAsia="David" w:hAnsi="David" w:cs="David"/>
          <w:bCs/>
          <w:sz w:val="24"/>
          <w:szCs w:val="24"/>
          <w:rtl/>
        </w:rPr>
        <w:t xml:space="preserve">אפילו ניתנה הסכמה לביצועם של המעשים המיניים, החוק – בהכירו בעמדת הנחיתות הטבועה שבה מצוי הקרבן – מאפשר לראותה, בנסיבות המתאימות, </w:t>
      </w:r>
      <w:r>
        <w:rPr>
          <w:rFonts w:ascii="David" w:eastAsia="David" w:hAnsi="David" w:cs="David"/>
          <w:bCs/>
          <w:sz w:val="24"/>
          <w:szCs w:val="24"/>
          <w:u w:val="single"/>
          <w:rtl/>
        </w:rPr>
        <w:t>כהסכמה 'טכנית' שאין לייחס לה משמעות</w:t>
      </w:r>
      <w:r>
        <w:rPr>
          <w:rFonts w:ascii="David" w:eastAsia="David" w:hAnsi="David" w:cs="David"/>
          <w:b/>
          <w:sz w:val="24"/>
          <w:szCs w:val="24"/>
          <w:rtl/>
        </w:rPr>
        <w:t>, בהיותה תוצאתם של שימוש לרעה בכוח וניצול פערי כוחות' (ע"פ 9256/04 נוי נ' מדינת ישראל ס(2) 172, 183 (2005); וראו גם בג"ץ 4869/01 פלונית נ' הפרקליט הצבאי הראשי, פ"ד נו(3) 944 (2002))".</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hAnsi="David" w:cs="David"/>
          <w:sz w:val="24"/>
          <w:szCs w:val="24"/>
          <w:rtl/>
        </w:rPr>
      </w:pPr>
      <w:r>
        <w:rPr>
          <w:rFonts w:ascii="David" w:hAnsi="David" w:cs="David"/>
          <w:sz w:val="24"/>
          <w:szCs w:val="24"/>
          <w:rtl/>
        </w:rPr>
        <w:t xml:space="preserve">הנה כי כן, החוק מניח, </w:t>
      </w:r>
      <w:r>
        <w:rPr>
          <w:rFonts w:ascii="David" w:hAnsi="David" w:cs="David"/>
          <w:b/>
          <w:bCs/>
          <w:sz w:val="24"/>
          <w:szCs w:val="24"/>
          <w:rtl/>
        </w:rPr>
        <w:t>כחזקה</w:t>
      </w:r>
      <w:r>
        <w:rPr>
          <w:rFonts w:ascii="David" w:hAnsi="David" w:cs="David"/>
          <w:sz w:val="24"/>
          <w:szCs w:val="24"/>
          <w:rtl/>
        </w:rPr>
        <w:t xml:space="preserve">, כי הטיפול הנפשי מושא העבירה </w:t>
      </w:r>
      <w:r>
        <w:rPr>
          <w:rFonts w:ascii="David" w:hAnsi="David" w:cs="David"/>
          <w:b/>
          <w:bCs/>
          <w:sz w:val="24"/>
          <w:szCs w:val="24"/>
          <w:rtl/>
        </w:rPr>
        <w:t>פוגם</w:t>
      </w:r>
      <w:r>
        <w:rPr>
          <w:rFonts w:ascii="David" w:hAnsi="David" w:cs="David"/>
          <w:sz w:val="24"/>
          <w:szCs w:val="24"/>
          <w:rtl/>
        </w:rPr>
        <w:t xml:space="preserve"> בהסכמת המטופל לקיום הרומן. בלתי סביר להניח, כי מערכת יחסים הכוללת תמיכה או ייעוץ, שצד אחד לה הוא במקרה מטפל נפשי, היא זו שאליה כיוון המחוקק, אשר יוצרת פגם בלתי צריך להוכחה בהסכמת הצד השני. </w:t>
      </w:r>
      <w:r>
        <w:rPr>
          <w:rFonts w:ascii="David" w:hAnsi="David" w:cs="David"/>
          <w:sz w:val="24"/>
          <w:szCs w:val="24"/>
          <w:rtl/>
        </w:rPr>
        <w:tab/>
      </w:r>
      <w:r>
        <w:rPr>
          <w:rFonts w:ascii="David" w:hAnsi="David" w:cs="David"/>
          <w:sz w:val="24"/>
          <w:szCs w:val="24"/>
          <w:rtl/>
        </w:rPr>
        <w:br/>
      </w:r>
      <w:r>
        <w:rPr>
          <w:rFonts w:ascii="David" w:hAnsi="David" w:cs="David"/>
          <w:sz w:val="24"/>
          <w:szCs w:val="24"/>
          <w:rtl/>
        </w:rPr>
        <w:br/>
        <w:t xml:space="preserve">מערכת היחסים אליה כן כיוון המחוקק היא בין מטפל נפשי המעניק טיפול נפשי – </w:t>
      </w:r>
      <w:r>
        <w:rPr>
          <w:rFonts w:ascii="David" w:hAnsi="David" w:cs="David"/>
          <w:b/>
          <w:bCs/>
          <w:sz w:val="24"/>
          <w:szCs w:val="24"/>
          <w:rtl/>
        </w:rPr>
        <w:t>כמשלח ידו</w:t>
      </w:r>
      <w:r>
        <w:rPr>
          <w:rFonts w:ascii="David" w:hAnsi="David" w:cs="David"/>
          <w:sz w:val="24"/>
          <w:szCs w:val="24"/>
          <w:rtl/>
        </w:rPr>
        <w:t xml:space="preserve">, ולא כמי שמסייע או מייעץ לחבר או מכר. להמחשת הדברים, ראו גם את דבריו אופיר פינס-פז, ח"כ, יוזם הצעת החוק (הצעת חוק העונשין (תיקון מס' 71) (ניצול התלות של מטופל במטפל), התשס"ב-2002) בדיון בועדת חוקה, חוק ומשפט של הכנסת, מיום  26.8.2003 הכנה לקריאה שניה ושלישית: </w:t>
      </w:r>
    </w:p>
    <w:p w:rsidR="004D64F5" w:rsidRDefault="004D64F5" w:rsidP="004D64F5">
      <w:pPr>
        <w:pStyle w:val="af8"/>
        <w:spacing w:line="360" w:lineRule="auto"/>
        <w:ind w:left="360"/>
        <w:rPr>
          <w:rFonts w:ascii="David" w:hAnsi="David" w:cs="David"/>
          <w:sz w:val="24"/>
          <w:szCs w:val="24"/>
          <w:rtl/>
        </w:rPr>
      </w:pPr>
    </w:p>
    <w:p w:rsidR="004D64F5" w:rsidRDefault="004D64F5" w:rsidP="004D64F5">
      <w:pPr>
        <w:spacing w:line="360" w:lineRule="auto"/>
        <w:ind w:left="360"/>
        <w:jc w:val="both"/>
        <w:rPr>
          <w:rFonts w:ascii="David" w:hAnsi="David"/>
          <w:rtl/>
        </w:rPr>
      </w:pPr>
      <w:r>
        <w:rPr>
          <w:rFonts w:ascii="David" w:hAnsi="David"/>
          <w:rtl/>
        </w:rPr>
        <w:t>"מדובר בהצעת חוק שהתחלנו ויזמנו אותה בנפרד, ואחר כך חברת הכנסת נחמה רונן ואנוכי, איחדנו את שתי ההצעות האלה, אחרי הקריאה הטרומית. אחר כך עשינו על זה, פה, דין רציפות. מדובר בהצעת חוק די חדשנית, במובן הזה שהיא בעצם מנסה לייצר לא רק מערכת נורמטיבית אלא גם בסיסית, לגבי תופעה שקיימת, שבה בעצם מנצלים יחסי תלות בין מטפל למטופל. אגב, זה גם יכול להיות הפוך, אבל זה יותר בין מטפל למטופל. המטופל הופך להיות תלוי במטפל. יחסי התלות האלה יכולים להביא לסוג של ניצול שאיננו בכפיה. זאת אומרת, לא מדובר כאן על אונס ולא על שום דבר, כי חוק העונשין נותן מענה לכל הדברים האלה. מדובר על היווצרות של מערכות יחסים לכאורה נורמטיביות, לכאורה נורמליות, שהתולדה שלהן היא ביחסים לא נורמליים".</w:t>
      </w:r>
    </w:p>
    <w:p w:rsidR="004D64F5" w:rsidRDefault="004D64F5" w:rsidP="004D64F5">
      <w:pPr>
        <w:pStyle w:val="af8"/>
        <w:spacing w:line="360" w:lineRule="auto"/>
        <w:ind w:left="360"/>
        <w:jc w:val="both"/>
        <w:rPr>
          <w:rFonts w:ascii="David" w:hAnsi="David" w:cs="David"/>
          <w:sz w:val="24"/>
          <w:szCs w:val="24"/>
          <w:rtl/>
        </w:rPr>
      </w:pPr>
    </w:p>
    <w:p w:rsidR="004D64F5" w:rsidRDefault="004D64F5" w:rsidP="004D64F5">
      <w:pPr>
        <w:pStyle w:val="af8"/>
        <w:numPr>
          <w:ilvl w:val="0"/>
          <w:numId w:val="8"/>
        </w:numPr>
        <w:spacing w:line="360" w:lineRule="auto"/>
        <w:rPr>
          <w:rFonts w:ascii="David" w:hAnsi="David" w:cs="David"/>
          <w:sz w:val="24"/>
          <w:szCs w:val="24"/>
        </w:rPr>
      </w:pPr>
      <w:r>
        <w:rPr>
          <w:rFonts w:ascii="David" w:hAnsi="David" w:cs="David"/>
          <w:sz w:val="24"/>
          <w:szCs w:val="24"/>
          <w:rtl/>
        </w:rPr>
        <w:t xml:space="preserve">בהמשך הדיון, חידד גבי שפלר, יו"ר ועדת האתיקה, הסתדרות הפסיכולוגים: </w:t>
      </w:r>
    </w:p>
    <w:p w:rsidR="004D64F5" w:rsidRDefault="004D64F5" w:rsidP="004D64F5">
      <w:pPr>
        <w:pStyle w:val="af8"/>
        <w:spacing w:line="360" w:lineRule="auto"/>
        <w:ind w:left="360"/>
        <w:rPr>
          <w:rFonts w:ascii="David" w:hAnsi="David" w:cs="David"/>
          <w:sz w:val="24"/>
          <w:szCs w:val="24"/>
        </w:rPr>
      </w:pPr>
    </w:p>
    <w:p w:rsidR="004D64F5" w:rsidRDefault="004D64F5" w:rsidP="004D64F5">
      <w:pPr>
        <w:pStyle w:val="af8"/>
        <w:spacing w:line="360" w:lineRule="auto"/>
        <w:ind w:left="360"/>
        <w:jc w:val="both"/>
        <w:rPr>
          <w:rFonts w:ascii="David" w:hAnsi="David" w:cs="David"/>
          <w:sz w:val="24"/>
          <w:szCs w:val="24"/>
        </w:rPr>
      </w:pPr>
      <w:r>
        <w:rPr>
          <w:rFonts w:ascii="David" w:hAnsi="David" w:cs="David"/>
          <w:sz w:val="24"/>
          <w:szCs w:val="24"/>
          <w:rtl/>
        </w:rPr>
        <w:t xml:space="preserve">"אני אומר עוד פעם: אני חושב שהנקודה של הקשר המאוד מיוחד שמתקיים לא בין כל מטפל וכל מטופל, </w:t>
      </w:r>
      <w:r>
        <w:rPr>
          <w:rFonts w:ascii="David" w:hAnsi="David" w:cs="David"/>
          <w:b/>
          <w:bCs/>
          <w:sz w:val="24"/>
          <w:szCs w:val="24"/>
          <w:rtl/>
        </w:rPr>
        <w:t>אלא בין אנשים שעוברים טיפול פסיכו-תרפויטי, איפה שהקשר הטיפולי הוא לב ליבו של אמצעי הטיפול, שם זאת הלולאה שאליה מכוון העניין</w:t>
      </w:r>
      <w:r>
        <w:rPr>
          <w:rFonts w:ascii="David" w:hAnsi="David" w:cs="David"/>
          <w:sz w:val="24"/>
          <w:szCs w:val="24"/>
          <w:rtl/>
        </w:rPr>
        <w:t xml:space="preserve">. </w:t>
      </w:r>
      <w:r>
        <w:rPr>
          <w:rFonts w:ascii="David" w:hAnsi="David" w:cs="David"/>
          <w:b/>
          <w:bCs/>
          <w:sz w:val="24"/>
          <w:szCs w:val="24"/>
          <w:rtl/>
        </w:rPr>
        <w:t xml:space="preserve">שם, מבחינה פרופסיונלית, צפוי, מצופה, נדרש תמיד שהמטפל ידע שמדובר </w:t>
      </w:r>
      <w:r>
        <w:rPr>
          <w:rFonts w:ascii="David" w:hAnsi="David" w:cs="David"/>
          <w:b/>
          <w:bCs/>
          <w:sz w:val="24"/>
          <w:szCs w:val="24"/>
          <w:u w:val="single"/>
          <w:rtl/>
        </w:rPr>
        <w:t>במצב פנטזמטי</w:t>
      </w:r>
      <w:r>
        <w:rPr>
          <w:rFonts w:ascii="David" w:hAnsi="David" w:cs="David"/>
          <w:sz w:val="24"/>
          <w:szCs w:val="24"/>
          <w:rtl/>
        </w:rPr>
        <w:t>. אמר פעם פסיכואנליטיקאי דגול, שאין מקצוע כמו פסיכואנליזה. אין עוד מצב בעולם ששני אנשים מבוגרים יושבים אחד ליד השני, האחד שוכב על ספה והאחר אומר: הו, רוברט, רק אותך אהבתי ואני משתוקק לעשות לך מה שרק עולה בדעתי, הוא מתאר. וזה שיושב מאחוריו אומר: על מי עוד אתה חושב ברגע זה? זה יקרה פחות עם עורך דין. או, לחילופין: אני כל כך כועס עליך, שבא לי עכשיו לשלוף אקדח ולתקוע לך כדור בראש. אומר האיש מאחור: אנחנו נמשיך מחר, באותה שעה... שם לפעמים נכנסים ענייני המרות.</w:t>
      </w:r>
    </w:p>
    <w:p w:rsidR="004D64F5" w:rsidRDefault="004D64F5" w:rsidP="004D64F5">
      <w:pPr>
        <w:pStyle w:val="af8"/>
        <w:spacing w:line="360" w:lineRule="auto"/>
        <w:ind w:left="360"/>
        <w:jc w:val="both"/>
        <w:rPr>
          <w:rFonts w:ascii="David" w:hAnsi="David" w:cs="David"/>
          <w:sz w:val="24"/>
          <w:szCs w:val="24"/>
        </w:rPr>
      </w:pPr>
    </w:p>
    <w:p w:rsidR="004D64F5" w:rsidRDefault="004D64F5" w:rsidP="004D64F5">
      <w:pPr>
        <w:pStyle w:val="af8"/>
        <w:spacing w:line="360" w:lineRule="auto"/>
        <w:ind w:left="360"/>
        <w:jc w:val="both"/>
        <w:rPr>
          <w:rFonts w:ascii="David" w:hAnsi="David" w:cs="David"/>
          <w:sz w:val="24"/>
          <w:szCs w:val="24"/>
          <w:rtl/>
        </w:rPr>
      </w:pPr>
      <w:r>
        <w:rPr>
          <w:rFonts w:ascii="David" w:hAnsi="David" w:cs="David"/>
          <w:sz w:val="24"/>
          <w:szCs w:val="24"/>
          <w:rtl/>
        </w:rPr>
        <w:t>אני חושב שהנקודה הזאת היא חשובה להבנת העניין, שהמילה תלות לא מתארת נכון את המורכבות הפנטזמטית של הקשר הזה. זאת אומרת, תלות זה אחד העניינים. אתה הדגשת הרבה פעמים, חבר הכנסת איתן, את העניין של שימוש במניפולציות</w:t>
      </w:r>
      <w:r>
        <w:rPr>
          <w:rFonts w:ascii="David" w:hAnsi="David" w:cs="David"/>
          <w:b/>
          <w:bCs/>
          <w:sz w:val="24"/>
          <w:szCs w:val="24"/>
          <w:rtl/>
        </w:rPr>
        <w:t xml:space="preserve">. המהות פה, שלא צריך להשתמש במניפולציות. </w:t>
      </w:r>
      <w:r>
        <w:rPr>
          <w:rFonts w:ascii="David" w:hAnsi="David" w:cs="David"/>
          <w:b/>
          <w:bCs/>
          <w:sz w:val="24"/>
          <w:szCs w:val="24"/>
          <w:u w:val="single"/>
          <w:rtl/>
        </w:rPr>
        <w:t>המניפולציות האלה מתפתחות מעצמן</w:t>
      </w:r>
      <w:r>
        <w:rPr>
          <w:rFonts w:ascii="David" w:hAnsi="David" w:cs="David"/>
          <w:b/>
          <w:bCs/>
          <w:sz w:val="24"/>
          <w:szCs w:val="24"/>
          <w:rtl/>
        </w:rPr>
        <w:t xml:space="preserve">. </w:t>
      </w:r>
      <w:r>
        <w:rPr>
          <w:rFonts w:ascii="David" w:hAnsi="David" w:cs="David"/>
          <w:b/>
          <w:bCs/>
          <w:sz w:val="24"/>
          <w:szCs w:val="24"/>
          <w:u w:val="single"/>
          <w:rtl/>
        </w:rPr>
        <w:t>על זה בנוי מנגנון הטיפול</w:t>
      </w:r>
      <w:r>
        <w:rPr>
          <w:rFonts w:ascii="David" w:hAnsi="David" w:cs="David"/>
          <w:b/>
          <w:bCs/>
          <w:sz w:val="24"/>
          <w:szCs w:val="24"/>
          <w:rtl/>
        </w:rPr>
        <w:t>.</w:t>
      </w:r>
      <w:r>
        <w:rPr>
          <w:rFonts w:ascii="David" w:hAnsi="David" w:cs="David"/>
          <w:sz w:val="24"/>
          <w:szCs w:val="24"/>
          <w:rtl/>
        </w:rPr>
        <w:t xml:space="preserve"> אני לא צריך להיות מתוחכם כדי לעשות משהו. אני לא צריך להגיד שכל מה שאתם אומרים לי הוא מפיו ובאוזניו של המדבר ואם אני שוכח את זה, אני לא איש מקצוע. זה מה שעושה את ההבדל הגדול לדעתי, בטרמינולוגיה בין אנשים שלמדו את העיסוק הזה, התאמנו בו, הוכשרו בו, לבין אנשים שקיבלו את זה מאיזו שושלת רבנית או מאיזו פגישה מיסטית אחרת. הוא אומר, הרי בסך הכל היא אמרה לי שהיא רוצה, היא לא פסיכוטית, היא לא משוגעת הוא לא לא-נורמלי והכל יהיה נכון. ועדין רצונו שמבחינה משפטית יהיה רצון, הכרה מודעת, אם הוא יעמוד בכל הקריטריונים לצורך הבקשות ההדדיות בין המטפל והמטופל. צריך להתייחס לכל הדברים האלה כאל דמיון שנועד לדבר אחד: לשרת את הטיפול. כל שירות מציאותי במצב הזה, חוטא למטרת הטיפול".</w:t>
      </w:r>
    </w:p>
    <w:p w:rsidR="004D64F5" w:rsidRDefault="004D64F5" w:rsidP="004D64F5">
      <w:pPr>
        <w:pStyle w:val="af8"/>
        <w:spacing w:line="360" w:lineRule="auto"/>
        <w:ind w:left="360"/>
        <w:jc w:val="both"/>
        <w:rPr>
          <w:rFonts w:ascii="David" w:hAnsi="David" w:cs="David"/>
          <w:sz w:val="24"/>
          <w:szCs w:val="24"/>
          <w:rtl/>
        </w:rPr>
      </w:pPr>
    </w:p>
    <w:p w:rsidR="004D64F5" w:rsidRDefault="004D64F5" w:rsidP="004D64F5">
      <w:pPr>
        <w:pStyle w:val="af8"/>
        <w:numPr>
          <w:ilvl w:val="0"/>
          <w:numId w:val="8"/>
        </w:numPr>
        <w:spacing w:line="360" w:lineRule="auto"/>
        <w:jc w:val="both"/>
        <w:rPr>
          <w:rFonts w:ascii="David" w:hAnsi="David" w:cs="David"/>
          <w:sz w:val="24"/>
          <w:szCs w:val="24"/>
          <w:rtl/>
        </w:rPr>
      </w:pPr>
      <w:r>
        <w:rPr>
          <w:rFonts w:ascii="David" w:hAnsi="David" w:cs="David"/>
          <w:sz w:val="24"/>
          <w:szCs w:val="24"/>
          <w:rtl/>
        </w:rPr>
        <w:t xml:space="preserve">"המנגנון הטיפולי" מהסוג שהוכח במקרה דנא, ביחס למערכת היחסים בין הנאשם לבין המתלוננת, אינו המנגנון אליו כיוון המחוקק, במסגרתו הקשר הטיפולי שולל, מניה וביה, </w:t>
      </w:r>
      <w:r>
        <w:rPr>
          <w:rFonts w:ascii="David" w:hAnsi="David" w:cs="David"/>
          <w:b/>
          <w:bCs/>
          <w:sz w:val="24"/>
          <w:szCs w:val="24"/>
          <w:rtl/>
        </w:rPr>
        <w:t xml:space="preserve">כחזקה חלוטה </w:t>
      </w:r>
      <w:r>
        <w:rPr>
          <w:rFonts w:ascii="David" w:hAnsi="David" w:cs="David"/>
          <w:sz w:val="24"/>
          <w:szCs w:val="24"/>
          <w:rtl/>
        </w:rPr>
        <w:t xml:space="preserve">את יכולת הסכמתו של המטופל לנהל רומן עם המטפל. </w:t>
      </w:r>
    </w:p>
    <w:p w:rsidR="004D64F5" w:rsidRDefault="004D64F5" w:rsidP="004D64F5">
      <w:pPr>
        <w:pStyle w:val="af8"/>
        <w:spacing w:line="360" w:lineRule="auto"/>
        <w:ind w:left="360"/>
        <w:jc w:val="both"/>
        <w:rPr>
          <w:rFonts w:ascii="David" w:hAnsi="David" w:cs="David"/>
          <w:sz w:val="24"/>
          <w:szCs w:val="24"/>
        </w:rPr>
      </w:pPr>
    </w:p>
    <w:p w:rsidR="004D64F5" w:rsidRDefault="004D64F5" w:rsidP="004D64F5">
      <w:pPr>
        <w:pStyle w:val="af8"/>
        <w:numPr>
          <w:ilvl w:val="0"/>
          <w:numId w:val="8"/>
        </w:numPr>
        <w:spacing w:line="360" w:lineRule="auto"/>
        <w:jc w:val="both"/>
        <w:rPr>
          <w:rFonts w:ascii="David" w:hAnsi="David" w:cs="David"/>
          <w:sz w:val="24"/>
          <w:szCs w:val="24"/>
        </w:rPr>
      </w:pPr>
      <w:r>
        <w:rPr>
          <w:rFonts w:ascii="David" w:hAnsi="David" w:cs="David"/>
          <w:sz w:val="24"/>
          <w:szCs w:val="24"/>
          <w:rtl/>
        </w:rPr>
        <w:t xml:space="preserve">לכל היותר, מה שהוכח במקרה דנא היה שהנאשם ייעץ למתלוננת בנושאים שונים, ניסה לתמוך בה ולסייע לה, אולם הוא עשה זאת כחלק מקשר חברי- רומנטי, בין אנשים שאחד מהם הוא בעל הכשרה פסיכיאטרית. </w:t>
      </w:r>
    </w:p>
    <w:p w:rsidR="004D64F5" w:rsidRDefault="004D64F5" w:rsidP="004D64F5">
      <w:pPr>
        <w:pStyle w:val="af8"/>
        <w:rPr>
          <w:rFonts w:ascii="David" w:hAnsi="David" w:cs="David"/>
          <w:sz w:val="24"/>
          <w:szCs w:val="24"/>
        </w:rPr>
      </w:pPr>
    </w:p>
    <w:p w:rsidR="004D64F5" w:rsidRDefault="004D64F5" w:rsidP="004D64F5">
      <w:pPr>
        <w:pStyle w:val="af8"/>
        <w:spacing w:line="360" w:lineRule="auto"/>
        <w:ind w:left="360"/>
        <w:jc w:val="both"/>
        <w:rPr>
          <w:rFonts w:ascii="David" w:hAnsi="David" w:cs="David"/>
          <w:sz w:val="24"/>
          <w:szCs w:val="24"/>
        </w:rPr>
      </w:pPr>
      <w:r>
        <w:rPr>
          <w:rFonts w:ascii="David" w:hAnsi="David" w:cs="David"/>
          <w:sz w:val="24"/>
          <w:szCs w:val="24"/>
          <w:rtl/>
        </w:rPr>
        <w:t xml:space="preserve">הנאשם העיד, עדות כמעט מתבקשת בנקודה זו, כי הוא אכן השיא למתלוננת עצות שונות, וניסה לסייע לה כמיטב יכולתו, משום שאהב אותה ורצה בטובתה, וכפי שהיה עושה לכל חבר או מכר, ולא למטופל. </w:t>
      </w:r>
    </w:p>
    <w:p w:rsidR="004D64F5" w:rsidRDefault="004D64F5" w:rsidP="004D64F5">
      <w:pPr>
        <w:pStyle w:val="af8"/>
        <w:spacing w:line="360" w:lineRule="auto"/>
        <w:ind w:left="360"/>
        <w:jc w:val="both"/>
        <w:rPr>
          <w:rFonts w:ascii="David" w:hAnsi="David" w:cs="David"/>
          <w:sz w:val="24"/>
          <w:szCs w:val="24"/>
          <w:rtl/>
        </w:rPr>
      </w:pPr>
    </w:p>
    <w:p w:rsidR="004D64F5" w:rsidRDefault="004D64F5" w:rsidP="004D64F5">
      <w:pPr>
        <w:pStyle w:val="af8"/>
        <w:spacing w:line="360" w:lineRule="auto"/>
        <w:ind w:left="360"/>
        <w:jc w:val="both"/>
        <w:rPr>
          <w:rFonts w:ascii="David" w:hAnsi="David" w:cs="David"/>
          <w:sz w:val="24"/>
          <w:szCs w:val="24"/>
          <w:rtl/>
        </w:rPr>
      </w:pPr>
      <w:r>
        <w:rPr>
          <w:rFonts w:ascii="David" w:hAnsi="David" w:cs="David"/>
          <w:sz w:val="24"/>
          <w:szCs w:val="24"/>
          <w:rtl/>
        </w:rPr>
        <w:t xml:space="preserve">גרסתו זו של הנאשם מתיישבת באופן מלא עם אופי מערכת היחסים בינו לבין למתלוננת, זו שכן הוכחה: הרומן הזוגי, בין הנאשם, פסיכיאטר ותיק, לבין המתלוננת, שסבלה בעת הרלוונטית ממצוקה נפשית - יצרה קשר ייחודי, יוצא דופן, אולם בשום אופן אינו טיפולי, כזה שפוגם אינהרנטית בהסכמה, על פי הגדרת הדין. </w:t>
      </w:r>
    </w:p>
    <w:p w:rsidR="004D64F5" w:rsidRDefault="004D64F5" w:rsidP="004D64F5">
      <w:pPr>
        <w:pStyle w:val="af8"/>
        <w:spacing w:line="360" w:lineRule="auto"/>
        <w:ind w:left="360"/>
        <w:jc w:val="both"/>
        <w:rPr>
          <w:rFonts w:ascii="David" w:hAnsi="David" w:cs="David"/>
          <w:sz w:val="24"/>
          <w:szCs w:val="24"/>
          <w:rtl/>
        </w:rPr>
      </w:pPr>
    </w:p>
    <w:p w:rsidR="004D64F5" w:rsidRDefault="004D64F5" w:rsidP="004D64F5">
      <w:pPr>
        <w:pStyle w:val="af8"/>
        <w:numPr>
          <w:ilvl w:val="0"/>
          <w:numId w:val="8"/>
        </w:numPr>
        <w:spacing w:line="360" w:lineRule="auto"/>
        <w:jc w:val="both"/>
        <w:rPr>
          <w:rFonts w:ascii="David" w:hAnsi="David" w:cs="David"/>
          <w:sz w:val="24"/>
          <w:szCs w:val="24"/>
        </w:rPr>
      </w:pPr>
      <w:r>
        <w:rPr>
          <w:rFonts w:ascii="David" w:hAnsi="David" w:cs="David"/>
          <w:sz w:val="24"/>
          <w:szCs w:val="24"/>
          <w:rtl/>
        </w:rPr>
        <w:t xml:space="preserve">אם סברה המאשימה, בכל זאת, כי הנאשם טיפל במתלוננת כחלק ממשלח ידו, היה עליה להציג ראיות ביחס למה קרה בפגישותיהם, ולא רק ראיות חיצוניות להן, מהן ניסתה לנחש או לשער, על מה דיברו בפגישה עצמה. </w:t>
      </w:r>
    </w:p>
    <w:p w:rsidR="004D64F5" w:rsidRDefault="004D64F5" w:rsidP="004D64F5">
      <w:pPr>
        <w:pStyle w:val="af8"/>
        <w:spacing w:line="360" w:lineRule="auto"/>
        <w:ind w:left="360"/>
        <w:jc w:val="both"/>
        <w:rPr>
          <w:rFonts w:ascii="David" w:hAnsi="David" w:cs="David"/>
          <w:sz w:val="24"/>
          <w:szCs w:val="24"/>
        </w:rPr>
      </w:pPr>
    </w:p>
    <w:p w:rsidR="004D64F5" w:rsidRDefault="004D64F5" w:rsidP="004D64F5">
      <w:pPr>
        <w:pStyle w:val="af8"/>
        <w:numPr>
          <w:ilvl w:val="0"/>
          <w:numId w:val="8"/>
        </w:numPr>
        <w:spacing w:line="360" w:lineRule="auto"/>
        <w:jc w:val="both"/>
        <w:rPr>
          <w:rFonts w:ascii="David" w:hAnsi="David" w:cs="David"/>
          <w:sz w:val="24"/>
          <w:szCs w:val="24"/>
        </w:rPr>
      </w:pPr>
      <w:r>
        <w:rPr>
          <w:rFonts w:ascii="David" w:hAnsi="David" w:cs="David"/>
          <w:sz w:val="24"/>
          <w:szCs w:val="24"/>
          <w:rtl/>
        </w:rPr>
        <w:t>המאשימה בסיכומיה פשוט "דילגה" על קושי זה, כך:</w:t>
      </w:r>
    </w:p>
    <w:p w:rsidR="004D64F5" w:rsidRDefault="004D64F5" w:rsidP="004D64F5">
      <w:pPr>
        <w:pStyle w:val="af8"/>
        <w:spacing w:line="360" w:lineRule="auto"/>
        <w:ind w:left="360"/>
        <w:jc w:val="both"/>
        <w:rPr>
          <w:rFonts w:ascii="David" w:hAnsi="David" w:cs="David"/>
          <w:sz w:val="24"/>
          <w:szCs w:val="24"/>
        </w:rPr>
      </w:pPr>
    </w:p>
    <w:p w:rsidR="004D64F5" w:rsidRDefault="004D64F5" w:rsidP="004D64F5">
      <w:pPr>
        <w:pStyle w:val="af8"/>
        <w:spacing w:line="360" w:lineRule="auto"/>
        <w:ind w:left="360"/>
        <w:jc w:val="both"/>
        <w:rPr>
          <w:rFonts w:ascii="David" w:hAnsi="David" w:cs="David"/>
          <w:sz w:val="24"/>
          <w:szCs w:val="24"/>
          <w:rtl/>
        </w:rPr>
      </w:pPr>
      <w:r>
        <w:rPr>
          <w:rFonts w:ascii="David" w:hAnsi="David" w:cs="David"/>
          <w:sz w:val="24"/>
          <w:szCs w:val="24"/>
          <w:rtl/>
        </w:rPr>
        <w:t xml:space="preserve">"... בענייננו התקיימו לפחות 14 מפגשים, שהתקיימו פנים מול פנים (לגרסת הנאשם אף מעבר לכך – עשרות בדדות של מפגשים) שהתמשכו לאורך תקופה של מספר חודשים, </w:t>
      </w:r>
      <w:r>
        <w:rPr>
          <w:rFonts w:ascii="David" w:hAnsi="David" w:cs="David"/>
          <w:b/>
          <w:bCs/>
          <w:sz w:val="24"/>
          <w:szCs w:val="24"/>
          <w:rtl/>
        </w:rPr>
        <w:t>ו</w:t>
      </w:r>
      <w:r>
        <w:rPr>
          <w:rFonts w:ascii="David" w:hAnsi="David" w:cs="David"/>
          <w:b/>
          <w:bCs/>
          <w:sz w:val="24"/>
          <w:szCs w:val="24"/>
          <w:u w:val="single"/>
          <w:rtl/>
        </w:rPr>
        <w:t>כל זאת</w:t>
      </w:r>
      <w:r>
        <w:rPr>
          <w:rFonts w:ascii="David" w:hAnsi="David" w:cs="David"/>
          <w:b/>
          <w:bCs/>
          <w:sz w:val="24"/>
          <w:szCs w:val="24"/>
          <w:rtl/>
        </w:rPr>
        <w:t xml:space="preserve"> כדי לסייע למתלוננת, אשר סבלה, במועד הרלוונטי, ממצוקה שמקורה רגשי</w:t>
      </w:r>
      <w:r>
        <w:rPr>
          <w:rFonts w:ascii="David" w:hAnsi="David" w:cs="David"/>
          <w:sz w:val="24"/>
          <w:szCs w:val="24"/>
          <w:rtl/>
        </w:rPr>
        <w:t xml:space="preserve">". </w:t>
      </w:r>
    </w:p>
    <w:p w:rsidR="004D64F5" w:rsidRDefault="004D64F5" w:rsidP="004D64F5">
      <w:pPr>
        <w:pStyle w:val="af8"/>
        <w:spacing w:line="360" w:lineRule="auto"/>
        <w:ind w:left="360"/>
        <w:jc w:val="both"/>
        <w:rPr>
          <w:rFonts w:ascii="David" w:hAnsi="David" w:cs="David"/>
          <w:sz w:val="24"/>
          <w:szCs w:val="24"/>
          <w:rtl/>
        </w:rPr>
      </w:pPr>
    </w:p>
    <w:p w:rsidR="004D64F5" w:rsidRDefault="004D64F5" w:rsidP="004D64F5">
      <w:pPr>
        <w:pStyle w:val="af8"/>
        <w:spacing w:line="360" w:lineRule="auto"/>
        <w:ind w:left="360"/>
        <w:jc w:val="both"/>
        <w:rPr>
          <w:rFonts w:ascii="David" w:hAnsi="David" w:cs="David"/>
          <w:sz w:val="24"/>
          <w:szCs w:val="24"/>
          <w:rtl/>
        </w:rPr>
      </w:pPr>
      <w:r>
        <w:rPr>
          <w:rFonts w:ascii="David" w:hAnsi="David" w:cs="David"/>
          <w:sz w:val="24"/>
          <w:szCs w:val="24"/>
          <w:rtl/>
        </w:rPr>
        <w:t>ובהמשך:</w:t>
      </w:r>
    </w:p>
    <w:p w:rsidR="004D64F5" w:rsidRDefault="004D64F5" w:rsidP="004D64F5">
      <w:pPr>
        <w:pStyle w:val="af8"/>
        <w:spacing w:line="360" w:lineRule="auto"/>
        <w:ind w:left="360"/>
        <w:jc w:val="both"/>
        <w:rPr>
          <w:rFonts w:ascii="David" w:hAnsi="David" w:cs="David"/>
          <w:sz w:val="24"/>
          <w:szCs w:val="24"/>
          <w:rtl/>
        </w:rPr>
      </w:pPr>
    </w:p>
    <w:p w:rsidR="004D64F5" w:rsidRDefault="004D64F5" w:rsidP="004D64F5">
      <w:pPr>
        <w:pStyle w:val="af8"/>
        <w:spacing w:line="360" w:lineRule="auto"/>
        <w:ind w:left="360"/>
        <w:jc w:val="both"/>
        <w:rPr>
          <w:rFonts w:ascii="David" w:hAnsi="David" w:cs="David"/>
          <w:sz w:val="24"/>
          <w:szCs w:val="24"/>
          <w:rtl/>
        </w:rPr>
      </w:pPr>
      <w:r>
        <w:rPr>
          <w:rFonts w:ascii="David" w:hAnsi="David" w:cs="David"/>
          <w:sz w:val="24"/>
          <w:szCs w:val="24"/>
          <w:rtl/>
        </w:rPr>
        <w:t xml:space="preserve">"על פי חומר הראיות ניתן לומר כי הנאשם "ייעץ וניהל שיחות עם המתלוננת" במהלך תקופת הקשר . </w:t>
      </w:r>
      <w:r>
        <w:rPr>
          <w:rFonts w:ascii="David" w:hAnsi="David" w:cs="David"/>
          <w:b/>
          <w:bCs/>
          <w:sz w:val="24"/>
          <w:szCs w:val="24"/>
          <w:u w:val="single"/>
          <w:rtl/>
        </w:rPr>
        <w:t>רוב השיחות התקיימו באופן טלפוני</w:t>
      </w:r>
      <w:r>
        <w:rPr>
          <w:rFonts w:ascii="David" w:hAnsi="David" w:cs="David"/>
          <w:sz w:val="24"/>
          <w:szCs w:val="24"/>
          <w:rtl/>
        </w:rPr>
        <w:t>, אולם היו גם מפגשים לא מעטים שהתקיימו "פנים מול פנים" כאשר הנאשם היה מודע למצבה הנפשי הקשה ולהפרעה ממנה סבלה.</w:t>
      </w:r>
    </w:p>
    <w:p w:rsidR="004D64F5" w:rsidRDefault="004D64F5" w:rsidP="004D64F5">
      <w:pPr>
        <w:pStyle w:val="af8"/>
        <w:spacing w:line="360" w:lineRule="auto"/>
        <w:ind w:left="360"/>
        <w:jc w:val="both"/>
        <w:rPr>
          <w:rFonts w:ascii="David" w:hAnsi="David" w:cs="David"/>
          <w:sz w:val="24"/>
          <w:szCs w:val="24"/>
          <w:rtl/>
        </w:rPr>
      </w:pPr>
    </w:p>
    <w:p w:rsidR="004D64F5" w:rsidRDefault="004D64F5" w:rsidP="004D64F5">
      <w:pPr>
        <w:pStyle w:val="af8"/>
        <w:spacing w:line="360" w:lineRule="auto"/>
        <w:ind w:left="360"/>
        <w:jc w:val="both"/>
        <w:rPr>
          <w:rFonts w:ascii="David" w:hAnsi="David" w:cs="David"/>
          <w:sz w:val="24"/>
          <w:szCs w:val="24"/>
          <w:rtl/>
        </w:rPr>
      </w:pPr>
      <w:r>
        <w:rPr>
          <w:rFonts w:ascii="David" w:hAnsi="David" w:cs="David"/>
          <w:sz w:val="24"/>
          <w:szCs w:val="24"/>
          <w:rtl/>
        </w:rPr>
        <w:t xml:space="preserve">כפי שעולה מההתכתבויות ת/11 ופורט באריכות לעיל, </w:t>
      </w:r>
      <w:r>
        <w:rPr>
          <w:rFonts w:ascii="David" w:hAnsi="David" w:cs="David"/>
          <w:b/>
          <w:bCs/>
          <w:sz w:val="24"/>
          <w:szCs w:val="24"/>
          <w:rtl/>
        </w:rPr>
        <w:t>לאורך כל התקופה הרלוונטית לכתב</w:t>
      </w:r>
      <w:r>
        <w:rPr>
          <w:rFonts w:ascii="David" w:hAnsi="David" w:cs="David"/>
          <w:sz w:val="24"/>
          <w:szCs w:val="24"/>
          <w:rtl/>
        </w:rPr>
        <w:t xml:space="preserve"> </w:t>
      </w:r>
      <w:r>
        <w:rPr>
          <w:rFonts w:ascii="David" w:hAnsi="David" w:cs="David"/>
          <w:b/>
          <w:bCs/>
          <w:sz w:val="24"/>
          <w:szCs w:val="24"/>
          <w:rtl/>
        </w:rPr>
        <w:t>האישום ביצע הנאשם מעת לעת הערכה של מצבה הנפשי של המתלוננת ובהתאם לכך התאים את הטיפול התרופתי, מינוני התרופות ואופן נטילתן</w:t>
      </w:r>
      <w:r>
        <w:rPr>
          <w:rFonts w:ascii="David" w:hAnsi="David" w:cs="David"/>
          <w:sz w:val="24"/>
          <w:szCs w:val="24"/>
          <w:rtl/>
        </w:rPr>
        <w:t xml:space="preserve">. כך משהעריך כי נשקפת סכנה לחייה דיווח על כך להוריה". </w:t>
      </w:r>
    </w:p>
    <w:p w:rsidR="004D64F5" w:rsidRDefault="004D64F5" w:rsidP="004D64F5">
      <w:pPr>
        <w:pStyle w:val="af8"/>
        <w:spacing w:line="360" w:lineRule="auto"/>
        <w:ind w:left="360"/>
        <w:jc w:val="both"/>
        <w:rPr>
          <w:rFonts w:ascii="David" w:hAnsi="David" w:cs="David"/>
          <w:sz w:val="24"/>
          <w:szCs w:val="24"/>
          <w:rtl/>
        </w:rPr>
      </w:pPr>
    </w:p>
    <w:p w:rsidR="004D64F5" w:rsidRDefault="004D64F5" w:rsidP="004D64F5">
      <w:pPr>
        <w:pStyle w:val="af8"/>
        <w:spacing w:line="360" w:lineRule="auto"/>
        <w:ind w:left="360"/>
        <w:jc w:val="both"/>
        <w:rPr>
          <w:rFonts w:ascii="David" w:hAnsi="David" w:cs="David"/>
          <w:sz w:val="24"/>
          <w:szCs w:val="24"/>
          <w:rtl/>
        </w:rPr>
      </w:pPr>
      <w:r>
        <w:rPr>
          <w:rFonts w:ascii="David" w:hAnsi="David" w:cs="David"/>
          <w:sz w:val="24"/>
          <w:szCs w:val="24"/>
          <w:rtl/>
        </w:rPr>
        <w:t xml:space="preserve">ובהמשך סיכומי התביעה: </w:t>
      </w:r>
    </w:p>
    <w:p w:rsidR="004D64F5" w:rsidRDefault="004D64F5" w:rsidP="004D64F5">
      <w:pPr>
        <w:pStyle w:val="af8"/>
        <w:spacing w:line="360" w:lineRule="auto"/>
        <w:ind w:left="360"/>
        <w:jc w:val="both"/>
        <w:rPr>
          <w:rFonts w:ascii="David" w:hAnsi="David" w:cs="David"/>
          <w:sz w:val="24"/>
          <w:szCs w:val="24"/>
          <w:rtl/>
        </w:rPr>
      </w:pPr>
    </w:p>
    <w:p w:rsidR="004D64F5" w:rsidRDefault="004D64F5" w:rsidP="004D64F5">
      <w:pPr>
        <w:pStyle w:val="af8"/>
        <w:spacing w:line="360" w:lineRule="auto"/>
        <w:ind w:left="360"/>
        <w:jc w:val="both"/>
        <w:rPr>
          <w:rFonts w:ascii="David" w:hAnsi="David" w:cs="David"/>
          <w:sz w:val="24"/>
          <w:szCs w:val="24"/>
          <w:rtl/>
        </w:rPr>
      </w:pPr>
      <w:r>
        <w:rPr>
          <w:rFonts w:ascii="David" w:hAnsi="David" w:cs="David"/>
          <w:sz w:val="24"/>
          <w:szCs w:val="24"/>
          <w:rtl/>
        </w:rPr>
        <w:t xml:space="preserve">"מעבר לכך, המפגש הראשוני בין הנאשם למתלוננת התקיים בעת שנבדקה על ידו בבית חולים אברבנאל. כך גם בהמשך </w:t>
      </w:r>
      <w:r>
        <w:rPr>
          <w:rFonts w:ascii="David" w:hAnsi="David" w:cs="David"/>
          <w:b/>
          <w:bCs/>
          <w:sz w:val="24"/>
          <w:szCs w:val="24"/>
          <w:u w:val="single"/>
          <w:rtl/>
        </w:rPr>
        <w:t>התקיימו מפגשים פרונטליים</w:t>
      </w:r>
      <w:r>
        <w:rPr>
          <w:rFonts w:ascii="David" w:hAnsi="David" w:cs="David"/>
          <w:b/>
          <w:bCs/>
          <w:sz w:val="24"/>
          <w:szCs w:val="24"/>
          <w:rtl/>
        </w:rPr>
        <w:t xml:space="preserve"> בין השניים בקליניקות במקומות שונים, בין השאר, בבניין ההנהלה בבית החולים אברבנאל, במכון גרטנר בתל השומר, בבית הנאשם וכו' (</w:t>
      </w:r>
      <w:r>
        <w:rPr>
          <w:rFonts w:ascii="David" w:hAnsi="David" w:cs="David"/>
          <w:b/>
          <w:bCs/>
          <w:sz w:val="24"/>
          <w:szCs w:val="24"/>
          <w:u w:val="single"/>
          <w:rtl/>
        </w:rPr>
        <w:t>ר' נספח 3</w:t>
      </w:r>
      <w:r>
        <w:rPr>
          <w:rFonts w:ascii="David" w:hAnsi="David" w:cs="David"/>
          <w:b/>
          <w:bCs/>
          <w:sz w:val="24"/>
          <w:szCs w:val="24"/>
          <w:rtl/>
        </w:rPr>
        <w:t>).</w:t>
      </w:r>
      <w:r>
        <w:rPr>
          <w:rFonts w:ascii="David" w:hAnsi="David" w:cs="David"/>
          <w:sz w:val="24"/>
          <w:szCs w:val="24"/>
          <w:rtl/>
        </w:rPr>
        <w:t xml:space="preserve"> </w:t>
      </w:r>
      <w:r>
        <w:rPr>
          <w:rFonts w:ascii="David" w:hAnsi="David" w:cs="David"/>
          <w:b/>
          <w:bCs/>
          <w:sz w:val="24"/>
          <w:szCs w:val="24"/>
          <w:rtl/>
        </w:rPr>
        <w:t xml:space="preserve">בפגישות אלה, שערכו "פנים אל פנים" </w:t>
      </w:r>
      <w:r>
        <w:rPr>
          <w:rFonts w:ascii="David" w:hAnsi="David" w:cs="David"/>
          <w:b/>
          <w:bCs/>
          <w:sz w:val="24"/>
          <w:szCs w:val="24"/>
          <w:u w:val="single"/>
          <w:rtl/>
        </w:rPr>
        <w:t>שוחחו השניים אודות מצבה הנפשי וקיימו סטינג טיפולי בפועל לכל דבר ועניין</w:t>
      </w:r>
      <w:r>
        <w:rPr>
          <w:rFonts w:ascii="David" w:hAnsi="David" w:cs="David"/>
          <w:sz w:val="24"/>
          <w:szCs w:val="24"/>
          <w:rtl/>
        </w:rPr>
        <w:t xml:space="preserve">". </w:t>
      </w:r>
    </w:p>
    <w:p w:rsidR="004D64F5" w:rsidRDefault="004D64F5" w:rsidP="004D64F5">
      <w:pPr>
        <w:pStyle w:val="af8"/>
        <w:spacing w:line="360" w:lineRule="auto"/>
        <w:ind w:left="360"/>
        <w:jc w:val="both"/>
        <w:rPr>
          <w:rFonts w:ascii="David" w:hAnsi="David" w:cs="David"/>
          <w:sz w:val="24"/>
          <w:szCs w:val="24"/>
          <w:rtl/>
        </w:rPr>
      </w:pPr>
    </w:p>
    <w:p w:rsidR="004D64F5" w:rsidRDefault="004D64F5" w:rsidP="004D64F5">
      <w:pPr>
        <w:pStyle w:val="af8"/>
        <w:spacing w:line="360" w:lineRule="auto"/>
        <w:ind w:left="360"/>
        <w:jc w:val="both"/>
        <w:rPr>
          <w:rFonts w:ascii="David" w:hAnsi="David" w:cs="David"/>
          <w:sz w:val="24"/>
          <w:szCs w:val="24"/>
          <w:rtl/>
        </w:rPr>
      </w:pPr>
      <w:r>
        <w:rPr>
          <w:rFonts w:ascii="David" w:hAnsi="David" w:cs="David"/>
          <w:sz w:val="24"/>
          <w:szCs w:val="24"/>
          <w:rtl/>
        </w:rPr>
        <w:t>ועוד בהמשך:</w:t>
      </w:r>
    </w:p>
    <w:p w:rsidR="004D64F5" w:rsidRDefault="004D64F5" w:rsidP="004D64F5">
      <w:pPr>
        <w:pStyle w:val="af8"/>
        <w:spacing w:line="360" w:lineRule="auto"/>
        <w:ind w:left="360"/>
        <w:jc w:val="both"/>
        <w:rPr>
          <w:rFonts w:ascii="David" w:hAnsi="David" w:cs="David"/>
          <w:sz w:val="24"/>
          <w:szCs w:val="24"/>
          <w:rtl/>
        </w:rPr>
      </w:pPr>
    </w:p>
    <w:p w:rsidR="004D64F5" w:rsidRDefault="004D64F5" w:rsidP="004D64F5">
      <w:pPr>
        <w:pStyle w:val="af8"/>
        <w:spacing w:line="360" w:lineRule="auto"/>
        <w:ind w:left="360"/>
        <w:jc w:val="both"/>
        <w:rPr>
          <w:rFonts w:ascii="David" w:hAnsi="David" w:cs="David"/>
          <w:b/>
          <w:bCs/>
          <w:sz w:val="24"/>
          <w:szCs w:val="24"/>
          <w:rtl/>
        </w:rPr>
      </w:pPr>
      <w:r>
        <w:rPr>
          <w:rFonts w:ascii="David" w:hAnsi="David" w:cs="David"/>
          <w:sz w:val="24"/>
          <w:szCs w:val="24"/>
          <w:rtl/>
        </w:rPr>
        <w:t xml:space="preserve">"... ובעיקר כי התקיימו בענייננו, בין השאר, </w:t>
      </w:r>
      <w:r>
        <w:rPr>
          <w:rFonts w:ascii="David" w:hAnsi="David" w:cs="David"/>
          <w:b/>
          <w:bCs/>
          <w:sz w:val="24"/>
          <w:szCs w:val="24"/>
          <w:rtl/>
        </w:rPr>
        <w:t xml:space="preserve">מפגשים פרונטליים לאורך תקופה משמעותית </w:t>
      </w:r>
      <w:r>
        <w:rPr>
          <w:rFonts w:ascii="David" w:hAnsi="David" w:cs="David"/>
          <w:b/>
          <w:bCs/>
          <w:sz w:val="24"/>
          <w:szCs w:val="24"/>
          <w:u w:val="single"/>
          <w:rtl/>
        </w:rPr>
        <w:t>ובהם נידונו תכנים טיפוליים לכל דבר ועניין</w:t>
      </w:r>
      <w:r>
        <w:rPr>
          <w:rFonts w:ascii="David" w:hAnsi="David" w:cs="David"/>
          <w:b/>
          <w:bCs/>
          <w:sz w:val="24"/>
          <w:szCs w:val="24"/>
          <w:rtl/>
        </w:rPr>
        <w:t xml:space="preserve">". </w:t>
      </w:r>
    </w:p>
    <w:p w:rsidR="004D64F5" w:rsidRDefault="004D64F5" w:rsidP="004D64F5">
      <w:pPr>
        <w:pStyle w:val="af8"/>
        <w:rPr>
          <w:rFonts w:ascii="David" w:hAnsi="David" w:cs="David"/>
          <w:sz w:val="24"/>
          <w:szCs w:val="24"/>
          <w:rtl/>
        </w:rPr>
      </w:pPr>
    </w:p>
    <w:p w:rsidR="004D64F5" w:rsidRDefault="004D64F5" w:rsidP="004D64F5">
      <w:pPr>
        <w:pStyle w:val="af8"/>
        <w:spacing w:line="360" w:lineRule="auto"/>
        <w:ind w:left="360"/>
        <w:jc w:val="both"/>
        <w:rPr>
          <w:rFonts w:ascii="David" w:hAnsi="David" w:cs="David"/>
          <w:sz w:val="24"/>
          <w:szCs w:val="24"/>
          <w:rtl/>
        </w:rPr>
      </w:pPr>
    </w:p>
    <w:p w:rsidR="004D64F5" w:rsidRDefault="004D64F5" w:rsidP="004D64F5">
      <w:pPr>
        <w:pStyle w:val="af8"/>
        <w:numPr>
          <w:ilvl w:val="0"/>
          <w:numId w:val="8"/>
        </w:numPr>
        <w:spacing w:line="360" w:lineRule="auto"/>
        <w:jc w:val="both"/>
        <w:rPr>
          <w:rFonts w:ascii="David" w:hAnsi="David" w:cs="David"/>
          <w:sz w:val="24"/>
          <w:szCs w:val="24"/>
          <w:rtl/>
        </w:rPr>
      </w:pPr>
      <w:r>
        <w:rPr>
          <w:rFonts w:ascii="David" w:hAnsi="David" w:cs="David"/>
          <w:sz w:val="24"/>
          <w:szCs w:val="24"/>
          <w:rtl/>
        </w:rPr>
        <w:t>טענות אלה של התביעה הינן בלתי מבוססות ראייתית, בכל הכבוד.</w:t>
      </w:r>
      <w:r>
        <w:rPr>
          <w:rFonts w:ascii="David" w:hAnsi="David" w:cs="David"/>
          <w:sz w:val="24"/>
          <w:szCs w:val="24"/>
          <w:rtl/>
        </w:rPr>
        <w:tab/>
      </w:r>
      <w:r>
        <w:rPr>
          <w:rFonts w:ascii="David" w:hAnsi="David" w:cs="David"/>
          <w:sz w:val="24"/>
          <w:szCs w:val="24"/>
          <w:rtl/>
        </w:rPr>
        <w:br/>
      </w:r>
      <w:r>
        <w:rPr>
          <w:rFonts w:ascii="David" w:hAnsi="David" w:cs="David"/>
          <w:sz w:val="24"/>
          <w:szCs w:val="24"/>
          <w:rtl/>
        </w:rPr>
        <w:br/>
        <w:t xml:space="preserve">ראשית, את עצם התקיימותם של מפגשים פרונטליים בין הנאשם לבין המתלוננת, תדירותם, ומשכם, ביקשה המאשימה להוכיח באמצעות נספח 3 (מדובר בשורת התכתבויות מתוך ת/11, ובהן </w:t>
      </w:r>
      <w:r>
        <w:rPr>
          <w:rFonts w:ascii="David" w:hAnsi="David" w:cs="David"/>
          <w:b/>
          <w:bCs/>
          <w:sz w:val="24"/>
          <w:szCs w:val="24"/>
          <w:rtl/>
        </w:rPr>
        <w:t>תיאומי</w:t>
      </w:r>
      <w:r>
        <w:rPr>
          <w:rFonts w:ascii="David" w:hAnsi="David" w:cs="David"/>
          <w:sz w:val="24"/>
          <w:szCs w:val="24"/>
          <w:rtl/>
        </w:rPr>
        <w:t xml:space="preserve"> פגישות, בלבד. כך, רק למשל ולצורך ההמחשה, הפנתה התביעה להתכתבות (סעיף 4 בטבלה) אז שאלה המתלוננת את הנאשם "היי היום אמרנו תל השומר נכון?" והנאשם השיב "כן ובוקר טוב" – זו הראייה </w:t>
      </w:r>
      <w:r>
        <w:rPr>
          <w:rFonts w:ascii="David" w:hAnsi="David" w:cs="David"/>
          <w:b/>
          <w:bCs/>
          <w:sz w:val="24"/>
          <w:szCs w:val="24"/>
          <w:rtl/>
        </w:rPr>
        <w:t>היחידה</w:t>
      </w:r>
      <w:r>
        <w:rPr>
          <w:rFonts w:ascii="David" w:hAnsi="David" w:cs="David"/>
          <w:sz w:val="24"/>
          <w:szCs w:val="24"/>
          <w:rtl/>
        </w:rPr>
        <w:t xml:space="preserve"> שיש בחומר הראיות ביחס לפגישה זו (וביחס לפגישות רבות נוספות). </w:t>
      </w:r>
      <w:r>
        <w:rPr>
          <w:rFonts w:ascii="David" w:hAnsi="David" w:cs="David"/>
          <w:sz w:val="24"/>
          <w:szCs w:val="24"/>
          <w:rtl/>
        </w:rPr>
        <w:tab/>
      </w:r>
      <w:r>
        <w:rPr>
          <w:rFonts w:ascii="David" w:hAnsi="David" w:cs="David"/>
          <w:sz w:val="24"/>
          <w:szCs w:val="24"/>
          <w:rtl/>
        </w:rPr>
        <w:br/>
      </w:r>
      <w:r>
        <w:rPr>
          <w:rFonts w:ascii="David" w:hAnsi="David" w:cs="David"/>
          <w:sz w:val="24"/>
          <w:szCs w:val="24"/>
          <w:rtl/>
        </w:rPr>
        <w:br/>
        <w:t xml:space="preserve">האם התקיימה בכלל פגישה? אולי בסופו של דבר בוטלה? אולי היה מדובר במפגש קצר? אולי ארוך? האם דיברו על עניינים שבנפש? או אולי על נושאים אחרים? או שבכלל היה מדובר על מפגש בעל אופי אחר לחלוטין? פשוט אין לדעת. </w:t>
      </w:r>
    </w:p>
    <w:p w:rsidR="004D64F5" w:rsidRDefault="004D64F5" w:rsidP="004D64F5">
      <w:pPr>
        <w:pStyle w:val="af8"/>
        <w:spacing w:line="360" w:lineRule="auto"/>
        <w:ind w:left="360"/>
        <w:jc w:val="both"/>
        <w:rPr>
          <w:rFonts w:ascii="David" w:hAnsi="David" w:cs="David"/>
          <w:sz w:val="24"/>
          <w:szCs w:val="24"/>
        </w:rPr>
      </w:pPr>
    </w:p>
    <w:p w:rsidR="004D64F5" w:rsidRDefault="004D64F5" w:rsidP="004D64F5">
      <w:pPr>
        <w:pStyle w:val="af8"/>
        <w:numPr>
          <w:ilvl w:val="0"/>
          <w:numId w:val="8"/>
        </w:numPr>
        <w:spacing w:line="360" w:lineRule="auto"/>
        <w:jc w:val="both"/>
        <w:rPr>
          <w:rFonts w:ascii="David" w:hAnsi="David" w:cs="David"/>
          <w:sz w:val="24"/>
          <w:szCs w:val="24"/>
        </w:rPr>
      </w:pPr>
      <w:r>
        <w:rPr>
          <w:rFonts w:ascii="David" w:hAnsi="David" w:cs="David"/>
          <w:sz w:val="24"/>
          <w:szCs w:val="24"/>
          <w:rtl/>
        </w:rPr>
        <w:t>ואולם, מעבר לכך, המאשימה קבעה נחרצות בסיכומיה, כי בכל הפגישות "</w:t>
      </w:r>
      <w:r>
        <w:rPr>
          <w:rFonts w:ascii="David" w:hAnsi="David" w:cs="David"/>
          <w:b/>
          <w:bCs/>
          <w:sz w:val="24"/>
          <w:szCs w:val="24"/>
          <w:rtl/>
        </w:rPr>
        <w:t xml:space="preserve"> שוחחו השניים אודות מצבה הנפשי וקיימו סטינג טיפולי בפועל לכל דבר ועניין</w:t>
      </w:r>
      <w:r>
        <w:rPr>
          <w:rFonts w:ascii="David" w:hAnsi="David" w:cs="David"/>
          <w:sz w:val="24"/>
          <w:szCs w:val="24"/>
          <w:rtl/>
        </w:rPr>
        <w:t xml:space="preserve">"; </w:t>
      </w:r>
      <w:r>
        <w:rPr>
          <w:rFonts w:ascii="David" w:hAnsi="David" w:cs="David"/>
          <w:b/>
          <w:bCs/>
          <w:sz w:val="24"/>
          <w:szCs w:val="24"/>
          <w:rtl/>
        </w:rPr>
        <w:t>מפגשים פרונטליים לאורך תקופה משמעותית ובהם נידונו תכנים טיפוליים לכל דבר ועניין</w:t>
      </w:r>
      <w:r>
        <w:rPr>
          <w:rFonts w:ascii="David" w:hAnsi="David" w:cs="David"/>
          <w:sz w:val="24"/>
          <w:szCs w:val="24"/>
          <w:rtl/>
        </w:rPr>
        <w:t xml:space="preserve"> "</w:t>
      </w:r>
      <w:r>
        <w:rPr>
          <w:rStyle w:val="afa"/>
          <w:rFonts w:ascii="David" w:hAnsi="David"/>
          <w:sz w:val="24"/>
          <w:szCs w:val="24"/>
          <w:rtl/>
        </w:rPr>
        <w:footnoteReference w:id="50"/>
      </w:r>
      <w:r>
        <w:rPr>
          <w:rFonts w:ascii="David" w:hAnsi="David" w:cs="David"/>
          <w:sz w:val="24"/>
          <w:szCs w:val="24"/>
          <w:rtl/>
        </w:rPr>
        <w:t xml:space="preserve">. </w:t>
      </w:r>
    </w:p>
    <w:p w:rsidR="004D64F5" w:rsidRDefault="004D64F5" w:rsidP="004D64F5">
      <w:pPr>
        <w:pStyle w:val="af8"/>
        <w:rPr>
          <w:rFonts w:ascii="David" w:hAnsi="David" w:cs="David"/>
          <w:sz w:val="24"/>
          <w:szCs w:val="24"/>
        </w:rPr>
      </w:pPr>
    </w:p>
    <w:p w:rsidR="004D64F5" w:rsidRDefault="004D64F5" w:rsidP="004D64F5">
      <w:pPr>
        <w:pStyle w:val="af8"/>
        <w:spacing w:line="360" w:lineRule="auto"/>
        <w:ind w:left="360"/>
        <w:jc w:val="both"/>
        <w:rPr>
          <w:rFonts w:ascii="David" w:hAnsi="David" w:cs="David"/>
          <w:sz w:val="24"/>
          <w:szCs w:val="24"/>
        </w:rPr>
      </w:pPr>
      <w:r>
        <w:rPr>
          <w:rFonts w:ascii="David" w:hAnsi="David" w:cs="David"/>
          <w:sz w:val="24"/>
          <w:szCs w:val="24"/>
          <w:rtl/>
        </w:rPr>
        <w:t>באין ראיה אודות תוכן הפגישות (ביחס לרובן המכריע) – לא ברור לי מנין למדה זאת המאשימה.</w:t>
      </w:r>
    </w:p>
    <w:p w:rsidR="004D64F5" w:rsidRDefault="004D64F5" w:rsidP="004D64F5">
      <w:pPr>
        <w:pStyle w:val="af8"/>
        <w:spacing w:line="360" w:lineRule="auto"/>
        <w:ind w:left="360"/>
        <w:jc w:val="both"/>
        <w:rPr>
          <w:rFonts w:ascii="David" w:hAnsi="David" w:cs="David"/>
          <w:sz w:val="24"/>
          <w:szCs w:val="24"/>
          <w:rtl/>
        </w:rPr>
      </w:pPr>
    </w:p>
    <w:p w:rsidR="004D64F5" w:rsidRDefault="004D64F5" w:rsidP="004D64F5">
      <w:pPr>
        <w:pStyle w:val="af8"/>
        <w:spacing w:line="360" w:lineRule="auto"/>
        <w:ind w:left="360"/>
        <w:jc w:val="both"/>
        <w:rPr>
          <w:rFonts w:ascii="David" w:hAnsi="David" w:cs="David"/>
          <w:sz w:val="24"/>
          <w:szCs w:val="24"/>
          <w:rtl/>
        </w:rPr>
      </w:pPr>
      <w:r>
        <w:rPr>
          <w:rFonts w:ascii="David" w:hAnsi="David" w:cs="David"/>
          <w:sz w:val="24"/>
          <w:szCs w:val="24"/>
          <w:rtl/>
        </w:rPr>
        <w:t xml:space="preserve">שמא נלמד הדבר מתוך </w:t>
      </w:r>
      <w:r>
        <w:rPr>
          <w:rFonts w:ascii="David" w:hAnsi="David" w:cs="David"/>
          <w:b/>
          <w:bCs/>
          <w:sz w:val="24"/>
          <w:szCs w:val="24"/>
          <w:u w:val="single"/>
          <w:rtl/>
        </w:rPr>
        <w:t>מסקנת</w:t>
      </w:r>
      <w:r>
        <w:rPr>
          <w:rFonts w:ascii="David" w:hAnsi="David" w:cs="David"/>
          <w:sz w:val="24"/>
          <w:szCs w:val="24"/>
          <w:rtl/>
        </w:rPr>
        <w:t xml:space="preserve"> המתלוננת לגבי אופי הפגישות? אלא, שמדובר בעדות סברה שספק רב אם היא קבילה, וממילא אין בה כדי להוכיח פוזיטיבית מה קרה בכל פגישה ופגישה, כפי שביקשה ללמוד (או לנחש?)</w:t>
      </w:r>
      <w:r>
        <w:rPr>
          <w:rFonts w:ascii="David" w:hAnsi="David" w:cs="David"/>
          <w:sz w:val="24"/>
          <w:szCs w:val="24"/>
        </w:rPr>
        <w:t xml:space="preserve"> </w:t>
      </w:r>
      <w:r>
        <w:rPr>
          <w:rFonts w:ascii="David" w:hAnsi="David" w:cs="David"/>
          <w:sz w:val="24"/>
          <w:szCs w:val="24"/>
          <w:rtl/>
        </w:rPr>
        <w:t>המאשימה</w:t>
      </w:r>
      <w:r>
        <w:rPr>
          <w:rStyle w:val="afa"/>
          <w:rFonts w:ascii="David" w:hAnsi="David"/>
          <w:sz w:val="24"/>
          <w:szCs w:val="24"/>
          <w:rtl/>
        </w:rPr>
        <w:footnoteReference w:id="51"/>
      </w:r>
      <w:r>
        <w:rPr>
          <w:rFonts w:ascii="David" w:hAnsi="David" w:cs="David"/>
          <w:sz w:val="24"/>
          <w:szCs w:val="24"/>
          <w:rtl/>
        </w:rPr>
        <w:t xml:space="preserve">. </w:t>
      </w:r>
    </w:p>
    <w:p w:rsidR="004D64F5" w:rsidRDefault="004D64F5" w:rsidP="004D64F5">
      <w:pPr>
        <w:pStyle w:val="af8"/>
        <w:rPr>
          <w:rFonts w:ascii="David" w:hAnsi="David" w:cs="David"/>
          <w:sz w:val="24"/>
          <w:szCs w:val="24"/>
          <w:rtl/>
        </w:rPr>
      </w:pPr>
    </w:p>
    <w:p w:rsidR="004D64F5" w:rsidRDefault="004D64F5" w:rsidP="004D64F5">
      <w:pPr>
        <w:pStyle w:val="af8"/>
        <w:numPr>
          <w:ilvl w:val="0"/>
          <w:numId w:val="8"/>
        </w:numPr>
        <w:spacing w:line="360" w:lineRule="auto"/>
        <w:jc w:val="both"/>
        <w:rPr>
          <w:rFonts w:ascii="David" w:hAnsi="David" w:cs="David"/>
          <w:sz w:val="24"/>
          <w:szCs w:val="24"/>
        </w:rPr>
      </w:pPr>
      <w:r>
        <w:rPr>
          <w:rFonts w:ascii="David" w:hAnsi="David" w:cs="David"/>
          <w:sz w:val="24"/>
          <w:szCs w:val="24"/>
          <w:rtl/>
        </w:rPr>
        <w:t>עוד לשיטת התביעה: "</w:t>
      </w:r>
      <w:r>
        <w:rPr>
          <w:rFonts w:ascii="David" w:hAnsi="David" w:cs="David"/>
          <w:b/>
          <w:bCs/>
          <w:sz w:val="24"/>
          <w:szCs w:val="24"/>
          <w:rtl/>
        </w:rPr>
        <w:t>לאורך כל התקופה הרלוונטית לכתב</w:t>
      </w:r>
      <w:r>
        <w:rPr>
          <w:rFonts w:ascii="David" w:hAnsi="David" w:cs="David"/>
          <w:sz w:val="24"/>
          <w:szCs w:val="24"/>
          <w:rtl/>
        </w:rPr>
        <w:t xml:space="preserve"> </w:t>
      </w:r>
      <w:r>
        <w:rPr>
          <w:rFonts w:ascii="David" w:hAnsi="David" w:cs="David"/>
          <w:b/>
          <w:bCs/>
          <w:sz w:val="24"/>
          <w:szCs w:val="24"/>
          <w:rtl/>
        </w:rPr>
        <w:t xml:space="preserve">האישום ביצע הנאשם מעת לעת </w:t>
      </w:r>
      <w:r>
        <w:rPr>
          <w:rFonts w:ascii="David" w:hAnsi="David" w:cs="David"/>
          <w:b/>
          <w:bCs/>
          <w:sz w:val="24"/>
          <w:szCs w:val="24"/>
          <w:u w:val="single"/>
          <w:rtl/>
        </w:rPr>
        <w:t>הערכה של מצבה הנפשי של המתלוננת</w:t>
      </w:r>
      <w:r>
        <w:rPr>
          <w:rFonts w:ascii="David" w:hAnsi="David" w:cs="David"/>
          <w:b/>
          <w:bCs/>
          <w:sz w:val="24"/>
          <w:szCs w:val="24"/>
          <w:rtl/>
        </w:rPr>
        <w:t xml:space="preserve"> ובהתאם לכך התאים את הטיפול התרופתי, מינוני התרופות ואופן נטילתן" </w:t>
      </w:r>
      <w:r>
        <w:rPr>
          <w:rFonts w:ascii="David" w:hAnsi="David" w:cs="David"/>
          <w:sz w:val="24"/>
          <w:szCs w:val="24"/>
          <w:rtl/>
        </w:rPr>
        <w:t xml:space="preserve">– ברם לא היה שמץ של ראיה לכך שהנאשם ביצע "הערכה" מעין זו. אדרבא, גם לא ברור לאיזו "הערכה" מתכוונת המאשימה: במסגרת הפגישות? בטלפון? מה הוא שאל? מה היא ענתה? מתי זה היה, לכאורה? המאשימה טענה עוד, כי לאחר אותן "הערכות" עלומות, התאים הנאשם למתלוננת טיפול </w:t>
      </w:r>
      <w:r>
        <w:rPr>
          <w:rFonts w:ascii="David" w:hAnsi="David" w:cs="David"/>
          <w:b/>
          <w:bCs/>
          <w:sz w:val="24"/>
          <w:szCs w:val="24"/>
          <w:rtl/>
        </w:rPr>
        <w:t>תרופתי</w:t>
      </w:r>
      <w:r>
        <w:rPr>
          <w:rFonts w:ascii="David" w:hAnsi="David" w:cs="David"/>
          <w:sz w:val="24"/>
          <w:szCs w:val="24"/>
          <w:rtl/>
        </w:rPr>
        <w:t xml:space="preserve">, לא פחות, שכלל גם את מינוני התרופות ואופן נטילתן. </w:t>
      </w:r>
    </w:p>
    <w:p w:rsidR="004D64F5" w:rsidRDefault="004D64F5" w:rsidP="004D64F5">
      <w:pPr>
        <w:pStyle w:val="af8"/>
        <w:rPr>
          <w:rFonts w:ascii="David" w:hAnsi="David" w:cs="David"/>
          <w:sz w:val="24"/>
          <w:szCs w:val="24"/>
          <w:rtl/>
        </w:rPr>
      </w:pPr>
    </w:p>
    <w:p w:rsidR="004D64F5" w:rsidRDefault="004D64F5" w:rsidP="004D64F5">
      <w:pPr>
        <w:pStyle w:val="af8"/>
        <w:numPr>
          <w:ilvl w:val="0"/>
          <w:numId w:val="8"/>
        </w:numPr>
        <w:spacing w:line="360" w:lineRule="auto"/>
        <w:jc w:val="both"/>
        <w:rPr>
          <w:rFonts w:ascii="David" w:hAnsi="David" w:cs="David"/>
          <w:sz w:val="24"/>
          <w:szCs w:val="24"/>
        </w:rPr>
      </w:pPr>
      <w:r>
        <w:rPr>
          <w:rFonts w:ascii="David" w:hAnsi="David" w:cs="David"/>
          <w:sz w:val="24"/>
          <w:szCs w:val="24"/>
          <w:rtl/>
        </w:rPr>
        <w:t>ברם, במקום אחר בסיכומיה, שללה המאשימה כי הנאשם היה אחראי על הטיפול התרופתי (מרשמי התרופות) במתלוננת (בעקבות טענת ההגנה שלפיה בהעדר טיפול תרופתי אין טיפול פסיכיאטרי), כך:</w:t>
      </w:r>
    </w:p>
    <w:p w:rsidR="004D64F5" w:rsidRDefault="004D64F5" w:rsidP="004D64F5">
      <w:pPr>
        <w:pStyle w:val="af8"/>
        <w:rPr>
          <w:rFonts w:ascii="David" w:hAnsi="David" w:cs="David"/>
          <w:sz w:val="24"/>
          <w:szCs w:val="24"/>
          <w:rtl/>
        </w:rPr>
      </w:pPr>
    </w:p>
    <w:p w:rsidR="004D64F5" w:rsidRDefault="004D64F5" w:rsidP="004D64F5">
      <w:pPr>
        <w:pStyle w:val="af8"/>
        <w:spacing w:line="360" w:lineRule="auto"/>
        <w:ind w:left="360"/>
        <w:jc w:val="both"/>
        <w:rPr>
          <w:rFonts w:ascii="David" w:hAnsi="David" w:cs="David"/>
          <w:sz w:val="24"/>
          <w:szCs w:val="24"/>
        </w:rPr>
      </w:pPr>
      <w:r>
        <w:rPr>
          <w:rFonts w:ascii="David" w:hAnsi="David" w:cs="David"/>
          <w:sz w:val="24"/>
          <w:szCs w:val="24"/>
          <w:rtl/>
        </w:rPr>
        <w:t xml:space="preserve">"אכן אלו (מרשמי התרופות, ש.ב) לא נופקו על ידי הנאשם, אולם לשיטת המאשימה בארץ לא היתה נדרשת מצדו של הנאשם, משום שהוריה של המתלוננת, בהיותם רופאים, דאגו לכך על פי התוויה מאשפוזיה בבית החולים. הנפקת מרשמי התרופות בחו"ל לא היתה אפשרית מצידו של הנאשם, היות ולא היה לו רישיון רפואה בחו"ל ולשם כך המשיכה המתלוננת לבקר את המטפלת הנוספת שלה ד"ר הגדוש". </w:t>
      </w:r>
    </w:p>
    <w:p w:rsidR="004D64F5" w:rsidRDefault="004D64F5" w:rsidP="004D64F5">
      <w:pPr>
        <w:pStyle w:val="af8"/>
        <w:spacing w:line="360" w:lineRule="auto"/>
        <w:ind w:left="360"/>
        <w:jc w:val="both"/>
        <w:rPr>
          <w:rFonts w:ascii="David" w:hAnsi="David" w:cs="David"/>
          <w:sz w:val="24"/>
          <w:szCs w:val="24"/>
          <w:rtl/>
        </w:rPr>
      </w:pPr>
    </w:p>
    <w:p w:rsidR="004D64F5" w:rsidRDefault="004D64F5" w:rsidP="004D64F5">
      <w:pPr>
        <w:pStyle w:val="af8"/>
        <w:spacing w:line="360" w:lineRule="auto"/>
        <w:ind w:left="360"/>
        <w:jc w:val="both"/>
        <w:rPr>
          <w:rFonts w:ascii="David" w:hAnsi="David" w:cs="David"/>
          <w:sz w:val="24"/>
          <w:szCs w:val="24"/>
          <w:rtl/>
        </w:rPr>
      </w:pPr>
      <w:r>
        <w:rPr>
          <w:rFonts w:ascii="David" w:hAnsi="David" w:cs="David"/>
          <w:sz w:val="24"/>
          <w:szCs w:val="24"/>
          <w:rtl/>
        </w:rPr>
        <w:t>לפי שיטת המאשימה ניתן אולי לנחש (?) כי היא התכוונה שהנאשם התווה את הטיפול התרופתי, אבל לא כתב מרשמים (מסיבותיו הוא, או כי לא היה צורך, כך לפי המאשימה במקומות שונים בסיכומיה), אבל כן היה אחראי על "הטיפול התרופתי, מינוני התרופות ואופן נטילתן"; זאת - הכיצד? הורה להורי המתלוננת אילו תרופות לרשום? (אפילו הם לא טענו זאת); או אולי קבע זאת לד"ר הגדוש?</w:t>
      </w:r>
      <w:r>
        <w:rPr>
          <w:rFonts w:ascii="David" w:hAnsi="David" w:cs="David"/>
          <w:sz w:val="24"/>
          <w:szCs w:val="24"/>
          <w:rtl/>
        </w:rPr>
        <w:tab/>
      </w:r>
    </w:p>
    <w:p w:rsidR="004D64F5" w:rsidRDefault="004D64F5" w:rsidP="004D64F5">
      <w:pPr>
        <w:pStyle w:val="af8"/>
        <w:spacing w:line="360" w:lineRule="auto"/>
        <w:ind w:left="360"/>
        <w:jc w:val="both"/>
        <w:rPr>
          <w:rFonts w:ascii="David" w:hAnsi="David" w:cs="David"/>
          <w:sz w:val="24"/>
          <w:szCs w:val="24"/>
          <w:rtl/>
        </w:rPr>
      </w:pPr>
    </w:p>
    <w:p w:rsidR="004D64F5" w:rsidRDefault="004D64F5" w:rsidP="004D64F5">
      <w:pPr>
        <w:pStyle w:val="af8"/>
        <w:spacing w:line="360" w:lineRule="auto"/>
        <w:ind w:left="360"/>
        <w:jc w:val="both"/>
        <w:rPr>
          <w:rFonts w:ascii="David" w:hAnsi="David" w:cs="David"/>
          <w:sz w:val="24"/>
          <w:szCs w:val="24"/>
        </w:rPr>
      </w:pPr>
      <w:r>
        <w:rPr>
          <w:rFonts w:ascii="David" w:hAnsi="David" w:cs="David"/>
          <w:sz w:val="24"/>
          <w:szCs w:val="24"/>
          <w:rtl/>
        </w:rPr>
        <w:t xml:space="preserve">טענה המאשימה בסיכומיה, כי "לדברי המתלוננת סוגי התרופות והמינונים שרשמה לה ד"ר הגדוש בעת שהותה בחו"ל הותוו הן ע"י ד"ר אורן, במסגרת האשפוזים בארץ, והן בהתאם לשיחות עם הנאשם. את המידע הנ"ל העבירה לד"ר הגדוש וזו הנפיקה לה בהתאם מרשמים". </w:t>
      </w:r>
      <w:r>
        <w:rPr>
          <w:rFonts w:ascii="David" w:hAnsi="David" w:cs="David"/>
          <w:sz w:val="24"/>
          <w:szCs w:val="24"/>
          <w:rtl/>
        </w:rPr>
        <w:tab/>
      </w:r>
      <w:r>
        <w:rPr>
          <w:rFonts w:ascii="David" w:hAnsi="David" w:cs="David"/>
          <w:sz w:val="24"/>
          <w:szCs w:val="24"/>
          <w:rtl/>
        </w:rPr>
        <w:br/>
        <w:t>התביעה הפנתה בענין זה לעדות המתלוננת, אשר העידה ביחס לכך, בין היתר:</w:t>
      </w:r>
    </w:p>
    <w:p w:rsidR="004D64F5" w:rsidRDefault="004D64F5" w:rsidP="004D64F5">
      <w:pPr>
        <w:pStyle w:val="af8"/>
        <w:rPr>
          <w:rFonts w:ascii="David" w:hAnsi="David" w:cs="David"/>
          <w:sz w:val="24"/>
          <w:szCs w:val="24"/>
          <w:rtl/>
        </w:rPr>
      </w:pPr>
    </w:p>
    <w:p w:rsidR="004D64F5" w:rsidRDefault="004D64F5" w:rsidP="004D64F5">
      <w:pPr>
        <w:pStyle w:val="af8"/>
        <w:spacing w:line="360" w:lineRule="auto"/>
        <w:ind w:left="360"/>
        <w:jc w:val="both"/>
        <w:rPr>
          <w:rFonts w:ascii="David" w:hAnsi="David" w:cs="David"/>
          <w:sz w:val="24"/>
          <w:szCs w:val="24"/>
        </w:rPr>
      </w:pPr>
      <w:r>
        <w:rPr>
          <w:rFonts w:ascii="David" w:hAnsi="David" w:cs="David"/>
          <w:sz w:val="24"/>
          <w:szCs w:val="24"/>
          <w:rtl/>
        </w:rPr>
        <w:t>"ש. שאלתי מי קבע איזה תרופות את צריכה לקחת? ת. דר חגי אורן , בהתחלה שיצאתי מאברבנאל ולאחר מכן ברוך. אתה יכול לראות את הדברים בסמסים".</w:t>
      </w:r>
    </w:p>
    <w:p w:rsidR="004D64F5" w:rsidRDefault="004D64F5" w:rsidP="004D64F5">
      <w:pPr>
        <w:pStyle w:val="af8"/>
        <w:spacing w:line="360" w:lineRule="auto"/>
        <w:ind w:left="360"/>
        <w:jc w:val="both"/>
        <w:rPr>
          <w:rFonts w:ascii="David" w:hAnsi="David" w:cs="David"/>
          <w:sz w:val="24"/>
          <w:szCs w:val="24"/>
          <w:rtl/>
        </w:rPr>
      </w:pPr>
    </w:p>
    <w:p w:rsidR="004D64F5" w:rsidRDefault="004D64F5" w:rsidP="004D64F5">
      <w:pPr>
        <w:pStyle w:val="af8"/>
        <w:spacing w:line="360" w:lineRule="auto"/>
        <w:ind w:left="360"/>
        <w:jc w:val="both"/>
        <w:rPr>
          <w:rFonts w:ascii="David" w:hAnsi="David" w:cs="David"/>
          <w:sz w:val="24"/>
          <w:szCs w:val="24"/>
          <w:rtl/>
        </w:rPr>
      </w:pPr>
      <w:r>
        <w:rPr>
          <w:rFonts w:ascii="David" w:hAnsi="David" w:cs="David"/>
          <w:sz w:val="24"/>
          <w:szCs w:val="24"/>
          <w:rtl/>
        </w:rPr>
        <w:t xml:space="preserve">על מנת לתמוך בטענה שלפיה (גם) הנאשם הוא שהתווה את הטיפול התרופתי במתלוננת, הפנתה התביעה אל עדותה של ד"ר הגדוש. דא עקא, עיון בעדותה של הגדוש </w:t>
      </w:r>
      <w:r>
        <w:rPr>
          <w:rFonts w:ascii="David" w:hAnsi="David" w:cs="David"/>
          <w:b/>
          <w:bCs/>
          <w:sz w:val="24"/>
          <w:szCs w:val="24"/>
          <w:u w:val="single"/>
          <w:rtl/>
        </w:rPr>
        <w:t>לא</w:t>
      </w:r>
      <w:r>
        <w:rPr>
          <w:rFonts w:ascii="David" w:hAnsi="David" w:cs="David"/>
          <w:sz w:val="24"/>
          <w:szCs w:val="24"/>
          <w:rtl/>
        </w:rPr>
        <w:t xml:space="preserve"> לימד כי הנאשם היה אמון (או למצער, אמון גם כן) על התווית הטיפול התרופתי במתלוננת; אדרבא, ד"ר הגדוש הדגישה, אולי באופן מתבקש, כי הנפיקה את המרשמים הרפואיים על פי שיקול דעתה המקצועי, בשילוב עם טיפול תרופתי קודם שנטלה המתלוננת, כך:</w:t>
      </w:r>
    </w:p>
    <w:p w:rsidR="004D64F5" w:rsidRDefault="004D64F5" w:rsidP="004D64F5">
      <w:pPr>
        <w:pStyle w:val="af8"/>
        <w:spacing w:line="360" w:lineRule="auto"/>
        <w:ind w:left="360"/>
        <w:jc w:val="both"/>
        <w:rPr>
          <w:rFonts w:ascii="David" w:hAnsi="David" w:cs="David"/>
          <w:sz w:val="24"/>
          <w:szCs w:val="24"/>
          <w:rtl/>
        </w:rPr>
      </w:pPr>
    </w:p>
    <w:p w:rsidR="004D64F5" w:rsidRDefault="004D64F5" w:rsidP="004D64F5">
      <w:pPr>
        <w:pStyle w:val="af8"/>
        <w:spacing w:line="360" w:lineRule="auto"/>
        <w:ind w:left="360"/>
        <w:rPr>
          <w:rFonts w:ascii="David" w:hAnsi="David" w:cs="David"/>
          <w:sz w:val="24"/>
          <w:szCs w:val="24"/>
        </w:rPr>
      </w:pPr>
      <w:r>
        <w:rPr>
          <w:rFonts w:ascii="David" w:hAnsi="David" w:cs="David"/>
          <w:sz w:val="24"/>
          <w:szCs w:val="24"/>
          <w:rtl/>
        </w:rPr>
        <w:t>"ש.</w:t>
      </w:r>
      <w:r>
        <w:rPr>
          <w:rFonts w:ascii="David" w:hAnsi="David" w:cs="David"/>
          <w:sz w:val="24"/>
          <w:szCs w:val="24"/>
          <w:rtl/>
        </w:rPr>
        <w:tab/>
        <w:t>תוכלי לאשר לנו שהטיפול שנתת למתלוננת</w:t>
      </w:r>
    </w:p>
    <w:p w:rsidR="004D64F5" w:rsidRDefault="004D64F5" w:rsidP="004D64F5">
      <w:pPr>
        <w:pStyle w:val="af8"/>
        <w:spacing w:line="360" w:lineRule="auto"/>
        <w:ind w:left="360"/>
        <w:rPr>
          <w:rFonts w:ascii="David" w:hAnsi="David" w:cs="David"/>
          <w:sz w:val="24"/>
          <w:szCs w:val="24"/>
          <w:rtl/>
        </w:rPr>
      </w:pPr>
      <w:r>
        <w:rPr>
          <w:rFonts w:ascii="David" w:hAnsi="David" w:cs="David"/>
          <w:sz w:val="24"/>
          <w:szCs w:val="24"/>
          <w:rtl/>
        </w:rPr>
        <w:t xml:space="preserve"> מנקודה מסוימת היה גם פסיכיאטרי?</w:t>
      </w:r>
    </w:p>
    <w:p w:rsidR="004D64F5" w:rsidRDefault="004D64F5" w:rsidP="004D64F5">
      <w:pPr>
        <w:pStyle w:val="af8"/>
        <w:spacing w:line="360" w:lineRule="auto"/>
        <w:ind w:left="360"/>
        <w:rPr>
          <w:rFonts w:ascii="David" w:hAnsi="David" w:cs="David"/>
          <w:sz w:val="24"/>
          <w:szCs w:val="24"/>
          <w:rtl/>
        </w:rPr>
      </w:pPr>
      <w:r>
        <w:rPr>
          <w:rFonts w:ascii="David" w:hAnsi="David" w:cs="David"/>
          <w:sz w:val="24"/>
          <w:szCs w:val="24"/>
          <w:rtl/>
        </w:rPr>
        <w:t>ת.</w:t>
      </w:r>
      <w:r>
        <w:rPr>
          <w:rFonts w:ascii="David" w:hAnsi="David" w:cs="David"/>
          <w:sz w:val="24"/>
          <w:szCs w:val="24"/>
          <w:rtl/>
        </w:rPr>
        <w:tab/>
        <w:t xml:space="preserve">כן. אני כתבתי גם תרופות פסיכיאטריות להמתלוננת. </w:t>
      </w:r>
    </w:p>
    <w:p w:rsidR="004D64F5" w:rsidRDefault="004D64F5" w:rsidP="004D64F5">
      <w:pPr>
        <w:pStyle w:val="af8"/>
        <w:spacing w:line="360" w:lineRule="auto"/>
        <w:ind w:left="360"/>
        <w:rPr>
          <w:rFonts w:ascii="David" w:hAnsi="David" w:cs="David"/>
          <w:sz w:val="24"/>
          <w:szCs w:val="24"/>
          <w:rtl/>
        </w:rPr>
      </w:pPr>
      <w:r>
        <w:rPr>
          <w:rFonts w:ascii="David" w:hAnsi="David" w:cs="David"/>
          <w:sz w:val="24"/>
          <w:szCs w:val="24"/>
          <w:rtl/>
        </w:rPr>
        <w:t>ש.</w:t>
      </w:r>
      <w:r>
        <w:rPr>
          <w:rFonts w:ascii="David" w:hAnsi="David" w:cs="David"/>
          <w:sz w:val="24"/>
          <w:szCs w:val="24"/>
          <w:rtl/>
        </w:rPr>
        <w:tab/>
        <w:t>והטיפול הפסיכיאטרי שנתת לה היה בהתאם לשיפוט המקצועי שלך?</w:t>
      </w:r>
    </w:p>
    <w:p w:rsidR="004D64F5" w:rsidRDefault="004D64F5" w:rsidP="004D64F5">
      <w:pPr>
        <w:pStyle w:val="af8"/>
        <w:spacing w:line="360" w:lineRule="auto"/>
        <w:ind w:left="360"/>
        <w:jc w:val="both"/>
        <w:rPr>
          <w:rFonts w:ascii="David" w:hAnsi="David" w:cs="David"/>
          <w:sz w:val="24"/>
          <w:szCs w:val="24"/>
          <w:rtl/>
        </w:rPr>
      </w:pPr>
      <w:r>
        <w:rPr>
          <w:rFonts w:ascii="David" w:hAnsi="David" w:cs="David"/>
          <w:sz w:val="24"/>
          <w:szCs w:val="24"/>
          <w:rtl/>
        </w:rPr>
        <w:t>ת.</w:t>
      </w:r>
      <w:r>
        <w:rPr>
          <w:rFonts w:ascii="David" w:hAnsi="David" w:cs="David"/>
          <w:sz w:val="24"/>
          <w:szCs w:val="24"/>
          <w:rtl/>
        </w:rPr>
        <w:tab/>
        <w:t>כן כמובן. הטיפול היה מבוסס על טיפול תרופתי קודם של מטפלים קודמים. אני לא זוכרת בדיוק איזה מרשמים נתתי.</w:t>
      </w:r>
    </w:p>
    <w:p w:rsidR="004D64F5" w:rsidRDefault="004D64F5" w:rsidP="004D64F5">
      <w:pPr>
        <w:pStyle w:val="af8"/>
        <w:spacing w:line="360" w:lineRule="auto"/>
        <w:ind w:left="360"/>
        <w:rPr>
          <w:rFonts w:ascii="David" w:hAnsi="David" w:cs="David"/>
          <w:sz w:val="24"/>
          <w:szCs w:val="24"/>
          <w:rtl/>
        </w:rPr>
      </w:pPr>
      <w:r>
        <w:rPr>
          <w:rFonts w:ascii="David" w:hAnsi="David" w:cs="David"/>
          <w:sz w:val="24"/>
          <w:szCs w:val="24"/>
          <w:rtl/>
        </w:rPr>
        <w:t>ש.</w:t>
      </w:r>
      <w:r>
        <w:rPr>
          <w:rFonts w:ascii="David" w:hAnsi="David" w:cs="David"/>
          <w:sz w:val="24"/>
          <w:szCs w:val="24"/>
          <w:rtl/>
        </w:rPr>
        <w:tab/>
        <w:t xml:space="preserve">תסתכלי על המכתב שלך.  תסתכלי על הפיסקה השניה </w:t>
      </w:r>
    </w:p>
    <w:p w:rsidR="004D64F5" w:rsidRDefault="004D64F5" w:rsidP="004D64F5">
      <w:pPr>
        <w:pStyle w:val="af8"/>
        <w:spacing w:line="360" w:lineRule="auto"/>
        <w:ind w:left="360"/>
        <w:rPr>
          <w:rFonts w:ascii="David" w:hAnsi="David" w:cs="David"/>
          <w:sz w:val="24"/>
          <w:szCs w:val="24"/>
          <w:rtl/>
        </w:rPr>
      </w:pPr>
      <w:r>
        <w:rPr>
          <w:rFonts w:ascii="David" w:hAnsi="David" w:cs="David"/>
          <w:sz w:val="24"/>
          <w:szCs w:val="24"/>
          <w:rtl/>
        </w:rPr>
        <w:t>ת.</w:t>
      </w:r>
      <w:r>
        <w:rPr>
          <w:rFonts w:ascii="David" w:hAnsi="David" w:cs="David"/>
          <w:sz w:val="24"/>
          <w:szCs w:val="24"/>
          <w:rtl/>
        </w:rPr>
        <w:tab/>
        <w:t xml:space="preserve">כן. </w:t>
      </w:r>
    </w:p>
    <w:p w:rsidR="004D64F5" w:rsidRDefault="004D64F5" w:rsidP="004D64F5">
      <w:pPr>
        <w:pStyle w:val="af8"/>
        <w:spacing w:line="360" w:lineRule="auto"/>
        <w:ind w:left="360"/>
        <w:rPr>
          <w:rFonts w:ascii="David" w:hAnsi="David" w:cs="David"/>
          <w:sz w:val="24"/>
          <w:szCs w:val="24"/>
          <w:rtl/>
        </w:rPr>
      </w:pPr>
      <w:r>
        <w:rPr>
          <w:rFonts w:ascii="David" w:hAnsi="David" w:cs="David"/>
          <w:sz w:val="24"/>
          <w:szCs w:val="24"/>
          <w:rtl/>
        </w:rPr>
        <w:t>ש.</w:t>
      </w:r>
      <w:r>
        <w:rPr>
          <w:rFonts w:ascii="David" w:hAnsi="David" w:cs="David"/>
          <w:sz w:val="24"/>
          <w:szCs w:val="24"/>
          <w:rtl/>
        </w:rPr>
        <w:tab/>
        <w:t>כתבת  את התרופות שנתת לה  נכון?</w:t>
      </w:r>
    </w:p>
    <w:p w:rsidR="004D64F5" w:rsidRDefault="004D64F5" w:rsidP="004D64F5">
      <w:pPr>
        <w:pStyle w:val="af8"/>
        <w:spacing w:line="360" w:lineRule="auto"/>
        <w:ind w:left="360"/>
        <w:rPr>
          <w:rFonts w:ascii="David" w:hAnsi="David" w:cs="David"/>
          <w:sz w:val="24"/>
          <w:szCs w:val="24"/>
          <w:rtl/>
        </w:rPr>
      </w:pPr>
      <w:r>
        <w:rPr>
          <w:rFonts w:ascii="David" w:hAnsi="David" w:cs="David"/>
          <w:sz w:val="24"/>
          <w:szCs w:val="24"/>
          <w:rtl/>
        </w:rPr>
        <w:t>ת.</w:t>
      </w:r>
      <w:r>
        <w:rPr>
          <w:rFonts w:ascii="David" w:hAnsi="David" w:cs="David"/>
          <w:sz w:val="24"/>
          <w:szCs w:val="24"/>
          <w:rtl/>
        </w:rPr>
        <w:tab/>
        <w:t xml:space="preserve"> איזה תרופות?</w:t>
      </w:r>
    </w:p>
    <w:p w:rsidR="004D64F5" w:rsidRDefault="004D64F5" w:rsidP="004D64F5">
      <w:pPr>
        <w:pStyle w:val="af8"/>
        <w:spacing w:line="360" w:lineRule="auto"/>
        <w:ind w:left="360"/>
        <w:rPr>
          <w:rFonts w:ascii="David" w:hAnsi="David" w:cs="David"/>
          <w:sz w:val="24"/>
          <w:szCs w:val="24"/>
          <w:rtl/>
        </w:rPr>
      </w:pPr>
      <w:r>
        <w:rPr>
          <w:rFonts w:ascii="David" w:hAnsi="David" w:cs="David"/>
          <w:sz w:val="24"/>
          <w:szCs w:val="24"/>
          <w:rtl/>
        </w:rPr>
        <w:t>ש.</w:t>
      </w:r>
      <w:r>
        <w:rPr>
          <w:rFonts w:ascii="David" w:hAnsi="David" w:cs="David"/>
          <w:sz w:val="24"/>
          <w:szCs w:val="24"/>
          <w:rtl/>
        </w:rPr>
        <w:tab/>
        <w:t>התרופות שכתובות בפיסקה  השניה?</w:t>
      </w:r>
    </w:p>
    <w:p w:rsidR="004D64F5" w:rsidRDefault="004D64F5" w:rsidP="004D64F5">
      <w:pPr>
        <w:pStyle w:val="af8"/>
        <w:spacing w:line="360" w:lineRule="auto"/>
        <w:ind w:left="360"/>
        <w:rPr>
          <w:rFonts w:ascii="David" w:hAnsi="David" w:cs="David"/>
          <w:sz w:val="24"/>
          <w:szCs w:val="24"/>
          <w:rtl/>
        </w:rPr>
      </w:pPr>
      <w:r>
        <w:rPr>
          <w:rFonts w:ascii="David" w:hAnsi="David" w:cs="David"/>
          <w:sz w:val="24"/>
          <w:szCs w:val="24"/>
          <w:rtl/>
        </w:rPr>
        <w:t>ת.</w:t>
      </w:r>
      <w:r>
        <w:rPr>
          <w:rFonts w:ascii="David" w:hAnsi="David" w:cs="David"/>
          <w:sz w:val="24"/>
          <w:szCs w:val="24"/>
          <w:rtl/>
        </w:rPr>
        <w:tab/>
        <w:t>מאשרת</w:t>
      </w:r>
    </w:p>
    <w:p w:rsidR="004D64F5" w:rsidRDefault="004D64F5" w:rsidP="004D64F5">
      <w:pPr>
        <w:pStyle w:val="af8"/>
        <w:spacing w:line="360" w:lineRule="auto"/>
        <w:ind w:left="360"/>
        <w:rPr>
          <w:rFonts w:ascii="David" w:hAnsi="David" w:cs="David"/>
          <w:sz w:val="24"/>
          <w:szCs w:val="24"/>
          <w:rtl/>
        </w:rPr>
      </w:pPr>
      <w:r>
        <w:rPr>
          <w:rFonts w:ascii="David" w:hAnsi="David" w:cs="David"/>
          <w:sz w:val="24"/>
          <w:szCs w:val="24"/>
          <w:rtl/>
        </w:rPr>
        <w:t>ש.</w:t>
      </w:r>
      <w:r>
        <w:rPr>
          <w:rFonts w:ascii="David" w:hAnsi="David" w:cs="David"/>
          <w:sz w:val="24"/>
          <w:szCs w:val="24"/>
          <w:rtl/>
        </w:rPr>
        <w:tab/>
        <w:t>ותסתכלי – נתת כמה מהן באופן זמני. נכון?</w:t>
      </w:r>
    </w:p>
    <w:p w:rsidR="004D64F5" w:rsidRDefault="004D64F5" w:rsidP="004D64F5">
      <w:pPr>
        <w:pStyle w:val="af8"/>
        <w:spacing w:line="360" w:lineRule="auto"/>
        <w:ind w:left="360"/>
        <w:rPr>
          <w:rFonts w:ascii="David" w:hAnsi="David" w:cs="David"/>
          <w:sz w:val="24"/>
          <w:szCs w:val="24"/>
          <w:rtl/>
        </w:rPr>
      </w:pPr>
      <w:r>
        <w:rPr>
          <w:rFonts w:ascii="David" w:hAnsi="David" w:cs="David"/>
          <w:sz w:val="24"/>
          <w:szCs w:val="24"/>
          <w:rtl/>
        </w:rPr>
        <w:t>ת.</w:t>
      </w:r>
      <w:r>
        <w:rPr>
          <w:rFonts w:ascii="David" w:hAnsi="David" w:cs="David"/>
          <w:sz w:val="24"/>
          <w:szCs w:val="24"/>
          <w:rtl/>
        </w:rPr>
        <w:tab/>
        <w:t xml:space="preserve">כן. </w:t>
      </w:r>
    </w:p>
    <w:p w:rsidR="004D64F5" w:rsidRDefault="004D64F5" w:rsidP="004D64F5">
      <w:pPr>
        <w:pStyle w:val="af8"/>
        <w:spacing w:line="360" w:lineRule="auto"/>
        <w:ind w:left="360"/>
        <w:rPr>
          <w:rFonts w:ascii="David" w:hAnsi="David" w:cs="David"/>
          <w:sz w:val="24"/>
          <w:szCs w:val="24"/>
          <w:rtl/>
        </w:rPr>
      </w:pPr>
      <w:r>
        <w:rPr>
          <w:rFonts w:ascii="David" w:hAnsi="David" w:cs="David"/>
          <w:sz w:val="24"/>
          <w:szCs w:val="24"/>
          <w:rtl/>
        </w:rPr>
        <w:t>ש.</w:t>
      </w:r>
      <w:r>
        <w:rPr>
          <w:rFonts w:ascii="David" w:hAnsi="David" w:cs="David"/>
          <w:sz w:val="24"/>
          <w:szCs w:val="24"/>
          <w:rtl/>
        </w:rPr>
        <w:tab/>
        <w:t>וההחלטה לתת את התרופות באופן זמני היה החלטה שלך, את החלטת לתת את התרופות באופן זמני נכון?</w:t>
      </w:r>
    </w:p>
    <w:p w:rsidR="004D64F5" w:rsidRDefault="004D64F5" w:rsidP="004D64F5">
      <w:pPr>
        <w:pStyle w:val="af8"/>
        <w:spacing w:line="360" w:lineRule="auto"/>
        <w:ind w:left="360"/>
        <w:rPr>
          <w:rFonts w:ascii="David" w:hAnsi="David" w:cs="David"/>
          <w:sz w:val="24"/>
          <w:szCs w:val="24"/>
          <w:rtl/>
        </w:rPr>
      </w:pPr>
      <w:r>
        <w:rPr>
          <w:rFonts w:ascii="David" w:hAnsi="David" w:cs="David"/>
          <w:sz w:val="24"/>
          <w:szCs w:val="24"/>
          <w:rtl/>
        </w:rPr>
        <w:t>ת.</w:t>
      </w:r>
      <w:r>
        <w:rPr>
          <w:rFonts w:ascii="David" w:hAnsi="David" w:cs="David"/>
          <w:sz w:val="24"/>
          <w:szCs w:val="24"/>
          <w:rtl/>
        </w:rPr>
        <w:tab/>
        <w:t xml:space="preserve">לא, לא. כמובן שלא. בד"כ זה לאחר שיחה עם המטופל. </w:t>
      </w:r>
    </w:p>
    <w:p w:rsidR="004D64F5" w:rsidRDefault="004D64F5" w:rsidP="004D64F5">
      <w:pPr>
        <w:pStyle w:val="af8"/>
        <w:spacing w:line="360" w:lineRule="auto"/>
        <w:ind w:left="360"/>
        <w:rPr>
          <w:rFonts w:ascii="David" w:hAnsi="David" w:cs="David"/>
          <w:sz w:val="24"/>
          <w:szCs w:val="24"/>
          <w:rtl/>
        </w:rPr>
      </w:pPr>
      <w:r>
        <w:rPr>
          <w:rFonts w:ascii="David" w:hAnsi="David" w:cs="David"/>
          <w:sz w:val="24"/>
          <w:szCs w:val="24"/>
          <w:rtl/>
        </w:rPr>
        <w:t>ש.</w:t>
      </w:r>
      <w:r>
        <w:rPr>
          <w:rFonts w:ascii="David" w:hAnsi="David" w:cs="David"/>
          <w:sz w:val="24"/>
          <w:szCs w:val="24"/>
          <w:rtl/>
        </w:rPr>
        <w:tab/>
        <w:t>אז זה היה החלטה שלך , כשדיברת עם המתלוננת, איזה תרופות היא צריכה להפסיק או להמשיך איתן. לפי ההשפעות של התרופות וכולי?</w:t>
      </w:r>
    </w:p>
    <w:p w:rsidR="004D64F5" w:rsidRDefault="004D64F5" w:rsidP="004D64F5">
      <w:pPr>
        <w:pStyle w:val="af8"/>
        <w:spacing w:line="360" w:lineRule="auto"/>
        <w:ind w:left="360"/>
        <w:rPr>
          <w:rFonts w:ascii="David" w:hAnsi="David" w:cs="David"/>
          <w:sz w:val="24"/>
          <w:szCs w:val="24"/>
          <w:rtl/>
        </w:rPr>
      </w:pPr>
      <w:r>
        <w:rPr>
          <w:rFonts w:ascii="David" w:hAnsi="David" w:cs="David"/>
          <w:sz w:val="24"/>
          <w:szCs w:val="24"/>
          <w:rtl/>
        </w:rPr>
        <w:t>ת.</w:t>
      </w:r>
      <w:r>
        <w:rPr>
          <w:rFonts w:ascii="David" w:hAnsi="David" w:cs="David"/>
          <w:sz w:val="24"/>
          <w:szCs w:val="24"/>
          <w:rtl/>
        </w:rPr>
        <w:tab/>
        <w:t xml:space="preserve">מה שאת אומרת זה המצב הרגיל. במקרה הזה, אני כתבתי שזה זמני כי היה לה תופעות לוואי. </w:t>
      </w:r>
    </w:p>
    <w:p w:rsidR="004D64F5" w:rsidRDefault="004D64F5" w:rsidP="004D64F5">
      <w:pPr>
        <w:pStyle w:val="af8"/>
        <w:spacing w:line="360" w:lineRule="auto"/>
        <w:ind w:left="360"/>
        <w:rPr>
          <w:rFonts w:ascii="David" w:hAnsi="David" w:cs="David"/>
          <w:sz w:val="24"/>
          <w:szCs w:val="24"/>
          <w:rtl/>
        </w:rPr>
      </w:pPr>
      <w:r>
        <w:rPr>
          <w:rFonts w:ascii="David" w:hAnsi="David" w:cs="David"/>
          <w:sz w:val="24"/>
          <w:szCs w:val="24"/>
          <w:rtl/>
        </w:rPr>
        <w:t>ש.</w:t>
      </w:r>
      <w:r>
        <w:rPr>
          <w:rFonts w:ascii="David" w:hAnsi="David" w:cs="David"/>
          <w:sz w:val="24"/>
          <w:szCs w:val="24"/>
          <w:rtl/>
        </w:rPr>
        <w:tab/>
        <w:t>אז את פיקחת ועקבת אחרי תופעות הלוואי?</w:t>
      </w:r>
    </w:p>
    <w:p w:rsidR="004D64F5" w:rsidRDefault="004D64F5" w:rsidP="004D64F5">
      <w:pPr>
        <w:pStyle w:val="af8"/>
        <w:spacing w:line="360" w:lineRule="auto"/>
        <w:ind w:left="360"/>
        <w:rPr>
          <w:rFonts w:ascii="David" w:hAnsi="David" w:cs="David"/>
          <w:sz w:val="24"/>
          <w:szCs w:val="24"/>
          <w:rtl/>
        </w:rPr>
      </w:pPr>
      <w:r>
        <w:rPr>
          <w:rFonts w:ascii="David" w:hAnsi="David" w:cs="David"/>
          <w:sz w:val="24"/>
          <w:szCs w:val="24"/>
          <w:rtl/>
        </w:rPr>
        <w:t>ת.</w:t>
      </w:r>
      <w:r>
        <w:rPr>
          <w:rFonts w:ascii="David" w:hAnsi="David" w:cs="David"/>
          <w:sz w:val="24"/>
          <w:szCs w:val="24"/>
          <w:rtl/>
        </w:rPr>
        <w:tab/>
        <w:t xml:space="preserve"> היה לי קשה במקרה של המתלוננת. </w:t>
      </w:r>
    </w:p>
    <w:p w:rsidR="004D64F5" w:rsidRDefault="004D64F5" w:rsidP="004D64F5">
      <w:pPr>
        <w:pStyle w:val="af8"/>
        <w:spacing w:line="360" w:lineRule="auto"/>
        <w:ind w:left="360"/>
        <w:rPr>
          <w:rFonts w:ascii="David" w:hAnsi="David" w:cs="David"/>
          <w:sz w:val="24"/>
          <w:szCs w:val="24"/>
          <w:rtl/>
        </w:rPr>
      </w:pPr>
      <w:r>
        <w:rPr>
          <w:rFonts w:ascii="David" w:hAnsi="David" w:cs="David"/>
          <w:sz w:val="24"/>
          <w:szCs w:val="24"/>
          <w:rtl/>
        </w:rPr>
        <w:t>ש.</w:t>
      </w:r>
      <w:r>
        <w:rPr>
          <w:rFonts w:ascii="David" w:hAnsi="David" w:cs="David"/>
          <w:sz w:val="24"/>
          <w:szCs w:val="24"/>
          <w:rtl/>
        </w:rPr>
        <w:tab/>
        <w:t>שאלת ב.ה. למה זה היה קשה במקרה שלה?</w:t>
      </w:r>
    </w:p>
    <w:p w:rsidR="004D64F5" w:rsidRDefault="004D64F5" w:rsidP="004D64F5">
      <w:pPr>
        <w:pStyle w:val="af8"/>
        <w:spacing w:line="360" w:lineRule="auto"/>
        <w:ind w:left="360"/>
        <w:rPr>
          <w:rFonts w:ascii="David" w:hAnsi="David" w:cs="David"/>
          <w:sz w:val="24"/>
          <w:szCs w:val="24"/>
          <w:rtl/>
        </w:rPr>
      </w:pPr>
      <w:r>
        <w:rPr>
          <w:rFonts w:ascii="David" w:hAnsi="David" w:cs="David"/>
          <w:sz w:val="24"/>
          <w:szCs w:val="24"/>
          <w:rtl/>
        </w:rPr>
        <w:t>ת.</w:t>
      </w:r>
      <w:r>
        <w:rPr>
          <w:rFonts w:ascii="David" w:hAnsi="David" w:cs="David"/>
          <w:sz w:val="24"/>
          <w:szCs w:val="24"/>
          <w:rtl/>
        </w:rPr>
        <w:tab/>
        <w:t xml:space="preserve">כי היה לנו פגישות קבועות רק במהלך החודשיים וחצי האלה. ובמהלך התקופה הזו היא כמעט, היה לנו יחסים טובים.  המצב הנפשי שלה היה כזה שקצת קשה היה לי לעקוב ולפקח, ומעבר לזה גם היו לה תרופות נוספות שניתנו לה שלא על ידי וגם זה היקשה על הפיקוח. </w:t>
      </w:r>
    </w:p>
    <w:p w:rsidR="004D64F5" w:rsidRDefault="004D64F5" w:rsidP="004D64F5">
      <w:pPr>
        <w:pStyle w:val="af8"/>
        <w:spacing w:line="360" w:lineRule="auto"/>
        <w:ind w:left="360"/>
        <w:rPr>
          <w:rFonts w:ascii="David" w:hAnsi="David" w:cs="David"/>
          <w:sz w:val="24"/>
          <w:szCs w:val="24"/>
          <w:rtl/>
        </w:rPr>
      </w:pPr>
      <w:r>
        <w:rPr>
          <w:rFonts w:ascii="David" w:hAnsi="David" w:cs="David"/>
          <w:sz w:val="24"/>
          <w:szCs w:val="24"/>
          <w:rtl/>
        </w:rPr>
        <w:t>ש.</w:t>
      </w:r>
      <w:r>
        <w:rPr>
          <w:rFonts w:ascii="David" w:hAnsi="David" w:cs="David"/>
          <w:sz w:val="24"/>
          <w:szCs w:val="24"/>
          <w:rtl/>
        </w:rPr>
        <w:tab/>
        <w:t>כדי לפקח על התרופות שלה, את לא צריכה לראות אותה פעמיים בשבוע, נכון?</w:t>
      </w:r>
    </w:p>
    <w:p w:rsidR="004D64F5" w:rsidRDefault="004D64F5" w:rsidP="004D64F5">
      <w:pPr>
        <w:pStyle w:val="af8"/>
        <w:spacing w:line="360" w:lineRule="auto"/>
        <w:ind w:left="360"/>
        <w:jc w:val="both"/>
        <w:rPr>
          <w:rFonts w:ascii="David" w:hAnsi="David" w:cs="David"/>
          <w:sz w:val="24"/>
          <w:szCs w:val="24"/>
          <w:rtl/>
        </w:rPr>
      </w:pPr>
      <w:r>
        <w:rPr>
          <w:rFonts w:ascii="David" w:hAnsi="David" w:cs="David"/>
          <w:sz w:val="24"/>
          <w:szCs w:val="24"/>
          <w:rtl/>
        </w:rPr>
        <w:t>ת.</w:t>
      </w:r>
      <w:r>
        <w:rPr>
          <w:rFonts w:ascii="David" w:hAnsi="David" w:cs="David"/>
          <w:sz w:val="24"/>
          <w:szCs w:val="24"/>
          <w:rtl/>
        </w:rPr>
        <w:tab/>
        <w:t>זה תלוי. אם את מתחילה תרופה חדשה את צריכה לפקח יותר אבל אם זה לצורך מעקב תרופתי לא צריך להיפגש פעמיים בשבוע".</w:t>
      </w:r>
    </w:p>
    <w:p w:rsidR="004D64F5" w:rsidRDefault="004D64F5" w:rsidP="004D64F5">
      <w:pPr>
        <w:pStyle w:val="af8"/>
        <w:spacing w:line="360" w:lineRule="auto"/>
        <w:ind w:left="360"/>
        <w:jc w:val="both"/>
        <w:rPr>
          <w:rFonts w:ascii="David" w:hAnsi="David" w:cs="David"/>
          <w:sz w:val="24"/>
          <w:szCs w:val="24"/>
          <w:rtl/>
        </w:rPr>
      </w:pPr>
    </w:p>
    <w:p w:rsidR="004D64F5" w:rsidRDefault="004D64F5" w:rsidP="004D64F5">
      <w:pPr>
        <w:pStyle w:val="af8"/>
        <w:numPr>
          <w:ilvl w:val="0"/>
          <w:numId w:val="8"/>
        </w:numPr>
        <w:spacing w:line="360" w:lineRule="auto"/>
        <w:jc w:val="both"/>
        <w:rPr>
          <w:rFonts w:ascii="David" w:hAnsi="David" w:cs="David"/>
          <w:sz w:val="24"/>
          <w:szCs w:val="24"/>
          <w:rtl/>
        </w:rPr>
      </w:pPr>
      <w:r>
        <w:rPr>
          <w:rFonts w:ascii="David" w:hAnsi="David" w:cs="David"/>
          <w:sz w:val="24"/>
          <w:szCs w:val="24"/>
          <w:rtl/>
        </w:rPr>
        <w:t xml:space="preserve">יתכן כי המאשימה כיוונה למספר התכתבויות בהן הביעה המתלוננת קושי ביחס לתרופה שהיא נוטלת, והנאשם, מתוקף הידע הנרחב שלו בפסיכיאטריה, וכמי שדאג למתלוננת, ניסה לסייע לה. אולי אפילו באחת הפגישות, או בכמה מהן, היא התייעצה איתו לגבי תרופה, והוא השיב, שוב, לא "כמשלח יד", אלא כחבר, אוהב, מסייע. </w:t>
      </w:r>
      <w:r>
        <w:rPr>
          <w:rFonts w:ascii="David" w:hAnsi="David" w:cs="David"/>
          <w:sz w:val="24"/>
          <w:szCs w:val="24"/>
          <w:rtl/>
        </w:rPr>
        <w:tab/>
      </w:r>
      <w:r>
        <w:rPr>
          <w:rFonts w:ascii="David" w:hAnsi="David" w:cs="David"/>
          <w:sz w:val="24"/>
          <w:szCs w:val="24"/>
          <w:rtl/>
        </w:rPr>
        <w:br/>
      </w:r>
      <w:r>
        <w:rPr>
          <w:rFonts w:ascii="David" w:hAnsi="David" w:cs="David"/>
          <w:sz w:val="24"/>
          <w:szCs w:val="24"/>
          <w:rtl/>
        </w:rPr>
        <w:br/>
        <w:t xml:space="preserve">עם כל הכבוד, מכאן ועד להסקת מסקנה לפיה הנאשם "התאים" טיפול תרופתי למתלוננת ארוכה הדרך מאד. </w:t>
      </w:r>
    </w:p>
    <w:p w:rsidR="004D64F5" w:rsidRDefault="004D64F5" w:rsidP="004D64F5">
      <w:pPr>
        <w:pStyle w:val="af8"/>
        <w:tabs>
          <w:tab w:val="left" w:pos="3101"/>
        </w:tabs>
        <w:spacing w:line="360" w:lineRule="auto"/>
        <w:ind w:left="360"/>
        <w:jc w:val="both"/>
        <w:rPr>
          <w:rFonts w:ascii="David" w:hAnsi="David" w:cs="David"/>
          <w:sz w:val="24"/>
          <w:szCs w:val="24"/>
        </w:rPr>
      </w:pPr>
      <w:r>
        <w:rPr>
          <w:rFonts w:ascii="David" w:hAnsi="David" w:cs="David"/>
          <w:sz w:val="24"/>
          <w:szCs w:val="24"/>
          <w:rtl/>
        </w:rPr>
        <w:tab/>
      </w:r>
    </w:p>
    <w:p w:rsidR="004D64F5" w:rsidRDefault="004D64F5" w:rsidP="004D64F5">
      <w:pPr>
        <w:pStyle w:val="af8"/>
        <w:numPr>
          <w:ilvl w:val="0"/>
          <w:numId w:val="8"/>
        </w:numPr>
        <w:spacing w:line="360" w:lineRule="auto"/>
        <w:jc w:val="both"/>
        <w:rPr>
          <w:rFonts w:ascii="David" w:hAnsi="David" w:cs="David"/>
          <w:sz w:val="24"/>
          <w:szCs w:val="24"/>
        </w:rPr>
      </w:pPr>
      <w:r>
        <w:rPr>
          <w:rFonts w:ascii="David" w:hAnsi="David" w:cs="David"/>
          <w:sz w:val="24"/>
          <w:szCs w:val="24"/>
          <w:rtl/>
        </w:rPr>
        <w:t>עוד נזכיר, כי באחת ההתכתבויות בין הנאשם לבין המתלוננת, כאשר האחרונה הביעה בפני הנאשם מצוקה, הנאשם ייעץ לה "תרופתית", כך:</w:t>
      </w:r>
    </w:p>
    <w:p w:rsidR="004D64F5" w:rsidRDefault="004D64F5" w:rsidP="004D64F5">
      <w:pPr>
        <w:pStyle w:val="af8"/>
        <w:rPr>
          <w:rFonts w:ascii="David" w:hAnsi="David" w:cs="David"/>
          <w:sz w:val="24"/>
          <w:szCs w:val="24"/>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"בליל יום 10.2.2015 כתבה המתלוננת לנאשם שהיא מרגישה רע, וחושבת על פגיעה עצמית. הנאשם השיב לה "</w:t>
      </w:r>
      <w:r>
        <w:rPr>
          <w:rFonts w:ascii="David" w:eastAsia="David" w:hAnsi="David" w:cs="David"/>
          <w:bCs/>
          <w:sz w:val="24"/>
          <w:szCs w:val="24"/>
          <w:u w:val="single"/>
          <w:rtl/>
        </w:rPr>
        <w:t>מה יש לך בבית</w:t>
      </w:r>
      <w:r>
        <w:rPr>
          <w:rFonts w:ascii="David" w:eastAsia="David" w:hAnsi="David" w:cs="David"/>
          <w:bCs/>
          <w:sz w:val="24"/>
          <w:szCs w:val="24"/>
          <w:rtl/>
        </w:rPr>
        <w:t xml:space="preserve"> וזאת בהנחה שאינך יכולה לעשות מדיטציה</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המתלוננת: "אני לא מחזיקה פה כלום". </w:t>
      </w:r>
    </w:p>
    <w:p w:rsidR="004D64F5" w:rsidRDefault="004D64F5" w:rsidP="004D64F5">
      <w:pPr>
        <w:pStyle w:val="af8"/>
        <w:spacing w:line="360" w:lineRule="auto"/>
        <w:ind w:left="360"/>
        <w:jc w:val="both"/>
        <w:rPr>
          <w:rFonts w:ascii="David" w:eastAsia="David" w:hAnsi="David" w:cs="David"/>
          <w:b/>
          <w:sz w:val="24"/>
          <w:szCs w:val="24"/>
          <w:highlight w:val="black"/>
        </w:rPr>
      </w:pPr>
      <w:r>
        <w:rPr>
          <w:rFonts w:ascii="David" w:eastAsia="David" w:hAnsi="David" w:cs="David"/>
          <w:b/>
          <w:sz w:val="24"/>
          <w:szCs w:val="24"/>
          <w:highlight w:val="black"/>
          <w:rtl/>
        </w:rPr>
        <w:t xml:space="preserve">הנאשם: "יש לך טרוזודיל או אריפלי" . </w:t>
      </w:r>
    </w:p>
    <w:p w:rsidR="004D64F5" w:rsidRDefault="004D64F5" w:rsidP="004D64F5">
      <w:pPr>
        <w:pStyle w:val="af8"/>
        <w:spacing w:line="360" w:lineRule="auto"/>
        <w:ind w:left="360"/>
        <w:jc w:val="both"/>
        <w:rPr>
          <w:rFonts w:ascii="David" w:eastAsia="David" w:hAnsi="David" w:cs="David"/>
          <w:b/>
          <w:sz w:val="24"/>
          <w:szCs w:val="24"/>
          <w:highlight w:val="black"/>
          <w:rtl/>
        </w:rPr>
      </w:pPr>
      <w:r>
        <w:rPr>
          <w:rFonts w:ascii="David" w:eastAsia="David" w:hAnsi="David" w:cs="David"/>
          <w:b/>
          <w:sz w:val="24"/>
          <w:szCs w:val="24"/>
          <w:highlight w:val="black"/>
          <w:rtl/>
        </w:rPr>
        <w:t xml:space="preserve">המתלוננת: "אריפלי כן טרוזודיל לא". </w:t>
      </w:r>
    </w:p>
    <w:p w:rsidR="004D64F5" w:rsidRDefault="004D64F5" w:rsidP="004D64F5">
      <w:pPr>
        <w:pStyle w:val="af8"/>
        <w:spacing w:line="360" w:lineRule="auto"/>
        <w:ind w:left="360"/>
        <w:jc w:val="both"/>
        <w:rPr>
          <w:rFonts w:ascii="David" w:eastAsia="David" w:hAnsi="David" w:cs="David"/>
          <w:b/>
          <w:sz w:val="24"/>
          <w:szCs w:val="24"/>
          <w:highlight w:val="black"/>
          <w:rtl/>
        </w:rPr>
      </w:pPr>
      <w:r>
        <w:rPr>
          <w:rFonts w:ascii="David" w:eastAsia="David" w:hAnsi="David" w:cs="David"/>
          <w:b/>
          <w:sz w:val="24"/>
          <w:szCs w:val="24"/>
          <w:highlight w:val="black"/>
          <w:rtl/>
        </w:rPr>
        <w:t xml:space="preserve">הנאשם: "אריפליי באיזה מינון". </w:t>
      </w:r>
    </w:p>
    <w:p w:rsidR="004D64F5" w:rsidRDefault="004D64F5" w:rsidP="004D64F5">
      <w:pPr>
        <w:pStyle w:val="af8"/>
        <w:spacing w:line="360" w:lineRule="auto"/>
        <w:ind w:left="360"/>
        <w:jc w:val="both"/>
        <w:rPr>
          <w:rFonts w:ascii="David" w:eastAsia="David" w:hAnsi="David" w:cs="David"/>
          <w:b/>
          <w:sz w:val="24"/>
          <w:szCs w:val="24"/>
          <w:highlight w:val="black"/>
          <w:rtl/>
        </w:rPr>
      </w:pPr>
      <w:r>
        <w:rPr>
          <w:rFonts w:ascii="David" w:eastAsia="David" w:hAnsi="David" w:cs="David"/>
          <w:b/>
          <w:sz w:val="24"/>
          <w:szCs w:val="24"/>
          <w:highlight w:val="black"/>
          <w:rtl/>
        </w:rPr>
        <w:t xml:space="preserve">המתלוננת:" 5 ו 10".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highlight w:val="black"/>
          <w:rtl/>
        </w:rPr>
        <w:t>הנאשם: "ניתן לחתוך את ה 5 ל 2".</w:t>
      </w:r>
      <w:r>
        <w:rPr>
          <w:rFonts w:ascii="David" w:eastAsia="David" w:hAnsi="David" w:cs="David"/>
          <w:b/>
          <w:sz w:val="24"/>
          <w:szCs w:val="24"/>
          <w:rtl/>
        </w:rPr>
        <w:t xml:space="preserve"> </w:t>
      </w: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המתלוננת: "אעשה מדיטציה". </w:t>
      </w:r>
    </w:p>
    <w:p w:rsidR="004D64F5" w:rsidRDefault="004D64F5" w:rsidP="004D64F5">
      <w:pPr>
        <w:pStyle w:val="af8"/>
        <w:spacing w:line="360" w:lineRule="auto"/>
        <w:ind w:left="360"/>
        <w:jc w:val="both"/>
        <w:rPr>
          <w:rFonts w:ascii="David" w:hAnsi="David" w:cs="David"/>
          <w:sz w:val="24"/>
          <w:szCs w:val="24"/>
          <w:rtl/>
        </w:rPr>
      </w:pPr>
      <w:r>
        <w:rPr>
          <w:rFonts w:ascii="David" w:eastAsia="David" w:hAnsi="David" w:cs="David"/>
          <w:b/>
          <w:sz w:val="24"/>
          <w:szCs w:val="24"/>
          <w:rtl/>
        </w:rPr>
        <w:t xml:space="preserve">הנאשם: "בהצלחה. לילה טוב שיהיה. ואם זה לא הולך </w:t>
      </w:r>
      <w:r>
        <w:rPr>
          <w:rFonts w:ascii="David" w:eastAsia="David" w:hAnsi="David" w:cs="David"/>
          <w:b/>
          <w:sz w:val="24"/>
          <w:szCs w:val="24"/>
          <w:highlight w:val="black"/>
          <w:rtl/>
        </w:rPr>
        <w:t>תקחי חצי כדור אריפלי של 5</w:t>
      </w:r>
      <w:r>
        <w:rPr>
          <w:rFonts w:ascii="David" w:eastAsia="David" w:hAnsi="David" w:cs="David"/>
          <w:b/>
          <w:sz w:val="24"/>
          <w:szCs w:val="24"/>
          <w:rtl/>
        </w:rPr>
        <w:t xml:space="preserve"> . חיבוק גדול ומחזיק לך אצבעות"</w:t>
      </w:r>
      <w:r>
        <w:rPr>
          <w:rFonts w:ascii="David" w:hAnsi="David" w:cs="David"/>
          <w:sz w:val="24"/>
          <w:szCs w:val="24"/>
          <w:rtl/>
        </w:rPr>
        <w:t>.</w:t>
      </w:r>
    </w:p>
    <w:p w:rsidR="004D64F5" w:rsidRDefault="004D64F5" w:rsidP="004D64F5">
      <w:pPr>
        <w:pStyle w:val="af8"/>
        <w:spacing w:line="360" w:lineRule="auto"/>
        <w:ind w:left="360"/>
        <w:jc w:val="both"/>
        <w:rPr>
          <w:rFonts w:ascii="David" w:hAnsi="David" w:cs="David"/>
          <w:sz w:val="24"/>
          <w:szCs w:val="24"/>
          <w:rtl/>
        </w:rPr>
      </w:pPr>
    </w:p>
    <w:p w:rsidR="004D64F5" w:rsidRDefault="004D64F5" w:rsidP="004D64F5">
      <w:pPr>
        <w:pStyle w:val="af8"/>
        <w:numPr>
          <w:ilvl w:val="0"/>
          <w:numId w:val="8"/>
        </w:numPr>
        <w:spacing w:line="360" w:lineRule="auto"/>
        <w:jc w:val="both"/>
        <w:rPr>
          <w:rFonts w:ascii="David" w:hAnsi="David"/>
          <w:rtl/>
        </w:rPr>
      </w:pPr>
      <w:r>
        <w:rPr>
          <w:rFonts w:ascii="David" w:hAnsi="David" w:cs="David"/>
          <w:sz w:val="24"/>
          <w:szCs w:val="24"/>
          <w:rtl/>
        </w:rPr>
        <w:t xml:space="preserve">הכך כותב מי שלאחר "הערכות" קבועות (!) של מצבה הנפשי של המתלוננת </w:t>
      </w:r>
      <w:r>
        <w:rPr>
          <w:rFonts w:ascii="David" w:hAnsi="David" w:cs="David"/>
          <w:b/>
          <w:bCs/>
          <w:sz w:val="24"/>
          <w:szCs w:val="24"/>
          <w:rtl/>
        </w:rPr>
        <w:t>מתווה</w:t>
      </w:r>
      <w:r>
        <w:rPr>
          <w:rFonts w:ascii="David" w:hAnsi="David" w:cs="David"/>
          <w:sz w:val="24"/>
          <w:szCs w:val="24"/>
          <w:rtl/>
        </w:rPr>
        <w:t xml:space="preserve"> את הטיפול התרופתי בה? לטעמי, השאלה רטורית והתשובה כמובן שלילית. אזכיר עוד, כי לא היתה מחלוקת על כך שהנאשם מעולם לא קיבל לידיו, ולא צפה במסמכיה הרפואיים של המתלוננת, על כל המשתמע מכך. </w:t>
      </w:r>
    </w:p>
    <w:p w:rsidR="004D64F5" w:rsidRDefault="004D64F5" w:rsidP="004D64F5">
      <w:pPr>
        <w:pStyle w:val="af8"/>
        <w:spacing w:line="360" w:lineRule="auto"/>
        <w:ind w:left="360"/>
        <w:jc w:val="both"/>
        <w:rPr>
          <w:rFonts w:ascii="David" w:hAnsi="David"/>
        </w:rPr>
      </w:pPr>
    </w:p>
    <w:p w:rsidR="004D64F5" w:rsidRDefault="004D64F5" w:rsidP="004D64F5">
      <w:pPr>
        <w:pStyle w:val="af8"/>
        <w:numPr>
          <w:ilvl w:val="0"/>
          <w:numId w:val="8"/>
        </w:numPr>
        <w:spacing w:line="360" w:lineRule="auto"/>
        <w:jc w:val="both"/>
        <w:rPr>
          <w:rFonts w:ascii="David" w:hAnsi="David"/>
        </w:rPr>
      </w:pPr>
      <w:r>
        <w:rPr>
          <w:rFonts w:ascii="David" w:hAnsi="David" w:cs="David"/>
          <w:sz w:val="24"/>
          <w:szCs w:val="24"/>
          <w:rtl/>
        </w:rPr>
        <w:t>המאשימה ביקשה לראות ב"טיפול הטלפוני" הנטען כחלק מהטיפול אותו העניק הנאשם למתלוננת, ולדבריה "... בעידן שבו אנו נמצאים, שיחות טיפוליות רבות מתקיימות בין מטפלים למטופלים המצויים מעבר לים, באמצעות שיחות וידאו, סקייפ או שיחות טלפוניות. כך עולה ממקבץ הראיות המצויות בתיק, לרבות עדות הנאשם בעצמו וכך נהגה המתלוננת, בין השאר, בטיפול עם הגב' גמפל, בעת שהייתה בחו"ל".</w:t>
      </w:r>
    </w:p>
    <w:p w:rsidR="004D64F5" w:rsidRDefault="004D64F5" w:rsidP="004D64F5">
      <w:pPr>
        <w:pStyle w:val="af8"/>
        <w:rPr>
          <w:rFonts w:ascii="David" w:hAnsi="David"/>
        </w:rPr>
      </w:pPr>
    </w:p>
    <w:p w:rsidR="004D64F5" w:rsidRDefault="004D64F5" w:rsidP="004D64F5">
      <w:pPr>
        <w:pStyle w:val="af8"/>
        <w:numPr>
          <w:ilvl w:val="0"/>
          <w:numId w:val="8"/>
        </w:numPr>
        <w:spacing w:line="360" w:lineRule="auto"/>
        <w:jc w:val="both"/>
        <w:rPr>
          <w:rFonts w:ascii="David" w:hAnsi="David" w:cs="David"/>
          <w:sz w:val="24"/>
          <w:szCs w:val="24"/>
        </w:rPr>
      </w:pPr>
      <w:r>
        <w:rPr>
          <w:rFonts w:ascii="David" w:hAnsi="David" w:cs="David"/>
          <w:sz w:val="24"/>
          <w:szCs w:val="24"/>
          <w:rtl/>
        </w:rPr>
        <w:t>טענה זו של המאשימה אינה מתיישבת, אף סותרת חזיתית – את הדין.</w:t>
      </w:r>
      <w:r>
        <w:rPr>
          <w:rFonts w:ascii="David" w:hAnsi="David" w:cs="David"/>
          <w:sz w:val="24"/>
          <w:szCs w:val="24"/>
          <w:rtl/>
        </w:rPr>
        <w:tab/>
      </w:r>
      <w:r>
        <w:rPr>
          <w:rFonts w:ascii="David" w:hAnsi="David" w:cs="David"/>
          <w:sz w:val="24"/>
          <w:szCs w:val="24"/>
          <w:rtl/>
        </w:rPr>
        <w:br/>
      </w:r>
      <w:r>
        <w:rPr>
          <w:rFonts w:ascii="David" w:hAnsi="David" w:cs="David"/>
          <w:sz w:val="24"/>
          <w:szCs w:val="24"/>
          <w:rtl/>
        </w:rPr>
        <w:br/>
        <w:t xml:space="preserve">גם אם אכן, "בעולם" קיים טיפול "מרחוק" (וספק רב מאוד אם מדובר בטיפול </w:t>
      </w:r>
      <w:r>
        <w:rPr>
          <w:rFonts w:ascii="David" w:hAnsi="David" w:cs="David"/>
          <w:b/>
          <w:bCs/>
          <w:sz w:val="24"/>
          <w:szCs w:val="24"/>
          <w:rtl/>
        </w:rPr>
        <w:t>טלפוני</w:t>
      </w:r>
      <w:r>
        <w:rPr>
          <w:rFonts w:ascii="David" w:hAnsi="David" w:cs="David"/>
          <w:sz w:val="24"/>
          <w:szCs w:val="24"/>
          <w:rtl/>
        </w:rPr>
        <w:t xml:space="preserve"> שלא כולל היוועדות חזותית), הרי על פי העבירה, והדין – הטיפול </w:t>
      </w:r>
      <w:r>
        <w:rPr>
          <w:rFonts w:ascii="David" w:hAnsi="David" w:cs="David"/>
          <w:b/>
          <w:bCs/>
          <w:sz w:val="24"/>
          <w:szCs w:val="24"/>
          <w:rtl/>
        </w:rPr>
        <w:t>חייב</w:t>
      </w:r>
      <w:r>
        <w:rPr>
          <w:rFonts w:ascii="David" w:hAnsi="David" w:cs="David"/>
          <w:sz w:val="24"/>
          <w:szCs w:val="24"/>
          <w:rtl/>
        </w:rPr>
        <w:t xml:space="preserve"> להיות פנים מול פנים, ואין בלתו; מעבר לכך שמסקנה מתבקשת זו כתובה באופן מפורש בחוק, אף הועדה שניסחה את החוק עמדה על כך, במפורש; ראו דיון מיום 3.11.2003 של ועדת חוקה חוק ומשפט, בנושא הצעת חוק העונשין (תיקון מס' 71) (ניצול תלות של מטופל במטפל):          </w:t>
      </w:r>
    </w:p>
    <w:p w:rsidR="004D64F5" w:rsidRDefault="004D64F5" w:rsidP="004D64F5">
      <w:pPr>
        <w:pStyle w:val="af8"/>
        <w:rPr>
          <w:rFonts w:ascii="David" w:hAnsi="David" w:cs="David"/>
          <w:sz w:val="24"/>
          <w:szCs w:val="24"/>
          <w:rtl/>
        </w:rPr>
      </w:pPr>
    </w:p>
    <w:p w:rsidR="004D64F5" w:rsidRDefault="004D64F5" w:rsidP="004D64F5">
      <w:pPr>
        <w:pStyle w:val="af8"/>
        <w:spacing w:line="360" w:lineRule="auto"/>
        <w:ind w:left="360"/>
        <w:jc w:val="both"/>
        <w:rPr>
          <w:rFonts w:ascii="David" w:hAnsi="David" w:cs="David"/>
          <w:sz w:val="24"/>
          <w:szCs w:val="24"/>
        </w:rPr>
      </w:pPr>
      <w:r>
        <w:rPr>
          <w:rFonts w:ascii="David" w:hAnsi="David" w:cs="David"/>
          <w:sz w:val="24"/>
          <w:szCs w:val="24"/>
          <w:rtl/>
        </w:rPr>
        <w:t xml:space="preserve">"היו"ר מיכאל איתן: קורא סעיף 1(א), "טיפול נפשי", להצעת חוק העונשין (ניצול תלות של מטופל במטפל), התשס"ב-2002 - נוסח לוועדה מתאריך 3 בנובמבר. הצעת החוק מצ"ב בסוף הפרוטוקול) </w:t>
      </w:r>
      <w:r>
        <w:rPr>
          <w:rFonts w:ascii="David" w:hAnsi="David" w:cs="David"/>
          <w:b/>
          <w:bCs/>
          <w:sz w:val="24"/>
          <w:szCs w:val="24"/>
          <w:rtl/>
        </w:rPr>
        <w:t>לדעתי, הביטוי "פנים אל פנים", היום, בעידן החדש, הוא לא בדיוק מתאים. אנשים יכולים לעשות את זה גם באינטרנט, למשל</w:t>
      </w:r>
      <w:r>
        <w:rPr>
          <w:rFonts w:ascii="David" w:hAnsi="David" w:cs="David"/>
          <w:sz w:val="24"/>
          <w:szCs w:val="24"/>
          <w:rtl/>
        </w:rPr>
        <w:t>.</w:t>
      </w:r>
    </w:p>
    <w:p w:rsidR="004D64F5" w:rsidRDefault="004D64F5" w:rsidP="004D64F5">
      <w:pPr>
        <w:pStyle w:val="af8"/>
        <w:spacing w:line="360" w:lineRule="auto"/>
        <w:ind w:left="360"/>
        <w:jc w:val="both"/>
        <w:rPr>
          <w:rFonts w:ascii="David" w:hAnsi="David" w:cs="David"/>
          <w:sz w:val="24"/>
          <w:szCs w:val="24"/>
          <w:rtl/>
        </w:rPr>
      </w:pPr>
    </w:p>
    <w:p w:rsidR="004D64F5" w:rsidRDefault="004D64F5" w:rsidP="004D64F5">
      <w:pPr>
        <w:pStyle w:val="af8"/>
        <w:spacing w:line="360" w:lineRule="auto"/>
        <w:ind w:left="360"/>
        <w:jc w:val="both"/>
        <w:rPr>
          <w:rFonts w:ascii="David" w:hAnsi="David" w:cs="David"/>
          <w:sz w:val="24"/>
          <w:szCs w:val="24"/>
          <w:rtl/>
        </w:rPr>
      </w:pPr>
      <w:r>
        <w:rPr>
          <w:rFonts w:ascii="David" w:hAnsi="David" w:cs="David"/>
          <w:sz w:val="24"/>
          <w:szCs w:val="24"/>
          <w:rtl/>
        </w:rPr>
        <w:t xml:space="preserve">סיגל קוגוט (הייעוץ המשפטי, ש.ב): </w:t>
      </w:r>
      <w:r>
        <w:rPr>
          <w:rFonts w:ascii="David" w:hAnsi="David" w:cs="David"/>
          <w:b/>
          <w:bCs/>
          <w:sz w:val="24"/>
          <w:szCs w:val="24"/>
          <w:rtl/>
        </w:rPr>
        <w:t>צמצמנו. בכוונה</w:t>
      </w:r>
      <w:r>
        <w:rPr>
          <w:rFonts w:ascii="David" w:hAnsi="David" w:cs="David"/>
          <w:sz w:val="24"/>
          <w:szCs w:val="24"/>
          <w:rtl/>
        </w:rPr>
        <w:t>.</w:t>
      </w:r>
    </w:p>
    <w:p w:rsidR="004D64F5" w:rsidRDefault="004D64F5" w:rsidP="004D64F5">
      <w:pPr>
        <w:pStyle w:val="af8"/>
        <w:spacing w:line="360" w:lineRule="auto"/>
        <w:ind w:left="360"/>
        <w:jc w:val="both"/>
        <w:rPr>
          <w:rFonts w:ascii="David" w:hAnsi="David" w:cs="David"/>
          <w:sz w:val="24"/>
          <w:szCs w:val="24"/>
          <w:rtl/>
        </w:rPr>
      </w:pPr>
    </w:p>
    <w:p w:rsidR="004D64F5" w:rsidRDefault="004D64F5" w:rsidP="004D64F5">
      <w:pPr>
        <w:pStyle w:val="af8"/>
        <w:spacing w:line="360" w:lineRule="auto"/>
        <w:ind w:left="360"/>
        <w:jc w:val="both"/>
        <w:rPr>
          <w:rFonts w:ascii="David" w:hAnsi="David" w:cs="David"/>
          <w:sz w:val="24"/>
          <w:szCs w:val="24"/>
          <w:rtl/>
        </w:rPr>
      </w:pPr>
      <w:r>
        <w:rPr>
          <w:rFonts w:ascii="David" w:hAnsi="David" w:cs="David"/>
          <w:sz w:val="24"/>
          <w:szCs w:val="24"/>
          <w:rtl/>
        </w:rPr>
        <w:t>היו"ר מיכאל איתן: מאחר שאני לא כל כך עם החוק, כמה שצומצם, יותר טוב. אני רק רוצה לומר שאת טועה לחלוטין. אנחנו כבר יודעים שבאינטרנט אפשר לייצר תלות, שמובילה בסופו של דבר, לצערנו, לתוצאות קשות.</w:t>
      </w:r>
    </w:p>
    <w:p w:rsidR="004D64F5" w:rsidRDefault="004D64F5" w:rsidP="004D64F5">
      <w:pPr>
        <w:pStyle w:val="af8"/>
        <w:spacing w:line="360" w:lineRule="auto"/>
        <w:ind w:left="360"/>
        <w:jc w:val="both"/>
        <w:rPr>
          <w:rFonts w:ascii="David" w:hAnsi="David" w:cs="David"/>
          <w:sz w:val="24"/>
          <w:szCs w:val="24"/>
          <w:rtl/>
        </w:rPr>
      </w:pPr>
    </w:p>
    <w:p w:rsidR="004D64F5" w:rsidRDefault="004D64F5" w:rsidP="004D64F5">
      <w:pPr>
        <w:pStyle w:val="af8"/>
        <w:spacing w:line="360" w:lineRule="auto"/>
        <w:ind w:left="360"/>
        <w:jc w:val="both"/>
        <w:rPr>
          <w:rFonts w:ascii="David" w:hAnsi="David" w:cs="David"/>
          <w:sz w:val="24"/>
          <w:szCs w:val="24"/>
          <w:rtl/>
        </w:rPr>
      </w:pPr>
      <w:r>
        <w:rPr>
          <w:rFonts w:ascii="David" w:hAnsi="David" w:cs="David"/>
          <w:sz w:val="24"/>
          <w:szCs w:val="24"/>
          <w:rtl/>
        </w:rPr>
        <w:t>סיגל קוגוט: איזו תלות? אם אתה מדבר על מעשי אינוס ודברים מהסוג הזה, הם מכוסים היום טוב מאוד בחוק. אם זה נוצר באינטרנט, זה לא ישנה כלום.</w:t>
      </w:r>
    </w:p>
    <w:p w:rsidR="004D64F5" w:rsidRDefault="004D64F5" w:rsidP="004D64F5">
      <w:pPr>
        <w:pStyle w:val="af8"/>
        <w:spacing w:line="360" w:lineRule="auto"/>
        <w:ind w:left="360"/>
        <w:jc w:val="both"/>
        <w:rPr>
          <w:rFonts w:ascii="David" w:hAnsi="David" w:cs="David"/>
          <w:sz w:val="24"/>
          <w:szCs w:val="24"/>
          <w:rtl/>
        </w:rPr>
      </w:pPr>
    </w:p>
    <w:p w:rsidR="004D64F5" w:rsidRDefault="004D64F5" w:rsidP="004D64F5">
      <w:pPr>
        <w:pStyle w:val="af8"/>
        <w:spacing w:line="360" w:lineRule="auto"/>
        <w:ind w:left="360"/>
        <w:jc w:val="both"/>
        <w:rPr>
          <w:rFonts w:ascii="David" w:hAnsi="David" w:cs="David"/>
          <w:sz w:val="24"/>
          <w:szCs w:val="24"/>
          <w:rtl/>
        </w:rPr>
      </w:pPr>
      <w:r>
        <w:rPr>
          <w:rFonts w:ascii="David" w:hAnsi="David" w:cs="David"/>
          <w:sz w:val="24"/>
          <w:szCs w:val="24"/>
          <w:rtl/>
        </w:rPr>
        <w:t>היו"ר מיכאל איתן:  לא, את מדברת כאן על טיפול נפשי. את אומרת שהטיפול הנפשי יוצר מצב של תלות, ואחר כך מטפל מנצל את זה לצרכיו. באותה מידה יחסי התלות יכולים להיווצר באינטרנט, והניצול לא יהיה דרך האינטרנט, הוא יהיה על-ידי יצירת מפגש, כך או אחרת, והמשך. זה יכול לקרות. לפעמים, דרך אגב, המפגשים באינטרנט, דווקא משום שהם לא פנים אל פנים, הם יכולים ליצור יחסים יותר תלותיים. אם ילד פוגש פדופיל באינטרנט- - -</w:t>
      </w:r>
    </w:p>
    <w:p w:rsidR="004D64F5" w:rsidRDefault="004D64F5" w:rsidP="004D64F5">
      <w:pPr>
        <w:pStyle w:val="af8"/>
        <w:spacing w:line="360" w:lineRule="auto"/>
        <w:ind w:left="360"/>
        <w:jc w:val="both"/>
        <w:rPr>
          <w:rFonts w:ascii="David" w:hAnsi="David" w:cs="David"/>
          <w:sz w:val="24"/>
          <w:szCs w:val="24"/>
          <w:rtl/>
        </w:rPr>
      </w:pPr>
    </w:p>
    <w:p w:rsidR="004D64F5" w:rsidRDefault="004D64F5" w:rsidP="004D64F5">
      <w:pPr>
        <w:pStyle w:val="af8"/>
        <w:spacing w:line="360" w:lineRule="auto"/>
        <w:ind w:left="360"/>
        <w:jc w:val="both"/>
        <w:rPr>
          <w:rFonts w:ascii="David" w:hAnsi="David" w:cs="David"/>
          <w:sz w:val="24"/>
          <w:szCs w:val="24"/>
          <w:rtl/>
        </w:rPr>
      </w:pPr>
      <w:r>
        <w:rPr>
          <w:rFonts w:ascii="David" w:hAnsi="David" w:cs="David"/>
          <w:sz w:val="24"/>
          <w:szCs w:val="24"/>
          <w:rtl/>
        </w:rPr>
        <w:t>סיגל קוגוט: זה לא המקרה. העבירה של הפדופיליה מכוסה באופן טוטלי. אוי ואבוי אם תלך לעבירה הזאת בשביל לכסות את זה. יש לך עבירה של 20 שנה בשביל זה.</w:t>
      </w:r>
    </w:p>
    <w:p w:rsidR="004D64F5" w:rsidRDefault="004D64F5" w:rsidP="004D64F5">
      <w:pPr>
        <w:pStyle w:val="af8"/>
        <w:spacing w:line="360" w:lineRule="auto"/>
        <w:ind w:left="360"/>
        <w:jc w:val="both"/>
        <w:rPr>
          <w:rFonts w:ascii="David" w:hAnsi="David" w:cs="David"/>
          <w:sz w:val="24"/>
          <w:szCs w:val="24"/>
          <w:rtl/>
        </w:rPr>
      </w:pPr>
      <w:r>
        <w:rPr>
          <w:rFonts w:ascii="David" w:hAnsi="David" w:cs="David"/>
          <w:sz w:val="24"/>
          <w:szCs w:val="24"/>
          <w:rtl/>
        </w:rPr>
        <w:t xml:space="preserve"> </w:t>
      </w:r>
    </w:p>
    <w:p w:rsidR="004D64F5" w:rsidRDefault="004D64F5" w:rsidP="004D64F5">
      <w:pPr>
        <w:pStyle w:val="af8"/>
        <w:spacing w:line="360" w:lineRule="auto"/>
        <w:ind w:left="360"/>
        <w:jc w:val="both"/>
        <w:rPr>
          <w:rFonts w:ascii="David" w:hAnsi="David" w:cs="David"/>
          <w:sz w:val="24"/>
          <w:szCs w:val="24"/>
          <w:rtl/>
        </w:rPr>
      </w:pPr>
      <w:r>
        <w:rPr>
          <w:rFonts w:ascii="David" w:hAnsi="David" w:cs="David"/>
          <w:sz w:val="24"/>
          <w:szCs w:val="24"/>
          <w:rtl/>
        </w:rPr>
        <w:t>היו"ר מיכאל איתן: אני מדבר על מצב של יצירת התלות. יכולה להיווצר תלות גם בין אדם מבוגר, שיכול לנצל את היתרונות שלו- - -</w:t>
      </w:r>
    </w:p>
    <w:p w:rsidR="004D64F5" w:rsidRDefault="004D64F5" w:rsidP="004D64F5">
      <w:pPr>
        <w:pStyle w:val="af8"/>
        <w:spacing w:line="360" w:lineRule="auto"/>
        <w:ind w:left="360"/>
        <w:jc w:val="both"/>
        <w:rPr>
          <w:rFonts w:ascii="David" w:hAnsi="David" w:cs="David"/>
          <w:sz w:val="24"/>
          <w:szCs w:val="24"/>
          <w:rtl/>
        </w:rPr>
      </w:pPr>
    </w:p>
    <w:p w:rsidR="004D64F5" w:rsidRDefault="004D64F5" w:rsidP="004D64F5">
      <w:pPr>
        <w:pStyle w:val="af8"/>
        <w:spacing w:line="360" w:lineRule="auto"/>
        <w:ind w:left="360"/>
        <w:jc w:val="both"/>
        <w:rPr>
          <w:rFonts w:ascii="David" w:hAnsi="David" w:cs="David"/>
          <w:sz w:val="24"/>
          <w:szCs w:val="24"/>
          <w:rtl/>
        </w:rPr>
      </w:pPr>
      <w:r>
        <w:rPr>
          <w:rFonts w:ascii="David" w:hAnsi="David" w:cs="David"/>
          <w:sz w:val="24"/>
          <w:szCs w:val="24"/>
          <w:rtl/>
        </w:rPr>
        <w:t xml:space="preserve">סיגל קוגוט: </w:t>
      </w:r>
      <w:r>
        <w:rPr>
          <w:rFonts w:ascii="David" w:hAnsi="David" w:cs="David"/>
          <w:b/>
          <w:bCs/>
          <w:sz w:val="24"/>
          <w:szCs w:val="24"/>
          <w:rtl/>
        </w:rPr>
        <w:t>אני מסכימה אתך, גם בטלפון יכולה להיווצר תלות. אבל אנחנו רצינו לתפוס פה את הייחוד של הטיפול</w:t>
      </w:r>
      <w:r>
        <w:rPr>
          <w:rFonts w:ascii="David" w:hAnsi="David" w:cs="David"/>
          <w:sz w:val="24"/>
          <w:szCs w:val="24"/>
          <w:rtl/>
        </w:rPr>
        <w:t>".</w:t>
      </w:r>
    </w:p>
    <w:p w:rsidR="004D64F5" w:rsidRDefault="004D64F5" w:rsidP="004D64F5">
      <w:pPr>
        <w:pStyle w:val="af8"/>
        <w:spacing w:line="360" w:lineRule="auto"/>
        <w:ind w:left="360"/>
        <w:jc w:val="both"/>
        <w:rPr>
          <w:rFonts w:ascii="David" w:hAnsi="David" w:cs="David"/>
          <w:sz w:val="24"/>
          <w:szCs w:val="24"/>
          <w:rtl/>
        </w:rPr>
      </w:pPr>
    </w:p>
    <w:p w:rsidR="004D64F5" w:rsidRDefault="004D64F5" w:rsidP="004D64F5">
      <w:pPr>
        <w:pStyle w:val="af8"/>
        <w:numPr>
          <w:ilvl w:val="0"/>
          <w:numId w:val="8"/>
        </w:numPr>
        <w:spacing w:line="360" w:lineRule="auto"/>
        <w:jc w:val="both"/>
        <w:rPr>
          <w:rFonts w:ascii="David" w:hAnsi="David" w:cs="David"/>
          <w:sz w:val="24"/>
          <w:szCs w:val="24"/>
          <w:rtl/>
        </w:rPr>
      </w:pPr>
      <w:r>
        <w:rPr>
          <w:rFonts w:ascii="David" w:hAnsi="David" w:cs="David"/>
          <w:sz w:val="24"/>
          <w:szCs w:val="24"/>
          <w:rtl/>
        </w:rPr>
        <w:t xml:space="preserve">הנה כי כן, על פי הדין - "הטיפול הטלפוני" הנטען, גם אם אירע בפועל - אינו מהווה "טיפול נפשי" על פי הדין הפלילי המצמצם; ממילא, נזכיר, שלא רק שאין לדעת על מה שוחחו הנאשם והמתלוננת בשיחותיהם הטלפוניות, גם לא הוכחה התדירות או משך השיחות, והכל </w:t>
      </w:r>
      <w:r>
        <w:rPr>
          <w:rFonts w:ascii="David" w:hAnsi="David" w:cs="David"/>
          <w:b/>
          <w:bCs/>
          <w:sz w:val="24"/>
          <w:szCs w:val="24"/>
          <w:rtl/>
        </w:rPr>
        <w:t>ניחושים</w:t>
      </w:r>
      <w:r>
        <w:rPr>
          <w:rFonts w:ascii="David" w:hAnsi="David" w:cs="David"/>
          <w:sz w:val="24"/>
          <w:szCs w:val="24"/>
          <w:rtl/>
        </w:rPr>
        <w:t xml:space="preserve"> על סמך התכתבויות של תיאומים  (למשל המילה "נותקנו", כדי להניח שהיו באמצע שיחה); </w:t>
      </w:r>
      <w:r>
        <w:rPr>
          <w:rFonts w:ascii="David" w:hAnsi="David" w:cs="David"/>
          <w:b/>
          <w:bCs/>
          <w:sz w:val="24"/>
          <w:szCs w:val="24"/>
          <w:rtl/>
        </w:rPr>
        <w:t>אין</w:t>
      </w:r>
      <w:r>
        <w:rPr>
          <w:rFonts w:ascii="David" w:hAnsi="David" w:cs="David"/>
          <w:sz w:val="24"/>
          <w:szCs w:val="24"/>
          <w:rtl/>
        </w:rPr>
        <w:t xml:space="preserve"> פירוט שיחות, </w:t>
      </w:r>
      <w:r>
        <w:rPr>
          <w:rFonts w:ascii="David" w:hAnsi="David" w:cs="David"/>
          <w:b/>
          <w:bCs/>
          <w:sz w:val="24"/>
          <w:szCs w:val="24"/>
          <w:rtl/>
        </w:rPr>
        <w:t>אין</w:t>
      </w:r>
      <w:r>
        <w:rPr>
          <w:rFonts w:ascii="David" w:hAnsi="David" w:cs="David"/>
          <w:sz w:val="24"/>
          <w:szCs w:val="24"/>
          <w:rtl/>
        </w:rPr>
        <w:t xml:space="preserve"> עדות לגבי תוכנן, ובכל מקרה, טיפול טלפוני, </w:t>
      </w:r>
      <w:r>
        <w:rPr>
          <w:rFonts w:ascii="David" w:hAnsi="David" w:cs="David"/>
          <w:b/>
          <w:bCs/>
          <w:sz w:val="24"/>
          <w:szCs w:val="24"/>
          <w:rtl/>
        </w:rPr>
        <w:t>אינו</w:t>
      </w:r>
      <w:r>
        <w:rPr>
          <w:rFonts w:ascii="David" w:hAnsi="David" w:cs="David"/>
          <w:sz w:val="24"/>
          <w:szCs w:val="24"/>
          <w:rtl/>
        </w:rPr>
        <w:t xml:space="preserve"> טיפול על פי הדין הפלילי, גם אם "בעולם" קיים כזה טיפול. </w:t>
      </w:r>
    </w:p>
    <w:p w:rsidR="004D64F5" w:rsidRDefault="004D64F5" w:rsidP="004D64F5">
      <w:pPr>
        <w:pStyle w:val="af8"/>
        <w:spacing w:line="360" w:lineRule="auto"/>
        <w:ind w:left="360"/>
        <w:jc w:val="both"/>
        <w:rPr>
          <w:rFonts w:ascii="David" w:hAnsi="David" w:cs="David"/>
          <w:sz w:val="24"/>
          <w:szCs w:val="24"/>
        </w:rPr>
      </w:pPr>
    </w:p>
    <w:p w:rsidR="004D64F5" w:rsidRDefault="004D64F5" w:rsidP="004D64F5">
      <w:pPr>
        <w:pStyle w:val="af8"/>
        <w:numPr>
          <w:ilvl w:val="0"/>
          <w:numId w:val="8"/>
        </w:numPr>
        <w:spacing w:line="360" w:lineRule="auto"/>
        <w:jc w:val="both"/>
        <w:rPr>
          <w:rFonts w:ascii="David" w:hAnsi="David" w:cs="David"/>
          <w:sz w:val="24"/>
          <w:szCs w:val="24"/>
        </w:rPr>
      </w:pPr>
      <w:r>
        <w:rPr>
          <w:rFonts w:ascii="David" w:hAnsi="David" w:cs="David"/>
          <w:sz w:val="24"/>
          <w:szCs w:val="24"/>
          <w:rtl/>
        </w:rPr>
        <w:t xml:space="preserve">ההגנה טענה בסיכומיה, כי "תוכן השיחות אינו מאפיין טיפול נפשי. מה שמאפשר להבחין בין שיחות טיפוליות לבין שיחות שאינן טיפוליות הם אותם מאפיינים שמתקיימים אך ורק בטיפול נפשי ולא בשום קשר אחר... ישנם עקרונות בסיסיים, המהווים מכנה משותף של כל הטיפולים הנפשיים באשר הם. המאפיינים הטקסיים הם תנאים הכרחיים לפסיכותרפיה. הם חלק מהטיפול, ובענייננו הם מאפשרים לאבחן את הסיטואציה הטיפולית מסיטואציות בינאישיות אחרות. במילים אחרות בהעדר </w:t>
      </w:r>
      <w:r>
        <w:rPr>
          <w:rFonts w:ascii="David" w:hAnsi="David" w:cs="David"/>
          <w:sz w:val="24"/>
          <w:szCs w:val="24"/>
        </w:rPr>
        <w:t>Setting</w:t>
      </w:r>
      <w:r>
        <w:rPr>
          <w:rFonts w:ascii="David" w:hAnsi="David" w:cs="David"/>
          <w:sz w:val="24"/>
          <w:szCs w:val="24"/>
          <w:rtl/>
        </w:rPr>
        <w:t xml:space="preserve"> אין פסיכותרפיה". </w:t>
      </w:r>
    </w:p>
    <w:p w:rsidR="004D64F5" w:rsidRDefault="004D64F5" w:rsidP="004D64F5">
      <w:pPr>
        <w:pStyle w:val="af8"/>
        <w:rPr>
          <w:rFonts w:ascii="David" w:hAnsi="David" w:cs="David"/>
          <w:sz w:val="24"/>
          <w:szCs w:val="24"/>
        </w:rPr>
      </w:pPr>
    </w:p>
    <w:p w:rsidR="004D64F5" w:rsidRDefault="004D64F5" w:rsidP="004D64F5">
      <w:pPr>
        <w:pStyle w:val="af8"/>
        <w:numPr>
          <w:ilvl w:val="0"/>
          <w:numId w:val="8"/>
        </w:numPr>
        <w:spacing w:line="360" w:lineRule="auto"/>
        <w:jc w:val="both"/>
        <w:rPr>
          <w:rFonts w:ascii="David" w:hAnsi="David" w:cs="David"/>
          <w:sz w:val="24"/>
          <w:szCs w:val="24"/>
        </w:rPr>
      </w:pPr>
      <w:r>
        <w:rPr>
          <w:rFonts w:ascii="David" w:hAnsi="David" w:cs="David"/>
          <w:sz w:val="24"/>
          <w:szCs w:val="24"/>
          <w:rtl/>
        </w:rPr>
        <w:t xml:space="preserve">לטעמי, כאמור, קיימת חשיבות לתוכן השיחות, על מנת לבחון האם הן היו טיפוליות, חבריות, או אחרות; תוכן שממילא לא הוכח. אכן, סממנים חיצוניים לפגישות עצמן, היו יכולים אולי ללמד על תוכנן (מכאן על אופיין), ואני מקבל את גישת ההגנה בעניין זה. </w:t>
      </w:r>
    </w:p>
    <w:p w:rsidR="004D64F5" w:rsidRDefault="004D64F5" w:rsidP="004D64F5">
      <w:pPr>
        <w:pStyle w:val="af8"/>
        <w:rPr>
          <w:rFonts w:ascii="David" w:hAnsi="David" w:cs="David"/>
          <w:sz w:val="24"/>
          <w:szCs w:val="24"/>
          <w:rtl/>
        </w:rPr>
      </w:pPr>
    </w:p>
    <w:p w:rsidR="004D64F5" w:rsidRDefault="004D64F5" w:rsidP="004D64F5">
      <w:pPr>
        <w:pStyle w:val="af8"/>
        <w:numPr>
          <w:ilvl w:val="0"/>
          <w:numId w:val="8"/>
        </w:numPr>
        <w:spacing w:line="360" w:lineRule="auto"/>
        <w:jc w:val="both"/>
        <w:rPr>
          <w:rFonts w:ascii="David" w:hAnsi="David" w:cs="David"/>
          <w:sz w:val="24"/>
          <w:szCs w:val="24"/>
        </w:rPr>
      </w:pPr>
      <w:r>
        <w:rPr>
          <w:rFonts w:ascii="David" w:hAnsi="David" w:cs="David"/>
          <w:sz w:val="24"/>
          <w:szCs w:val="24"/>
          <w:rtl/>
        </w:rPr>
        <w:t xml:space="preserve">ההגנה הגישה חוות דעת מומחה מטעמה, שנערכה על ידי פרופ' יחיאל בר אילן, פרופסור מן המניין בבית הספר לרפואה באוניברסיטת תל אביב, מרצה בתחום האתיקה לסטודנטים לרפואה, ואחראי על הוראת אתיקה בבית הספר לרפואה משנת 2011 (נ/140). </w:t>
      </w:r>
      <w:r>
        <w:rPr>
          <w:rFonts w:ascii="David" w:hAnsi="David" w:cs="David"/>
          <w:sz w:val="24"/>
          <w:szCs w:val="24"/>
          <w:rtl/>
        </w:rPr>
        <w:tab/>
      </w:r>
      <w:r>
        <w:rPr>
          <w:rFonts w:ascii="David" w:hAnsi="David" w:cs="David"/>
          <w:sz w:val="24"/>
          <w:szCs w:val="24"/>
          <w:rtl/>
        </w:rPr>
        <w:br/>
      </w:r>
      <w:r>
        <w:rPr>
          <w:rFonts w:ascii="David" w:hAnsi="David" w:cs="David"/>
          <w:sz w:val="24"/>
          <w:szCs w:val="24"/>
          <w:rtl/>
        </w:rPr>
        <w:br/>
        <w:t xml:space="preserve">על פי חוות הדעת "ישנה המסגרת הבסיסית היוצרת מלכתחילה קשר רופא – חולה. היא כוללת אלמנטים כמו מפגש במקום מוסדר, ככלל, מרפאה, ניהול רשומה רפואית בהתאם לדין, תשלום וכיוצא באלה מאפיינים של כל יחסי רופא חולה. אשר לטיפול נפשי, ובפרט פסיכותרפיה, לה יש מאפיינים ייחודיים לה". </w:t>
      </w:r>
    </w:p>
    <w:p w:rsidR="004D64F5" w:rsidRDefault="004D64F5" w:rsidP="004D64F5">
      <w:pPr>
        <w:pStyle w:val="af8"/>
        <w:rPr>
          <w:rFonts w:ascii="David" w:hAnsi="David" w:cs="David"/>
          <w:sz w:val="24"/>
          <w:szCs w:val="24"/>
          <w:rtl/>
        </w:rPr>
      </w:pPr>
    </w:p>
    <w:p w:rsidR="004D64F5" w:rsidRDefault="004D64F5" w:rsidP="004D64F5">
      <w:pPr>
        <w:pStyle w:val="af8"/>
        <w:spacing w:line="360" w:lineRule="auto"/>
        <w:ind w:left="360"/>
        <w:jc w:val="both"/>
        <w:rPr>
          <w:rFonts w:ascii="David" w:hAnsi="David" w:cs="David"/>
          <w:sz w:val="24"/>
          <w:szCs w:val="24"/>
        </w:rPr>
      </w:pPr>
      <w:r>
        <w:rPr>
          <w:rFonts w:ascii="David" w:hAnsi="David" w:cs="David"/>
          <w:sz w:val="24"/>
          <w:szCs w:val="24"/>
          <w:rtl/>
        </w:rPr>
        <w:t>ובהמשך:</w:t>
      </w:r>
    </w:p>
    <w:p w:rsidR="004D64F5" w:rsidRDefault="004D64F5" w:rsidP="004D64F5">
      <w:pPr>
        <w:pStyle w:val="af8"/>
        <w:spacing w:line="360" w:lineRule="auto"/>
        <w:ind w:left="360"/>
        <w:jc w:val="both"/>
        <w:rPr>
          <w:rFonts w:ascii="David" w:hAnsi="David" w:cs="David"/>
          <w:sz w:val="24"/>
          <w:szCs w:val="24"/>
          <w:rtl/>
        </w:rPr>
      </w:pPr>
    </w:p>
    <w:p w:rsidR="004D64F5" w:rsidRDefault="004D64F5" w:rsidP="004D64F5">
      <w:pPr>
        <w:pStyle w:val="af8"/>
        <w:spacing w:line="360" w:lineRule="auto"/>
        <w:ind w:left="360"/>
        <w:jc w:val="both"/>
        <w:rPr>
          <w:rFonts w:ascii="David" w:hAnsi="David" w:cs="David"/>
          <w:sz w:val="24"/>
          <w:szCs w:val="24"/>
          <w:rtl/>
        </w:rPr>
      </w:pPr>
      <w:r>
        <w:rPr>
          <w:rFonts w:ascii="David" w:hAnsi="David" w:cs="David"/>
          <w:sz w:val="24"/>
          <w:szCs w:val="24"/>
          <w:rtl/>
        </w:rPr>
        <w:t xml:space="preserve">"באשר לטיפול פסיכותרפי – בפסיכותרפיה יש את ה </w:t>
      </w:r>
      <w:r>
        <w:rPr>
          <w:rFonts w:ascii="David" w:hAnsi="David" w:cs="David"/>
          <w:sz w:val="24"/>
          <w:szCs w:val="24"/>
        </w:rPr>
        <w:t>Setting</w:t>
      </w:r>
      <w:r>
        <w:rPr>
          <w:rFonts w:ascii="David" w:hAnsi="David" w:cs="David"/>
          <w:sz w:val="24"/>
          <w:szCs w:val="24"/>
          <w:rtl/>
        </w:rPr>
        <w:t xml:space="preserve"> הטיפולי. זה הוא המערך, המבנה, המרחב שבו מתקיים הטיפול... המאפיינים הטקסיים הם תנאים הכרחיים לפסיכותרפיה. הם חלק מהטיפול, ובענייננו הם מאפשרים להבחין את הסיטואציה הטיפולית מסיטואציות בין אישיות אחרות במילים אחרות בהעדר </w:t>
      </w:r>
      <w:r>
        <w:rPr>
          <w:rFonts w:ascii="David" w:hAnsi="David" w:cs="David"/>
          <w:sz w:val="24"/>
          <w:szCs w:val="24"/>
        </w:rPr>
        <w:t>Setting</w:t>
      </w:r>
      <w:r>
        <w:rPr>
          <w:rFonts w:ascii="David" w:hAnsi="David" w:cs="David"/>
          <w:sz w:val="24"/>
          <w:szCs w:val="24"/>
          <w:rtl/>
        </w:rPr>
        <w:t xml:space="preserve"> אין פסיכותרפיה". </w:t>
      </w:r>
    </w:p>
    <w:p w:rsidR="004D64F5" w:rsidRDefault="004D64F5" w:rsidP="004D64F5">
      <w:pPr>
        <w:pStyle w:val="af8"/>
        <w:rPr>
          <w:rFonts w:ascii="David" w:hAnsi="David" w:cs="David"/>
          <w:sz w:val="24"/>
          <w:szCs w:val="24"/>
          <w:rtl/>
        </w:rPr>
      </w:pPr>
    </w:p>
    <w:p w:rsidR="004D64F5" w:rsidRDefault="004D64F5" w:rsidP="004D64F5">
      <w:pPr>
        <w:pStyle w:val="af8"/>
        <w:numPr>
          <w:ilvl w:val="0"/>
          <w:numId w:val="8"/>
        </w:numPr>
        <w:spacing w:line="360" w:lineRule="auto"/>
        <w:jc w:val="both"/>
        <w:rPr>
          <w:rFonts w:ascii="David" w:hAnsi="David" w:cs="David"/>
          <w:sz w:val="24"/>
          <w:szCs w:val="24"/>
          <w:rtl/>
        </w:rPr>
      </w:pPr>
      <w:r>
        <w:rPr>
          <w:rFonts w:ascii="David" w:hAnsi="David" w:cs="David"/>
          <w:sz w:val="24"/>
          <w:szCs w:val="24"/>
          <w:rtl/>
        </w:rPr>
        <w:t xml:space="preserve"> חוות הדעת פירטה את חשיבות ה </w:t>
      </w:r>
      <w:r>
        <w:rPr>
          <w:rFonts w:ascii="David" w:hAnsi="David" w:cs="David"/>
          <w:sz w:val="24"/>
          <w:szCs w:val="24"/>
        </w:rPr>
        <w:t>Setting</w:t>
      </w:r>
      <w:r>
        <w:rPr>
          <w:rFonts w:ascii="David" w:hAnsi="David" w:cs="David"/>
          <w:sz w:val="24"/>
          <w:szCs w:val="24"/>
          <w:rtl/>
        </w:rPr>
        <w:t xml:space="preserve"> מבחינה טיפולית, ולפיה הוא חיוני לצורך התפתחות התהליך הטיפולי: "אלמנט מרכזי בכינונו של ה </w:t>
      </w:r>
      <w:r>
        <w:rPr>
          <w:rFonts w:ascii="David" w:hAnsi="David" w:cs="David"/>
          <w:sz w:val="24"/>
          <w:szCs w:val="24"/>
        </w:rPr>
        <w:t>Setting</w:t>
      </w:r>
      <w:r>
        <w:rPr>
          <w:rFonts w:ascii="David" w:hAnsi="David" w:cs="David"/>
          <w:sz w:val="24"/>
          <w:szCs w:val="24"/>
          <w:rtl/>
        </w:rPr>
        <w:t xml:space="preserve"> הוא קביעת גבולות. רעיון הגבולות הוא חיוני שכן הוא מגן על מהותו הייחודית של הקשר הטיפולי ועל שלומם וטובתם של המשתתפים". חוות הדעת המחישה - "מסגרת הטיפול מהווה מראה קריסטלית ברורה של החיים – הכל משתקף במדויק וכך ניתן לפרש התנהגויות שמתרחשות בחדר הטיפולים, והן מתרחשות גם בחיים, הכל – רק כאשר הגבול ברור". </w:t>
      </w:r>
    </w:p>
    <w:p w:rsidR="004D64F5" w:rsidRDefault="004D64F5" w:rsidP="004D64F5">
      <w:pPr>
        <w:pStyle w:val="af8"/>
        <w:spacing w:line="360" w:lineRule="auto"/>
        <w:ind w:left="360"/>
        <w:jc w:val="both"/>
        <w:rPr>
          <w:rFonts w:ascii="David" w:hAnsi="David" w:cs="David"/>
          <w:sz w:val="24"/>
          <w:szCs w:val="24"/>
          <w:rtl/>
        </w:rPr>
      </w:pPr>
    </w:p>
    <w:p w:rsidR="004D64F5" w:rsidRDefault="004D64F5" w:rsidP="004D64F5">
      <w:pPr>
        <w:pStyle w:val="af8"/>
        <w:numPr>
          <w:ilvl w:val="0"/>
          <w:numId w:val="8"/>
        </w:numPr>
        <w:spacing w:line="360" w:lineRule="auto"/>
        <w:jc w:val="both"/>
        <w:rPr>
          <w:rFonts w:ascii="David" w:hAnsi="David" w:cs="David"/>
          <w:sz w:val="24"/>
          <w:szCs w:val="24"/>
        </w:rPr>
      </w:pPr>
      <w:r>
        <w:rPr>
          <w:rFonts w:ascii="David" w:hAnsi="David" w:cs="David"/>
          <w:sz w:val="24"/>
          <w:szCs w:val="24"/>
          <w:rtl/>
        </w:rPr>
        <w:t xml:space="preserve">מאפייני הסטינג הטיפולי, שהוא מגלם חלק אינהרנטי ומרכזי מהטיפול עצמו, פורטו בחוות הדעת, הם: מקום מוסדר וקבוע למפגשים טיפוליים, שעות טיפול קבועות, מסגרת זמן נוקשה, ניהול רשומה רפואית מסודרת, מסגרת תשלום סדורה, ביצוע פעולות אופייניות לטיפול רפואי, הגדרה של מטרת הטיפול, סודיות רפואית, אי קיום "חצי" קשר טיפולי (כאשר כל "חצי" שייך למטפל אחר) וטיפול נפשי אצל מטפל אחד בלבד. </w:t>
      </w:r>
    </w:p>
    <w:p w:rsidR="004D64F5" w:rsidRDefault="004D64F5" w:rsidP="004D64F5">
      <w:pPr>
        <w:pStyle w:val="af8"/>
        <w:rPr>
          <w:rFonts w:ascii="David" w:hAnsi="David" w:cs="David"/>
          <w:sz w:val="24"/>
          <w:szCs w:val="24"/>
        </w:rPr>
      </w:pPr>
    </w:p>
    <w:p w:rsidR="004D64F5" w:rsidRDefault="004D64F5" w:rsidP="004D64F5">
      <w:pPr>
        <w:pStyle w:val="af8"/>
        <w:numPr>
          <w:ilvl w:val="0"/>
          <w:numId w:val="8"/>
        </w:numPr>
        <w:spacing w:line="360" w:lineRule="auto"/>
        <w:jc w:val="both"/>
        <w:rPr>
          <w:rFonts w:ascii="David" w:hAnsi="David" w:cs="David"/>
          <w:sz w:val="24"/>
          <w:szCs w:val="24"/>
        </w:rPr>
      </w:pPr>
      <w:r>
        <w:rPr>
          <w:rFonts w:ascii="David" w:hAnsi="David" w:cs="David"/>
          <w:sz w:val="24"/>
          <w:szCs w:val="24"/>
          <w:rtl/>
        </w:rPr>
        <w:t xml:space="preserve">לשיטת ההגנה בסיכומיה, היעדרם של מאפייני הפסיכותרפיה, שמהווים את הטיפול עצמו (בין היתר) על פי חוות הדעת, מלמדים על העדרו של טיפול, שוללים אותו מכל וכל. נזכיר כי אף ועדת חוקה חוק משפט, בנסחה את סעיף העבירה, ראתה לנגד עיניה את מאפייניו הייחודיים של הטיפול הפסיכותרפי, וקבעה כי טיב הקשר שנוצר בטיפול זה, הוא שיוצר "מניפולציה" על המטופל ועל שיקול דעתו. </w:t>
      </w:r>
    </w:p>
    <w:p w:rsidR="004D64F5" w:rsidRDefault="004D64F5" w:rsidP="004D64F5">
      <w:pPr>
        <w:pStyle w:val="af8"/>
        <w:rPr>
          <w:rFonts w:ascii="David" w:hAnsi="David" w:cs="David"/>
          <w:sz w:val="24"/>
          <w:szCs w:val="24"/>
          <w:rtl/>
        </w:rPr>
      </w:pPr>
    </w:p>
    <w:p w:rsidR="004D64F5" w:rsidRDefault="004D64F5" w:rsidP="004D64F5">
      <w:pPr>
        <w:pStyle w:val="af8"/>
        <w:numPr>
          <w:ilvl w:val="0"/>
          <w:numId w:val="8"/>
        </w:numPr>
        <w:spacing w:line="360" w:lineRule="auto"/>
        <w:jc w:val="both"/>
        <w:rPr>
          <w:rFonts w:ascii="David" w:hAnsi="David" w:cs="David"/>
          <w:sz w:val="24"/>
          <w:szCs w:val="24"/>
        </w:rPr>
      </w:pPr>
      <w:r>
        <w:rPr>
          <w:rFonts w:ascii="David" w:hAnsi="David" w:cs="David"/>
          <w:sz w:val="24"/>
          <w:szCs w:val="24"/>
          <w:rtl/>
        </w:rPr>
        <w:t xml:space="preserve">לטעמי, אי-קיומם של סממני סטינג טיפולי מקובל אינם שוללים לגמרי, בכל מקרה, מערכת יחסים טיפולית, באופן אינהרנטי (גם אם לא פסיכותרפית); אולם, בהיעדרם של אלה יש בהחלט כדי להעמיק עוד יותר את הפער הראייתי, ואת הספק שנוצר ביחס לקיומם של יחסי מטפל – מטופל בין הנאשם לבין המתלוננת. </w:t>
      </w:r>
    </w:p>
    <w:p w:rsidR="004D64F5" w:rsidRDefault="004D64F5" w:rsidP="004D64F5">
      <w:pPr>
        <w:pStyle w:val="af8"/>
        <w:rPr>
          <w:rFonts w:ascii="David" w:hAnsi="David" w:cs="David"/>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hAnsi="David" w:cs="David"/>
          <w:sz w:val="24"/>
          <w:szCs w:val="24"/>
          <w:rtl/>
        </w:rPr>
        <w:t xml:space="preserve">כך למשל, כפי שקבעתי לעיל, </w:t>
      </w:r>
      <w:r>
        <w:rPr>
          <w:rFonts w:ascii="David" w:eastAsia="David" w:hAnsi="David" w:cs="David"/>
          <w:b/>
          <w:sz w:val="24"/>
          <w:szCs w:val="24"/>
          <w:rtl/>
        </w:rPr>
        <w:t>על פי עדותה של המתלוננת, בשיחת המתווה (שם נסגר ה"חוזה הטיפולי", לשיטת התביעה) לא עלה נושא התשלום עבור שיחות הטלפון, והנאשם התחיל לטפל בה, פשוט כך, מבלי שישוחחו או יעלו את העניין הכספי.  קבעתי כי אכן, יש מצבים שבהם יספק בעל מקצוע, גם פסיכיאטר, שירותים בחינם, מטעמים שונים; עם זאת, הרבה יותר קשה להבין מצב שבו הנושא כלל לא עלה, לא דובר, והטיפול פשוט "התחיל".</w:t>
      </w:r>
      <w:r>
        <w:rPr>
          <w:rFonts w:ascii="David" w:eastAsia="David" w:hAnsi="David" w:cs="David"/>
          <w:b/>
          <w:sz w:val="24"/>
          <w:szCs w:val="24"/>
          <w:rtl/>
        </w:rPr>
        <w:tab/>
      </w:r>
      <w:r>
        <w:rPr>
          <w:rFonts w:ascii="David" w:eastAsia="David" w:hAnsi="David" w:cs="David"/>
          <w:b/>
          <w:sz w:val="24"/>
          <w:szCs w:val="24"/>
          <w:rtl/>
        </w:rPr>
        <w:br/>
      </w:r>
      <w:r>
        <w:rPr>
          <w:rFonts w:ascii="David" w:eastAsia="David" w:hAnsi="David" w:cs="David"/>
          <w:b/>
          <w:sz w:val="24"/>
          <w:szCs w:val="24"/>
          <w:rtl/>
        </w:rPr>
        <w:br/>
        <w:t xml:space="preserve">ניסיונותיה של המתלוננת והוריה לשלם לנאשם עבור הטיפול, בתחילת הקשר, לא היו במחלוקת, אולם אף לא היתה מחלוקת על כך שהוא </w:t>
      </w:r>
      <w:r>
        <w:rPr>
          <w:rFonts w:ascii="David" w:eastAsia="David" w:hAnsi="David" w:cs="David"/>
          <w:bCs/>
          <w:sz w:val="24"/>
          <w:szCs w:val="24"/>
          <w:rtl/>
        </w:rPr>
        <w:t>לא קיבל</w:t>
      </w:r>
      <w:r>
        <w:rPr>
          <w:rFonts w:ascii="David" w:eastAsia="David" w:hAnsi="David" w:cs="David"/>
          <w:b/>
          <w:sz w:val="24"/>
          <w:szCs w:val="24"/>
          <w:rtl/>
        </w:rPr>
        <w:t xml:space="preserve"> כל תשלום, ומעבר לכך – </w:t>
      </w:r>
      <w:r>
        <w:rPr>
          <w:rFonts w:ascii="David" w:eastAsia="David" w:hAnsi="David" w:cs="David"/>
          <w:bCs/>
          <w:sz w:val="24"/>
          <w:szCs w:val="24"/>
          <w:rtl/>
        </w:rPr>
        <w:t>לא סוכם</w:t>
      </w:r>
      <w:r>
        <w:rPr>
          <w:rFonts w:ascii="David" w:eastAsia="David" w:hAnsi="David" w:cs="David"/>
          <w:b/>
          <w:sz w:val="24"/>
          <w:szCs w:val="24"/>
          <w:rtl/>
        </w:rPr>
        <w:t xml:space="preserve"> תעריף או מועד ראשון לתשלום. נטען, כאמור, כי הנאשם פטר את המתלוננת מהתשלום </w:t>
      </w:r>
      <w:r>
        <w:rPr>
          <w:rFonts w:ascii="David" w:eastAsia="David" w:hAnsi="David" w:cs="David"/>
          <w:b/>
          <w:sz w:val="24"/>
          <w:szCs w:val="24"/>
          <w:highlight w:val="black"/>
          <w:rtl/>
        </w:rPr>
        <w:t>לאור היכרותו עם הוריה</w:t>
      </w:r>
      <w:r>
        <w:rPr>
          <w:rFonts w:ascii="David" w:eastAsia="David" w:hAnsi="David" w:cs="David"/>
          <w:b/>
          <w:sz w:val="24"/>
          <w:szCs w:val="24"/>
          <w:rtl/>
        </w:rPr>
        <w:t xml:space="preserve">, ובמקום אחר נטען כי סוכם שהמתלוננת תשלם לו (לא ברור כמה ועל מה) לאחר שתקבל את משכורתה הראשונה, כעבור כמה שנים מאוחר יותר.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היעדר תשלום בגין "טיפול נפשי" מחליש, כאמור, את ראיות התביעה ביחס להתקיימותה של מערכת יחסים טיפולית, ומהווה אך נדבך נוסף (</w:t>
      </w:r>
      <w:r>
        <w:rPr>
          <w:rFonts w:ascii="David" w:eastAsia="David" w:hAnsi="David" w:cs="David"/>
          <w:bCs/>
          <w:sz w:val="24"/>
          <w:szCs w:val="24"/>
          <w:rtl/>
        </w:rPr>
        <w:t>שאינו</w:t>
      </w:r>
      <w:r>
        <w:rPr>
          <w:rFonts w:ascii="David" w:eastAsia="David" w:hAnsi="David" w:cs="David"/>
          <w:b/>
          <w:sz w:val="24"/>
          <w:szCs w:val="24"/>
          <w:rtl/>
        </w:rPr>
        <w:t xml:space="preserve"> מאוד מרכזי, לטעמי), לחולשת הראיות בתיק.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אעיר כי גם בפרשת </w:t>
      </w:r>
      <w:r>
        <w:rPr>
          <w:rFonts w:ascii="David" w:eastAsia="David" w:hAnsi="David" w:cs="David"/>
          <w:bCs/>
          <w:sz w:val="24"/>
          <w:szCs w:val="24"/>
          <w:rtl/>
        </w:rPr>
        <w:t>פלוני</w:t>
      </w:r>
      <w:r>
        <w:rPr>
          <w:rFonts w:ascii="David" w:eastAsia="David" w:hAnsi="David" w:cs="David"/>
          <w:b/>
          <w:sz w:val="24"/>
          <w:szCs w:val="24"/>
          <w:rtl/>
        </w:rPr>
        <w:t xml:space="preserve"> קבע בית המשפט שיש משמעות ראייתית להעדר תשלום (וסממנים נוספים) על מנת לבחון את אופיו הטיפולי של הקשר, כך: </w:t>
      </w:r>
    </w:p>
    <w:p w:rsidR="004D64F5" w:rsidRDefault="004D64F5" w:rsidP="004D64F5">
      <w:pPr>
        <w:pStyle w:val="af8"/>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"מנגד, מערכת היחסים המורכבת והצמודה של המתלונן והנאשם אופיינה גם </w:t>
      </w:r>
      <w:r>
        <w:rPr>
          <w:rFonts w:ascii="David" w:eastAsia="David" w:hAnsi="David" w:cs="David"/>
          <w:bCs/>
          <w:sz w:val="24"/>
          <w:szCs w:val="24"/>
          <w:rtl/>
        </w:rPr>
        <w:t>בסממנים</w:t>
      </w:r>
      <w:r>
        <w:rPr>
          <w:rFonts w:ascii="David" w:eastAsia="David" w:hAnsi="David" w:cs="David"/>
          <w:b/>
          <w:sz w:val="24"/>
          <w:szCs w:val="24"/>
          <w:rtl/>
        </w:rPr>
        <w:t xml:space="preserve"> רבים המנוגדים ליחסי מטפל - מטופל.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 xml:space="preserve">אותה פגישת אבחון ראשונית בה הכירו,  הייתה בסיס ליחסים הדוקים וממושכים שהשתרעו גם על תחומי החיים האישיים עם  יסודות המאפיינים קשר שאיננו טיפולי – </w:t>
      </w:r>
      <w:r>
        <w:rPr>
          <w:rFonts w:ascii="David" w:eastAsia="David" w:hAnsi="David" w:cs="David"/>
          <w:bCs/>
          <w:sz w:val="24"/>
          <w:szCs w:val="24"/>
          <w:rtl/>
        </w:rPr>
        <w:t>דוגמאות</w:t>
      </w:r>
      <w:r>
        <w:rPr>
          <w:rFonts w:ascii="David" w:eastAsia="David" w:hAnsi="David" w:cs="David"/>
          <w:b/>
          <w:sz w:val="24"/>
          <w:szCs w:val="24"/>
          <w:rtl/>
        </w:rPr>
        <w:t xml:space="preserve"> ליסודות אלה הנם </w:t>
      </w:r>
      <w:r>
        <w:rPr>
          <w:rFonts w:ascii="David" w:eastAsia="David" w:hAnsi="David" w:cs="David"/>
          <w:bCs/>
          <w:sz w:val="24"/>
          <w:szCs w:val="24"/>
          <w:rtl/>
        </w:rPr>
        <w:t>היעדר התשלום</w:t>
      </w:r>
      <w:r>
        <w:rPr>
          <w:rFonts w:ascii="David" w:eastAsia="David" w:hAnsi="David" w:cs="David"/>
          <w:b/>
          <w:sz w:val="24"/>
          <w:szCs w:val="24"/>
          <w:rtl/>
        </w:rPr>
        <w:t xml:space="preserve"> עבור טיפול מהמתלונן לנאשם, ולקבלת הטבות וכסף על ידי המתלונן מהנאשם, </w:t>
      </w:r>
      <w:r>
        <w:rPr>
          <w:rFonts w:ascii="David" w:eastAsia="David" w:hAnsi="David" w:cs="David"/>
          <w:bCs/>
          <w:sz w:val="24"/>
          <w:szCs w:val="24"/>
          <w:rtl/>
        </w:rPr>
        <w:t>בילויים משותפים</w:t>
      </w:r>
      <w:r>
        <w:rPr>
          <w:rFonts w:ascii="David" w:eastAsia="David" w:hAnsi="David" w:cs="David"/>
          <w:b/>
          <w:sz w:val="24"/>
          <w:szCs w:val="24"/>
          <w:rtl/>
        </w:rPr>
        <w:t xml:space="preserve"> רבים, גם במסיבות, וגם עם אחרים, שימוש משותף בסמים, התעניינות של המתלונן בנאשם (להבדיל מהתעניינותו של הנאשם במתלונן) במצבו, הגיגיו, ומאוחר יותר בחוליו המעושה והכוזב) </w:t>
      </w:r>
      <w:r>
        <w:rPr>
          <w:rFonts w:ascii="David" w:eastAsia="David" w:hAnsi="David" w:cs="David"/>
          <w:bCs/>
          <w:sz w:val="24"/>
          <w:szCs w:val="24"/>
          <w:rtl/>
        </w:rPr>
        <w:t>– כל אלה מצביעים על קשר החורג מקשר טיפולי</w:t>
      </w:r>
      <w:r>
        <w:rPr>
          <w:rFonts w:ascii="David" w:eastAsia="David" w:hAnsi="David" w:cs="David"/>
          <w:b/>
          <w:sz w:val="24"/>
          <w:szCs w:val="24"/>
          <w:rtl/>
        </w:rPr>
        <w:t xml:space="preserve">.  שני ה"סשנים" התבצעו בשלב מתקדם של הקשר בין השניים, בעת שהמתלונן כבר האמין שהנאשם חולה, וכשהקשר בין השניים היה כבר ממושך ואישי".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בנוסף, ה"נזילות" של האינטראקציה בין הנאשם למתלוננת אינה מתיישבת עם מערכת יחסים טיפולית; כאמור בחוות הדעת, מסגרת זמנים נוקשה מגלמת חלק מהטיפול עצמו, על מנת להמחיש למטופל גבולות ומתוך מטרות טיפוליות נוספות. במקרה דנא, אף בזמן הקצר (מאוד) טרם תחילת הרומן בין הנאשם למתלוננת, לא היתה כל מסגרת קבועה לשיחות (ולמפגשים הבודדים עד הרומן) בין הנאשם לבין המתלוננת.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עדות המתלוננת, והתנהלותה כפי שנלמדה מההתכתבויות השונות בינה לבין הנאשם, לימדה כי לא היתה כל מסגרת זמן קבועה, והם נפגשו או שוחחו כל פעם על פי רצונם ונוחיותם. אמנם, אביה של המתלוננת ניסה "לשוות" למערכת היחסים נופך טיפולי, בכך שהעיד כי פעמיים הסיע את המתלוננת לביתו של הנאשם, והמתין לה שם 50 דקות (זמן של פגישה טיפולית, הדגיש), אולם כמובן שאין בכך כדי ליצור מסגרת זמנים (בוודאי שלא מתמשכת), ואין לעדותו זו משמעות ראייתית כלל. יוער, כי המאשימה בסיכומיה, בהתייחסותה למאפיין זה של "שעת טיפול ומשך זמן סביר למפגש", הפנתה לדברי המתלוננת ואביה אשר למשך מפגשיהם של הראשונה והנאשם בביתו.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tl/>
        </w:rPr>
      </w:pPr>
      <w:r>
        <w:rPr>
          <w:rFonts w:ascii="David" w:eastAsia="David" w:hAnsi="David" w:cs="David"/>
          <w:b/>
          <w:sz w:val="24"/>
          <w:szCs w:val="24"/>
          <w:rtl/>
        </w:rPr>
        <w:t>אף לא היתה מחלוקת כי הנאשם והמתלוננת שוחחו, ונפגשו, בשישי ושבת, ולטענתה החוזה ביניהם כלל "שבעה ימים בשבוע, כולל שישי שבת וכולל חגים"; עוד נטען על ידי המתלוננת, כי השיחות הטלפוניות היו בנות 10 – 15 דקות, ו - "היו הרבה שיחות (טלפוניות, ש.ב) שהתרומה הכי גדולה שלהם זה – אני נמצא ואת לא לבד".</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משך זמן השיחות, תדירותן, גמישותן ועדות המתלוננת שלפיה חלק מהשיחות לא כללו אלמנטים טיפוליים אלא תמיכתיים ("אני נמצא ואת לא לבד") מחלישים אף הם את אופיו הטיפולי של הקשר בין הנאשם לבין המתלוננת, טרם החל הרומן ביניהם, ואף לאחריו. </w:t>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גם העובדה שלא נמצאה כל רשומה רפואית אותה אמור היה לערוך הנאשם (על פי חוק זכויות החולה, תשנ"ו-1996, בסעיף 17), מגלמת סממן נוסף להעדרו של טיפול נפשי. נזכיר כי התביעה טענה שהנאשם "בכוונת מכוון לא "שיחק" על פי כללי הסטינג המוכרים, זאת, בין השאר, במטרה שלא להשאיר "עקבות" בדמות מרשמי תרופות, חשבוניות, רישומים מוסדיים וכיוצ"ב". </w:t>
      </w:r>
    </w:p>
    <w:p w:rsidR="004D64F5" w:rsidRDefault="004D64F5" w:rsidP="004D64F5">
      <w:pPr>
        <w:pStyle w:val="af8"/>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ואולם, כפי שכבר קבעתי לעיל, טענת התכנון המוקדם לא נתמכת בבדל ראייה, </w:t>
      </w:r>
      <w:r>
        <w:rPr>
          <w:rFonts w:ascii="David" w:eastAsia="David" w:hAnsi="David" w:cs="David"/>
          <w:bCs/>
          <w:sz w:val="24"/>
          <w:szCs w:val="24"/>
          <w:rtl/>
        </w:rPr>
        <w:t>ואף לא עולה בקנה אחד עם גרסתה של המתלוננת</w:t>
      </w:r>
      <w:r>
        <w:rPr>
          <w:rFonts w:ascii="David" w:eastAsia="David" w:hAnsi="David" w:cs="David"/>
          <w:b/>
          <w:sz w:val="24"/>
          <w:szCs w:val="24"/>
          <w:rtl/>
        </w:rPr>
        <w:t xml:space="preserve">. במצב דברים זה, העדר תיעוד רשומה רפואית, ולו בתחילת מערכת היחסים בין הנאשם לבין המתלוננת (אם נלך לרגע לשיטת התביעה), מחלישה אף היא את המסקנה ביחס לאופיו הטיפולי של הקשר ביניהם. אגב, בענין זה כי הגישה ההגנה רשומות רפואיות שנערכו מאת הנאשם, במסגרת טיפולים נפשיים שהעניק למטופליו, אותן ערך על פי המתחייב בדין (נ/122), ללמדך כי מכלל ההן אתה למד על הלאו.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לאור כל האמור לעיל, לא ניתן לקבוע מעבר לכל ספק סביר כי מערכת היחסים בין הנאשם לבין המתלוננת היתה "טיפול נפשי" על פי הדין, והנאשם </w:t>
      </w:r>
      <w:r>
        <w:rPr>
          <w:rFonts w:ascii="David" w:eastAsia="David" w:hAnsi="David" w:cs="David"/>
          <w:bCs/>
          <w:sz w:val="24"/>
          <w:szCs w:val="24"/>
          <w:rtl/>
        </w:rPr>
        <w:t>לא</w:t>
      </w:r>
      <w:r>
        <w:rPr>
          <w:rFonts w:ascii="David" w:eastAsia="David" w:hAnsi="David" w:cs="David"/>
          <w:b/>
          <w:sz w:val="24"/>
          <w:szCs w:val="24"/>
          <w:rtl/>
        </w:rPr>
        <w:t xml:space="preserve"> טיפל בה כמטפל במסגרת משלח ידו, אלא תמך בה וסייע לה כחבר וכמי שאהב אותה. </w:t>
      </w:r>
    </w:p>
    <w:p w:rsidR="004D64F5" w:rsidRDefault="004D64F5" w:rsidP="004D64F5">
      <w:pPr>
        <w:pStyle w:val="2"/>
        <w:rPr>
          <w:rFonts w:ascii="David" w:eastAsia="David" w:hAnsi="David" w:cs="David"/>
          <w:color w:val="auto"/>
          <w:sz w:val="28"/>
          <w:szCs w:val="28"/>
          <w:u w:val="single"/>
          <w:rtl/>
        </w:rPr>
      </w:pPr>
      <w:bookmarkStart w:id="44" w:name="_Toc167349859"/>
      <w:r>
        <w:rPr>
          <w:rFonts w:ascii="David" w:eastAsia="David" w:hAnsi="David" w:cs="David"/>
          <w:color w:val="auto"/>
          <w:sz w:val="28"/>
          <w:szCs w:val="28"/>
          <w:u w:val="single"/>
          <w:rtl/>
        </w:rPr>
        <w:t>החזקה החלוטה שבחוק לא חלה</w:t>
      </w:r>
      <w:bookmarkEnd w:id="44"/>
      <w:r>
        <w:rPr>
          <w:rFonts w:ascii="David" w:eastAsia="David" w:hAnsi="David" w:cs="David"/>
          <w:color w:val="auto"/>
          <w:sz w:val="28"/>
          <w:szCs w:val="28"/>
          <w:u w:val="single"/>
          <w:rtl/>
        </w:rPr>
        <w:t xml:space="preserve"> </w:t>
      </w:r>
    </w:p>
    <w:p w:rsidR="004D64F5" w:rsidRDefault="004D64F5" w:rsidP="004D64F5">
      <w:pPr>
        <w:pStyle w:val="2"/>
        <w:rPr>
          <w:rFonts w:ascii="David" w:eastAsia="David" w:hAnsi="David" w:cs="David"/>
          <w:color w:val="auto"/>
          <w:sz w:val="28"/>
          <w:szCs w:val="28"/>
          <w:u w:val="single"/>
        </w:rPr>
      </w:pPr>
    </w:p>
    <w:p w:rsidR="004D64F5" w:rsidRDefault="004D64F5" w:rsidP="004D64F5">
      <w:pPr>
        <w:rPr>
          <w:rtl/>
        </w:rPr>
      </w:pPr>
    </w:p>
    <w:p w:rsidR="004D64F5" w:rsidRDefault="004D64F5" w:rsidP="004D64F5">
      <w:pPr>
        <w:pStyle w:val="af8"/>
        <w:numPr>
          <w:ilvl w:val="0"/>
          <w:numId w:val="8"/>
        </w:numPr>
        <w:spacing w:line="360" w:lineRule="auto"/>
        <w:jc w:val="both"/>
        <w:rPr>
          <w:rtl/>
        </w:rPr>
      </w:pPr>
      <w:r>
        <w:rPr>
          <w:rFonts w:ascii="David" w:hAnsi="David" w:cs="David"/>
          <w:sz w:val="24"/>
          <w:szCs w:val="24"/>
          <w:rtl/>
        </w:rPr>
        <w:t>הגדרת העבירה בדין קובעת חזקה</w:t>
      </w:r>
      <w:r>
        <w:rPr>
          <w:rFonts w:ascii="David" w:hAnsi="David" w:cs="David"/>
          <w:b/>
          <w:bCs/>
          <w:sz w:val="24"/>
          <w:szCs w:val="24"/>
          <w:rtl/>
        </w:rPr>
        <w:t xml:space="preserve"> חלוטה</w:t>
      </w:r>
      <w:r>
        <w:rPr>
          <w:rFonts w:ascii="David" w:hAnsi="David" w:cs="David"/>
          <w:sz w:val="24"/>
          <w:szCs w:val="24"/>
          <w:rtl/>
        </w:rPr>
        <w:t xml:space="preserve">: "לענין סעיף זה יראו מעשים כאמור שנעשו על ידי מטפל נפשי שהוא פסיכולוג, </w:t>
      </w:r>
      <w:r>
        <w:rPr>
          <w:rFonts w:ascii="David" w:hAnsi="David" w:cs="David"/>
          <w:b/>
          <w:bCs/>
          <w:sz w:val="24"/>
          <w:szCs w:val="24"/>
          <w:u w:val="single"/>
          <w:rtl/>
        </w:rPr>
        <w:t>פסיכיאטר</w:t>
      </w:r>
      <w:r>
        <w:rPr>
          <w:rFonts w:ascii="David" w:hAnsi="David" w:cs="David"/>
          <w:sz w:val="24"/>
          <w:szCs w:val="24"/>
          <w:rtl/>
        </w:rPr>
        <w:t xml:space="preserve"> או עובד סוציאלי, או מי שמתחזה לאחד מאלה, במהלך התקופה שבה ניתן הטיפול הנפשי </w:t>
      </w:r>
      <w:r>
        <w:rPr>
          <w:rFonts w:ascii="David" w:hAnsi="David" w:cs="David"/>
          <w:b/>
          <w:bCs/>
          <w:sz w:val="24"/>
          <w:szCs w:val="24"/>
          <w:rtl/>
        </w:rPr>
        <w:t>כאילו נעשו תוך ניצול תלות נפשית ממשית כאמור</w:t>
      </w:r>
      <w:r>
        <w:rPr>
          <w:rFonts w:ascii="David" w:hAnsi="David" w:cs="David"/>
          <w:sz w:val="24"/>
          <w:szCs w:val="24"/>
          <w:rtl/>
        </w:rPr>
        <w:t>; חזקה זו לא תחול אם המעשים החלו לפני תחילתו של הטיפול הנפשי".</w:t>
      </w:r>
    </w:p>
    <w:p w:rsidR="004D64F5" w:rsidRDefault="004D64F5" w:rsidP="004D64F5">
      <w:pPr>
        <w:pStyle w:val="af8"/>
        <w:spacing w:line="360" w:lineRule="auto"/>
        <w:ind w:left="360"/>
        <w:jc w:val="both"/>
        <w:rPr>
          <w:rtl/>
        </w:rPr>
      </w:pPr>
    </w:p>
    <w:p w:rsidR="004D64F5" w:rsidRDefault="004D64F5" w:rsidP="004D64F5">
      <w:pPr>
        <w:pStyle w:val="af8"/>
        <w:numPr>
          <w:ilvl w:val="0"/>
          <w:numId w:val="8"/>
        </w:numPr>
        <w:spacing w:line="360" w:lineRule="auto"/>
        <w:jc w:val="both"/>
      </w:pPr>
      <w:r>
        <w:rPr>
          <w:rFonts w:ascii="David" w:hAnsi="David" w:cs="David"/>
          <w:sz w:val="24"/>
          <w:szCs w:val="24"/>
          <w:rtl/>
        </w:rPr>
        <w:t>התביעה טענה בסיכומיה כך: "לעמדת המאשימה יחסי המין בין הנאשם למתלוננת נעשו במהלך תקופת הטיפול, לפיכך קמה חזקת התלות (החלוטה), הקבועה בסעיף 347א (ב) ועל כן אין כל צורך בהוכחת רכיב הניצול הנפשי".</w:t>
      </w:r>
    </w:p>
    <w:p w:rsidR="004D64F5" w:rsidRDefault="004D64F5" w:rsidP="004D64F5">
      <w:pPr>
        <w:pStyle w:val="af8"/>
      </w:pPr>
    </w:p>
    <w:p w:rsidR="004D64F5" w:rsidRDefault="004D64F5" w:rsidP="004D64F5">
      <w:pPr>
        <w:pStyle w:val="af8"/>
        <w:numPr>
          <w:ilvl w:val="0"/>
          <w:numId w:val="8"/>
        </w:numPr>
        <w:spacing w:line="360" w:lineRule="auto"/>
        <w:jc w:val="both"/>
        <w:rPr>
          <w:rFonts w:ascii="David" w:hAnsi="David" w:cs="David"/>
          <w:sz w:val="24"/>
          <w:szCs w:val="24"/>
        </w:rPr>
      </w:pPr>
      <w:r>
        <w:rPr>
          <w:rFonts w:ascii="David" w:hAnsi="David" w:cs="David"/>
          <w:sz w:val="24"/>
          <w:szCs w:val="24"/>
          <w:rtl/>
        </w:rPr>
        <w:t xml:space="preserve">לא ניתן לקבל את טענת התביעה בענין זה. </w:t>
      </w:r>
    </w:p>
    <w:p w:rsidR="004D64F5" w:rsidRDefault="004D64F5" w:rsidP="004D64F5">
      <w:pPr>
        <w:pStyle w:val="af8"/>
        <w:spacing w:line="360" w:lineRule="auto"/>
        <w:ind w:left="360"/>
        <w:jc w:val="both"/>
        <w:rPr>
          <w:rFonts w:ascii="David" w:hAnsi="David" w:cs="David"/>
          <w:sz w:val="24"/>
          <w:szCs w:val="24"/>
          <w:rtl/>
        </w:rPr>
      </w:pPr>
    </w:p>
    <w:p w:rsidR="004D64F5" w:rsidRDefault="004D64F5" w:rsidP="004D64F5">
      <w:pPr>
        <w:pStyle w:val="af8"/>
        <w:numPr>
          <w:ilvl w:val="0"/>
          <w:numId w:val="8"/>
        </w:numPr>
        <w:spacing w:line="360" w:lineRule="auto"/>
        <w:jc w:val="both"/>
        <w:rPr>
          <w:rFonts w:ascii="David" w:hAnsi="David" w:cs="David"/>
          <w:sz w:val="24"/>
          <w:szCs w:val="24"/>
        </w:rPr>
      </w:pPr>
      <w:r>
        <w:rPr>
          <w:rFonts w:ascii="David" w:hAnsi="David" w:cs="David"/>
          <w:sz w:val="24"/>
          <w:szCs w:val="24"/>
          <w:rtl/>
        </w:rPr>
        <w:t xml:space="preserve">ראשית, חזקת התלות כוונה אך ורק לבעלי מקצועות מסוימים, וביניהם – פסיכיאטרים. אכן, הנאשם הוא פסיכיאטר בהכשרתו, אולם כפי שקבעתי לעיל, הוא לא טיפל במתלוננת כחלק </w:t>
      </w:r>
      <w:r>
        <w:rPr>
          <w:rFonts w:ascii="David" w:hAnsi="David" w:cs="David"/>
          <w:b/>
          <w:bCs/>
          <w:sz w:val="24"/>
          <w:szCs w:val="24"/>
          <w:rtl/>
        </w:rPr>
        <w:t>ממשלח יד או תפקידו</w:t>
      </w:r>
      <w:r>
        <w:rPr>
          <w:rFonts w:ascii="David" w:hAnsi="David" w:cs="David"/>
          <w:sz w:val="24"/>
          <w:szCs w:val="24"/>
          <w:rtl/>
        </w:rPr>
        <w:t xml:space="preserve"> </w:t>
      </w:r>
      <w:r>
        <w:rPr>
          <w:rFonts w:ascii="David" w:hAnsi="David" w:cs="David"/>
          <w:b/>
          <w:bCs/>
          <w:sz w:val="24"/>
          <w:szCs w:val="24"/>
          <w:u w:val="single"/>
          <w:rtl/>
        </w:rPr>
        <w:t>כפסיכיאטר</w:t>
      </w:r>
      <w:r>
        <w:rPr>
          <w:rFonts w:ascii="David" w:hAnsi="David" w:cs="David"/>
          <w:sz w:val="24"/>
          <w:szCs w:val="24"/>
          <w:rtl/>
        </w:rPr>
        <w:t xml:space="preserve">. </w:t>
      </w:r>
    </w:p>
    <w:p w:rsidR="004D64F5" w:rsidRDefault="004D64F5" w:rsidP="004D64F5">
      <w:pPr>
        <w:pStyle w:val="af8"/>
        <w:rPr>
          <w:rFonts w:ascii="David" w:hAnsi="David" w:cs="David"/>
          <w:sz w:val="24"/>
          <w:szCs w:val="24"/>
        </w:rPr>
      </w:pPr>
    </w:p>
    <w:p w:rsidR="004D64F5" w:rsidRDefault="004D64F5" w:rsidP="004D64F5">
      <w:pPr>
        <w:pStyle w:val="af8"/>
        <w:numPr>
          <w:ilvl w:val="0"/>
          <w:numId w:val="8"/>
        </w:numPr>
        <w:spacing w:line="360" w:lineRule="auto"/>
        <w:jc w:val="both"/>
        <w:rPr>
          <w:rFonts w:ascii="David" w:hAnsi="David" w:cs="David"/>
          <w:sz w:val="24"/>
          <w:szCs w:val="24"/>
        </w:rPr>
      </w:pPr>
      <w:r>
        <w:rPr>
          <w:rFonts w:ascii="David" w:hAnsi="David" w:cs="David"/>
          <w:sz w:val="24"/>
          <w:szCs w:val="24"/>
          <w:rtl/>
        </w:rPr>
        <w:t>אי תחולת החזקה על מערכת היחסים שהוכחה בין הנאשם לבין המתלוננת נובעת מכך שגם אם אניח (רק לצורך הדיון)</w:t>
      </w:r>
      <w:r>
        <w:rPr>
          <w:rFonts w:ascii="David" w:hAnsi="David" w:cs="David"/>
          <w:sz w:val="24"/>
          <w:szCs w:val="24"/>
        </w:rPr>
        <w:t xml:space="preserve"> </w:t>
      </w:r>
      <w:r>
        <w:rPr>
          <w:rFonts w:ascii="David" w:hAnsi="David" w:cs="David"/>
          <w:sz w:val="24"/>
          <w:szCs w:val="24"/>
          <w:rtl/>
        </w:rPr>
        <w:t xml:space="preserve">שהיא אכן היתה מעין-טיפולית, הרי שלא יכול להיות חולק על כך שלא היה בה כל אלמנט </w:t>
      </w:r>
      <w:r>
        <w:rPr>
          <w:rFonts w:ascii="David" w:hAnsi="David" w:cs="David"/>
          <w:b/>
          <w:bCs/>
          <w:sz w:val="24"/>
          <w:szCs w:val="24"/>
          <w:rtl/>
        </w:rPr>
        <w:t>פסיכיאטרי</w:t>
      </w:r>
      <w:r>
        <w:rPr>
          <w:rFonts w:ascii="David" w:hAnsi="David" w:cs="David"/>
          <w:sz w:val="24"/>
          <w:szCs w:val="24"/>
          <w:rtl/>
        </w:rPr>
        <w:t xml:space="preserve">, ולא היה מדובר בטיפול שניתן מאת </w:t>
      </w:r>
      <w:r>
        <w:rPr>
          <w:rFonts w:ascii="David" w:hAnsi="David" w:cs="David"/>
          <w:b/>
          <w:bCs/>
          <w:sz w:val="24"/>
          <w:szCs w:val="24"/>
          <w:rtl/>
        </w:rPr>
        <w:t>פסיכיאטר</w:t>
      </w:r>
      <w:r>
        <w:rPr>
          <w:rFonts w:ascii="David" w:hAnsi="David" w:cs="David"/>
          <w:sz w:val="24"/>
          <w:szCs w:val="24"/>
          <w:rtl/>
        </w:rPr>
        <w:t xml:space="preserve">. </w:t>
      </w:r>
      <w:r>
        <w:rPr>
          <w:rFonts w:ascii="David" w:hAnsi="David" w:cs="David"/>
          <w:sz w:val="24"/>
          <w:szCs w:val="24"/>
          <w:rtl/>
        </w:rPr>
        <w:tab/>
      </w:r>
      <w:r>
        <w:rPr>
          <w:rFonts w:ascii="David" w:hAnsi="David" w:cs="David"/>
          <w:sz w:val="24"/>
          <w:szCs w:val="24"/>
          <w:rtl/>
        </w:rPr>
        <w:br/>
        <w:t xml:space="preserve">צמצום החזקה החלוטה אך ורק לבעלי מקצועות </w:t>
      </w:r>
      <w:r>
        <w:rPr>
          <w:rFonts w:ascii="David" w:hAnsi="David" w:cs="David"/>
          <w:b/>
          <w:bCs/>
          <w:sz w:val="24"/>
          <w:szCs w:val="24"/>
          <w:rtl/>
        </w:rPr>
        <w:t>ספציפיים</w:t>
      </w:r>
      <w:r>
        <w:rPr>
          <w:rFonts w:ascii="David" w:hAnsi="David" w:cs="David"/>
          <w:sz w:val="24"/>
          <w:szCs w:val="24"/>
          <w:rtl/>
        </w:rPr>
        <w:t xml:space="preserve"> עלה כחוט השני בעת חקיקתה, והדיונים שנלוו לכך, כמפורט להלן.  </w:t>
      </w:r>
    </w:p>
    <w:p w:rsidR="004D64F5" w:rsidRDefault="004D64F5" w:rsidP="004D64F5">
      <w:pPr>
        <w:pStyle w:val="af8"/>
        <w:rPr>
          <w:rStyle w:val="default"/>
          <w:rtl/>
        </w:rPr>
      </w:pPr>
    </w:p>
    <w:p w:rsidR="004D64F5" w:rsidRDefault="004D64F5" w:rsidP="004D64F5">
      <w:pPr>
        <w:pStyle w:val="af8"/>
        <w:numPr>
          <w:ilvl w:val="0"/>
          <w:numId w:val="8"/>
        </w:numPr>
        <w:spacing w:line="360" w:lineRule="auto"/>
        <w:jc w:val="both"/>
        <w:rPr>
          <w:rFonts w:cs="David"/>
          <w:sz w:val="24"/>
          <w:szCs w:val="24"/>
          <w:rtl/>
        </w:rPr>
      </w:pPr>
      <w:r>
        <w:rPr>
          <w:rFonts w:cs="David"/>
          <w:sz w:val="24"/>
          <w:szCs w:val="24"/>
          <w:rtl/>
        </w:rPr>
        <w:t xml:space="preserve">עד שנת 2012, האיסור על קיום יחסי מין בין מטפל נפשי למטופל, חל רק על פסיכולוג, פסיכיאטר, או עובד סוציאלי, או מי שמתחזה לאחד מהם. במסגרת תיקון 115 לחוק העונשין, (הרחבת איסור ביצוע עבירות מין על ידי מטפל נפשי), התשע"ב-2012, הורחבה הגדרת מטפל נפשי "כך שתחול גם על מי שאינו עוסק בטיפול נפשי באופן מוסדר ומקצועי אך מטפל במטופלים הסובלים מבעיות נפשיות או רגשיות", כך לפי דברי ההסבר להצעת החוק (ה"ח הכנסת תשע"ב מס' 442 עמ' 106). </w:t>
      </w:r>
    </w:p>
    <w:p w:rsidR="004D64F5" w:rsidRDefault="004D64F5" w:rsidP="004D64F5">
      <w:pPr>
        <w:pStyle w:val="af8"/>
        <w:spacing w:line="360" w:lineRule="auto"/>
        <w:ind w:left="360"/>
        <w:jc w:val="both"/>
        <w:rPr>
          <w:rFonts w:cs="David"/>
          <w:sz w:val="24"/>
          <w:szCs w:val="24"/>
          <w:rtl/>
        </w:rPr>
      </w:pPr>
    </w:p>
    <w:p w:rsidR="004D64F5" w:rsidRDefault="004D64F5" w:rsidP="004D64F5">
      <w:pPr>
        <w:pStyle w:val="af8"/>
        <w:spacing w:line="360" w:lineRule="auto"/>
        <w:ind w:left="360"/>
        <w:jc w:val="both"/>
        <w:rPr>
          <w:rFonts w:cs="David"/>
          <w:sz w:val="24"/>
          <w:szCs w:val="24"/>
        </w:rPr>
      </w:pPr>
      <w:r>
        <w:rPr>
          <w:rFonts w:cs="David"/>
          <w:sz w:val="24"/>
          <w:szCs w:val="24"/>
          <w:rtl/>
        </w:rPr>
        <w:t xml:space="preserve">המחוקק הבהיר בהצעת החוק דנא: </w:t>
      </w:r>
    </w:p>
    <w:p w:rsidR="004D64F5" w:rsidRDefault="004D64F5" w:rsidP="004D64F5">
      <w:pPr>
        <w:pStyle w:val="af8"/>
        <w:spacing w:line="360" w:lineRule="auto"/>
        <w:ind w:left="360"/>
        <w:jc w:val="both"/>
        <w:rPr>
          <w:rFonts w:cs="David"/>
          <w:sz w:val="24"/>
          <w:szCs w:val="24"/>
          <w:rtl/>
        </w:rPr>
      </w:pPr>
    </w:p>
    <w:p w:rsidR="004D64F5" w:rsidRDefault="004D64F5" w:rsidP="004D64F5">
      <w:pPr>
        <w:pStyle w:val="af8"/>
        <w:spacing w:line="360" w:lineRule="auto"/>
        <w:ind w:left="360"/>
        <w:jc w:val="both"/>
        <w:rPr>
          <w:rFonts w:cs="David"/>
          <w:sz w:val="24"/>
          <w:szCs w:val="24"/>
          <w:rtl/>
        </w:rPr>
      </w:pPr>
      <w:r>
        <w:rPr>
          <w:rFonts w:cs="David"/>
          <w:sz w:val="24"/>
          <w:szCs w:val="24"/>
          <w:rtl/>
        </w:rPr>
        <w:t xml:space="preserve">"ואולם, החזקה הקבועה בסעיף 347א תמשיך לחול על אותם בעלי מקצוע בלבד"... לפי התיקון המוצע חזקות אלו ימשיכו לחול רק על מטפלים נפשיים שהם פסיכולוגים, פסיכיאטרים ועובדים סוציאלים, או מי שמתחזה לאחד מאלה". </w:t>
      </w:r>
    </w:p>
    <w:p w:rsidR="004D64F5" w:rsidRDefault="004D64F5" w:rsidP="004D64F5">
      <w:pPr>
        <w:pStyle w:val="af8"/>
        <w:spacing w:line="360" w:lineRule="auto"/>
        <w:ind w:left="360"/>
        <w:jc w:val="both"/>
        <w:rPr>
          <w:rFonts w:cs="David"/>
          <w:sz w:val="24"/>
          <w:szCs w:val="24"/>
          <w:rtl/>
        </w:rPr>
      </w:pPr>
    </w:p>
    <w:p w:rsidR="004D64F5" w:rsidRDefault="004D64F5" w:rsidP="004D64F5">
      <w:pPr>
        <w:pStyle w:val="af8"/>
        <w:spacing w:line="360" w:lineRule="auto"/>
        <w:ind w:left="360"/>
        <w:jc w:val="both"/>
        <w:rPr>
          <w:rFonts w:cs="David"/>
          <w:sz w:val="24"/>
          <w:szCs w:val="24"/>
        </w:rPr>
      </w:pPr>
      <w:r>
        <w:rPr>
          <w:rFonts w:cs="David"/>
          <w:sz w:val="24"/>
          <w:szCs w:val="24"/>
          <w:rtl/>
        </w:rPr>
        <w:t xml:space="preserve">טרם תיקון העבירה, לימדו הדיונים בועדת חוקה חוק ומשפט אודות הטעם והרציונאל שלא  להרחיב את החזקה החלוטה אל מטפלים שאינם פסיכולוגים, עובדים סוציאליים או פסיכיאטרים (או מתחזים להם). עיון בדברי המחוקק בועדה אשר לתיקון החוק שפך אור גם על הטעם שביצירת החזקה אשר למטפלים מקצועיים אלה בלבד. </w:t>
      </w:r>
    </w:p>
    <w:p w:rsidR="004D64F5" w:rsidRDefault="004D64F5" w:rsidP="004D64F5">
      <w:pPr>
        <w:pStyle w:val="af8"/>
        <w:spacing w:line="360" w:lineRule="auto"/>
        <w:ind w:left="360"/>
        <w:jc w:val="both"/>
        <w:rPr>
          <w:rFonts w:cs="David"/>
          <w:sz w:val="24"/>
          <w:szCs w:val="24"/>
          <w:rtl/>
        </w:rPr>
      </w:pPr>
    </w:p>
    <w:p w:rsidR="004D64F5" w:rsidRDefault="004D64F5" w:rsidP="004D64F5">
      <w:pPr>
        <w:pStyle w:val="af8"/>
        <w:numPr>
          <w:ilvl w:val="0"/>
          <w:numId w:val="8"/>
        </w:numPr>
        <w:spacing w:line="360" w:lineRule="auto"/>
        <w:jc w:val="both"/>
        <w:rPr>
          <w:rFonts w:cs="David"/>
          <w:sz w:val="24"/>
          <w:szCs w:val="24"/>
        </w:rPr>
      </w:pPr>
      <w:r>
        <w:rPr>
          <w:rFonts w:cs="David"/>
          <w:sz w:val="24"/>
          <w:szCs w:val="24"/>
          <w:rtl/>
        </w:rPr>
        <w:t xml:space="preserve">כך הסבירה עו"ד אפרת חקאק, מהייעוץ המשפטי של הכנסת, בפרוטוקול הועדה בעניין הצעת חוק העונשין (תיקון מס' 115), מיום 9.5.2012 (פרוטוקול מס' 607): </w:t>
      </w:r>
    </w:p>
    <w:p w:rsidR="004D64F5" w:rsidRDefault="004D64F5" w:rsidP="004D64F5">
      <w:pPr>
        <w:spacing w:line="360" w:lineRule="auto"/>
        <w:ind w:left="360"/>
        <w:jc w:val="both"/>
        <w:rPr>
          <w:rStyle w:val="default"/>
          <w:rFonts w:ascii="David" w:hAnsi="David"/>
          <w:rtl/>
        </w:rPr>
      </w:pPr>
      <w:r>
        <w:rPr>
          <w:rStyle w:val="default"/>
          <w:rFonts w:ascii="David" w:hAnsi="David"/>
          <w:rtl/>
        </w:rPr>
        <w:t>"אני רק אסביר מה עשינו לקראת קריאה ראשונה ומה אומר הנוסח. התיקון העיקרי הוא לסעיף 347א רבתי. קודם התיקון הוא בהגדרה. התיקון ירחיב את ההגדרה של טיפול נפשי וכך ייראה הסעיף לאחר התיקון:</w:t>
      </w:r>
    </w:p>
    <w:p w:rsidR="004D64F5" w:rsidRDefault="004D64F5" w:rsidP="004D64F5">
      <w:pPr>
        <w:spacing w:line="360" w:lineRule="auto"/>
        <w:ind w:left="360"/>
        <w:jc w:val="both"/>
        <w:rPr>
          <w:rStyle w:val="default"/>
          <w:rFonts w:ascii="David" w:hAnsi="David"/>
          <w:rtl/>
        </w:rPr>
      </w:pPr>
    </w:p>
    <w:p w:rsidR="004D64F5" w:rsidRDefault="004D64F5" w:rsidP="004D64F5">
      <w:pPr>
        <w:spacing w:line="360" w:lineRule="auto"/>
        <w:ind w:left="360"/>
        <w:jc w:val="both"/>
        <w:rPr>
          <w:rStyle w:val="default"/>
          <w:rFonts w:ascii="David" w:hAnsi="David"/>
          <w:rtl/>
        </w:rPr>
      </w:pPr>
      <w:r>
        <w:rPr>
          <w:rStyle w:val="default"/>
          <w:rFonts w:ascii="David" w:hAnsi="David"/>
          <w:rtl/>
        </w:rPr>
        <w:t xml:space="preserve">"טיפול נפשי הוגדר כאבחון, הערכה, ייעוץ, טיפול, שיקום, ניהול שיחות שנעשו באופן מתמשך בדרך של מפגש פנים אל פנים כדי לסייע לאדם הסובל ממצוקה, הפרעה, מחלה או בעיה אחרת שמקורה רגשי או נפשי". </w:t>
      </w:r>
    </w:p>
    <w:p w:rsidR="004D64F5" w:rsidRDefault="004D64F5" w:rsidP="004D64F5">
      <w:pPr>
        <w:spacing w:line="360" w:lineRule="auto"/>
        <w:ind w:left="360"/>
        <w:jc w:val="both"/>
        <w:rPr>
          <w:rStyle w:val="default"/>
          <w:rFonts w:ascii="David" w:hAnsi="David"/>
          <w:rtl/>
        </w:rPr>
      </w:pPr>
    </w:p>
    <w:p w:rsidR="004D64F5" w:rsidRDefault="004D64F5" w:rsidP="004D64F5">
      <w:pPr>
        <w:spacing w:line="360" w:lineRule="auto"/>
        <w:ind w:left="360"/>
        <w:jc w:val="both"/>
        <w:rPr>
          <w:rStyle w:val="default"/>
          <w:rFonts w:ascii="David" w:hAnsi="David"/>
          <w:rtl/>
        </w:rPr>
      </w:pPr>
      <w:r>
        <w:rPr>
          <w:rStyle w:val="default"/>
          <w:rFonts w:ascii="David" w:hAnsi="David"/>
          <w:rtl/>
        </w:rPr>
        <w:t xml:space="preserve">מטפל נפשי, שהיה  פעם מוגדר רק כפסיכולוג, פסיכיאטר, עובד סוציאלי, או מי שמתחזה לאחד מאלה, יוגדר במקום בצורה יותר רחבה: "מי שעוסק או מציג את עצמו כעוסק במתן טיפול נפשי כמשלח יד או מכוח תפקיד". </w:t>
      </w:r>
    </w:p>
    <w:p w:rsidR="004D64F5" w:rsidRDefault="004D64F5" w:rsidP="004D64F5">
      <w:pPr>
        <w:spacing w:line="360" w:lineRule="auto"/>
        <w:ind w:left="360"/>
        <w:jc w:val="both"/>
        <w:rPr>
          <w:rStyle w:val="default"/>
          <w:rFonts w:ascii="David" w:hAnsi="David"/>
          <w:rtl/>
        </w:rPr>
      </w:pPr>
    </w:p>
    <w:p w:rsidR="004D64F5" w:rsidRDefault="004D64F5" w:rsidP="004D64F5">
      <w:pPr>
        <w:spacing w:line="360" w:lineRule="auto"/>
        <w:ind w:left="360"/>
        <w:jc w:val="both"/>
        <w:rPr>
          <w:rStyle w:val="default"/>
          <w:rFonts w:ascii="David" w:hAnsi="David"/>
          <w:rtl/>
        </w:rPr>
      </w:pPr>
      <w:r>
        <w:rPr>
          <w:rStyle w:val="default"/>
          <w:rFonts w:ascii="David" w:hAnsi="David"/>
          <w:rtl/>
        </w:rPr>
        <w:t xml:space="preserve">ההגדרה תישאר קצת עמומה, אנחנו לא בדיוק יודעים מה גבולות ההגדרה. זה יהיה לשיקול דעת של התביעה. הרציונאל מאחורי ההרחבה זה באמת שיש מטפלים שהם לא פסיכולוגים, פסיכיאטרים ועובדים סוציאליים שגם משתמשים בשיטות טיפול </w:t>
      </w:r>
      <w:r>
        <w:rPr>
          <w:rStyle w:val="default"/>
          <w:rFonts w:ascii="David" w:hAnsi="David"/>
          <w:b/>
          <w:bCs/>
          <w:rtl/>
        </w:rPr>
        <w:t>שיכולות</w:t>
      </w:r>
      <w:r>
        <w:rPr>
          <w:rStyle w:val="default"/>
          <w:rFonts w:ascii="David" w:hAnsi="David"/>
          <w:rtl/>
        </w:rPr>
        <w:t xml:space="preserve"> ליצור תלות ולכן ראוי שגם הם ייכנסו לסעיף של האיסור. </w:t>
      </w:r>
    </w:p>
    <w:p w:rsidR="004D64F5" w:rsidRDefault="004D64F5" w:rsidP="004D64F5">
      <w:pPr>
        <w:spacing w:line="360" w:lineRule="auto"/>
        <w:ind w:left="360"/>
        <w:jc w:val="both"/>
        <w:rPr>
          <w:rStyle w:val="default"/>
          <w:rFonts w:ascii="David" w:hAnsi="David"/>
          <w:rtl/>
        </w:rPr>
      </w:pPr>
    </w:p>
    <w:p w:rsidR="004D64F5" w:rsidRDefault="004D64F5" w:rsidP="004D64F5">
      <w:pPr>
        <w:spacing w:line="360" w:lineRule="auto"/>
        <w:ind w:left="360"/>
        <w:jc w:val="both"/>
        <w:rPr>
          <w:rStyle w:val="default"/>
          <w:rFonts w:ascii="David" w:hAnsi="David"/>
          <w:rtl/>
        </w:rPr>
      </w:pPr>
      <w:r>
        <w:rPr>
          <w:rStyle w:val="default"/>
          <w:rFonts w:ascii="David" w:hAnsi="David"/>
          <w:rtl/>
        </w:rPr>
        <w:t>עכשיו אני אקרא את סעיף האיסור שזה סעיף קטן ב':</w:t>
      </w:r>
    </w:p>
    <w:p w:rsidR="004D64F5" w:rsidRDefault="004D64F5" w:rsidP="004D64F5">
      <w:pPr>
        <w:spacing w:line="360" w:lineRule="auto"/>
        <w:ind w:left="360"/>
        <w:jc w:val="both"/>
        <w:rPr>
          <w:rStyle w:val="default"/>
          <w:rFonts w:ascii="David" w:hAnsi="David"/>
          <w:rtl/>
        </w:rPr>
      </w:pPr>
    </w:p>
    <w:p w:rsidR="004D64F5" w:rsidRDefault="004D64F5" w:rsidP="004D64F5">
      <w:pPr>
        <w:spacing w:line="360" w:lineRule="auto"/>
        <w:ind w:left="360"/>
        <w:jc w:val="both"/>
        <w:rPr>
          <w:rStyle w:val="default"/>
          <w:rFonts w:ascii="David" w:hAnsi="David"/>
          <w:rtl/>
        </w:rPr>
      </w:pPr>
      <w:r>
        <w:rPr>
          <w:rStyle w:val="default"/>
          <w:rFonts w:ascii="David" w:hAnsi="David"/>
          <w:rtl/>
        </w:rPr>
        <w:t xml:space="preserve">"מטפל נפשי הבועל אישה או העושה מעשה סדום באדם שמלאו להם 18 שנים, במהלך התקופה שניתן להם טיפול נפשי על ידו ועד תום 3 שנים מסיום הטיפול בהסכמה שהוגשה תוך ניצול תלות נפשית ממשית בו שמקורה בטיפול הנפשי שניתן להם על ידו, דינו מאסר 4 שנים". </w:t>
      </w:r>
    </w:p>
    <w:p w:rsidR="004D64F5" w:rsidRDefault="004D64F5" w:rsidP="004D64F5">
      <w:pPr>
        <w:spacing w:line="360" w:lineRule="auto"/>
        <w:ind w:left="360"/>
        <w:jc w:val="both"/>
        <w:rPr>
          <w:rStyle w:val="default"/>
          <w:rFonts w:ascii="David" w:hAnsi="David"/>
          <w:rtl/>
        </w:rPr>
      </w:pPr>
    </w:p>
    <w:p w:rsidR="004D64F5" w:rsidRDefault="004D64F5" w:rsidP="004D64F5">
      <w:pPr>
        <w:spacing w:line="360" w:lineRule="auto"/>
        <w:ind w:left="360"/>
        <w:jc w:val="both"/>
        <w:rPr>
          <w:rStyle w:val="default"/>
          <w:rFonts w:ascii="David" w:hAnsi="David"/>
          <w:rtl/>
        </w:rPr>
      </w:pPr>
      <w:r>
        <w:rPr>
          <w:rStyle w:val="default"/>
          <w:rFonts w:ascii="David" w:hAnsi="David"/>
          <w:rtl/>
        </w:rPr>
        <w:t xml:space="preserve">משמע שמטפל נפשי בעל הגדרה רחבה עכשיו שמנצל את המטופל שלו, כאשר התלות נוצרה מתוך הטיפול הנפשי עצמו, אז מי שמנצל את המטופל ומקיים איתו יחסי מין דינו מאסר 4 שנים. </w:t>
      </w:r>
    </w:p>
    <w:p w:rsidR="004D64F5" w:rsidRDefault="004D64F5" w:rsidP="004D64F5">
      <w:pPr>
        <w:spacing w:line="360" w:lineRule="auto"/>
        <w:ind w:left="360"/>
        <w:jc w:val="both"/>
        <w:rPr>
          <w:rStyle w:val="default"/>
          <w:rFonts w:ascii="David" w:hAnsi="David"/>
          <w:rtl/>
        </w:rPr>
      </w:pPr>
    </w:p>
    <w:p w:rsidR="004D64F5" w:rsidRDefault="004D64F5" w:rsidP="004D64F5">
      <w:pPr>
        <w:spacing w:line="360" w:lineRule="auto"/>
        <w:ind w:left="360"/>
        <w:jc w:val="both"/>
        <w:rPr>
          <w:rStyle w:val="default"/>
          <w:rFonts w:ascii="David" w:hAnsi="David"/>
          <w:rtl/>
        </w:rPr>
      </w:pPr>
      <w:r>
        <w:rPr>
          <w:rStyle w:val="default"/>
          <w:rFonts w:ascii="David" w:hAnsi="David"/>
          <w:b/>
          <w:bCs/>
          <w:rtl/>
        </w:rPr>
        <w:t>הסיפה של הסעיף קובע חזקה</w:t>
      </w:r>
      <w:r>
        <w:rPr>
          <w:rStyle w:val="default"/>
          <w:rFonts w:ascii="David" w:hAnsi="David"/>
          <w:rtl/>
        </w:rPr>
        <w:t xml:space="preserve">: "לעניין סעיף זה יראו מעשים כאמור שנעשו על-ידי מטפל נפשי שהוא פסיכולוג, פסיכיאטר או עובד סוציאלי, או מי שמתחזה לאחד מאלה במהלך התקופה שבה ניתן הטיפול הנפשי כאילו נעשו תוך ניצול תלות נפשית ממשית כאמור, חזקה זאת לא תחול אם המעשים יחולו לפני תחילתו של הטיפול הנפשי". </w:t>
      </w:r>
    </w:p>
    <w:p w:rsidR="004D64F5" w:rsidRDefault="004D64F5" w:rsidP="004D64F5">
      <w:pPr>
        <w:spacing w:line="360" w:lineRule="auto"/>
        <w:ind w:left="360"/>
        <w:jc w:val="both"/>
        <w:rPr>
          <w:rStyle w:val="default"/>
          <w:rFonts w:ascii="David" w:hAnsi="David"/>
          <w:rtl/>
        </w:rPr>
      </w:pPr>
    </w:p>
    <w:p w:rsidR="004D64F5" w:rsidRDefault="004D64F5" w:rsidP="004D64F5">
      <w:pPr>
        <w:spacing w:line="360" w:lineRule="auto"/>
        <w:ind w:left="360"/>
        <w:jc w:val="both"/>
        <w:rPr>
          <w:rStyle w:val="default"/>
          <w:rFonts w:ascii="David" w:hAnsi="David"/>
          <w:rtl/>
        </w:rPr>
      </w:pPr>
      <w:r>
        <w:rPr>
          <w:rStyle w:val="default"/>
          <w:rFonts w:ascii="David" w:hAnsi="David"/>
          <w:b/>
          <w:bCs/>
          <w:rtl/>
        </w:rPr>
        <w:t>משמע, שהחזקה הקיימת לגבי פסיכולוג, פסיכיאטר ועובד סוציאלי עדיין תישאר רק לגבי המקצוענים</w:t>
      </w:r>
      <w:r>
        <w:rPr>
          <w:rStyle w:val="default"/>
          <w:rFonts w:ascii="David" w:hAnsi="David"/>
          <w:rtl/>
        </w:rPr>
        <w:t xml:space="preserve">. </w:t>
      </w:r>
      <w:r>
        <w:rPr>
          <w:rStyle w:val="default"/>
          <w:rFonts w:ascii="David" w:hAnsi="David"/>
          <w:b/>
          <w:bCs/>
          <w:rtl/>
        </w:rPr>
        <w:t>הרציונאל</w:t>
      </w:r>
      <w:r>
        <w:rPr>
          <w:rStyle w:val="default"/>
          <w:rFonts w:ascii="David" w:hAnsi="David"/>
          <w:rtl/>
        </w:rPr>
        <w:t xml:space="preserve"> לחזקה הזאת היא שהמקצוענים קודם כל הם קבוצה מאוד מוגדרת. שנית, הם מקבלים הדרכה, הם מכירים את האיסור והם יודעים מה הגבולות של העבודה שלהם. שלישית, </w:t>
      </w:r>
      <w:r>
        <w:rPr>
          <w:rStyle w:val="default"/>
          <w:rFonts w:ascii="David" w:hAnsi="David"/>
          <w:b/>
          <w:bCs/>
          <w:u w:val="single"/>
          <w:rtl/>
        </w:rPr>
        <w:t>אנחנו מניחים שהמקצוענים האלה כמעט תמיד ישתמשו בשיטות טיפול שיוצרות תלות. מה שלא כן לכל ההגדרה הרחבה שלנו של מטפל נפשי</w:t>
      </w:r>
      <w:r>
        <w:rPr>
          <w:rStyle w:val="default"/>
          <w:rFonts w:ascii="David" w:hAnsi="David"/>
          <w:rtl/>
        </w:rPr>
        <w:t xml:space="preserve">".  </w:t>
      </w:r>
    </w:p>
    <w:p w:rsidR="004D64F5" w:rsidRDefault="004D64F5" w:rsidP="004D64F5">
      <w:pPr>
        <w:spacing w:line="360" w:lineRule="auto"/>
        <w:ind w:left="360"/>
        <w:jc w:val="both"/>
        <w:rPr>
          <w:rStyle w:val="default"/>
          <w:rFonts w:ascii="David" w:hAnsi="David"/>
          <w:rtl/>
        </w:rPr>
      </w:pPr>
    </w:p>
    <w:p w:rsidR="004D64F5" w:rsidRDefault="004D64F5" w:rsidP="004D64F5">
      <w:pPr>
        <w:pStyle w:val="af8"/>
        <w:numPr>
          <w:ilvl w:val="0"/>
          <w:numId w:val="8"/>
        </w:numPr>
        <w:spacing w:line="360" w:lineRule="auto"/>
        <w:jc w:val="both"/>
        <w:rPr>
          <w:rFonts w:cs="David"/>
          <w:sz w:val="24"/>
          <w:szCs w:val="24"/>
          <w:rtl/>
        </w:rPr>
      </w:pPr>
      <w:r>
        <w:rPr>
          <w:rFonts w:ascii="David" w:hAnsi="David" w:cs="David"/>
          <w:sz w:val="24"/>
          <w:szCs w:val="24"/>
          <w:rtl/>
        </w:rPr>
        <w:t>לילך וגנר, יעוץ וחקיקה פלילי, משרד המשפטים, הוסיפה בהמשך:</w:t>
      </w:r>
    </w:p>
    <w:p w:rsidR="004D64F5" w:rsidRDefault="004D64F5" w:rsidP="004D64F5">
      <w:pPr>
        <w:pStyle w:val="af8"/>
        <w:spacing w:line="360" w:lineRule="auto"/>
        <w:ind w:left="360"/>
        <w:jc w:val="both"/>
        <w:rPr>
          <w:rFonts w:ascii="David" w:hAnsi="David" w:cs="David"/>
          <w:sz w:val="24"/>
          <w:szCs w:val="24"/>
          <w:rtl/>
        </w:rPr>
      </w:pPr>
    </w:p>
    <w:p w:rsidR="004D64F5" w:rsidRDefault="004D64F5" w:rsidP="004D64F5">
      <w:pPr>
        <w:pStyle w:val="af8"/>
        <w:spacing w:line="360" w:lineRule="auto"/>
        <w:ind w:left="360"/>
        <w:jc w:val="both"/>
        <w:rPr>
          <w:rFonts w:ascii="David" w:hAnsi="David" w:cs="David"/>
          <w:sz w:val="24"/>
          <w:szCs w:val="24"/>
        </w:rPr>
      </w:pPr>
      <w:r>
        <w:rPr>
          <w:rFonts w:ascii="David" w:hAnsi="David" w:cs="David"/>
          <w:sz w:val="24"/>
          <w:szCs w:val="24"/>
          <w:rtl/>
        </w:rPr>
        <w:t xml:space="preserve">"זאת הגדרה מאוד רחבה </w:t>
      </w:r>
      <w:r>
        <w:rPr>
          <w:rFonts w:ascii="David" w:hAnsi="David" w:cs="David"/>
          <w:b/>
          <w:bCs/>
          <w:sz w:val="24"/>
          <w:szCs w:val="24"/>
          <w:rtl/>
        </w:rPr>
        <w:t>והיא יכולה לכלול גם מצבים של ייעוץ מעין חברי</w:t>
      </w:r>
      <w:r>
        <w:rPr>
          <w:rFonts w:ascii="David" w:hAnsi="David" w:cs="David"/>
          <w:sz w:val="24"/>
          <w:szCs w:val="24"/>
          <w:rtl/>
        </w:rPr>
        <w:t xml:space="preserve"> של אדם שקורא לעצמו מטפל. זה יכול לכלול מגוון מאוד רחב של מצבים. בעיות רגשיות ונפשיות, אין לנו הגדרה לזה. זאת יכולה להיות כמעט כל בעיה שעולה. מאחר שההגדרה היא כל-כך רחבה ואנחנו החלטנו שלא לצמצם אותה, אני חושבת שלקבוע עבירה פלילית שיוצרת חזקה על יחסים שנעשו בהסכמה, זה אובר פטרנליזם כלפי הציבור. אנחנו צריכים להיות מודעים לכך שגם העבירה הקיימת היום היא עבירה פטרנליסטית מאוד שיוצרת חזקה אבל היא מוצדקת. </w:t>
      </w:r>
    </w:p>
    <w:p w:rsidR="004D64F5" w:rsidRDefault="004D64F5" w:rsidP="004D64F5">
      <w:pPr>
        <w:pStyle w:val="af8"/>
        <w:spacing w:line="360" w:lineRule="auto"/>
        <w:ind w:left="360"/>
        <w:jc w:val="both"/>
        <w:rPr>
          <w:rFonts w:ascii="David" w:hAnsi="David" w:cs="David"/>
          <w:sz w:val="24"/>
          <w:szCs w:val="24"/>
          <w:rtl/>
        </w:rPr>
      </w:pPr>
    </w:p>
    <w:p w:rsidR="004D64F5" w:rsidRDefault="004D64F5" w:rsidP="004D64F5">
      <w:pPr>
        <w:pStyle w:val="af8"/>
        <w:spacing w:line="360" w:lineRule="auto"/>
        <w:ind w:left="360"/>
        <w:jc w:val="both"/>
        <w:rPr>
          <w:rFonts w:ascii="David" w:hAnsi="David" w:cs="David"/>
          <w:sz w:val="24"/>
          <w:szCs w:val="24"/>
          <w:rtl/>
        </w:rPr>
      </w:pPr>
      <w:r>
        <w:rPr>
          <w:rFonts w:ascii="David" w:hAnsi="David" w:cs="David"/>
          <w:b/>
          <w:bCs/>
          <w:sz w:val="24"/>
          <w:szCs w:val="24"/>
          <w:rtl/>
        </w:rPr>
        <w:t>לעומת זאת, להחיל אותה על אוכלוסייה כל-כך רחבה, אין פה הצדקה. במיוחד כאשר המצבים שאנחנו רוצים למנוע אותם זה מצבים של יצירת תלות</w:t>
      </w:r>
      <w:r>
        <w:rPr>
          <w:rFonts w:ascii="David" w:hAnsi="David" w:cs="David"/>
          <w:sz w:val="24"/>
          <w:szCs w:val="24"/>
          <w:rtl/>
        </w:rPr>
        <w:t xml:space="preserve">. זאת אומרת, שמטפל יוצר תלות במטופל עקב הטיפול הנפשי. כל עוד אין תלות כזאת, איזה בסיס יש לנו מלבד כללי אתיקה, שכרגע לא קיימים, לאסור על קיום יחסים המין? ברגע שנוצר קשר זוגי לגיטימי, אנחנו לא חושבים שצריך לאסור אותו. </w:t>
      </w:r>
      <w:r>
        <w:rPr>
          <w:rFonts w:ascii="David" w:hAnsi="David" w:cs="David"/>
          <w:b/>
          <w:bCs/>
          <w:sz w:val="24"/>
          <w:szCs w:val="24"/>
          <w:rtl/>
        </w:rPr>
        <w:t xml:space="preserve">אנחנו חושבים שצריך לאסור קשר שנוצר ממצב של חוסר שוויון מאוד בוטה שנוצר כתוצאה מטיפול נפשי שמסיר עכבות מסוימות נפשיות אצל מטופל. </w:t>
      </w:r>
      <w:r>
        <w:rPr>
          <w:rFonts w:ascii="David" w:hAnsi="David" w:cs="David"/>
          <w:b/>
          <w:bCs/>
          <w:sz w:val="24"/>
          <w:szCs w:val="24"/>
          <w:u w:val="single"/>
          <w:rtl/>
        </w:rPr>
        <w:t>זאת סיטואציה מאוד מאוד ייחודית</w:t>
      </w:r>
      <w:r>
        <w:rPr>
          <w:rFonts w:ascii="David" w:hAnsi="David" w:cs="David"/>
          <w:sz w:val="24"/>
          <w:szCs w:val="24"/>
          <w:rtl/>
        </w:rPr>
        <w:t>. הדרישה של ניצול תלות נפשית ממשית, בעינינו זאת דרישה מוצדקת בנסיבות העניין. כאשר נוצרת התלות הזאת, בהחלט זאת עבירה פלילית.</w:t>
      </w:r>
    </w:p>
    <w:p w:rsidR="004D64F5" w:rsidRDefault="004D64F5" w:rsidP="004D64F5">
      <w:pPr>
        <w:pStyle w:val="af8"/>
        <w:spacing w:line="360" w:lineRule="auto"/>
        <w:ind w:left="360"/>
        <w:jc w:val="both"/>
        <w:rPr>
          <w:rFonts w:ascii="David" w:hAnsi="David" w:cs="David"/>
          <w:sz w:val="24"/>
          <w:szCs w:val="24"/>
          <w:rtl/>
        </w:rPr>
      </w:pPr>
    </w:p>
    <w:p w:rsidR="004D64F5" w:rsidRDefault="004D64F5" w:rsidP="004D64F5">
      <w:pPr>
        <w:pStyle w:val="af8"/>
        <w:spacing w:line="360" w:lineRule="auto"/>
        <w:ind w:left="360"/>
        <w:jc w:val="both"/>
        <w:rPr>
          <w:rFonts w:ascii="David" w:hAnsi="David" w:cs="David"/>
          <w:sz w:val="24"/>
          <w:szCs w:val="24"/>
          <w:rtl/>
        </w:rPr>
      </w:pPr>
      <w:r>
        <w:rPr>
          <w:rFonts w:ascii="David" w:hAnsi="David" w:cs="David"/>
          <w:sz w:val="24"/>
          <w:szCs w:val="24"/>
          <w:rtl/>
        </w:rPr>
        <w:t>צריך לזכור שמדובר ביחסים בהסכמה. ככל שמדובר בניצול שהוא כל-כך בוטה עד שהוא מאיין את יסוד ההסכמה, ממילא זאת תהיה עבירת אינוס".</w:t>
      </w:r>
    </w:p>
    <w:p w:rsidR="004D64F5" w:rsidRDefault="004D64F5" w:rsidP="004D64F5">
      <w:pPr>
        <w:pStyle w:val="af8"/>
        <w:spacing w:line="360" w:lineRule="auto"/>
        <w:ind w:left="360"/>
        <w:jc w:val="both"/>
        <w:rPr>
          <w:rFonts w:ascii="David" w:hAnsi="David" w:cs="David"/>
          <w:sz w:val="24"/>
          <w:szCs w:val="24"/>
          <w:rtl/>
        </w:rPr>
      </w:pPr>
    </w:p>
    <w:p w:rsidR="004D64F5" w:rsidRDefault="004D64F5" w:rsidP="004D64F5">
      <w:pPr>
        <w:pStyle w:val="af8"/>
        <w:numPr>
          <w:ilvl w:val="0"/>
          <w:numId w:val="8"/>
        </w:numPr>
        <w:spacing w:line="360" w:lineRule="auto"/>
        <w:jc w:val="both"/>
        <w:rPr>
          <w:rFonts w:ascii="David" w:hAnsi="David" w:cs="David"/>
          <w:sz w:val="24"/>
          <w:szCs w:val="24"/>
        </w:rPr>
      </w:pPr>
      <w:r>
        <w:rPr>
          <w:rFonts w:ascii="David" w:hAnsi="David" w:cs="David"/>
          <w:sz w:val="24"/>
          <w:szCs w:val="24"/>
          <w:rtl/>
        </w:rPr>
        <w:t xml:space="preserve">בהמשך ביקשה דיקלה טוטיאן-זייד, יו"ר מרכז נגה (סיוע משפטי לנפגעי עבירה) להתייחס לאפשרות הרחבת החזקה, כך:  </w:t>
      </w:r>
    </w:p>
    <w:p w:rsidR="004D64F5" w:rsidRDefault="004D64F5" w:rsidP="004D64F5">
      <w:pPr>
        <w:spacing w:line="360" w:lineRule="auto"/>
        <w:jc w:val="both"/>
        <w:rPr>
          <w:rFonts w:ascii="David" w:hAnsi="David"/>
        </w:rPr>
      </w:pPr>
    </w:p>
    <w:p w:rsidR="004D64F5" w:rsidRDefault="004D64F5" w:rsidP="004D64F5">
      <w:pPr>
        <w:spacing w:line="360" w:lineRule="auto"/>
        <w:ind w:left="360"/>
        <w:jc w:val="both"/>
        <w:rPr>
          <w:rFonts w:ascii="David" w:hAnsi="David"/>
        </w:rPr>
      </w:pPr>
      <w:r>
        <w:rPr>
          <w:rFonts w:ascii="David" w:hAnsi="David"/>
          <w:rtl/>
        </w:rPr>
        <w:t xml:space="preserve">"אנחנו היינו רוצים לבקש לבחון את האפשרות שהחזקה לגבי מטפלים אלטרנטיביים תחול לכל הפחות  בתקופת הטיפול. בתקופת טיפול, כאשר מדובר בטיפול מתמשך, שם יש לנו למעשה את הקושי. להשאיר את ההצעה שלכם לגבי ההגדרה הרחבה של מטפל, כפי שהיא קיימת היום בהצעה כפי שהיא, אבל לתת את המענה לזה". </w:t>
      </w:r>
    </w:p>
    <w:p w:rsidR="004D64F5" w:rsidRDefault="004D64F5" w:rsidP="004D64F5">
      <w:pPr>
        <w:spacing w:line="360" w:lineRule="auto"/>
        <w:rPr>
          <w:rFonts w:ascii="David" w:hAnsi="David"/>
          <w:rtl/>
        </w:rPr>
      </w:pPr>
    </w:p>
    <w:p w:rsidR="004D64F5" w:rsidRDefault="004D64F5" w:rsidP="004D64F5">
      <w:pPr>
        <w:spacing w:line="360" w:lineRule="auto"/>
        <w:ind w:firstLine="360"/>
        <w:rPr>
          <w:rFonts w:ascii="David" w:hAnsi="David"/>
          <w:rtl/>
        </w:rPr>
      </w:pPr>
      <w:r>
        <w:rPr>
          <w:rFonts w:ascii="David" w:hAnsi="David"/>
          <w:rtl/>
        </w:rPr>
        <w:t>לילך וגנר השיבה:</w:t>
      </w:r>
    </w:p>
    <w:p w:rsidR="004D64F5" w:rsidRDefault="004D64F5" w:rsidP="004D64F5">
      <w:pPr>
        <w:spacing w:line="360" w:lineRule="auto"/>
        <w:rPr>
          <w:rFonts w:ascii="David" w:hAnsi="David"/>
          <w:rtl/>
        </w:rPr>
      </w:pPr>
    </w:p>
    <w:p w:rsidR="004D64F5" w:rsidRDefault="004D64F5" w:rsidP="004D64F5">
      <w:pPr>
        <w:spacing w:line="360" w:lineRule="auto"/>
        <w:ind w:left="360"/>
        <w:jc w:val="both"/>
        <w:rPr>
          <w:rFonts w:ascii="David" w:hAnsi="David"/>
          <w:rtl/>
        </w:rPr>
      </w:pPr>
      <w:r>
        <w:rPr>
          <w:rFonts w:ascii="David" w:hAnsi="David"/>
          <w:rtl/>
        </w:rPr>
        <w:t>"</w:t>
      </w:r>
      <w:r>
        <w:rPr>
          <w:rFonts w:ascii="David" w:hAnsi="David"/>
          <w:b/>
          <w:bCs/>
          <w:rtl/>
        </w:rPr>
        <w:t xml:space="preserve">השבנו שאנחנו חושבים שלא ראוי להחיל את החזקה הזאת לאור ההגדרה הרחבה שחלה על מגוון מצבים ועל בעלי מקצוע שהם לא מוסדרים ואין להם כללי אתיקה </w:t>
      </w:r>
      <w:r>
        <w:rPr>
          <w:rFonts w:ascii="David" w:hAnsi="David"/>
          <w:b/>
          <w:bCs/>
          <w:u w:val="single"/>
          <w:rtl/>
        </w:rPr>
        <w:t>והם לא האנשים שמיומנים ביצירת אותה תלות נפשית</w:t>
      </w:r>
      <w:r>
        <w:rPr>
          <w:rFonts w:ascii="David" w:hAnsi="David"/>
          <w:rtl/>
        </w:rPr>
        <w:t xml:space="preserve">. אני חושבת שאפרת הסבירה את זה בתחילת הדברים, מדוע חשבנו שלא נכון להחיל את החזקה הזאת. </w:t>
      </w:r>
      <w:r>
        <w:rPr>
          <w:rFonts w:ascii="David" w:hAnsi="David"/>
          <w:b/>
          <w:bCs/>
          <w:rtl/>
        </w:rPr>
        <w:t xml:space="preserve">אנחנו מתנגדים להחלתה בתקופת הטיפול, שזה התקופה שהיא חלה לגבי בעלי המקצוע. </w:t>
      </w:r>
      <w:r>
        <w:rPr>
          <w:rFonts w:ascii="David" w:hAnsi="David"/>
          <w:b/>
          <w:bCs/>
          <w:u w:val="single"/>
          <w:rtl/>
        </w:rPr>
        <w:t>זה לא לכל הפחות, זה לכל היותר</w:t>
      </w:r>
      <w:r>
        <w:rPr>
          <w:rFonts w:ascii="David" w:hAnsi="David"/>
          <w:b/>
          <w:bCs/>
          <w:rtl/>
        </w:rPr>
        <w:t>. אין לנו תחולה מעבר לתקופה הזאת גם לגבי בעלי המקצוע. זה לא לכל הפחות. על זה היה הויכוח</w:t>
      </w:r>
      <w:r>
        <w:rPr>
          <w:rFonts w:ascii="David" w:hAnsi="David"/>
          <w:rtl/>
        </w:rPr>
        <w:t>.</w:t>
      </w:r>
    </w:p>
    <w:p w:rsidR="004D64F5" w:rsidRDefault="004D64F5" w:rsidP="004D64F5">
      <w:pPr>
        <w:spacing w:line="360" w:lineRule="auto"/>
        <w:ind w:left="360"/>
        <w:jc w:val="both"/>
        <w:rPr>
          <w:rFonts w:ascii="David" w:hAnsi="David"/>
          <w:rtl/>
        </w:rPr>
      </w:pPr>
    </w:p>
    <w:p w:rsidR="004D64F5" w:rsidRDefault="004D64F5" w:rsidP="004D64F5">
      <w:pPr>
        <w:spacing w:line="360" w:lineRule="auto"/>
        <w:ind w:left="360"/>
        <w:jc w:val="both"/>
        <w:rPr>
          <w:rFonts w:ascii="David" w:hAnsi="David"/>
          <w:rtl/>
        </w:rPr>
      </w:pPr>
      <w:r>
        <w:rPr>
          <w:rFonts w:ascii="David" w:hAnsi="David"/>
          <w:rtl/>
        </w:rPr>
        <w:t xml:space="preserve">ההצעה תואמה עם ח"כ שי בדיוק בנקודה הזאת. ח"כ שי חשוף לכל השיקולים שגרמו לנו לא להחיל את החזקה כלפי מטפלים מאוד רחבים שאנחנו לא יודעים להגדיר אותם כבר היום. </w:t>
      </w:r>
    </w:p>
    <w:p w:rsidR="004D64F5" w:rsidRDefault="004D64F5" w:rsidP="004D64F5">
      <w:pPr>
        <w:spacing w:line="360" w:lineRule="auto"/>
        <w:ind w:left="360"/>
        <w:jc w:val="both"/>
        <w:rPr>
          <w:rFonts w:ascii="David" w:hAnsi="David"/>
          <w:rtl/>
        </w:rPr>
      </w:pPr>
    </w:p>
    <w:p w:rsidR="004D64F5" w:rsidRDefault="004D64F5" w:rsidP="004D64F5">
      <w:pPr>
        <w:spacing w:line="360" w:lineRule="auto"/>
        <w:ind w:left="360"/>
        <w:jc w:val="both"/>
        <w:rPr>
          <w:rFonts w:ascii="David" w:hAnsi="David"/>
          <w:rtl/>
        </w:rPr>
      </w:pPr>
      <w:r>
        <w:rPr>
          <w:rFonts w:ascii="David" w:hAnsi="David"/>
          <w:rtl/>
        </w:rPr>
        <w:t>אני חושבת שההצעה, כפי שהיא מובאת כעת היא הצעה ראויה שמאזנת בין האינטרסים השונים ואין להפר את  האיזון הזה כרגע בשינויים כאלה".</w:t>
      </w:r>
    </w:p>
    <w:p w:rsidR="004D64F5" w:rsidRDefault="004D64F5" w:rsidP="004D64F5">
      <w:pPr>
        <w:spacing w:line="360" w:lineRule="auto"/>
        <w:jc w:val="both"/>
        <w:rPr>
          <w:rFonts w:ascii="David" w:hAnsi="David"/>
          <w:rtl/>
        </w:rPr>
      </w:pPr>
    </w:p>
    <w:p w:rsidR="004D64F5" w:rsidRDefault="004D64F5" w:rsidP="004D64F5">
      <w:pPr>
        <w:pStyle w:val="af8"/>
        <w:numPr>
          <w:ilvl w:val="0"/>
          <w:numId w:val="8"/>
        </w:numPr>
        <w:spacing w:line="360" w:lineRule="auto"/>
        <w:jc w:val="both"/>
        <w:rPr>
          <w:rFonts w:ascii="David" w:hAnsi="David" w:cs="David"/>
          <w:sz w:val="24"/>
          <w:szCs w:val="24"/>
          <w:rtl/>
        </w:rPr>
      </w:pPr>
      <w:r>
        <w:rPr>
          <w:rFonts w:ascii="David" w:hAnsi="David" w:cs="David"/>
          <w:sz w:val="24"/>
          <w:szCs w:val="24"/>
          <w:rtl/>
        </w:rPr>
        <w:t xml:space="preserve">חבר הכנסת (דאז) יריב לוין, שיהיה מהיוזמים של תיקון החוק, הוסיף: </w:t>
      </w:r>
    </w:p>
    <w:p w:rsidR="004D64F5" w:rsidRDefault="004D64F5" w:rsidP="004D64F5">
      <w:pPr>
        <w:pStyle w:val="af8"/>
        <w:spacing w:line="360" w:lineRule="auto"/>
        <w:ind w:left="360"/>
        <w:rPr>
          <w:rFonts w:ascii="David" w:hAnsi="David" w:cs="David"/>
          <w:sz w:val="24"/>
          <w:szCs w:val="24"/>
        </w:rPr>
      </w:pPr>
    </w:p>
    <w:p w:rsidR="004D64F5" w:rsidRDefault="004D64F5" w:rsidP="004D64F5">
      <w:pPr>
        <w:pStyle w:val="af8"/>
        <w:spacing w:line="360" w:lineRule="auto"/>
        <w:ind w:left="360"/>
        <w:jc w:val="both"/>
        <w:rPr>
          <w:rFonts w:ascii="David" w:hAnsi="David" w:cs="David"/>
          <w:sz w:val="24"/>
          <w:szCs w:val="24"/>
        </w:rPr>
      </w:pPr>
      <w:r>
        <w:rPr>
          <w:rFonts w:ascii="David" w:hAnsi="David" w:cs="David"/>
          <w:sz w:val="24"/>
          <w:szCs w:val="24"/>
          <w:rtl/>
        </w:rPr>
        <w:t xml:space="preserve">"צריך להבהיר את הדברים כי העניין בסך-הכול פשוט.  </w:t>
      </w:r>
      <w:r>
        <w:rPr>
          <w:rFonts w:ascii="David" w:hAnsi="David" w:cs="David"/>
          <w:b/>
          <w:bCs/>
          <w:sz w:val="24"/>
          <w:szCs w:val="24"/>
          <w:rtl/>
        </w:rPr>
        <w:t xml:space="preserve">כאשר מדובר </w:t>
      </w:r>
      <w:r>
        <w:rPr>
          <w:rFonts w:ascii="David" w:hAnsi="David" w:cs="David"/>
          <w:b/>
          <w:bCs/>
          <w:sz w:val="24"/>
          <w:szCs w:val="24"/>
          <w:u w:val="single"/>
          <w:rtl/>
        </w:rPr>
        <w:t>בבעלי</w:t>
      </w:r>
      <w:r>
        <w:rPr>
          <w:rFonts w:ascii="David" w:hAnsi="David" w:cs="David"/>
          <w:b/>
          <w:bCs/>
          <w:sz w:val="24"/>
          <w:szCs w:val="24"/>
          <w:rtl/>
        </w:rPr>
        <w:t xml:space="preserve"> </w:t>
      </w:r>
      <w:r>
        <w:rPr>
          <w:rFonts w:ascii="David" w:hAnsi="David" w:cs="David"/>
          <w:b/>
          <w:bCs/>
          <w:sz w:val="24"/>
          <w:szCs w:val="24"/>
          <w:u w:val="single"/>
          <w:rtl/>
        </w:rPr>
        <w:t>מקצוע מוגדרים, זה ברור לחלוטין שהטיפול שניתן הוא טיפול נפשי והוא טיפול כזה שיוצר תלות ומכאן אפשר ללכת לחזקה</w:t>
      </w:r>
      <w:r>
        <w:rPr>
          <w:rFonts w:ascii="David" w:hAnsi="David" w:cs="David"/>
          <w:sz w:val="24"/>
          <w:szCs w:val="24"/>
          <w:rtl/>
        </w:rPr>
        <w:t xml:space="preserve"> ולכל הדברים האחרים.</w:t>
      </w:r>
    </w:p>
    <w:p w:rsidR="004D64F5" w:rsidRDefault="004D64F5" w:rsidP="004D64F5">
      <w:pPr>
        <w:pStyle w:val="af8"/>
        <w:spacing w:line="360" w:lineRule="auto"/>
        <w:ind w:left="360"/>
        <w:jc w:val="both"/>
        <w:rPr>
          <w:rFonts w:ascii="David" w:hAnsi="David" w:cs="David"/>
          <w:sz w:val="24"/>
          <w:szCs w:val="24"/>
          <w:rtl/>
        </w:rPr>
      </w:pPr>
    </w:p>
    <w:p w:rsidR="004D64F5" w:rsidRDefault="004D64F5" w:rsidP="004D64F5">
      <w:pPr>
        <w:pStyle w:val="af8"/>
        <w:spacing w:line="360" w:lineRule="auto"/>
        <w:ind w:left="360"/>
        <w:jc w:val="both"/>
        <w:rPr>
          <w:rFonts w:ascii="David" w:hAnsi="David" w:cs="David"/>
          <w:sz w:val="24"/>
          <w:szCs w:val="24"/>
          <w:rtl/>
        </w:rPr>
      </w:pPr>
      <w:r>
        <w:rPr>
          <w:rFonts w:ascii="David" w:hAnsi="David" w:cs="David"/>
          <w:sz w:val="24"/>
          <w:szCs w:val="24"/>
          <w:rtl/>
        </w:rPr>
        <w:t xml:space="preserve">כאשר אנחנו באים לייצר מן סל רחב כזה, ברור לגמרי שאנחנו צריכים לעבור </w:t>
      </w:r>
      <w:r>
        <w:rPr>
          <w:rFonts w:ascii="David" w:hAnsi="David" w:cs="David"/>
          <w:b/>
          <w:bCs/>
          <w:sz w:val="24"/>
          <w:szCs w:val="24"/>
          <w:rtl/>
        </w:rPr>
        <w:t>שתי  משוכות</w:t>
      </w:r>
      <w:r>
        <w:rPr>
          <w:rFonts w:ascii="David" w:hAnsi="David" w:cs="David"/>
          <w:sz w:val="24"/>
          <w:szCs w:val="24"/>
          <w:rtl/>
        </w:rPr>
        <w:t xml:space="preserve">: אחת, בכלל להראות שהטיפול הזה הוא מסוג אותם </w:t>
      </w:r>
      <w:r>
        <w:rPr>
          <w:rFonts w:ascii="David" w:hAnsi="David" w:cs="David"/>
          <w:b/>
          <w:bCs/>
          <w:sz w:val="24"/>
          <w:szCs w:val="24"/>
          <w:rtl/>
        </w:rPr>
        <w:t>טיפולים נפשיים</w:t>
      </w:r>
      <w:r>
        <w:rPr>
          <w:rFonts w:ascii="David" w:hAnsi="David" w:cs="David"/>
          <w:sz w:val="24"/>
          <w:szCs w:val="24"/>
          <w:rtl/>
        </w:rPr>
        <w:t xml:space="preserve">. שניים, שזה באמת סוג של טיפול </w:t>
      </w:r>
      <w:r>
        <w:rPr>
          <w:rFonts w:ascii="David" w:hAnsi="David" w:cs="David"/>
          <w:b/>
          <w:bCs/>
          <w:sz w:val="24"/>
          <w:szCs w:val="24"/>
          <w:u w:val="single"/>
          <w:rtl/>
        </w:rPr>
        <w:t>שמייצר תלות</w:t>
      </w:r>
      <w:r>
        <w:rPr>
          <w:rFonts w:ascii="David" w:hAnsi="David" w:cs="David"/>
          <w:sz w:val="24"/>
          <w:szCs w:val="24"/>
          <w:rtl/>
        </w:rPr>
        <w:t xml:space="preserve">. לכן נדמה לי שהחזקה, בצדק, מוחרגת ממנו". </w:t>
      </w:r>
    </w:p>
    <w:p w:rsidR="004D64F5" w:rsidRDefault="004D64F5" w:rsidP="004D64F5">
      <w:pPr>
        <w:pStyle w:val="af8"/>
        <w:spacing w:line="360" w:lineRule="auto"/>
        <w:ind w:left="360"/>
        <w:jc w:val="both"/>
        <w:rPr>
          <w:rFonts w:ascii="David" w:hAnsi="David" w:cs="David"/>
          <w:sz w:val="24"/>
          <w:szCs w:val="24"/>
          <w:rtl/>
        </w:rPr>
      </w:pPr>
    </w:p>
    <w:p w:rsidR="004D64F5" w:rsidRDefault="004D64F5" w:rsidP="004D64F5">
      <w:pPr>
        <w:pStyle w:val="af8"/>
        <w:numPr>
          <w:ilvl w:val="0"/>
          <w:numId w:val="8"/>
        </w:numPr>
        <w:spacing w:line="360" w:lineRule="auto"/>
        <w:jc w:val="both"/>
        <w:rPr>
          <w:rFonts w:ascii="David" w:hAnsi="David" w:cs="David"/>
          <w:sz w:val="24"/>
          <w:szCs w:val="24"/>
          <w:rtl/>
        </w:rPr>
      </w:pPr>
      <w:r>
        <w:rPr>
          <w:rFonts w:ascii="David" w:hAnsi="David" w:cs="David"/>
          <w:sz w:val="24"/>
          <w:szCs w:val="24"/>
          <w:rtl/>
        </w:rPr>
        <w:t xml:space="preserve">הנה כי כן, המחוקק קבע, באופן מפורש ותוך נימוק ברור וחד משמעי, כי </w:t>
      </w:r>
      <w:r>
        <w:rPr>
          <w:rFonts w:ascii="David" w:hAnsi="David" w:cs="David"/>
          <w:b/>
          <w:bCs/>
          <w:sz w:val="24"/>
          <w:szCs w:val="24"/>
          <w:rtl/>
        </w:rPr>
        <w:t xml:space="preserve">רק </w:t>
      </w:r>
      <w:r>
        <w:rPr>
          <w:rFonts w:ascii="David" w:hAnsi="David" w:cs="David"/>
          <w:sz w:val="24"/>
          <w:szCs w:val="24"/>
          <w:rtl/>
        </w:rPr>
        <w:t xml:space="preserve">טיפול נפשי שניתן על ידי </w:t>
      </w:r>
      <w:r>
        <w:rPr>
          <w:rFonts w:ascii="David" w:hAnsi="David" w:cs="David"/>
          <w:b/>
          <w:bCs/>
          <w:sz w:val="24"/>
          <w:szCs w:val="24"/>
          <w:rtl/>
        </w:rPr>
        <w:t xml:space="preserve">פסיכיאטר, פסיכולוג או עובד סוציאלי </w:t>
      </w:r>
      <w:r>
        <w:rPr>
          <w:rFonts w:ascii="David" w:hAnsi="David" w:cs="David"/>
          <w:sz w:val="24"/>
          <w:szCs w:val="24"/>
          <w:rtl/>
        </w:rPr>
        <w:t xml:space="preserve">(או מתחזים להם), יוצר </w:t>
      </w:r>
      <w:r>
        <w:rPr>
          <w:rFonts w:ascii="David" w:hAnsi="David" w:cs="David"/>
          <w:b/>
          <w:bCs/>
          <w:sz w:val="24"/>
          <w:szCs w:val="24"/>
          <w:rtl/>
        </w:rPr>
        <w:t>אינהרנטית</w:t>
      </w:r>
      <w:r>
        <w:rPr>
          <w:rFonts w:ascii="David" w:hAnsi="David" w:cs="David"/>
          <w:sz w:val="24"/>
          <w:szCs w:val="24"/>
          <w:rtl/>
        </w:rPr>
        <w:t xml:space="preserve"> תלות נפשית ממשית פוגמת הסכמה. </w:t>
      </w:r>
    </w:p>
    <w:p w:rsidR="004D64F5" w:rsidRDefault="004D64F5" w:rsidP="004D64F5">
      <w:pPr>
        <w:pStyle w:val="af8"/>
        <w:spacing w:line="360" w:lineRule="auto"/>
        <w:ind w:left="360"/>
        <w:jc w:val="both"/>
        <w:rPr>
          <w:rFonts w:ascii="David" w:hAnsi="David" w:cs="David"/>
          <w:sz w:val="24"/>
          <w:szCs w:val="24"/>
        </w:rPr>
      </w:pPr>
    </w:p>
    <w:p w:rsidR="004D64F5" w:rsidRDefault="004D64F5" w:rsidP="004D64F5">
      <w:pPr>
        <w:pStyle w:val="af8"/>
        <w:numPr>
          <w:ilvl w:val="0"/>
          <w:numId w:val="8"/>
        </w:numPr>
        <w:spacing w:line="360" w:lineRule="auto"/>
        <w:jc w:val="both"/>
        <w:rPr>
          <w:rFonts w:ascii="David" w:hAnsi="David" w:cs="David"/>
          <w:sz w:val="24"/>
          <w:szCs w:val="24"/>
        </w:rPr>
      </w:pPr>
      <w:r>
        <w:rPr>
          <w:rFonts w:ascii="David" w:hAnsi="David" w:cs="David"/>
          <w:sz w:val="24"/>
          <w:szCs w:val="24"/>
          <w:rtl/>
        </w:rPr>
        <w:t xml:space="preserve">מסקנה זו עולה בקנה אחד אף עם העובדה שמדובר בחזקה </w:t>
      </w:r>
      <w:r>
        <w:rPr>
          <w:rFonts w:ascii="David" w:hAnsi="David" w:cs="David"/>
          <w:b/>
          <w:bCs/>
          <w:sz w:val="24"/>
          <w:szCs w:val="24"/>
          <w:u w:val="single"/>
          <w:rtl/>
        </w:rPr>
        <w:t>חלוטה</w:t>
      </w:r>
      <w:r>
        <w:rPr>
          <w:rFonts w:ascii="David" w:hAnsi="David" w:cs="David"/>
          <w:sz w:val="24"/>
          <w:szCs w:val="24"/>
          <w:rtl/>
        </w:rPr>
        <w:t xml:space="preserve"> השוללת כל אפשרות של הנאשם להתגונן מפניה ולנסות לסותרה; ראו, למשל, אודות טיבה של חזקה חלוטה, במסגרת ע"פ 348/67‏ </w:t>
      </w:r>
      <w:r>
        <w:rPr>
          <w:rFonts w:ascii="David" w:hAnsi="David" w:cs="David"/>
          <w:b/>
          <w:bCs/>
          <w:sz w:val="24"/>
          <w:szCs w:val="24"/>
          <w:rtl/>
        </w:rPr>
        <w:t>פלוני נ' היועץ המשפטי לממשלה</w:t>
      </w:r>
      <w:r>
        <w:rPr>
          <w:rFonts w:ascii="David" w:hAnsi="David" w:cs="David"/>
          <w:sz w:val="24"/>
          <w:szCs w:val="24"/>
          <w:rtl/>
        </w:rPr>
        <w:t xml:space="preserve"> (31.1.1968): </w:t>
      </w:r>
    </w:p>
    <w:p w:rsidR="004D64F5" w:rsidRDefault="004D64F5" w:rsidP="004D64F5">
      <w:pPr>
        <w:pStyle w:val="af8"/>
        <w:jc w:val="both"/>
        <w:rPr>
          <w:rFonts w:ascii="David" w:hAnsi="David" w:cs="David"/>
          <w:sz w:val="24"/>
          <w:szCs w:val="24"/>
        </w:rPr>
      </w:pPr>
    </w:p>
    <w:p w:rsidR="004D64F5" w:rsidRDefault="004D64F5" w:rsidP="004D64F5">
      <w:pPr>
        <w:pStyle w:val="af8"/>
        <w:spacing w:line="360" w:lineRule="auto"/>
        <w:ind w:left="360"/>
        <w:jc w:val="both"/>
        <w:rPr>
          <w:rFonts w:ascii="David" w:hAnsi="David" w:cs="David"/>
          <w:sz w:val="24"/>
          <w:szCs w:val="24"/>
        </w:rPr>
      </w:pPr>
      <w:r>
        <w:rPr>
          <w:rFonts w:ascii="David" w:hAnsi="David" w:cs="David"/>
          <w:sz w:val="24"/>
          <w:szCs w:val="24"/>
          <w:rtl/>
        </w:rPr>
        <w:t>"אמת נכון הדבר, במינוח המשפטי יש והוראת חיקוק מסוג ההוראה בה אנו דנים כאן נקראת בשם "חזקה". באת-כוח המערער נאחזה בעובדה זו כדי לבנות עליה את הטענה שבהיותה חזקה. הרי זו הוראה שבסדרי הדין. ואולם לא בחזקה סתם מדבר הכתוב שבעל דין שכנגד רשאי לסתרה בראיות, אלא בחזקה חלוטה שעל-פי מצוות המחוקק אינה ניתנת לסתירה (</w:t>
      </w:r>
      <w:r>
        <w:rPr>
          <w:rFonts w:ascii="David" w:hAnsi="David" w:cs="David"/>
          <w:sz w:val="24"/>
          <w:szCs w:val="24"/>
        </w:rPr>
        <w:t>PRESUMPITO IURIS ET DE IURE</w:t>
      </w:r>
      <w:r>
        <w:rPr>
          <w:rFonts w:ascii="David" w:hAnsi="David" w:cs="David"/>
          <w:sz w:val="24"/>
          <w:szCs w:val="24"/>
          <w:rtl/>
        </w:rPr>
        <w:t xml:space="preserve">); </w:t>
      </w:r>
      <w:r>
        <w:rPr>
          <w:rFonts w:ascii="David" w:hAnsi="David" w:cs="David"/>
          <w:b/>
          <w:bCs/>
          <w:sz w:val="24"/>
          <w:szCs w:val="24"/>
          <w:rtl/>
        </w:rPr>
        <w:t xml:space="preserve">חזקה חלוטה שכזאת אינה חזקה אמיתית, אלא </w:t>
      </w:r>
      <w:r>
        <w:rPr>
          <w:rFonts w:ascii="David" w:hAnsi="David" w:cs="David"/>
          <w:b/>
          <w:bCs/>
          <w:sz w:val="24"/>
          <w:szCs w:val="24"/>
          <w:u w:val="single"/>
          <w:rtl/>
        </w:rPr>
        <w:t>הלכה מהותית בלבוש דיוני</w:t>
      </w:r>
      <w:r>
        <w:rPr>
          <w:rFonts w:ascii="David" w:hAnsi="David" w:cs="David"/>
          <w:sz w:val="24"/>
          <w:szCs w:val="24"/>
          <w:rtl/>
        </w:rPr>
        <w:t xml:space="preserve">, ראה </w:t>
      </w:r>
      <w:r>
        <w:rPr>
          <w:rFonts w:ascii="David" w:hAnsi="David" w:cs="David"/>
          <w:sz w:val="24"/>
          <w:szCs w:val="24"/>
          <w:cs/>
        </w:rPr>
        <w:t>‎</w:t>
      </w:r>
      <w:r>
        <w:rPr>
          <w:rFonts w:ascii="David" w:hAnsi="David" w:cs="David"/>
          <w:sz w:val="24"/>
          <w:szCs w:val="24"/>
        </w:rPr>
        <w:t>WIGMORE, EVIDENCE</w:t>
      </w:r>
      <w:r>
        <w:rPr>
          <w:rFonts w:ascii="David" w:hAnsi="David" w:cs="David"/>
          <w:sz w:val="24"/>
          <w:szCs w:val="24"/>
          <w:rtl/>
        </w:rPr>
        <w:t xml:space="preserve"> </w:t>
      </w:r>
      <w:r>
        <w:rPr>
          <w:rFonts w:ascii="David" w:hAnsi="David" w:cs="David" w:hint="cs"/>
          <w:sz w:val="24"/>
          <w:szCs w:val="24"/>
          <w:rtl/>
        </w:rPr>
        <w:t xml:space="preserve">מהדורה ב', סעיף </w:t>
      </w:r>
      <w:r>
        <w:rPr>
          <w:rFonts w:ascii="David" w:hAnsi="David" w:cs="David"/>
          <w:sz w:val="24"/>
          <w:szCs w:val="24"/>
        </w:rPr>
        <w:t>PHIPSON, EVIDENCE ;2492</w:t>
      </w:r>
      <w:r>
        <w:rPr>
          <w:rFonts w:ascii="David" w:hAnsi="David" w:cs="David"/>
          <w:sz w:val="24"/>
          <w:szCs w:val="24"/>
          <w:rtl/>
        </w:rPr>
        <w:t xml:space="preserve"> </w:t>
      </w:r>
      <w:r>
        <w:rPr>
          <w:rFonts w:ascii="David" w:hAnsi="David" w:cs="David" w:hint="cs"/>
          <w:sz w:val="24"/>
          <w:szCs w:val="24"/>
          <w:rtl/>
        </w:rPr>
        <w:t>מהדורה ח', ע' 661.</w:t>
      </w:r>
    </w:p>
    <w:p w:rsidR="004D64F5" w:rsidRDefault="004D64F5" w:rsidP="004D64F5">
      <w:pPr>
        <w:pStyle w:val="af8"/>
        <w:spacing w:line="360" w:lineRule="auto"/>
        <w:ind w:left="360"/>
        <w:jc w:val="both"/>
        <w:rPr>
          <w:rFonts w:ascii="David" w:hAnsi="David" w:cs="David"/>
          <w:b/>
          <w:bCs/>
          <w:sz w:val="24"/>
          <w:szCs w:val="24"/>
          <w:rtl/>
        </w:rPr>
      </w:pPr>
    </w:p>
    <w:p w:rsidR="004D64F5" w:rsidRDefault="004D64F5" w:rsidP="004D64F5">
      <w:pPr>
        <w:pStyle w:val="af8"/>
        <w:spacing w:line="360" w:lineRule="auto"/>
        <w:ind w:left="360"/>
        <w:jc w:val="both"/>
        <w:rPr>
          <w:rFonts w:ascii="David" w:hAnsi="David" w:cs="David"/>
          <w:sz w:val="24"/>
          <w:szCs w:val="24"/>
          <w:rtl/>
        </w:rPr>
      </w:pPr>
      <w:r>
        <w:rPr>
          <w:rFonts w:ascii="David" w:hAnsi="David" w:cs="David"/>
          <w:b/>
          <w:bCs/>
          <w:sz w:val="24"/>
          <w:szCs w:val="24"/>
          <w:rtl/>
        </w:rPr>
        <w:t xml:space="preserve">בפני חזקה חלוטה </w:t>
      </w:r>
      <w:r>
        <w:rPr>
          <w:rFonts w:ascii="David" w:hAnsi="David" w:cs="David"/>
          <w:b/>
          <w:bCs/>
          <w:sz w:val="24"/>
          <w:szCs w:val="24"/>
          <w:u w:val="single"/>
          <w:rtl/>
        </w:rPr>
        <w:t>מתבטלת זכותו של בעל דין להביא ראיה לסתור</w:t>
      </w:r>
      <w:r>
        <w:rPr>
          <w:rFonts w:ascii="David" w:hAnsi="David" w:cs="David"/>
          <w:b/>
          <w:bCs/>
          <w:sz w:val="24"/>
          <w:szCs w:val="24"/>
          <w:rtl/>
        </w:rPr>
        <w:t>, מן הטעם שהראיה אינה מעלה ואינה מורידה</w:t>
      </w:r>
      <w:r>
        <w:rPr>
          <w:rFonts w:ascii="David" w:hAnsi="David" w:cs="David"/>
          <w:sz w:val="24"/>
          <w:szCs w:val="24"/>
          <w:rtl/>
        </w:rPr>
        <w:t xml:space="preserve">...". </w:t>
      </w:r>
    </w:p>
    <w:p w:rsidR="004D64F5" w:rsidRDefault="004D64F5" w:rsidP="004D64F5">
      <w:pPr>
        <w:pStyle w:val="af8"/>
        <w:spacing w:line="360" w:lineRule="auto"/>
        <w:ind w:left="360"/>
        <w:jc w:val="both"/>
        <w:rPr>
          <w:rFonts w:ascii="David" w:hAnsi="David" w:cs="David"/>
          <w:sz w:val="24"/>
          <w:szCs w:val="24"/>
          <w:rtl/>
        </w:rPr>
      </w:pPr>
    </w:p>
    <w:p w:rsidR="004D64F5" w:rsidRDefault="004D64F5" w:rsidP="004D64F5">
      <w:pPr>
        <w:pStyle w:val="af8"/>
        <w:numPr>
          <w:ilvl w:val="0"/>
          <w:numId w:val="8"/>
        </w:numPr>
        <w:spacing w:line="360" w:lineRule="auto"/>
        <w:jc w:val="both"/>
        <w:rPr>
          <w:rFonts w:ascii="David" w:hAnsi="David" w:cs="David"/>
          <w:sz w:val="24"/>
          <w:szCs w:val="24"/>
        </w:rPr>
      </w:pPr>
      <w:r>
        <w:rPr>
          <w:rFonts w:ascii="David" w:hAnsi="David" w:cs="David"/>
          <w:sz w:val="24"/>
          <w:szCs w:val="24"/>
          <w:rtl/>
        </w:rPr>
        <w:t xml:space="preserve">ראו גם בספרות המשפטית את דבריו של פרופ' פלר (ש"ז פלר יסודות בדיני עונשין (כרך א, תשמ"ד), 535: "ניתן איפוא לסכם כי בעוד שלחזקה העובדתית אין כל  ערך הוכחתי פורמאלי, מחוננות דווקא החזקות המשפטיות בערך כזה. </w:t>
      </w:r>
      <w:r>
        <w:rPr>
          <w:rFonts w:ascii="David" w:hAnsi="David" w:cs="David"/>
          <w:b/>
          <w:bCs/>
          <w:sz w:val="24"/>
          <w:szCs w:val="24"/>
          <w:u w:val="single"/>
          <w:rtl/>
        </w:rPr>
        <w:t>עד כדי כך שהחזקה החלוטה מהווה פטור מכל הוכחה</w:t>
      </w:r>
      <w:r>
        <w:rPr>
          <w:rFonts w:ascii="David" w:hAnsi="David" w:cs="David"/>
          <w:sz w:val="24"/>
          <w:szCs w:val="24"/>
          <w:rtl/>
        </w:rPr>
        <w:t xml:space="preserve">, ואילו החזקה היחסית מעבירה את נטל ההוכחה בהיפוכו של הדבר על המעוניין בכך". ובהמשך: "נושא החזקות המשפטיות לגבי קיום דרישה רלוואנטית להתוות העבירה הוא, אפוא, מהותי; שהרי הוא קובע את עצם מבנה העבירה מבחינת התמלאות אותה דרישה". </w:t>
      </w:r>
    </w:p>
    <w:p w:rsidR="004D64F5" w:rsidRDefault="004D64F5" w:rsidP="004D64F5">
      <w:pPr>
        <w:pStyle w:val="af8"/>
        <w:spacing w:line="360" w:lineRule="auto"/>
        <w:ind w:left="360"/>
        <w:jc w:val="both"/>
        <w:rPr>
          <w:rFonts w:ascii="David" w:hAnsi="David" w:cs="David"/>
          <w:sz w:val="24"/>
          <w:szCs w:val="24"/>
        </w:rPr>
      </w:pPr>
    </w:p>
    <w:p w:rsidR="004D64F5" w:rsidRDefault="004D64F5" w:rsidP="004D64F5">
      <w:pPr>
        <w:pStyle w:val="af8"/>
        <w:numPr>
          <w:ilvl w:val="0"/>
          <w:numId w:val="8"/>
        </w:numPr>
        <w:spacing w:line="360" w:lineRule="auto"/>
        <w:jc w:val="both"/>
        <w:rPr>
          <w:rFonts w:ascii="David" w:hAnsi="David" w:cs="David"/>
          <w:sz w:val="24"/>
          <w:szCs w:val="24"/>
        </w:rPr>
      </w:pPr>
      <w:r>
        <w:rPr>
          <w:rFonts w:ascii="David" w:hAnsi="David" w:cs="David"/>
          <w:sz w:val="24"/>
          <w:szCs w:val="24"/>
          <w:rtl/>
        </w:rPr>
        <w:t xml:space="preserve">נזכיר, כי בענייננו החזקה החלוטה שקובעת תלות נפשית ממשית כתוצאה מטיפול נפשי, הפוגמת בהסכמה החופשית, מיוחסת אך ורק לבעלי מקצועות ספציפיים וייחודיים, המעניקים טיפול נפשי ייחודי. </w:t>
      </w:r>
      <w:r>
        <w:rPr>
          <w:rFonts w:ascii="David" w:hAnsi="David" w:cs="David"/>
          <w:sz w:val="24"/>
          <w:szCs w:val="24"/>
          <w:rtl/>
        </w:rPr>
        <w:tab/>
      </w:r>
      <w:r>
        <w:rPr>
          <w:rFonts w:ascii="David" w:hAnsi="David" w:cs="David"/>
          <w:sz w:val="24"/>
          <w:szCs w:val="24"/>
          <w:rtl/>
        </w:rPr>
        <w:br/>
      </w:r>
      <w:r>
        <w:rPr>
          <w:rFonts w:ascii="David" w:hAnsi="David" w:cs="David"/>
          <w:sz w:val="24"/>
          <w:szCs w:val="24"/>
          <w:rtl/>
        </w:rPr>
        <w:br/>
        <w:t xml:space="preserve">טיבה המהותי ויוצא הדופן, חריג ממש, מבחינה ראייתית ומשפטית של החזקה החלוטה, מחזק את המסקנה שלפיה התכוון המחוקק לייחדה אך ורק </w:t>
      </w:r>
      <w:r>
        <w:rPr>
          <w:rFonts w:ascii="David" w:hAnsi="David" w:cs="David"/>
          <w:b/>
          <w:bCs/>
          <w:sz w:val="24"/>
          <w:szCs w:val="24"/>
          <w:rtl/>
        </w:rPr>
        <w:t>לסוג טיפולים</w:t>
      </w:r>
      <w:r>
        <w:rPr>
          <w:rFonts w:ascii="David" w:hAnsi="David" w:cs="David"/>
          <w:sz w:val="24"/>
          <w:szCs w:val="24"/>
          <w:rtl/>
        </w:rPr>
        <w:t xml:space="preserve"> </w:t>
      </w:r>
      <w:r>
        <w:rPr>
          <w:rFonts w:ascii="David" w:hAnsi="David" w:cs="David"/>
          <w:b/>
          <w:bCs/>
          <w:sz w:val="24"/>
          <w:szCs w:val="24"/>
          <w:rtl/>
        </w:rPr>
        <w:t>היוצרים תלות נפשית ממשית</w:t>
      </w:r>
      <w:r>
        <w:rPr>
          <w:rFonts w:ascii="David" w:hAnsi="David" w:cs="David"/>
          <w:sz w:val="24"/>
          <w:szCs w:val="24"/>
          <w:rtl/>
        </w:rPr>
        <w:t xml:space="preserve"> (שניתנים על ידי פסיכיאטרים, פסיכולוגים, ועובדים סוציאליים או המתחזים להם), </w:t>
      </w:r>
      <w:r>
        <w:rPr>
          <w:rFonts w:ascii="David" w:hAnsi="David" w:cs="David"/>
          <w:b/>
          <w:bCs/>
          <w:sz w:val="24"/>
          <w:szCs w:val="24"/>
          <w:rtl/>
        </w:rPr>
        <w:t>ולא לכל טיפול מסוג אחר, אפילו טיפול נפשי "סתם", כזה או אחר.</w:t>
      </w:r>
      <w:r>
        <w:rPr>
          <w:rFonts w:ascii="David" w:hAnsi="David" w:cs="David"/>
          <w:sz w:val="24"/>
          <w:szCs w:val="24"/>
          <w:rtl/>
        </w:rPr>
        <w:t xml:space="preserve"> </w:t>
      </w:r>
    </w:p>
    <w:p w:rsidR="004D64F5" w:rsidRDefault="004D64F5" w:rsidP="004D64F5">
      <w:pPr>
        <w:pStyle w:val="af8"/>
        <w:rPr>
          <w:rFonts w:ascii="David" w:hAnsi="David" w:cs="David"/>
          <w:sz w:val="24"/>
          <w:szCs w:val="24"/>
        </w:rPr>
      </w:pPr>
    </w:p>
    <w:p w:rsidR="004D64F5" w:rsidRDefault="004D64F5" w:rsidP="004D64F5">
      <w:pPr>
        <w:pStyle w:val="af8"/>
        <w:numPr>
          <w:ilvl w:val="0"/>
          <w:numId w:val="8"/>
        </w:numPr>
        <w:spacing w:line="360" w:lineRule="auto"/>
        <w:jc w:val="both"/>
        <w:rPr>
          <w:rFonts w:ascii="David" w:hAnsi="David" w:cs="David"/>
          <w:sz w:val="24"/>
          <w:szCs w:val="24"/>
        </w:rPr>
      </w:pPr>
      <w:r>
        <w:rPr>
          <w:rFonts w:ascii="David" w:hAnsi="David" w:cs="David"/>
          <w:sz w:val="24"/>
          <w:szCs w:val="24"/>
          <w:rtl/>
        </w:rPr>
        <w:t xml:space="preserve">ראינו לעיל, כי הטיפול שהעניק הנאשם למתלוננת, לא היה טיפול פסיכיאטרי, על כך נדמה שלא יכולה להיות מחלוקת, ואין זה משנה, עובדתית, כי הנאשם הוא (במקרה) גם פסיכיאטר בהכשרתו. הנאשם לא היה אמון על הטיפול התרופתי במתלוננת, כך קבעתי לעיל, וכן לא הוכח כי ניהל עמה קשר פסיכותרפי. בהיעדר הוכחה למתן טיפול </w:t>
      </w:r>
      <w:r>
        <w:rPr>
          <w:rFonts w:ascii="David" w:hAnsi="David" w:cs="David"/>
          <w:b/>
          <w:bCs/>
          <w:sz w:val="24"/>
          <w:szCs w:val="24"/>
          <w:rtl/>
        </w:rPr>
        <w:t>פסיכיאטרי</w:t>
      </w:r>
      <w:r>
        <w:rPr>
          <w:rFonts w:ascii="David" w:hAnsi="David" w:cs="David"/>
          <w:sz w:val="24"/>
          <w:szCs w:val="24"/>
          <w:rtl/>
        </w:rPr>
        <w:t xml:space="preserve"> - ברי שלא ניתן להניח, וודאי שלא כעובדה </w:t>
      </w:r>
      <w:r>
        <w:rPr>
          <w:rFonts w:ascii="David" w:hAnsi="David" w:cs="David"/>
          <w:b/>
          <w:bCs/>
          <w:sz w:val="24"/>
          <w:szCs w:val="24"/>
          <w:rtl/>
        </w:rPr>
        <w:t>מוכחת</w:t>
      </w:r>
      <w:r>
        <w:rPr>
          <w:rFonts w:ascii="David" w:hAnsi="David" w:cs="David"/>
          <w:sz w:val="24"/>
          <w:szCs w:val="24"/>
          <w:rtl/>
        </w:rPr>
        <w:t>, את תלותה של המתלוננת בנאשם, כתוצאה "מהטיפול" שניתן לה על ידו.</w:t>
      </w:r>
    </w:p>
    <w:p w:rsidR="004D64F5" w:rsidRDefault="004D64F5" w:rsidP="004D64F5">
      <w:pPr>
        <w:pStyle w:val="af8"/>
        <w:rPr>
          <w:rFonts w:ascii="David" w:hAnsi="David" w:cs="David"/>
          <w:sz w:val="24"/>
          <w:szCs w:val="24"/>
          <w:rtl/>
        </w:rPr>
      </w:pPr>
    </w:p>
    <w:p w:rsidR="004D64F5" w:rsidRDefault="004D64F5" w:rsidP="004D64F5">
      <w:pPr>
        <w:pStyle w:val="af8"/>
        <w:numPr>
          <w:ilvl w:val="0"/>
          <w:numId w:val="8"/>
        </w:numPr>
        <w:spacing w:line="360" w:lineRule="auto"/>
        <w:jc w:val="both"/>
        <w:rPr>
          <w:rFonts w:ascii="David" w:hAnsi="David" w:cs="David"/>
          <w:sz w:val="24"/>
          <w:szCs w:val="24"/>
        </w:rPr>
      </w:pPr>
      <w:r>
        <w:rPr>
          <w:rFonts w:ascii="David" w:hAnsi="David" w:cs="David"/>
          <w:sz w:val="24"/>
          <w:szCs w:val="24"/>
          <w:rtl/>
        </w:rPr>
        <w:t xml:space="preserve">על כן, לאור האמור לעיל – פשיטא כי החזקה החלוטה שבחוק, המתייחסת לטיפול פסיכיאטרי, לא חלה והיא אינה רלוונטית לפרשה זו.  </w:t>
      </w:r>
    </w:p>
    <w:p w:rsidR="004D64F5" w:rsidRDefault="004D64F5" w:rsidP="004D64F5">
      <w:pPr>
        <w:rPr>
          <w:rtl/>
        </w:rPr>
      </w:pPr>
    </w:p>
    <w:p w:rsidR="004D64F5" w:rsidRDefault="004D64F5" w:rsidP="004D64F5">
      <w:pPr>
        <w:pStyle w:val="2"/>
        <w:rPr>
          <w:rtl/>
        </w:rPr>
      </w:pPr>
      <w:bookmarkStart w:id="45" w:name="_Toc167349860"/>
      <w:r>
        <w:rPr>
          <w:rFonts w:ascii="David" w:eastAsia="David" w:hAnsi="David" w:cs="David"/>
          <w:color w:val="auto"/>
          <w:sz w:val="28"/>
          <w:szCs w:val="28"/>
          <w:u w:val="single"/>
          <w:rtl/>
        </w:rPr>
        <w:t>לא הוכח כי הסכמת המתלוננת הושגה תוך ניצול תלות נפשית ממשית שמקורה בטיפול הנפשי שניתן לה על ידי הנאשם</w:t>
      </w:r>
      <w:bookmarkEnd w:id="45"/>
      <w:r>
        <w:rPr>
          <w:rtl/>
        </w:rPr>
        <w:t xml:space="preserve"> </w:t>
      </w:r>
    </w:p>
    <w:p w:rsidR="004D64F5" w:rsidRDefault="004D64F5" w:rsidP="004D64F5">
      <w:pPr>
        <w:pStyle w:val="af8"/>
        <w:spacing w:line="360" w:lineRule="auto"/>
        <w:ind w:left="360"/>
        <w:jc w:val="both"/>
        <w:rPr>
          <w:rFonts w:ascii="David" w:hAnsi="David" w:cs="David"/>
          <w:sz w:val="24"/>
          <w:szCs w:val="24"/>
          <w:rtl/>
        </w:rPr>
      </w:pPr>
    </w:p>
    <w:p w:rsidR="004D64F5" w:rsidRDefault="004D64F5" w:rsidP="004D64F5">
      <w:pPr>
        <w:pStyle w:val="af8"/>
        <w:ind w:left="360"/>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hAnsi="David" w:cs="David"/>
          <w:sz w:val="24"/>
          <w:szCs w:val="24"/>
          <w:rtl/>
        </w:rPr>
        <w:t xml:space="preserve">טענה התביעה בסיכומיה: "גם אם יקבע בית המשפט הנכבד כי תקופת הטיפול הסתיימה בחודשים הראשונים להיכרות בין הנאשם למתלוננת ועוד בטרם התקיים המגע המיני הראשון ביניהם (בניגוד לעמדת המאשימה) – אזי התלות הנפשית בנאשם הוכחה לאורך כל עדותה של המתלוננת. תלות זו גם ניכרת במפגשים שתועדו ביניהם בעימות שנערך במשטרה, בהתכתבויות בין השניים (ת/11) ואף עולה מגרסת הנאשם, אשר, כמפורט לעיל, היה מודע לאבחנה של המתלוננת ובתוך כך </w:t>
      </w:r>
      <w:r>
        <w:rPr>
          <w:rFonts w:ascii="David" w:hAnsi="David" w:cs="David"/>
          <w:sz w:val="24"/>
          <w:szCs w:val="24"/>
          <w:highlight w:val="black"/>
          <w:rtl/>
        </w:rPr>
        <w:t>לנטייתה הפתולוגית לפתח תלות במטפליה</w:t>
      </w:r>
      <w:r>
        <w:rPr>
          <w:rFonts w:ascii="David" w:hAnsi="David" w:cs="David"/>
          <w:sz w:val="24"/>
          <w:szCs w:val="24"/>
          <w:rtl/>
        </w:rPr>
        <w:t xml:space="preserve">". </w:t>
      </w:r>
      <w:r>
        <w:rPr>
          <w:rFonts w:ascii="David" w:eastAsia="David" w:hAnsi="David" w:cs="David"/>
          <w:b/>
          <w:sz w:val="24"/>
          <w:szCs w:val="24"/>
          <w:rtl/>
        </w:rPr>
        <w:t xml:space="preserve">התביעה הוסיפה: "חוסר השוויוניות בין הנאשם למתלוננת, הניצול, התלות והאובססיביות שאיפיינו את מערכת היחסים ביניהם זועקים מבין ראיות התביעה...".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התביעה הצביעה על ראיות שונות, ופירטה באריכות את עדות המתלוננת ביחס לתלות שפיתחה בנאשם. כך למשל הפנתה לעדות המתלוננת (במקומות שונים בסיכומיה, ראו להלן לאו דווקא לפי הסדר שבו הופיעו):</w:t>
      </w:r>
    </w:p>
    <w:p w:rsidR="004D64F5" w:rsidRDefault="004D64F5" w:rsidP="004D64F5">
      <w:pPr>
        <w:pStyle w:val="af8"/>
        <w:rPr>
          <w:rFonts w:ascii="David" w:eastAsia="David" w:hAnsi="David" w:cs="David"/>
          <w:b/>
          <w:sz w:val="24"/>
          <w:szCs w:val="24"/>
        </w:rPr>
      </w:pPr>
    </w:p>
    <w:p w:rsidR="004D64F5" w:rsidRDefault="004D64F5" w:rsidP="004D64F5">
      <w:pPr>
        <w:pStyle w:val="af8"/>
        <w:numPr>
          <w:ilvl w:val="0"/>
          <w:numId w:val="18"/>
        </w:numPr>
        <w:spacing w:line="360" w:lineRule="auto"/>
        <w:jc w:val="both"/>
        <w:rPr>
          <w:rFonts w:ascii="David" w:eastAsia="David" w:hAnsi="David" w:cs="David"/>
          <w:b/>
          <w:sz w:val="24"/>
          <w:szCs w:val="24"/>
        </w:rPr>
      </w:pPr>
      <w:r>
        <w:rPr>
          <w:rFonts w:ascii="David" w:eastAsia="David" w:hAnsi="David" w:cs="David"/>
          <w:b/>
          <w:sz w:val="24"/>
          <w:szCs w:val="24"/>
          <w:rtl/>
        </w:rPr>
        <w:t xml:space="preserve">"מעבר לכך תיארה המתלוננת את עוצמת התלות שפיתחה בנאשם כבר מעת השחרור באשפוז הראשון וכיצד נתפס הוא בעיניה: "היה האלוהים שלי"; "מקור החמצן שלי"; "נתן  לי חיים מחדש"; הקול היחיד בראש שלי", וכו'". </w:t>
      </w:r>
    </w:p>
    <w:p w:rsidR="004D64F5" w:rsidRDefault="004D64F5" w:rsidP="004D64F5">
      <w:pPr>
        <w:pStyle w:val="af8"/>
        <w:numPr>
          <w:ilvl w:val="0"/>
          <w:numId w:val="18"/>
        </w:numPr>
        <w:spacing w:line="360" w:lineRule="auto"/>
        <w:jc w:val="both"/>
        <w:rPr>
          <w:rFonts w:ascii="David" w:eastAsia="David" w:hAnsi="David" w:cs="David"/>
          <w:b/>
          <w:sz w:val="24"/>
          <w:szCs w:val="24"/>
          <w:rtl/>
        </w:rPr>
      </w:pPr>
      <w:r>
        <w:rPr>
          <w:rFonts w:ascii="David" w:eastAsia="David" w:hAnsi="David" w:cs="David"/>
          <w:b/>
          <w:sz w:val="24"/>
          <w:szCs w:val="24"/>
          <w:rtl/>
        </w:rPr>
        <w:t>"גב' גמפל עזבה אותי ואת היד המושטת שהוא שלח לי תפסתי בכל הכוח ומהר מאוד הוא השתלט בהכל. לא עשיתי כמעט דבר מבלי לשאול אותו לפני או להתייעץ עמו. לא קיבלתי החלטות עצמאיות למרות שניסיתי, היו רגעים שאמרתי התרופה הזו לא טובה, היא גורמת לי להעלם".</w:t>
      </w:r>
    </w:p>
    <w:p w:rsidR="004D64F5" w:rsidRDefault="004D64F5" w:rsidP="004D64F5">
      <w:pPr>
        <w:pStyle w:val="af8"/>
        <w:numPr>
          <w:ilvl w:val="0"/>
          <w:numId w:val="18"/>
        </w:numPr>
        <w:spacing w:line="360" w:lineRule="auto"/>
        <w:jc w:val="both"/>
        <w:rPr>
          <w:rFonts w:ascii="David" w:eastAsia="David" w:hAnsi="David" w:cs="David"/>
          <w:b/>
          <w:sz w:val="24"/>
          <w:szCs w:val="24"/>
        </w:rPr>
      </w:pPr>
      <w:r>
        <w:rPr>
          <w:rFonts w:ascii="David" w:eastAsia="David" w:hAnsi="David" w:cs="David"/>
          <w:b/>
          <w:sz w:val="24"/>
          <w:szCs w:val="24"/>
          <w:rtl/>
        </w:rPr>
        <w:t>"ש. אני מבקשת לשאול לגבי אותן פגישות שהיו בארץ בינואר לפני שחזרת, היית בחופשת סמסטר. והיו מספר מפגשים. האם הרגשת אי נוחות מהאמירות, למה לא קמת ועזבת?</w:t>
      </w:r>
    </w:p>
    <w:p w:rsidR="004D64F5" w:rsidRDefault="004D64F5" w:rsidP="004D64F5">
      <w:pPr>
        <w:pStyle w:val="af8"/>
        <w:spacing w:line="360" w:lineRule="auto"/>
        <w:jc w:val="both"/>
        <w:rPr>
          <w:rFonts w:ascii="David" w:eastAsia="David" w:hAnsi="David" w:cs="David"/>
          <w:b/>
          <w:sz w:val="24"/>
          <w:szCs w:val="24"/>
        </w:rPr>
      </w:pPr>
      <w:r>
        <w:rPr>
          <w:rFonts w:ascii="David" w:eastAsia="David" w:hAnsi="David" w:cs="David"/>
          <w:b/>
          <w:sz w:val="24"/>
          <w:szCs w:val="24"/>
          <w:rtl/>
        </w:rPr>
        <w:t xml:space="preserve">ת. התלות, התלות בו כמטפל שלי, כבר ספרתי,  איך היתה אחיזה אבסולוטית, הוא לא היה הקול הדומיננטי בראש שלי, אלא הקול היחיד בראש שלי. </w:t>
      </w:r>
    </w:p>
    <w:p w:rsidR="004D64F5" w:rsidRDefault="004D64F5" w:rsidP="004D64F5">
      <w:pPr>
        <w:pStyle w:val="af8"/>
        <w:spacing w:line="360" w:lineRule="auto"/>
        <w:jc w:val="both"/>
        <w:rPr>
          <w:rFonts w:ascii="David" w:eastAsia="David" w:hAnsi="David" w:cs="David"/>
          <w:b/>
          <w:sz w:val="24"/>
          <w:szCs w:val="24"/>
          <w:rtl/>
        </w:rPr>
      </w:pPr>
      <w:r>
        <w:rPr>
          <w:rFonts w:ascii="David" w:eastAsia="David" w:hAnsi="David" w:cs="David"/>
          <w:b/>
          <w:sz w:val="24"/>
          <w:szCs w:val="24"/>
          <w:rtl/>
        </w:rPr>
        <w:t>ש. שאלת ב.ה. כמו עם גמפל?</w:t>
      </w:r>
    </w:p>
    <w:p w:rsidR="004D64F5" w:rsidRDefault="004D64F5" w:rsidP="004D64F5">
      <w:pPr>
        <w:pStyle w:val="af8"/>
        <w:spacing w:line="360" w:lineRule="auto"/>
        <w:jc w:val="both"/>
        <w:rPr>
          <w:rFonts w:ascii="David" w:eastAsia="David" w:hAnsi="David" w:cs="David"/>
          <w:b/>
          <w:sz w:val="24"/>
          <w:szCs w:val="24"/>
          <w:rtl/>
        </w:rPr>
      </w:pPr>
      <w:r>
        <w:rPr>
          <w:rFonts w:ascii="David" w:eastAsia="David" w:hAnsi="David" w:cs="David"/>
          <w:b/>
          <w:sz w:val="24"/>
          <w:szCs w:val="24"/>
          <w:rtl/>
        </w:rPr>
        <w:t xml:space="preserve">ת. כן. אז למה נשארתי? כי הוא זה שנתן לי חיים מחדש ואם הטיפול עמו נפסק הפירוש זה המוות שלי". </w:t>
      </w:r>
    </w:p>
    <w:p w:rsidR="004D64F5" w:rsidRDefault="004D64F5" w:rsidP="004D64F5">
      <w:pPr>
        <w:pStyle w:val="af8"/>
        <w:numPr>
          <w:ilvl w:val="0"/>
          <w:numId w:val="18"/>
        </w:numPr>
        <w:spacing w:line="360" w:lineRule="auto"/>
        <w:jc w:val="both"/>
        <w:rPr>
          <w:rFonts w:ascii="David" w:eastAsia="David" w:hAnsi="David" w:cs="David"/>
          <w:b/>
          <w:sz w:val="24"/>
          <w:szCs w:val="24"/>
          <w:rtl/>
        </w:rPr>
      </w:pPr>
      <w:r>
        <w:rPr>
          <w:rFonts w:ascii="David" w:eastAsia="David" w:hAnsi="David" w:cs="David"/>
          <w:b/>
          <w:sz w:val="24"/>
          <w:szCs w:val="24"/>
          <w:rtl/>
        </w:rPr>
        <w:t>"</w:t>
      </w:r>
      <w:r>
        <w:rPr>
          <w:rtl/>
        </w:rPr>
        <w:t xml:space="preserve"> </w:t>
      </w:r>
      <w:r>
        <w:rPr>
          <w:rFonts w:ascii="David" w:eastAsia="David" w:hAnsi="David" w:cs="David"/>
          <w:b/>
          <w:sz w:val="24"/>
          <w:szCs w:val="24"/>
          <w:rtl/>
        </w:rPr>
        <w:t xml:space="preserve">ניסיתי להרגיע אותו שישאר וימשיך לטפל בי. אני תלויה בו. תלויה". </w:t>
      </w:r>
    </w:p>
    <w:p w:rsidR="004D64F5" w:rsidRDefault="004D64F5" w:rsidP="004D64F5">
      <w:pPr>
        <w:pStyle w:val="af8"/>
        <w:numPr>
          <w:ilvl w:val="0"/>
          <w:numId w:val="18"/>
        </w:numPr>
        <w:spacing w:line="360" w:lineRule="auto"/>
        <w:jc w:val="both"/>
        <w:rPr>
          <w:rFonts w:ascii="David" w:eastAsia="David" w:hAnsi="David" w:cs="David"/>
          <w:b/>
          <w:sz w:val="24"/>
          <w:szCs w:val="24"/>
          <w:rtl/>
        </w:rPr>
      </w:pPr>
      <w:r>
        <w:rPr>
          <w:rFonts w:ascii="David" w:eastAsia="David" w:hAnsi="David" w:cs="David"/>
          <w:b/>
          <w:sz w:val="24"/>
          <w:szCs w:val="24"/>
          <w:rtl/>
        </w:rPr>
        <w:t>"</w:t>
      </w:r>
      <w:r>
        <w:rPr>
          <w:rtl/>
        </w:rPr>
        <w:t xml:space="preserve"> </w:t>
      </w:r>
      <w:r>
        <w:rPr>
          <w:rFonts w:ascii="David" w:eastAsia="David" w:hAnsi="David" w:cs="David"/>
          <w:b/>
          <w:sz w:val="24"/>
          <w:szCs w:val="24"/>
          <w:rtl/>
        </w:rPr>
        <w:t xml:space="preserve">ש. בתלונה למשרד הבריאות בעמוד 1 פיסקה חמישית מהסוף – כתבת:  מצטטת. </w:t>
      </w:r>
    </w:p>
    <w:p w:rsidR="004D64F5" w:rsidRDefault="004D64F5" w:rsidP="004D64F5">
      <w:pPr>
        <w:pStyle w:val="af8"/>
        <w:spacing w:line="360" w:lineRule="auto"/>
        <w:jc w:val="both"/>
        <w:rPr>
          <w:rFonts w:ascii="David" w:eastAsia="David" w:hAnsi="David" w:cs="David"/>
          <w:b/>
          <w:sz w:val="24"/>
          <w:szCs w:val="24"/>
        </w:rPr>
      </w:pPr>
      <w:r>
        <w:rPr>
          <w:rFonts w:ascii="David" w:eastAsia="David" w:hAnsi="David" w:cs="David"/>
          <w:b/>
          <w:sz w:val="24"/>
          <w:szCs w:val="24"/>
          <w:rtl/>
        </w:rPr>
        <w:t>תוכלי להתיחס למה כתבת את המשפט "אני יודעת שאין זה נכון אך הרבה פעמים שאלתי את עצמי האם יחסי המין הם חלק נורמלי מהטיפול? אולי זה איך שהוא עובד"?</w:t>
      </w:r>
    </w:p>
    <w:p w:rsidR="004D64F5" w:rsidRDefault="004D64F5" w:rsidP="004D64F5">
      <w:pPr>
        <w:pStyle w:val="af8"/>
        <w:spacing w:line="360" w:lineRule="auto"/>
        <w:jc w:val="both"/>
        <w:rPr>
          <w:rFonts w:ascii="David" w:eastAsia="David" w:hAnsi="David" w:cs="David"/>
          <w:b/>
          <w:sz w:val="24"/>
          <w:szCs w:val="24"/>
          <w:rtl/>
        </w:rPr>
      </w:pPr>
      <w:r>
        <w:rPr>
          <w:rFonts w:ascii="David" w:eastAsia="David" w:hAnsi="David" w:cs="David"/>
          <w:b/>
          <w:sz w:val="24"/>
          <w:szCs w:val="24"/>
          <w:rtl/>
        </w:rPr>
        <w:t>ת.  רציתי לעשות, ניסיתי לעשות רציונליזציה בראש שלי למעשים שלו. הייתי כ"כ זקוקה לטיפול שלו והייתי תלויה בו אז רציתי לעשות רציונליזציה , היה לי ברור לחלוטין שיחסי מין הם לא חלק מהטיפול. הוא ידע מה הוא עושה, הוא ידע יפה מאוד, הוא הפנה אותי בעצמו למאמר של פרויד, הוא ידע במאה אחוז שהוא הולך לפגוע בי בעשיה הזו".</w:t>
      </w:r>
    </w:p>
    <w:p w:rsidR="004D64F5" w:rsidRDefault="004D64F5" w:rsidP="004D64F5">
      <w:pPr>
        <w:pStyle w:val="af8"/>
        <w:numPr>
          <w:ilvl w:val="0"/>
          <w:numId w:val="18"/>
        </w:numPr>
        <w:spacing w:line="360" w:lineRule="auto"/>
        <w:jc w:val="both"/>
        <w:rPr>
          <w:rFonts w:ascii="David" w:eastAsia="David" w:hAnsi="David" w:cs="David"/>
          <w:b/>
          <w:sz w:val="24"/>
          <w:szCs w:val="24"/>
          <w:rtl/>
        </w:rPr>
      </w:pPr>
      <w:r>
        <w:rPr>
          <w:rFonts w:ascii="David" w:eastAsia="David" w:hAnsi="David" w:cs="David"/>
          <w:b/>
          <w:sz w:val="24"/>
          <w:szCs w:val="24"/>
          <w:rtl/>
        </w:rPr>
        <w:t xml:space="preserve">מהעימות עם הנאשם: "כשאת בטיפול... יש לזה כוח. זה עוצמה... גם גלית הפסיכולוגית שלי אם היא הייתה לוקחת אותי למיטה לשכב איתי, הייתי שוכבת איתה... זה הכוח והתלות הזו. זה הרצון הזה שיש בי שמשהו חסר לי, אהבה. מישהו שידאג לי, מישהו שיחבק אותי, מישהו שישמור על. אני הייתי עושה בשבילו הכל, הייתי רוצחת בן אדם בשבילו". </w:t>
      </w:r>
    </w:p>
    <w:p w:rsidR="004D64F5" w:rsidRDefault="004D64F5" w:rsidP="004D64F5">
      <w:pPr>
        <w:pStyle w:val="af8"/>
        <w:spacing w:line="360" w:lineRule="auto"/>
        <w:ind w:left="360"/>
        <w:jc w:val="both"/>
        <w:rPr>
          <w:rFonts w:ascii="David" w:hAnsi="David" w:cs="David"/>
          <w:sz w:val="24"/>
          <w:szCs w:val="24"/>
          <w:rtl/>
        </w:rPr>
      </w:pPr>
    </w:p>
    <w:p w:rsidR="004D64F5" w:rsidRDefault="004D64F5" w:rsidP="004D64F5">
      <w:pPr>
        <w:pStyle w:val="af8"/>
        <w:numPr>
          <w:ilvl w:val="0"/>
          <w:numId w:val="8"/>
        </w:numPr>
        <w:spacing w:line="360" w:lineRule="auto"/>
        <w:jc w:val="both"/>
        <w:rPr>
          <w:rFonts w:ascii="David" w:hAnsi="David"/>
        </w:rPr>
      </w:pPr>
      <w:r>
        <w:rPr>
          <w:rFonts w:ascii="David" w:hAnsi="David" w:cs="David"/>
          <w:sz w:val="24"/>
          <w:szCs w:val="24"/>
          <w:rtl/>
        </w:rPr>
        <w:t>התביעה הפנתה עוד לראיות שונות שלימדו על קווי אישיותה של המתלוננת</w:t>
      </w:r>
      <w:r>
        <w:rPr>
          <w:rFonts w:ascii="David" w:hAnsi="David" w:cs="David"/>
          <w:sz w:val="24"/>
          <w:szCs w:val="24"/>
          <w:highlight w:val="black"/>
          <w:rtl/>
        </w:rPr>
        <w:t>; כך למשל, הפנתה לעדותו של ד"ר אורן ביחס ל - "מהי הפרעה האישיות ממנה היא סובלת וכיצד זו באה לידי ביטוי, בין השאר, במערכת היחסים עם מטפליה (תלות, אובססיביות, חוסר יציבות רגשית, רצון לפרוץ גבולות וכו')".</w:t>
      </w:r>
      <w:r>
        <w:rPr>
          <w:rFonts w:ascii="David" w:hAnsi="David" w:cs="David"/>
          <w:sz w:val="24"/>
          <w:szCs w:val="24"/>
          <w:rtl/>
        </w:rPr>
        <w:t xml:space="preserve"> </w:t>
      </w:r>
    </w:p>
    <w:p w:rsidR="004D64F5" w:rsidRDefault="004D64F5" w:rsidP="004D64F5">
      <w:pPr>
        <w:pStyle w:val="af8"/>
        <w:spacing w:line="360" w:lineRule="auto"/>
        <w:ind w:left="360"/>
        <w:jc w:val="both"/>
        <w:rPr>
          <w:rFonts w:ascii="David" w:hAnsi="David" w:cs="David"/>
          <w:sz w:val="24"/>
          <w:szCs w:val="24"/>
        </w:rPr>
      </w:pPr>
    </w:p>
    <w:p w:rsidR="004D64F5" w:rsidRDefault="004D64F5" w:rsidP="004D64F5">
      <w:pPr>
        <w:pStyle w:val="af8"/>
        <w:spacing w:line="360" w:lineRule="auto"/>
        <w:ind w:left="360"/>
        <w:jc w:val="both"/>
        <w:rPr>
          <w:rFonts w:ascii="David" w:hAnsi="David" w:cs="David"/>
          <w:sz w:val="24"/>
          <w:szCs w:val="24"/>
        </w:rPr>
      </w:pPr>
      <w:r>
        <w:rPr>
          <w:rFonts w:ascii="David" w:hAnsi="David" w:cs="David"/>
          <w:sz w:val="24"/>
          <w:szCs w:val="24"/>
          <w:rtl/>
        </w:rPr>
        <w:t xml:space="preserve">עוד הפנתה התביעה לעדותה של גלית גמפל ולראיות מטעמה (והן למסמכי אשפוזה הראשון של המתלוננת, ת/1), </w:t>
      </w:r>
      <w:r>
        <w:rPr>
          <w:rFonts w:ascii="David" w:hAnsi="David" w:cs="David"/>
          <w:sz w:val="24"/>
          <w:szCs w:val="24"/>
          <w:highlight w:val="black"/>
          <w:rtl/>
        </w:rPr>
        <w:t>מהן "ניכרת האובססיביות והתלות שפיתחה בה המתלוננת, כך גם תוארו בעדותה של הגב' גמפל מאפייני הפרעת האישיות בה היא לוקה".</w:t>
      </w:r>
      <w:r>
        <w:rPr>
          <w:rFonts w:ascii="David" w:hAnsi="David" w:cs="David"/>
          <w:sz w:val="24"/>
          <w:szCs w:val="24"/>
          <w:rtl/>
        </w:rPr>
        <w:t xml:space="preserve"> </w:t>
      </w:r>
    </w:p>
    <w:p w:rsidR="004D64F5" w:rsidRDefault="004D64F5" w:rsidP="004D64F5">
      <w:pPr>
        <w:pStyle w:val="af8"/>
        <w:spacing w:line="360" w:lineRule="auto"/>
        <w:ind w:left="360"/>
        <w:jc w:val="both"/>
        <w:rPr>
          <w:rFonts w:ascii="David" w:hAnsi="David" w:cs="David"/>
          <w:sz w:val="24"/>
          <w:szCs w:val="24"/>
          <w:rtl/>
        </w:rPr>
      </w:pPr>
    </w:p>
    <w:p w:rsidR="004D64F5" w:rsidRDefault="004D64F5" w:rsidP="004D64F5">
      <w:pPr>
        <w:pStyle w:val="af8"/>
        <w:spacing w:line="360" w:lineRule="auto"/>
        <w:ind w:left="360"/>
        <w:jc w:val="both"/>
        <w:rPr>
          <w:rFonts w:ascii="David" w:hAnsi="David" w:cs="David"/>
          <w:sz w:val="24"/>
          <w:szCs w:val="24"/>
          <w:rtl/>
        </w:rPr>
      </w:pPr>
      <w:r>
        <w:rPr>
          <w:rFonts w:ascii="David" w:hAnsi="David" w:cs="David"/>
          <w:sz w:val="24"/>
          <w:szCs w:val="24"/>
          <w:rtl/>
        </w:rPr>
        <w:t xml:space="preserve">התביעה פירטה את האמור בחוות הדעת שהוגשה מטעם ההגנה מאת ד"ר אהובה בני (נ/23) וטענה כי יש בה כדי </w:t>
      </w:r>
      <w:r>
        <w:rPr>
          <w:rFonts w:ascii="David" w:hAnsi="David" w:cs="David"/>
          <w:sz w:val="24"/>
          <w:szCs w:val="24"/>
          <w:highlight w:val="black"/>
          <w:rtl/>
        </w:rPr>
        <w:t>"לחזק את ראיות המאשימה, בין השאר, בנוגע לאבחנה הפתולוגית ולמצבה הנפשי של המתלוננת, לתלות שנהגה לפתח במטפליה ולעבר המשפחתי שלה (בבחינת גורם פוטנציאלי להפרעה האישיותית ממנה היא סובלת)".</w:t>
      </w:r>
      <w:r>
        <w:rPr>
          <w:rFonts w:ascii="David" w:hAnsi="David" w:cs="David"/>
          <w:sz w:val="24"/>
          <w:szCs w:val="24"/>
          <w:rtl/>
        </w:rPr>
        <w:t xml:space="preserve"> </w:t>
      </w:r>
    </w:p>
    <w:p w:rsidR="004D64F5" w:rsidRDefault="004D64F5" w:rsidP="004D64F5">
      <w:pPr>
        <w:pStyle w:val="af8"/>
        <w:spacing w:line="360" w:lineRule="auto"/>
        <w:ind w:left="360"/>
        <w:jc w:val="both"/>
        <w:rPr>
          <w:rFonts w:ascii="David" w:hAnsi="David"/>
          <w:rtl/>
        </w:rPr>
      </w:pPr>
    </w:p>
    <w:p w:rsidR="004D64F5" w:rsidRDefault="004D64F5" w:rsidP="004D64F5">
      <w:pPr>
        <w:pStyle w:val="af8"/>
        <w:numPr>
          <w:ilvl w:val="0"/>
          <w:numId w:val="8"/>
        </w:numPr>
        <w:spacing w:line="360" w:lineRule="auto"/>
        <w:jc w:val="both"/>
        <w:rPr>
          <w:rFonts w:ascii="David" w:hAnsi="David" w:cs="David"/>
          <w:sz w:val="24"/>
          <w:szCs w:val="24"/>
          <w:rtl/>
        </w:rPr>
      </w:pPr>
      <w:r>
        <w:rPr>
          <w:rFonts w:ascii="David" w:hAnsi="David" w:cs="David"/>
          <w:sz w:val="24"/>
          <w:szCs w:val="24"/>
          <w:rtl/>
        </w:rPr>
        <w:t xml:space="preserve">ביחס למודעות הנאשם לתלות הפנתה התביעה אל הודעתו במשטרה (ת/44) "הנאשם אישר בהודעה זו כי ידע על נטייתה של המתלוננת לפתח תלות במטפליה, עובדה שללא ספק היתה אמורה להוות תמרור אזהרה עבורו". </w:t>
      </w:r>
    </w:p>
    <w:p w:rsidR="004D64F5" w:rsidRDefault="004D64F5" w:rsidP="004D64F5">
      <w:pPr>
        <w:pStyle w:val="af8"/>
        <w:spacing w:line="360" w:lineRule="auto"/>
        <w:ind w:left="360"/>
        <w:jc w:val="both"/>
        <w:rPr>
          <w:rFonts w:ascii="David" w:hAnsi="David" w:cs="David"/>
          <w:sz w:val="24"/>
          <w:szCs w:val="24"/>
        </w:rPr>
      </w:pPr>
    </w:p>
    <w:p w:rsidR="004D64F5" w:rsidRDefault="004D64F5" w:rsidP="004D64F5">
      <w:pPr>
        <w:pStyle w:val="af8"/>
        <w:numPr>
          <w:ilvl w:val="0"/>
          <w:numId w:val="8"/>
        </w:numPr>
        <w:spacing w:line="360" w:lineRule="auto"/>
        <w:jc w:val="both"/>
        <w:rPr>
          <w:rFonts w:ascii="David" w:hAnsi="David" w:cs="David"/>
          <w:sz w:val="24"/>
          <w:szCs w:val="24"/>
        </w:rPr>
      </w:pPr>
      <w:r>
        <w:rPr>
          <w:rFonts w:ascii="David" w:hAnsi="David" w:cs="David"/>
          <w:sz w:val="24"/>
          <w:szCs w:val="24"/>
          <w:rtl/>
        </w:rPr>
        <w:t xml:space="preserve">עוד הוסיפה התביעה בעניין זה, כי "מודעותו של הנאשם לתלות זו ולתהליך "העברה" שעשתה המתלוננת כלפיו, באה לידי ביטוי בהפנייתה למאמר של פרויד, העוסק כל כולו בהתאהבות בחדר הטיפולים...". </w:t>
      </w:r>
    </w:p>
    <w:p w:rsidR="004D64F5" w:rsidRDefault="004D64F5" w:rsidP="004D64F5">
      <w:pPr>
        <w:pStyle w:val="af8"/>
        <w:spacing w:line="360" w:lineRule="auto"/>
        <w:ind w:left="360"/>
        <w:jc w:val="both"/>
        <w:rPr>
          <w:rFonts w:ascii="David" w:hAnsi="David" w:cs="David"/>
          <w:sz w:val="24"/>
          <w:szCs w:val="24"/>
        </w:rPr>
      </w:pPr>
    </w:p>
    <w:p w:rsidR="004D64F5" w:rsidRDefault="004D64F5" w:rsidP="004D64F5">
      <w:pPr>
        <w:pStyle w:val="af8"/>
        <w:numPr>
          <w:ilvl w:val="0"/>
          <w:numId w:val="8"/>
        </w:numPr>
        <w:spacing w:line="360" w:lineRule="auto"/>
        <w:jc w:val="both"/>
        <w:rPr>
          <w:rFonts w:ascii="David" w:hAnsi="David" w:cs="David"/>
          <w:sz w:val="24"/>
          <w:szCs w:val="24"/>
        </w:rPr>
      </w:pPr>
      <w:r>
        <w:rPr>
          <w:rFonts w:ascii="David" w:hAnsi="David" w:cs="David"/>
          <w:sz w:val="24"/>
          <w:szCs w:val="24"/>
          <w:rtl/>
        </w:rPr>
        <w:t xml:space="preserve">ההגנה טענה מנגד, כי גם אם אכן פיתחה המתלוננת תלות בנאשם "הרי שהם (דבריה של המתלוננת בעניין זה, ש.ב) מתארים תלות שאינה נובעת מטיפול. תלות הנובעת מהכרת תודה, תלות הנובעת מקווי אישיות, לא תלות הנובעת מטיפול מתמשך כנדרש בדין". </w:t>
      </w:r>
    </w:p>
    <w:p w:rsidR="004D64F5" w:rsidRDefault="004D64F5" w:rsidP="004D64F5">
      <w:pPr>
        <w:pStyle w:val="af8"/>
        <w:rPr>
          <w:rFonts w:ascii="David" w:hAnsi="David" w:cs="David"/>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בפלוגתא האמורה - אין מנוס מקבלת גישתה של ההגנה. </w:t>
      </w:r>
      <w:r>
        <w:rPr>
          <w:rFonts w:ascii="David" w:eastAsia="David" w:hAnsi="David" w:cs="David"/>
          <w:b/>
          <w:sz w:val="24"/>
          <w:szCs w:val="24"/>
          <w:rtl/>
        </w:rPr>
        <w:tab/>
      </w:r>
      <w:r>
        <w:rPr>
          <w:rFonts w:ascii="David" w:eastAsia="David" w:hAnsi="David" w:cs="David"/>
          <w:b/>
          <w:sz w:val="24"/>
          <w:szCs w:val="24"/>
          <w:rtl/>
        </w:rPr>
        <w:br/>
      </w:r>
      <w:r>
        <w:rPr>
          <w:rFonts w:ascii="David" w:eastAsia="David" w:hAnsi="David" w:cs="David"/>
          <w:b/>
          <w:sz w:val="24"/>
          <w:szCs w:val="24"/>
          <w:rtl/>
        </w:rPr>
        <w:br/>
        <w:t xml:space="preserve">לאחר שקבעתי כי החזקה החלוטה שבחוק לא חלה על מערכת היחסים שבין הנאשם למתלוננת, הרי שהיה על התביעה </w:t>
      </w:r>
      <w:r>
        <w:rPr>
          <w:rFonts w:ascii="David" w:eastAsia="David" w:hAnsi="David" w:cs="David"/>
          <w:bCs/>
          <w:sz w:val="24"/>
          <w:szCs w:val="24"/>
          <w:rtl/>
        </w:rPr>
        <w:t>להוכיח</w:t>
      </w:r>
      <w:r>
        <w:rPr>
          <w:rFonts w:ascii="David" w:eastAsia="David" w:hAnsi="David" w:cs="David"/>
          <w:b/>
          <w:sz w:val="24"/>
          <w:szCs w:val="24"/>
          <w:rtl/>
        </w:rPr>
        <w:t xml:space="preserve"> כי הסכמתה של המתלוננת לקיום יחסי מין עם הנאשם הושגה "תוך ניצול תלות נפשית ממשית, שמקורה בטיפול הנפשי שניתן להם על ידו". </w:t>
      </w:r>
    </w:p>
    <w:p w:rsidR="004D64F5" w:rsidRDefault="004D64F5" w:rsidP="004D64F5">
      <w:pPr>
        <w:pStyle w:val="af8"/>
        <w:spacing w:line="360" w:lineRule="auto"/>
        <w:ind w:left="360"/>
        <w:jc w:val="both"/>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אם אף אתעלם, רק לצורך הדיון, מכך שקבעתי כי הנאשם לא העניק למתלוננת טיפול נפשי, הרי שאין כל ראיה כי אותו טיפול לכאורי, </w:t>
      </w:r>
      <w:r>
        <w:rPr>
          <w:rFonts w:ascii="David" w:eastAsia="David" w:hAnsi="David" w:cs="David"/>
          <w:bCs/>
          <w:sz w:val="24"/>
          <w:szCs w:val="24"/>
          <w:rtl/>
        </w:rPr>
        <w:t>הוא</w:t>
      </w:r>
      <w:r>
        <w:rPr>
          <w:rFonts w:ascii="David" w:eastAsia="David" w:hAnsi="David" w:cs="David"/>
          <w:b/>
          <w:sz w:val="24"/>
          <w:szCs w:val="24"/>
          <w:rtl/>
        </w:rPr>
        <w:t xml:space="preserve"> שהביא את המתלוננת, מתוך תלות ממשית, להסכים לקיום יחסי מין עם הנאשם. </w:t>
      </w:r>
    </w:p>
    <w:p w:rsidR="004D64F5" w:rsidRDefault="004D64F5" w:rsidP="004D64F5">
      <w:pPr>
        <w:pStyle w:val="af8"/>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בעניין זה קיימת חשיבות למהירות שבה נרקם הרומן בין הנאשם לבין המתלוננת; נזכיר כי רק ימים בודדים לאחר פגישתם הראשונה (שלא בבית חולים אברבנאל), החל ביניהם שיח אינטימי, מגע פיזי, וקשר הדדי.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קיום יחסי המין (בין אם בחודש מרץ 2015 או מאי 2015, מבלי לקבוע מסמרות בשאלה זו), התרחש לפחות חודשיים לאחר שהחל הרומן, ולאחר שמערכת היחסים הפכה לחברית, אינטימית ורומנטית.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הראיה עליה הצביעה התביעה ביחס לקשר שבין "הטיפול" לבין "התלות הממשית" היתה אחת ויחידה (וגם זאת, במשתמע, כדי להוכיח את "מודעותו של הנאשם" לכך), והיא העובדה שהנאשם הפנה את המתלוננת למאמר העוסק בתופעת ההעברה.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כפי שכבר קבעתי בענין זה, העובדה כי הנאשם לא האמין שהמתלוננת באמת פיתחה אליו רגשות לאחר זמן קצר מאוד, כך על פי עדותו ("כי מדובר על לוז קצר, 15.2 נפגשנו מספר פעמים בינואר זה היה מהר"), לא מלמדת דבר על אופי מערכת היחסים בינו לבין המתלוננת, מבחינה טיפולית. קל חומר כאשר לא הוכחה, ואין כל ראיה, ביחס לשאלת קיומו של מנגנון העברה אצל המתלוננת ביחס לנאשם. </w:t>
      </w:r>
    </w:p>
    <w:p w:rsidR="004D64F5" w:rsidRDefault="004D64F5" w:rsidP="004D64F5">
      <w:pPr>
        <w:pStyle w:val="af8"/>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אדגיש שוב בעניין זה, כי המתלוננת טענה כי היוזמות הרומנטיות מצידה בתחילתו של הקשר עם הנאשם נבעו מתהליך "העברה", והתביעה הוסיפה וטענה כי גם ההסכמה לקיום יחסי המין נפגעה כתוצאה מתהליך זה. ואולם, על מנת להוכיח טענות אלה, היה על התביעה להגיש </w:t>
      </w:r>
      <w:r>
        <w:rPr>
          <w:rFonts w:ascii="David" w:eastAsia="David" w:hAnsi="David" w:cs="David"/>
          <w:bCs/>
          <w:sz w:val="24"/>
          <w:szCs w:val="24"/>
          <w:rtl/>
        </w:rPr>
        <w:t>ראיות</w:t>
      </w:r>
      <w:r>
        <w:rPr>
          <w:rFonts w:ascii="David" w:eastAsia="David" w:hAnsi="David" w:cs="David"/>
          <w:b/>
          <w:sz w:val="24"/>
          <w:szCs w:val="24"/>
          <w:rtl/>
        </w:rPr>
        <w:t xml:space="preserve"> מתאימות, כגון חוות דעת מומחה. </w:t>
      </w:r>
    </w:p>
    <w:p w:rsidR="004D64F5" w:rsidRDefault="004D64F5" w:rsidP="004D64F5">
      <w:pPr>
        <w:pStyle w:val="af8"/>
        <w:rPr>
          <w:rFonts w:ascii="David" w:eastAsia="David" w:hAnsi="David" w:cs="David"/>
          <w:b/>
          <w:sz w:val="24"/>
          <w:szCs w:val="24"/>
          <w:rtl/>
        </w:rPr>
      </w:pPr>
    </w:p>
    <w:p w:rsidR="004D64F5" w:rsidRDefault="004D64F5" w:rsidP="004D64F5">
      <w:pPr>
        <w:pStyle w:val="af8"/>
        <w:spacing w:line="360" w:lineRule="auto"/>
        <w:ind w:left="360"/>
        <w:jc w:val="both"/>
        <w:rPr>
          <w:rFonts w:ascii="David" w:eastAsia="David" w:hAnsi="David" w:cs="David"/>
          <w:b/>
          <w:sz w:val="24"/>
          <w:szCs w:val="24"/>
        </w:rPr>
      </w:pPr>
      <w:r>
        <w:rPr>
          <w:rFonts w:ascii="David" w:eastAsia="David" w:hAnsi="David" w:cs="David"/>
          <w:b/>
          <w:sz w:val="24"/>
          <w:szCs w:val="24"/>
          <w:rtl/>
        </w:rPr>
        <w:t xml:space="preserve">הראיות אליהן הפנתה התביעה, שלימדו על קשייה האישיותיים של המתלוננת, ותלותה במטפלים, אינן מוכיחות כי תלותה של המתלוננת כתוצאה "מהטיפול" </w:t>
      </w:r>
      <w:r>
        <w:rPr>
          <w:rFonts w:ascii="David" w:eastAsia="David" w:hAnsi="David" w:cs="David"/>
          <w:bCs/>
          <w:sz w:val="24"/>
          <w:szCs w:val="24"/>
          <w:rtl/>
        </w:rPr>
        <w:t>היא</w:t>
      </w:r>
      <w:r>
        <w:rPr>
          <w:rFonts w:ascii="David" w:eastAsia="David" w:hAnsi="David" w:cs="David"/>
          <w:b/>
          <w:sz w:val="24"/>
          <w:szCs w:val="24"/>
          <w:rtl/>
        </w:rPr>
        <w:t xml:space="preserve"> שפגמה בהסכמתה לקיום יחסי המין. אדרבא, </w:t>
      </w:r>
      <w:r>
        <w:rPr>
          <w:rFonts w:ascii="David" w:eastAsia="David" w:hAnsi="David" w:cs="David"/>
          <w:bCs/>
          <w:sz w:val="24"/>
          <w:szCs w:val="24"/>
          <w:rtl/>
        </w:rPr>
        <w:t xml:space="preserve">דווקא קיומם של קשיים אלה עשוי להוכיח את ההפך, או לפחות אחרת. </w:t>
      </w:r>
    </w:p>
    <w:p w:rsidR="004D64F5" w:rsidRDefault="004D64F5" w:rsidP="004D64F5">
      <w:pPr>
        <w:pStyle w:val="af8"/>
        <w:spacing w:line="360" w:lineRule="auto"/>
        <w:rPr>
          <w:rFonts w:ascii="David" w:eastAsia="David" w:hAnsi="David" w:cs="David"/>
          <w:b/>
          <w:sz w:val="24"/>
          <w:szCs w:val="24"/>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במצב דברים שבו כל מה שיש הוא </w:t>
      </w:r>
      <w:r>
        <w:rPr>
          <w:rFonts w:ascii="David" w:eastAsia="David" w:hAnsi="David" w:cs="David"/>
          <w:bCs/>
          <w:sz w:val="24"/>
          <w:szCs w:val="24"/>
          <w:rtl/>
        </w:rPr>
        <w:t>פרשנותה</w:t>
      </w:r>
      <w:r>
        <w:rPr>
          <w:rFonts w:ascii="David" w:eastAsia="David" w:hAnsi="David" w:cs="David"/>
          <w:b/>
          <w:sz w:val="24"/>
          <w:szCs w:val="24"/>
          <w:rtl/>
        </w:rPr>
        <w:t xml:space="preserve"> של המתלוננת את הסיטואציה בדיעבד (וממילא מדובר בעדות </w:t>
      </w:r>
      <w:r>
        <w:rPr>
          <w:rFonts w:ascii="David" w:eastAsia="David" w:hAnsi="David" w:cs="David"/>
          <w:bCs/>
          <w:sz w:val="24"/>
          <w:szCs w:val="24"/>
          <w:rtl/>
        </w:rPr>
        <w:t>סברה</w:t>
      </w:r>
      <w:r>
        <w:rPr>
          <w:rFonts w:ascii="David" w:eastAsia="David" w:hAnsi="David" w:cs="David"/>
          <w:b/>
          <w:sz w:val="24"/>
          <w:szCs w:val="24"/>
          <w:rtl/>
        </w:rPr>
        <w:t xml:space="preserve"> בלתי קבילה), וראיות "פריפריאליות" ביחס לאופיה של המתלוננת, ומנגד, קיום רומן הדדי, אינטימי, ומוסכם - לא ניתן לקבוע מעבר לכל ספק סביר כי נפל פגם בהסכמת המתלוננת לקיום יחסי מין עם הנאשם, לא כל שכן –בוודאי שלא </w:t>
      </w:r>
      <w:r>
        <w:rPr>
          <w:rFonts w:ascii="David" w:eastAsia="David" w:hAnsi="David" w:cs="David"/>
          <w:bCs/>
          <w:sz w:val="24"/>
          <w:szCs w:val="24"/>
          <w:rtl/>
        </w:rPr>
        <w:t>עקב</w:t>
      </w:r>
      <w:r>
        <w:rPr>
          <w:rFonts w:ascii="David" w:eastAsia="David" w:hAnsi="David" w:cs="David"/>
          <w:b/>
          <w:sz w:val="24"/>
          <w:szCs w:val="24"/>
          <w:rtl/>
        </w:rPr>
        <w:t xml:space="preserve"> "תלות ממשית כתוצאה מהטיפול". </w:t>
      </w:r>
    </w:p>
    <w:p w:rsidR="004D64F5" w:rsidRDefault="004D64F5" w:rsidP="004D64F5">
      <w:pPr>
        <w:rPr>
          <w:rFonts w:ascii="David" w:eastAsia="David" w:hAnsi="David"/>
          <w:b/>
          <w:rtl/>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הנה כי כן, התביעה לא הוכיחה כי הנאשם "ניצל" את הסכמתה של המתלוננת לקיום יחסי מין עמו; לא הוכח כי ההסכמה נבעה מתוך  תלות נפשית ממשית בו, שמקורה ב"טיפול הנפשי" שניתן לה על ידו. </w:t>
      </w:r>
      <w:r>
        <w:rPr>
          <w:rFonts w:ascii="David" w:eastAsia="David" w:hAnsi="David" w:cs="David"/>
          <w:b/>
          <w:sz w:val="24"/>
          <w:szCs w:val="24"/>
          <w:rtl/>
        </w:rPr>
        <w:tab/>
      </w:r>
    </w:p>
    <w:p w:rsidR="004D64F5" w:rsidRDefault="004D64F5" w:rsidP="004D64F5">
      <w:pPr>
        <w:pStyle w:val="1"/>
        <w:rPr>
          <w:rFonts w:ascii="David" w:eastAsia="David" w:hAnsi="David" w:cs="David"/>
          <w:color w:val="auto"/>
          <w:u w:val="single"/>
        </w:rPr>
      </w:pPr>
      <w:bookmarkStart w:id="46" w:name="_Toc167349861"/>
      <w:r>
        <w:rPr>
          <w:rFonts w:ascii="David" w:eastAsia="David" w:hAnsi="David" w:cs="David"/>
          <w:color w:val="auto"/>
          <w:u w:val="single"/>
          <w:rtl/>
        </w:rPr>
        <w:t>סוף דבר - זיכוי</w:t>
      </w:r>
      <w:bookmarkEnd w:id="46"/>
    </w:p>
    <w:p w:rsidR="004D64F5" w:rsidRDefault="004D64F5" w:rsidP="004D64F5">
      <w:pPr>
        <w:rPr>
          <w:rFonts w:eastAsia="David"/>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לאור כל האמור לעיל, נוכח שיקולים אלה -  </w:t>
      </w:r>
      <w:r>
        <w:rPr>
          <w:rFonts w:ascii="David" w:eastAsia="David" w:hAnsi="David" w:cs="David"/>
          <w:b/>
          <w:sz w:val="24"/>
          <w:szCs w:val="24"/>
          <w:rtl/>
        </w:rPr>
        <w:tab/>
      </w:r>
      <w:r>
        <w:rPr>
          <w:rFonts w:ascii="David" w:eastAsia="David" w:hAnsi="David" w:cs="David"/>
          <w:b/>
          <w:sz w:val="24"/>
          <w:szCs w:val="24"/>
          <w:rtl/>
        </w:rPr>
        <w:tab/>
      </w:r>
      <w:r>
        <w:rPr>
          <w:rFonts w:ascii="David" w:eastAsia="David" w:hAnsi="David" w:cs="David"/>
          <w:b/>
          <w:sz w:val="24"/>
          <w:szCs w:val="24"/>
          <w:rtl/>
        </w:rPr>
        <w:br/>
      </w:r>
      <w:r>
        <w:rPr>
          <w:rFonts w:ascii="David" w:eastAsia="David" w:hAnsi="David" w:cs="David"/>
          <w:b/>
          <w:sz w:val="24"/>
          <w:szCs w:val="24"/>
          <w:rtl/>
        </w:rPr>
        <w:br/>
        <w:t>חולשת הראיה החיצונית – פורנזית העיקרית מבחינת משקלה הראייתי;</w:t>
      </w:r>
      <w:r>
        <w:rPr>
          <w:rFonts w:ascii="David" w:eastAsia="David" w:hAnsi="David" w:cs="David"/>
          <w:b/>
          <w:sz w:val="24"/>
          <w:szCs w:val="24"/>
          <w:rtl/>
        </w:rPr>
        <w:tab/>
      </w:r>
      <w:r>
        <w:rPr>
          <w:rFonts w:ascii="David" w:eastAsia="David" w:hAnsi="David" w:cs="David"/>
          <w:b/>
          <w:sz w:val="24"/>
          <w:szCs w:val="24"/>
          <w:rtl/>
        </w:rPr>
        <w:br/>
      </w:r>
      <w:r>
        <w:rPr>
          <w:rFonts w:ascii="David" w:eastAsia="David" w:hAnsi="David" w:cs="David"/>
          <w:b/>
          <w:sz w:val="24"/>
          <w:szCs w:val="24"/>
          <w:rtl/>
        </w:rPr>
        <w:br/>
        <w:t>מחדלי החקירה;</w:t>
      </w:r>
      <w:r>
        <w:rPr>
          <w:rFonts w:ascii="David" w:eastAsia="David" w:hAnsi="David" w:cs="David"/>
          <w:b/>
          <w:sz w:val="24"/>
          <w:szCs w:val="24"/>
          <w:rtl/>
        </w:rPr>
        <w:tab/>
      </w:r>
      <w:r>
        <w:rPr>
          <w:rFonts w:ascii="David" w:eastAsia="David" w:hAnsi="David" w:cs="David"/>
          <w:b/>
          <w:sz w:val="24"/>
          <w:szCs w:val="24"/>
          <w:rtl/>
        </w:rPr>
        <w:br/>
      </w:r>
      <w:r>
        <w:rPr>
          <w:rFonts w:ascii="David" w:eastAsia="David" w:hAnsi="David" w:cs="David"/>
          <w:b/>
          <w:sz w:val="24"/>
          <w:szCs w:val="24"/>
          <w:rtl/>
        </w:rPr>
        <w:br/>
        <w:t>המשקל הראייתי שניתן לעדותה של המתלוננת, של הוריה ואחרים, במסגרת פרשת התביעה;</w:t>
      </w:r>
      <w:r>
        <w:rPr>
          <w:rFonts w:ascii="David" w:eastAsia="David" w:hAnsi="David" w:cs="David"/>
          <w:b/>
          <w:sz w:val="24"/>
          <w:szCs w:val="24"/>
          <w:rtl/>
        </w:rPr>
        <w:tab/>
      </w:r>
      <w:r>
        <w:rPr>
          <w:rFonts w:ascii="David" w:eastAsia="David" w:hAnsi="David" w:cs="David"/>
          <w:b/>
          <w:sz w:val="24"/>
          <w:szCs w:val="24"/>
          <w:rtl/>
        </w:rPr>
        <w:br/>
        <w:t>העובדה כי לא הוכחו יחסי מטפל – מטופל, בהתאם להגדרה בחוק;</w:t>
      </w:r>
      <w:r>
        <w:rPr>
          <w:rFonts w:ascii="David" w:eastAsia="David" w:hAnsi="David" w:cs="David"/>
          <w:b/>
          <w:sz w:val="24"/>
          <w:szCs w:val="24"/>
          <w:rtl/>
        </w:rPr>
        <w:tab/>
      </w:r>
      <w:r>
        <w:rPr>
          <w:rFonts w:ascii="David" w:eastAsia="David" w:hAnsi="David" w:cs="David"/>
          <w:b/>
          <w:sz w:val="24"/>
          <w:szCs w:val="24"/>
          <w:rtl/>
        </w:rPr>
        <w:tab/>
      </w:r>
      <w:r>
        <w:rPr>
          <w:rFonts w:ascii="David" w:eastAsia="David" w:hAnsi="David" w:cs="David"/>
          <w:b/>
          <w:sz w:val="24"/>
          <w:szCs w:val="24"/>
          <w:rtl/>
        </w:rPr>
        <w:br/>
      </w:r>
      <w:r>
        <w:rPr>
          <w:rFonts w:ascii="David" w:eastAsia="David" w:hAnsi="David" w:cs="David"/>
          <w:b/>
          <w:sz w:val="24"/>
          <w:szCs w:val="24"/>
          <w:rtl/>
        </w:rPr>
        <w:br/>
        <w:t>הקביעה לפיה החזקה החלוטה הקבועה בחוק – אינה חלה בנסיבות הענין;</w:t>
      </w:r>
      <w:r>
        <w:rPr>
          <w:rFonts w:ascii="David" w:eastAsia="David" w:hAnsi="David" w:cs="David"/>
          <w:b/>
          <w:sz w:val="24"/>
          <w:szCs w:val="24"/>
          <w:rtl/>
        </w:rPr>
        <w:tab/>
      </w:r>
      <w:r>
        <w:rPr>
          <w:rFonts w:ascii="David" w:eastAsia="David" w:hAnsi="David" w:cs="David"/>
          <w:b/>
          <w:sz w:val="24"/>
          <w:szCs w:val="24"/>
          <w:rtl/>
        </w:rPr>
        <w:tab/>
      </w:r>
      <w:r>
        <w:rPr>
          <w:rFonts w:ascii="David" w:eastAsia="David" w:hAnsi="David" w:cs="David"/>
          <w:b/>
          <w:sz w:val="24"/>
          <w:szCs w:val="24"/>
          <w:rtl/>
        </w:rPr>
        <w:br/>
      </w:r>
      <w:r>
        <w:rPr>
          <w:rFonts w:ascii="David" w:eastAsia="David" w:hAnsi="David" w:cs="David"/>
          <w:b/>
          <w:sz w:val="24"/>
          <w:szCs w:val="24"/>
          <w:rtl/>
        </w:rPr>
        <w:br/>
        <w:t xml:space="preserve">ולא הוכח כי הסכמת המתלוננת לקיום יחסי מין עם הנאשם הושגה תוך ניצול תלות נפשית ממשית שמקורה בטיפול הנפשי שניתן לה על ידי הנאשם -  </w:t>
      </w:r>
      <w:r>
        <w:rPr>
          <w:rFonts w:ascii="David" w:eastAsia="David" w:hAnsi="David" w:cs="David"/>
          <w:b/>
          <w:sz w:val="24"/>
          <w:szCs w:val="24"/>
          <w:rtl/>
        </w:rPr>
        <w:tab/>
      </w:r>
      <w:r>
        <w:rPr>
          <w:rFonts w:ascii="David" w:eastAsia="David" w:hAnsi="David" w:cs="David"/>
          <w:b/>
          <w:sz w:val="24"/>
          <w:szCs w:val="24"/>
          <w:rtl/>
        </w:rPr>
        <w:br/>
      </w:r>
      <w:r>
        <w:rPr>
          <w:rFonts w:ascii="David" w:eastAsia="David" w:hAnsi="David" w:cs="David"/>
          <w:b/>
          <w:sz w:val="24"/>
          <w:szCs w:val="24"/>
          <w:rtl/>
        </w:rPr>
        <w:br/>
        <w:t>אני מורה על זיכוי הנאשם מן העבירה המיוחסת לו בכתב האישום.</w:t>
      </w:r>
      <w:r>
        <w:rPr>
          <w:rFonts w:ascii="David" w:eastAsia="David" w:hAnsi="David" w:cs="David"/>
          <w:b/>
          <w:sz w:val="24"/>
          <w:szCs w:val="24"/>
          <w:rtl/>
        </w:rPr>
        <w:tab/>
      </w:r>
    </w:p>
    <w:p w:rsidR="004D64F5" w:rsidRDefault="004D64F5" w:rsidP="004D64F5">
      <w:pPr>
        <w:pStyle w:val="1"/>
        <w:rPr>
          <w:rFonts w:ascii="David" w:eastAsia="David" w:hAnsi="David" w:cs="David"/>
          <w:color w:val="auto"/>
          <w:u w:val="single"/>
        </w:rPr>
      </w:pPr>
      <w:bookmarkStart w:id="47" w:name="_Toc167349862"/>
      <w:r>
        <w:rPr>
          <w:rFonts w:ascii="David" w:eastAsia="David" w:hAnsi="David" w:cs="David"/>
          <w:color w:val="auto"/>
          <w:u w:val="single"/>
          <w:rtl/>
        </w:rPr>
        <w:t>מספר הערות לסיום</w:t>
      </w:r>
      <w:bookmarkEnd w:id="47"/>
    </w:p>
    <w:p w:rsidR="004D64F5" w:rsidRDefault="004D64F5" w:rsidP="004D64F5">
      <w:pPr>
        <w:rPr>
          <w:rFonts w:eastAsia="David"/>
          <w:rtl/>
        </w:rPr>
      </w:pPr>
    </w:p>
    <w:p w:rsidR="004D64F5" w:rsidRDefault="004D64F5" w:rsidP="004D64F5">
      <w:pPr>
        <w:rPr>
          <w:rFonts w:eastAsia="David"/>
          <w:rtl/>
        </w:rPr>
      </w:pPr>
    </w:p>
    <w:p w:rsidR="004D64F5" w:rsidRDefault="004D64F5" w:rsidP="004D64F5">
      <w:pPr>
        <w:pStyle w:val="af8"/>
        <w:numPr>
          <w:ilvl w:val="0"/>
          <w:numId w:val="8"/>
        </w:numPr>
        <w:spacing w:line="360" w:lineRule="auto"/>
        <w:jc w:val="both"/>
        <w:rPr>
          <w:rFonts w:ascii="David" w:eastAsia="David" w:hAnsi="David" w:cs="David"/>
          <w:b/>
          <w:sz w:val="24"/>
          <w:szCs w:val="24"/>
          <w:rtl/>
        </w:rPr>
      </w:pPr>
      <w:r>
        <w:rPr>
          <w:rFonts w:ascii="David" w:eastAsia="David" w:hAnsi="David" w:cs="David"/>
          <w:b/>
          <w:sz w:val="24"/>
          <w:szCs w:val="24"/>
          <w:rtl/>
        </w:rPr>
        <w:t xml:space="preserve">ראשית, אני חש חובה להסביר לקורא, שתמה בוודאי, כיצד זה פרשה משנת 2015 מסתיימת רק עתה. </w:t>
      </w:r>
      <w:r>
        <w:rPr>
          <w:rFonts w:ascii="David" w:eastAsia="David" w:hAnsi="David" w:cs="David"/>
          <w:b/>
          <w:sz w:val="24"/>
          <w:szCs w:val="24"/>
          <w:rtl/>
        </w:rPr>
        <w:tab/>
      </w:r>
      <w:r>
        <w:rPr>
          <w:rFonts w:ascii="David" w:eastAsia="David" w:hAnsi="David" w:cs="David"/>
          <w:b/>
          <w:sz w:val="24"/>
          <w:szCs w:val="24"/>
          <w:rtl/>
        </w:rPr>
        <w:br/>
      </w:r>
      <w:r>
        <w:rPr>
          <w:rFonts w:ascii="David" w:eastAsia="David" w:hAnsi="David" w:cs="David"/>
          <w:b/>
          <w:sz w:val="24"/>
          <w:szCs w:val="24"/>
          <w:rtl/>
        </w:rPr>
        <w:br/>
        <w:t xml:space="preserve">כתב האישום הוגש לבית המשפט על ידי הפרקליטות רק בסוף שנת 2018 ממש, והועבר לטיפולי. משך כשנה תמימה התנהל דיון מורכב וארוך (בפני מותב אחר), בנושא הליכים מקדמיים בתיק, גילוי מסמכים וכיוצא באלה, כך שהמשפט החל מתברר למעשה רק בתחילת שנת 2020 לערך. </w:t>
      </w:r>
      <w:r>
        <w:rPr>
          <w:rFonts w:ascii="David" w:eastAsia="David" w:hAnsi="David" w:cs="David"/>
          <w:b/>
          <w:sz w:val="24"/>
          <w:szCs w:val="24"/>
          <w:rtl/>
        </w:rPr>
        <w:tab/>
      </w:r>
      <w:r>
        <w:rPr>
          <w:rFonts w:ascii="David" w:eastAsia="David" w:hAnsi="David" w:cs="David"/>
          <w:b/>
          <w:sz w:val="24"/>
          <w:szCs w:val="24"/>
          <w:rtl/>
        </w:rPr>
        <w:tab/>
      </w:r>
      <w:r>
        <w:rPr>
          <w:rFonts w:ascii="David" w:eastAsia="David" w:hAnsi="David" w:cs="David"/>
          <w:b/>
          <w:sz w:val="24"/>
          <w:szCs w:val="24"/>
          <w:rtl/>
        </w:rPr>
        <w:br/>
      </w:r>
      <w:r>
        <w:rPr>
          <w:rFonts w:ascii="David" w:eastAsia="David" w:hAnsi="David" w:cs="David"/>
          <w:b/>
          <w:sz w:val="24"/>
          <w:szCs w:val="24"/>
          <w:rtl/>
        </w:rPr>
        <w:br/>
        <w:t xml:space="preserve">בין לבין הועבר לטיפולי </w:t>
      </w:r>
      <w:r>
        <w:rPr>
          <w:rFonts w:ascii="David" w:eastAsia="David" w:hAnsi="David" w:cs="David"/>
          <w:bCs/>
          <w:sz w:val="24"/>
          <w:szCs w:val="24"/>
          <w:rtl/>
        </w:rPr>
        <w:t>הבלעדי</w:t>
      </w:r>
      <w:r>
        <w:rPr>
          <w:rFonts w:ascii="David" w:eastAsia="David" w:hAnsi="David" w:cs="David"/>
          <w:b/>
          <w:sz w:val="24"/>
          <w:szCs w:val="24"/>
          <w:rtl/>
        </w:rPr>
        <w:t xml:space="preserve"> הטיפול בשמיעת </w:t>
      </w:r>
      <w:r>
        <w:rPr>
          <w:rFonts w:ascii="David" w:eastAsia="David" w:hAnsi="David" w:cs="David"/>
          <w:bCs/>
          <w:sz w:val="24"/>
          <w:szCs w:val="24"/>
          <w:rtl/>
        </w:rPr>
        <w:t>כל</w:t>
      </w:r>
      <w:r>
        <w:rPr>
          <w:rFonts w:ascii="David" w:eastAsia="David" w:hAnsi="David" w:cs="David"/>
          <w:b/>
          <w:sz w:val="24"/>
          <w:szCs w:val="24"/>
          <w:rtl/>
        </w:rPr>
        <w:t xml:space="preserve"> תיקי העצורים עד תום ההליכים במחוז תל אביב; מטבע הדברים חייב הייתי לתת קדימות, לאורך תקופת ניהול המשפט, לניהול תיקי הוכחות של עצורים מאחורי סורג ובריח, אגב מתן עשרות הכרעות דין מנומקות בעניינם, לאורך התקופה (לצד גזרי דין רבים, פי כמה וכמה). </w:t>
      </w:r>
      <w:r>
        <w:rPr>
          <w:rFonts w:ascii="David" w:eastAsia="David" w:hAnsi="David" w:cs="David"/>
          <w:b/>
          <w:sz w:val="24"/>
          <w:szCs w:val="24"/>
          <w:rtl/>
        </w:rPr>
        <w:tab/>
      </w:r>
      <w:r>
        <w:rPr>
          <w:rFonts w:ascii="David" w:eastAsia="David" w:hAnsi="David" w:cs="David"/>
          <w:b/>
          <w:sz w:val="24"/>
          <w:szCs w:val="24"/>
          <w:rtl/>
        </w:rPr>
        <w:tab/>
      </w:r>
      <w:r>
        <w:rPr>
          <w:rFonts w:ascii="David" w:eastAsia="David" w:hAnsi="David" w:cs="David"/>
          <w:b/>
          <w:sz w:val="24"/>
          <w:szCs w:val="24"/>
          <w:rtl/>
        </w:rPr>
        <w:br/>
      </w:r>
      <w:r>
        <w:rPr>
          <w:rFonts w:ascii="David" w:eastAsia="David" w:hAnsi="David" w:cs="David"/>
          <w:b/>
          <w:sz w:val="24"/>
          <w:szCs w:val="24"/>
          <w:rtl/>
        </w:rPr>
        <w:br/>
        <w:t>במשפט עצמו נשמעו למעלה מעשרים עדים (ענין בלתי שגרתי בתיקי בית משפט השלום), חלקם לאורך מספר רב של ישיבות, ורק תיאום שמיעת העדים מחו"ל, בהיוועדות חזותית, ארך עוד כחצי שנה; באמצע המשפט אף הגיעה הקורונה לשמי חיינו, לאורך תקופה ארוכה, והמשפט נדחה מעת לעת; לא פעם ולא פעמיים אילוצי הצדדים ובקשותיהם גם הם תרמו לחלוף הזמן, וכתיבת סיכומיהם בכתב גזלה עוד כחצי שנה, וכך הגענו עד הלום.</w:t>
      </w:r>
      <w:r>
        <w:rPr>
          <w:rFonts w:ascii="David" w:eastAsia="David" w:hAnsi="David" w:cs="David"/>
          <w:b/>
          <w:sz w:val="24"/>
          <w:szCs w:val="24"/>
          <w:rtl/>
        </w:rPr>
        <w:tab/>
      </w:r>
      <w:r>
        <w:rPr>
          <w:rFonts w:ascii="David" w:eastAsia="David" w:hAnsi="David" w:cs="David"/>
          <w:b/>
          <w:sz w:val="24"/>
          <w:szCs w:val="24"/>
          <w:rtl/>
        </w:rPr>
        <w:tab/>
      </w:r>
      <w:r>
        <w:rPr>
          <w:rFonts w:ascii="David" w:eastAsia="David" w:hAnsi="David" w:cs="David"/>
          <w:b/>
          <w:sz w:val="24"/>
          <w:szCs w:val="24"/>
          <w:rtl/>
        </w:rPr>
        <w:br/>
      </w:r>
      <w:r>
        <w:rPr>
          <w:rFonts w:ascii="David" w:eastAsia="David" w:hAnsi="David" w:cs="David"/>
          <w:b/>
          <w:sz w:val="24"/>
          <w:szCs w:val="24"/>
          <w:rtl/>
        </w:rPr>
        <w:br/>
        <w:t>הגם שלטעמי נוהל המשפט באופן אופטימאלי, בנסיבות דלעיל, בכל זאת מצר אני בפני הצדדים, בדגש על הנאשם והמתלוננת כמובן, על התארכות ההליך.</w:t>
      </w:r>
      <w:r>
        <w:rPr>
          <w:rFonts w:ascii="David" w:eastAsia="David" w:hAnsi="David" w:cs="David"/>
          <w:b/>
          <w:sz w:val="24"/>
          <w:szCs w:val="24"/>
          <w:rtl/>
        </w:rPr>
        <w:tab/>
      </w:r>
      <w:r>
        <w:rPr>
          <w:rFonts w:ascii="David" w:eastAsia="David" w:hAnsi="David" w:cs="David"/>
          <w:b/>
          <w:sz w:val="24"/>
          <w:szCs w:val="24"/>
          <w:rtl/>
        </w:rPr>
        <w:br/>
      </w: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איני יכול לחתום פרשה ישנה ועגומה זו, מבלי להבהיר את מה שנדמה כי הוא מובן מאליו לכל הקורא את הכרעת הדין, ועתה באותיות קידוש לבנה: עצם זיכויו של הנאשם, על פי כללי המשפט הפלילי, בכלל זאת - נטל הראיה הכבד שמונח לפתחה של התביעה - אין בו משום אמירה, קביעה או אפילו רמיזה, לפיה המתלוננת, ד"ר המתלוננת, הגישה תלונת שווא שקרית נגד הנאשם. </w:t>
      </w:r>
      <w:r>
        <w:rPr>
          <w:rFonts w:ascii="David" w:eastAsia="David" w:hAnsi="David" w:cs="David"/>
          <w:b/>
          <w:sz w:val="24"/>
          <w:szCs w:val="24"/>
          <w:rtl/>
        </w:rPr>
        <w:tab/>
      </w:r>
      <w:r>
        <w:rPr>
          <w:rFonts w:ascii="David" w:eastAsia="David" w:hAnsi="David" w:cs="David"/>
          <w:b/>
          <w:sz w:val="24"/>
          <w:szCs w:val="24"/>
          <w:rtl/>
        </w:rPr>
        <w:br/>
      </w:r>
      <w:r>
        <w:rPr>
          <w:rFonts w:ascii="David" w:eastAsia="David" w:hAnsi="David" w:cs="David"/>
          <w:b/>
          <w:sz w:val="24"/>
          <w:szCs w:val="24"/>
          <w:rtl/>
        </w:rPr>
        <w:br/>
        <w:t>כאמור, אני מאמין למתלוננת, כי היא חשה ומאמינה שהנאשם היה מטפל נפשי שלה, וכי עבר כלפיה עבירה פלילית, כמיוחס לו. עצם קיומן של קושיות או אפילו תמיהות ביחס להגיונם של דברים אינן מוליכות למסקנה כאילו לא אמרה אמת, מבחינתה. אולם, כאמור, פערים אלה הקשו על קביעת ממצאים הנדרשים להוכחת יסודותיה של העבירה.</w:t>
      </w:r>
      <w:r>
        <w:rPr>
          <w:rFonts w:ascii="David" w:eastAsia="David" w:hAnsi="David" w:cs="David"/>
          <w:b/>
          <w:sz w:val="24"/>
          <w:szCs w:val="24"/>
          <w:rtl/>
        </w:rPr>
        <w:tab/>
        <w:t xml:space="preserve"> </w:t>
      </w:r>
      <w:r>
        <w:rPr>
          <w:rFonts w:ascii="David" w:eastAsia="David" w:hAnsi="David" w:cs="David"/>
          <w:b/>
          <w:sz w:val="24"/>
          <w:szCs w:val="24"/>
          <w:rtl/>
        </w:rPr>
        <w:br/>
      </w:r>
      <w:r>
        <w:rPr>
          <w:rFonts w:ascii="David" w:eastAsia="David" w:hAnsi="David" w:cs="David"/>
          <w:b/>
          <w:sz w:val="24"/>
          <w:szCs w:val="24"/>
          <w:rtl/>
        </w:rPr>
        <w:br/>
        <w:t xml:space="preserve">בית משפט אינו רשאי, אינו יכול ואינו רוצה להרשיע אדם בלא שהובאו לפניו מספיק ראיות מפלילות לשם כך, וזה המקרה כאן. </w:t>
      </w:r>
      <w:r>
        <w:rPr>
          <w:rFonts w:ascii="David" w:eastAsia="David" w:hAnsi="David" w:cs="David"/>
          <w:b/>
          <w:sz w:val="24"/>
          <w:szCs w:val="24"/>
          <w:rtl/>
        </w:rPr>
        <w:tab/>
      </w:r>
      <w:r>
        <w:rPr>
          <w:rFonts w:ascii="David" w:eastAsia="David" w:hAnsi="David" w:cs="David"/>
          <w:b/>
          <w:sz w:val="24"/>
          <w:szCs w:val="24"/>
          <w:rtl/>
        </w:rPr>
        <w:br/>
      </w:r>
      <w:r>
        <w:rPr>
          <w:rFonts w:ascii="David" w:eastAsia="David" w:hAnsi="David" w:cs="David"/>
          <w:b/>
          <w:sz w:val="24"/>
          <w:szCs w:val="24"/>
          <w:rtl/>
        </w:rPr>
        <w:br/>
        <w:t xml:space="preserve">יתרה מכך. לעת חתימה הרהרתי באחת מפניותיו של אבי המתלוננת אל הנאשם, שם כינה אותו, את הנאשם, בתואר "צדיק" (ראו לעיל, בסעיף 167 להכרעת הדין). ובכן, כפי שהכרעת הדין מלמדת, הרי שהנאשם איננו צדיק. אולם, בית משפט פלילי אינו בית משפט של מוסר, ואין זה מסמכותי או מתפקידי להטיף מוסר לאחרים. </w:t>
      </w:r>
      <w:r>
        <w:rPr>
          <w:rFonts w:ascii="David" w:eastAsia="David" w:hAnsi="David" w:cs="David"/>
          <w:b/>
          <w:sz w:val="24"/>
          <w:szCs w:val="24"/>
          <w:rtl/>
        </w:rPr>
        <w:tab/>
      </w:r>
      <w:r>
        <w:rPr>
          <w:rFonts w:ascii="David" w:eastAsia="David" w:hAnsi="David" w:cs="David"/>
          <w:b/>
          <w:sz w:val="24"/>
          <w:szCs w:val="24"/>
          <w:rtl/>
        </w:rPr>
        <w:tab/>
      </w:r>
      <w:r>
        <w:rPr>
          <w:rFonts w:ascii="David" w:eastAsia="David" w:hAnsi="David" w:cs="David"/>
          <w:b/>
          <w:sz w:val="24"/>
          <w:szCs w:val="24"/>
          <w:rtl/>
        </w:rPr>
        <w:br/>
      </w: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אני מאחל לד"ר המתלוננת, ובטוחני שכך יהיה - נוכח עשרות שעות היכרות עמה, באולם בית המשפט - כי תהא לרופאה מצטיינת, אוהבת אדם, שבוודאי תביא מזור וארוכה למטופליה.</w:t>
      </w:r>
      <w:r>
        <w:rPr>
          <w:rFonts w:ascii="David" w:eastAsia="David" w:hAnsi="David" w:cs="David"/>
          <w:b/>
          <w:sz w:val="24"/>
          <w:szCs w:val="24"/>
          <w:rtl/>
        </w:rPr>
        <w:tab/>
      </w:r>
      <w:r>
        <w:rPr>
          <w:rFonts w:ascii="David" w:eastAsia="David" w:hAnsi="David" w:cs="David"/>
          <w:b/>
          <w:sz w:val="24"/>
          <w:szCs w:val="24"/>
          <w:rtl/>
        </w:rPr>
        <w:br/>
      </w:r>
      <w:r>
        <w:rPr>
          <w:rFonts w:ascii="David" w:eastAsia="David" w:hAnsi="David" w:cs="David"/>
          <w:b/>
          <w:sz w:val="24"/>
          <w:szCs w:val="24"/>
          <w:rtl/>
        </w:rPr>
        <w:br/>
      </w:r>
      <w:r>
        <w:rPr>
          <w:rFonts w:ascii="David" w:eastAsia="David" w:hAnsi="David" w:cs="David"/>
          <w:b/>
          <w:sz w:val="24"/>
          <w:szCs w:val="24"/>
          <w:rtl/>
        </w:rPr>
        <w:br/>
      </w:r>
    </w:p>
    <w:p w:rsidR="004D64F5" w:rsidRDefault="004D64F5" w:rsidP="004D64F5">
      <w:pPr>
        <w:pStyle w:val="af8"/>
        <w:spacing w:line="360" w:lineRule="auto"/>
        <w:ind w:left="360"/>
        <w:jc w:val="both"/>
        <w:rPr>
          <w:rFonts w:ascii="David" w:eastAsia="David" w:hAnsi="David" w:cs="David"/>
          <w:b/>
          <w:sz w:val="24"/>
          <w:szCs w:val="24"/>
        </w:rPr>
      </w:pPr>
    </w:p>
    <w:p w:rsidR="004D64F5" w:rsidRDefault="004D64F5" w:rsidP="004D64F5">
      <w:pPr>
        <w:pStyle w:val="af8"/>
        <w:numPr>
          <w:ilvl w:val="0"/>
          <w:numId w:val="8"/>
        </w:numPr>
        <w:spacing w:line="360" w:lineRule="auto"/>
        <w:jc w:val="both"/>
        <w:rPr>
          <w:rFonts w:ascii="David" w:eastAsia="David" w:hAnsi="David" w:cs="David"/>
          <w:b/>
          <w:sz w:val="24"/>
          <w:szCs w:val="24"/>
        </w:rPr>
      </w:pPr>
      <w:r>
        <w:rPr>
          <w:rFonts w:ascii="David" w:eastAsia="David" w:hAnsi="David" w:cs="David"/>
          <w:b/>
          <w:sz w:val="24"/>
          <w:szCs w:val="24"/>
          <w:rtl/>
        </w:rPr>
        <w:t xml:space="preserve">וממש בסיום, ובמעבר חד, אני מסיר את כובעי בפני התובעת, עורכת הדין ספי ברא"ז, נצר למשפחה של משפטנים ובוני הארץ, עם פרישתה (המוקדמת) מפרקליטות מחוז תל אביב (פלילי), בהערכה על תרומתה ארוכת השנים - 28 שנים! - לעשיית משפט וצדק בשירות המדינה. </w:t>
      </w:r>
      <w:r>
        <w:rPr>
          <w:rFonts w:ascii="David" w:eastAsia="David" w:hAnsi="David" w:cs="David"/>
          <w:b/>
          <w:sz w:val="24"/>
          <w:szCs w:val="24"/>
          <w:rtl/>
        </w:rPr>
        <w:tab/>
      </w:r>
    </w:p>
    <w:p w:rsidR="004D64F5" w:rsidRDefault="004D64F5" w:rsidP="004D64F5">
      <w:pPr>
        <w:spacing w:line="360" w:lineRule="auto"/>
        <w:jc w:val="both"/>
        <w:rPr>
          <w:rFonts w:ascii="David" w:eastAsia="David" w:hAnsi="David"/>
          <w:b/>
        </w:rPr>
      </w:pPr>
    </w:p>
    <w:p w:rsidR="004D64F5" w:rsidRDefault="004D64F5" w:rsidP="004D64F5">
      <w:pPr>
        <w:spacing w:line="360" w:lineRule="auto"/>
        <w:jc w:val="both"/>
        <w:rPr>
          <w:rFonts w:ascii="David" w:eastAsia="David" w:hAnsi="David"/>
          <w:b/>
          <w:rtl/>
        </w:rPr>
      </w:pPr>
      <w:r>
        <w:rPr>
          <w:rFonts w:ascii="David" w:eastAsia="David" w:hAnsi="David"/>
          <w:b/>
          <w:rtl/>
        </w:rPr>
        <w:t>כל המוצגים בתיק – לשיקול דעת קצין החקירות.</w:t>
      </w:r>
    </w:p>
    <w:p w:rsidR="004D64F5" w:rsidRDefault="004D64F5" w:rsidP="004D64F5">
      <w:pPr>
        <w:spacing w:line="360" w:lineRule="auto"/>
        <w:jc w:val="both"/>
        <w:rPr>
          <w:rFonts w:ascii="David" w:eastAsia="David" w:hAnsi="David"/>
          <w:b/>
          <w:rtl/>
        </w:rPr>
      </w:pPr>
    </w:p>
    <w:p w:rsidR="004D64F5" w:rsidRDefault="004D64F5" w:rsidP="004D64F5">
      <w:pPr>
        <w:spacing w:line="360" w:lineRule="auto"/>
        <w:jc w:val="both"/>
        <w:rPr>
          <w:rFonts w:ascii="David" w:eastAsia="David" w:hAnsi="David"/>
          <w:bCs/>
          <w:rtl/>
        </w:rPr>
      </w:pPr>
    </w:p>
    <w:p w:rsidR="004D64F5" w:rsidRDefault="004D64F5" w:rsidP="004D64F5">
      <w:pPr>
        <w:spacing w:line="360" w:lineRule="auto"/>
        <w:jc w:val="both"/>
        <w:rPr>
          <w:rFonts w:ascii="David" w:eastAsia="David" w:hAnsi="David"/>
          <w:bCs/>
          <w:rtl/>
        </w:rPr>
      </w:pPr>
      <w:r>
        <w:rPr>
          <w:rFonts w:ascii="David" w:eastAsia="David" w:hAnsi="David"/>
          <w:bCs/>
          <w:rtl/>
        </w:rPr>
        <w:t xml:space="preserve">זכות ערעור לבית המשפט המחוזי בתל אביב בתוך 45 ימים. </w:t>
      </w:r>
    </w:p>
    <w:bookmarkEnd w:id="21"/>
    <w:p w:rsidR="004D64F5" w:rsidRDefault="004D64F5" w:rsidP="004D64F5">
      <w:pPr>
        <w:spacing w:line="360" w:lineRule="auto"/>
        <w:rPr>
          <w:rFonts w:ascii="Arial" w:hAnsi="Arial"/>
          <w:rtl/>
        </w:rPr>
      </w:pPr>
    </w:p>
    <w:p w:rsidR="004D64F5" w:rsidRDefault="004D64F5" w:rsidP="004D64F5">
      <w:pPr>
        <w:rPr>
          <w:rFonts w:ascii="Arial" w:hAnsi="Arial"/>
          <w:rtl/>
        </w:rPr>
      </w:pPr>
      <w:r>
        <w:rPr>
          <w:rFonts w:ascii="Arial" w:hAnsi="Arial"/>
          <w:rtl/>
        </w:rPr>
        <w:t>ניתנה היום, ט"ו אייר תשפ"ד, 23 מאי 2024, במעמד הצדדים</w:t>
      </w:r>
    </w:p>
    <w:p w:rsidR="004D64F5" w:rsidRDefault="004D64F5" w:rsidP="004D64F5">
      <w:pPr>
        <w:rPr>
          <w:rFonts w:ascii="Arial" w:hAnsi="Arial"/>
          <w:rtl/>
        </w:rPr>
      </w:pPr>
    </w:p>
    <w:p w:rsidR="004D64F5" w:rsidRDefault="004D64F5" w:rsidP="004D64F5">
      <w:pPr>
        <w:tabs>
          <w:tab w:val="left" w:pos="1625"/>
        </w:tabs>
        <w:jc w:val="center"/>
        <w:rPr>
          <w:rtl/>
        </w:rPr>
      </w:pPr>
      <w:r>
        <w:rPr>
          <w:rtl/>
        </w:rPr>
        <w:t xml:space="preserve">                                </w:t>
      </w:r>
    </w:p>
    <w:p w:rsidR="004D64F5" w:rsidRDefault="004D64F5" w:rsidP="004D64F5">
      <w:pPr>
        <w:tabs>
          <w:tab w:val="left" w:pos="1625"/>
        </w:tabs>
        <w:jc w:val="center"/>
        <w:rPr>
          <w:rtl/>
        </w:rPr>
      </w:pPr>
    </w:p>
    <w:p w:rsidR="004D64F5" w:rsidRDefault="004D64F5" w:rsidP="004D64F5">
      <w:pPr>
        <w:tabs>
          <w:tab w:val="left" w:pos="1625"/>
        </w:tabs>
        <w:jc w:val="center"/>
        <w:rPr>
          <w:rtl/>
        </w:rPr>
      </w:pPr>
    </w:p>
    <w:p w:rsidR="004D64F5" w:rsidRDefault="004D64F5" w:rsidP="004D64F5">
      <w:pPr>
        <w:tabs>
          <w:tab w:val="left" w:pos="2553"/>
        </w:tabs>
        <w:rPr>
          <w:rFonts w:ascii="Arial" w:hAnsi="Arial"/>
        </w:rPr>
      </w:pPr>
      <w:r>
        <w:rPr>
          <w:rtl/>
        </w:rPr>
        <w:t xml:space="preserve">                                                                </w:t>
      </w:r>
      <w:r>
        <w:rPr>
          <w:rFonts w:ascii="Arial" w:hAnsi="Arial"/>
          <w:rtl/>
        </w:rPr>
        <w:t>חתימה</w:t>
      </w:r>
    </w:p>
    <w:p w:rsidR="004D64F5" w:rsidRDefault="004D64F5" w:rsidP="004D64F5">
      <w:pPr>
        <w:tabs>
          <w:tab w:val="left" w:pos="1625"/>
        </w:tabs>
        <w:jc w:val="center"/>
      </w:pPr>
    </w:p>
    <w:p w:rsidR="00A5454F" w:rsidRPr="004D64F5" w:rsidRDefault="00A5454F" w:rsidP="004D64F5">
      <w:pPr>
        <w:rPr>
          <w:rtl/>
        </w:rPr>
      </w:pPr>
    </w:p>
    <w:sectPr w:rsidR="00A5454F" w:rsidRPr="004D64F5" w:rsidSect="00291E81">
      <w:headerReference w:type="default" r:id="rId49"/>
      <w:footerReference w:type="default" r:id="rId50"/>
      <w:pgSz w:w="11907" w:h="16840" w:code="9"/>
      <w:pgMar w:top="1440" w:right="1800" w:bottom="1440" w:left="1800" w:header="187" w:footer="720" w:gutter="0"/>
      <w:cols w:space="720"/>
      <w:bidi/>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C9C" w:rsidRDefault="00971C9C">
      <w:r>
        <w:separator/>
      </w:r>
    </w:p>
  </w:endnote>
  <w:endnote w:type="continuationSeparator" w:id="0">
    <w:p w:rsidR="00971C9C" w:rsidRDefault="00971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F64" w:rsidRDefault="002039F6">
    <w:pPr>
      <w:pStyle w:val="a5"/>
      <w:jc w:val="center"/>
    </w:pPr>
    <w:r>
      <w:fldChar w:fldCharType="begin"/>
    </w:r>
    <w:r w:rsidR="0051562C">
      <w:instrText xml:space="preserve"> PAGE </w:instrText>
    </w:r>
    <w:r>
      <w:fldChar w:fldCharType="separate"/>
    </w:r>
    <w:r w:rsidR="00C925BA">
      <w:rPr>
        <w:noProof/>
        <w:rtl/>
      </w:rPr>
      <w:t>1</w:t>
    </w:r>
    <w:r>
      <w:fldChar w:fldCharType="end"/>
    </w:r>
    <w:r w:rsidR="0051562C">
      <w:t xml:space="preserve"> </w:t>
    </w:r>
    <w:r w:rsidR="0051562C">
      <w:rPr>
        <w:rtl/>
      </w:rPr>
      <w:t>מתוך</w:t>
    </w:r>
    <w:r w:rsidR="0051562C">
      <w:t xml:space="preserve"> </w:t>
    </w:r>
    <w:r>
      <w:fldChar w:fldCharType="begin"/>
    </w:r>
    <w:r w:rsidR="0051562C">
      <w:instrText xml:space="preserve"> NUMPAGES </w:instrText>
    </w:r>
    <w:r>
      <w:fldChar w:fldCharType="separate"/>
    </w:r>
    <w:r w:rsidR="00C925BA">
      <w:rPr>
        <w:noProof/>
        <w:rtl/>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C9C" w:rsidRDefault="00971C9C">
      <w:r>
        <w:separator/>
      </w:r>
    </w:p>
  </w:footnote>
  <w:footnote w:type="continuationSeparator" w:id="0">
    <w:p w:rsidR="00971C9C" w:rsidRDefault="00971C9C">
      <w:r>
        <w:continuationSeparator/>
      </w:r>
    </w:p>
  </w:footnote>
  <w:footnote w:id="1">
    <w:p w:rsidR="004D64F5" w:rsidRDefault="004D64F5" w:rsidP="004D64F5">
      <w:pPr>
        <w:pStyle w:val="ad"/>
        <w:rPr>
          <w:rtl/>
        </w:rPr>
      </w:pPr>
      <w:r>
        <w:rPr>
          <w:rStyle w:val="afa"/>
        </w:rPr>
        <w:footnoteRef/>
      </w:r>
      <w:r>
        <w:rPr>
          <w:rtl/>
        </w:rPr>
        <w:t xml:space="preserve"> </w:t>
      </w:r>
      <w:r>
        <w:rPr>
          <w:rFonts w:hint="cs"/>
          <w:rtl/>
        </w:rPr>
        <w:t xml:space="preserve">כתב האישום המקורי הוגש ביום 27.11.2018, ותוקן, בטרם הקראה, ביום 10.9.2019. </w:t>
      </w:r>
    </w:p>
  </w:footnote>
  <w:footnote w:id="2">
    <w:p w:rsidR="004D64F5" w:rsidRDefault="004D64F5" w:rsidP="004D64F5">
      <w:pPr>
        <w:pStyle w:val="ad"/>
        <w:rPr>
          <w:rtl/>
        </w:rPr>
      </w:pPr>
      <w:r>
        <w:rPr>
          <w:rStyle w:val="afa"/>
        </w:rPr>
        <w:footnoteRef/>
      </w:r>
      <w:r>
        <w:rPr>
          <w:rtl/>
        </w:rPr>
        <w:t xml:space="preserve"> </w:t>
      </w:r>
      <w:r>
        <w:rPr>
          <w:rFonts w:hint="cs"/>
          <w:rtl/>
        </w:rPr>
        <w:t xml:space="preserve">בכתב האישום נכתב "במכון גסטנר". </w:t>
      </w:r>
    </w:p>
  </w:footnote>
  <w:footnote w:id="3">
    <w:p w:rsidR="004D64F5" w:rsidRDefault="004D64F5" w:rsidP="004D64F5">
      <w:pPr>
        <w:pStyle w:val="ad"/>
        <w:jc w:val="both"/>
        <w:rPr>
          <w:rtl/>
        </w:rPr>
      </w:pPr>
      <w:r>
        <w:rPr>
          <w:rStyle w:val="afa"/>
        </w:rPr>
        <w:footnoteRef/>
      </w:r>
      <w:r>
        <w:rPr>
          <w:rtl/>
        </w:rPr>
        <w:t xml:space="preserve"> </w:t>
      </w:r>
      <w:r>
        <w:rPr>
          <w:rFonts w:hint="cs"/>
          <w:rtl/>
        </w:rPr>
        <w:t>המילה "רומנטית" צורמת, בדרך כלל, בהקשר של ביצוע עבירת מין. אולם, מפאת שאין מחלוקת כי התנהל רומן לכאורה בין הנאשם למתלוננת, והשאלה היא רק אם רומן זה (בדגש כמובן על יחסי המין, שקוימו בהסכמה) – בוצע "תוך ניצול תלות נפשית ממשית בו, שמקורה בטיפול הנפשי שניתן להם על ידו", אעשה שימוש במונח זה (כפי שעשתה גם התביעה, בסיכומיה), ולו טכנית, כדי לתאר את מערכת היחסים בין השניים.</w:t>
      </w:r>
    </w:p>
  </w:footnote>
  <w:footnote w:id="4">
    <w:p w:rsidR="004D64F5" w:rsidRDefault="004D64F5" w:rsidP="004D64F5">
      <w:pPr>
        <w:pStyle w:val="ad"/>
        <w:rPr>
          <w:rtl/>
        </w:rPr>
      </w:pPr>
      <w:r>
        <w:rPr>
          <w:rStyle w:val="afa"/>
        </w:rPr>
        <w:footnoteRef/>
      </w:r>
      <w:r>
        <w:rPr>
          <w:rtl/>
        </w:rPr>
        <w:t xml:space="preserve"> </w:t>
      </w:r>
      <w:r>
        <w:rPr>
          <w:rFonts w:hint="cs"/>
          <w:rtl/>
        </w:rPr>
        <w:t xml:space="preserve">לא היתה מחלוקת כי בין הנאשם למתלוננת התקיימו עשרות פגישות. </w:t>
      </w:r>
    </w:p>
  </w:footnote>
  <w:footnote w:id="5">
    <w:p w:rsidR="004D64F5" w:rsidRDefault="004D64F5" w:rsidP="004D64F5">
      <w:pPr>
        <w:pStyle w:val="ad"/>
        <w:jc w:val="both"/>
      </w:pPr>
      <w:r>
        <w:rPr>
          <w:rStyle w:val="afa"/>
        </w:rPr>
        <w:footnoteRef/>
      </w:r>
      <w:r>
        <w:rPr>
          <w:rtl/>
        </w:rPr>
        <w:t xml:space="preserve"> </w:t>
      </w:r>
      <w:r>
        <w:rPr>
          <w:rFonts w:hint="cs"/>
          <w:rtl/>
        </w:rPr>
        <w:t>"</w:t>
      </w:r>
      <w:r>
        <w:rPr>
          <w:rFonts w:hint="cs"/>
          <w:b/>
          <w:bCs/>
          <w:rtl/>
        </w:rPr>
        <w:t>אין</w:t>
      </w:r>
      <w:r>
        <w:rPr>
          <w:rFonts w:hint="cs"/>
          <w:rtl/>
        </w:rPr>
        <w:t xml:space="preserve"> </w:t>
      </w:r>
      <w:r>
        <w:rPr>
          <w:rFonts w:hint="cs"/>
          <w:b/>
          <w:bCs/>
          <w:rtl/>
        </w:rPr>
        <w:t>חולק כי במקרה רגיל היה מצופה למצוא את מרבית מאפייני הסטינג הטיפולי שהוזכרו בחוה"ד. אין גם חולק כי אותם מאפיינים טקסיים הם תנאים חשובים ומיטיבים לפסיכותרפיה ויש בהם כדי ליצור סביבה בטוחה ופוריה לקיומם ולהיווצרותם של תהליכים טיפוליים</w:t>
      </w:r>
      <w:r>
        <w:rPr>
          <w:rFonts w:hint="cs"/>
          <w:rtl/>
        </w:rPr>
        <w:t xml:space="preserve">. דא עקא שבעניינו אין המדובר על מקרה רגיל, אלא על מערכת יחסים ייחודית, שנולדה </w:t>
      </w:r>
      <w:r>
        <w:rPr>
          <w:rFonts w:hint="cs"/>
          <w:highlight w:val="black"/>
          <w:rtl/>
        </w:rPr>
        <w:t>לאור היכרות משפחתית/ חברתית מוקדמת,</w:t>
      </w:r>
      <w:r>
        <w:rPr>
          <w:rFonts w:hint="cs"/>
          <w:rtl/>
        </w:rPr>
        <w:t xml:space="preserve"> כשברקע אבחנה פתולוגית, שאמורה הייתה לעורר תמרורי אזהרה עם הצבת גבולות ברורים ומובהקים ע"י הנאשם" – כך התביעה בסיכומיה. </w:t>
      </w:r>
    </w:p>
  </w:footnote>
  <w:footnote w:id="6">
    <w:p w:rsidR="004D64F5" w:rsidRDefault="004D64F5" w:rsidP="004D64F5">
      <w:pPr>
        <w:pStyle w:val="ad"/>
      </w:pPr>
      <w:r>
        <w:rPr>
          <w:rStyle w:val="afa"/>
        </w:rPr>
        <w:footnoteRef/>
      </w:r>
      <w:r>
        <w:rPr>
          <w:rtl/>
        </w:rPr>
        <w:t xml:space="preserve"> </w:t>
      </w:r>
      <w:r>
        <w:rPr>
          <w:rFonts w:hint="cs"/>
          <w:rtl/>
        </w:rPr>
        <w:t xml:space="preserve">ראו הסבר ביחס למסקנה משפטית זו בפרק היישום המשפטי, להלן. </w:t>
      </w:r>
    </w:p>
  </w:footnote>
  <w:footnote w:id="7">
    <w:p w:rsidR="004D64F5" w:rsidRDefault="004D64F5" w:rsidP="004D64F5">
      <w:pPr>
        <w:pStyle w:val="ad"/>
        <w:jc w:val="both"/>
        <w:rPr>
          <w:rtl/>
        </w:rPr>
      </w:pPr>
      <w:r>
        <w:rPr>
          <w:rStyle w:val="afa"/>
        </w:rPr>
        <w:footnoteRef/>
      </w:r>
      <w:r>
        <w:rPr>
          <w:rtl/>
        </w:rPr>
        <w:t xml:space="preserve"> </w:t>
      </w:r>
      <w:r>
        <w:rPr>
          <w:rFonts w:hint="cs"/>
          <w:rtl/>
        </w:rPr>
        <w:t xml:space="preserve">להשלמת התמונה יוער כי לא היתה מחלוקת שתמונות אשר צולמו על ידי החוקרת כידן התווספו אל ת/57 – ראו עדותה בעמ' 599 ש' 18-23. ואכן עיון בת/57 מגלה תמונות רבות; ראו בעניין זה גם את נ/108.  </w:t>
      </w:r>
    </w:p>
  </w:footnote>
  <w:footnote w:id="8">
    <w:p w:rsidR="004D64F5" w:rsidRDefault="004D64F5" w:rsidP="004D64F5">
      <w:pPr>
        <w:pStyle w:val="ad"/>
        <w:jc w:val="both"/>
        <w:rPr>
          <w:rtl/>
        </w:rPr>
      </w:pPr>
      <w:r>
        <w:rPr>
          <w:rStyle w:val="afa"/>
        </w:rPr>
        <w:footnoteRef/>
      </w:r>
      <w:r>
        <w:rPr>
          <w:rtl/>
        </w:rPr>
        <w:t xml:space="preserve"> </w:t>
      </w:r>
      <w:r>
        <w:rPr>
          <w:rFonts w:hint="cs"/>
          <w:rtl/>
        </w:rPr>
        <w:t xml:space="preserve">הפסיקה הפנתה גם לנוהל משטרתי – נוהל תפיסה וחיפוש במחשב מס' 03.300.035. </w:t>
      </w:r>
    </w:p>
  </w:footnote>
  <w:footnote w:id="9">
    <w:p w:rsidR="004D64F5" w:rsidRDefault="004D64F5" w:rsidP="004D64F5">
      <w:pPr>
        <w:pStyle w:val="ad"/>
      </w:pPr>
      <w:r>
        <w:rPr>
          <w:rStyle w:val="afa"/>
        </w:rPr>
        <w:footnoteRef/>
      </w:r>
      <w:r>
        <w:rPr>
          <w:rtl/>
        </w:rPr>
        <w:t xml:space="preserve"> </w:t>
      </w:r>
      <w:r>
        <w:rPr>
          <w:rFonts w:hint="cs"/>
          <w:rtl/>
        </w:rPr>
        <w:t>כל הדגשה בטקסט – היא שלי ואינה במקור, אלא אם נאמר אחרת.</w:t>
      </w:r>
    </w:p>
  </w:footnote>
  <w:footnote w:id="10">
    <w:p w:rsidR="004D64F5" w:rsidRDefault="004D64F5" w:rsidP="004D64F5">
      <w:pPr>
        <w:pStyle w:val="ad"/>
      </w:pPr>
      <w:r>
        <w:rPr>
          <w:rStyle w:val="afa"/>
        </w:rPr>
        <w:footnoteRef/>
      </w:r>
      <w:r>
        <w:rPr>
          <w:rtl/>
        </w:rPr>
        <w:t xml:space="preserve"> </w:t>
      </w:r>
      <w:r>
        <w:rPr>
          <w:rFonts w:hint="cs"/>
          <w:rtl/>
        </w:rPr>
        <w:t xml:space="preserve">ואז, בשנת 2020 ולאחר הגשת כתב האישום לעוד שני דיסקים (נ/54). </w:t>
      </w:r>
    </w:p>
  </w:footnote>
  <w:footnote w:id="11">
    <w:p w:rsidR="004D64F5" w:rsidRDefault="004D64F5" w:rsidP="004D64F5">
      <w:pPr>
        <w:pStyle w:val="ad"/>
        <w:rPr>
          <w:rtl/>
        </w:rPr>
      </w:pPr>
      <w:r>
        <w:rPr>
          <w:rStyle w:val="afa"/>
        </w:rPr>
        <w:footnoteRef/>
      </w:r>
      <w:r>
        <w:rPr>
          <w:rtl/>
        </w:rPr>
        <w:t xml:space="preserve"> </w:t>
      </w:r>
      <w:r>
        <w:rPr>
          <w:rFonts w:hint="cs"/>
          <w:rtl/>
        </w:rPr>
        <w:t xml:space="preserve">במסגרת הליכי גילוי חומר חקירה בתיק, בפני מותב אחר. </w:t>
      </w:r>
    </w:p>
  </w:footnote>
  <w:footnote w:id="12">
    <w:p w:rsidR="004D64F5" w:rsidRDefault="004D64F5" w:rsidP="004D64F5">
      <w:pPr>
        <w:pStyle w:val="ad"/>
      </w:pPr>
      <w:r>
        <w:rPr>
          <w:rStyle w:val="afa"/>
        </w:rPr>
        <w:footnoteRef/>
      </w:r>
      <w:r>
        <w:rPr>
          <w:rtl/>
        </w:rPr>
        <w:t xml:space="preserve"> </w:t>
      </w:r>
      <w:r>
        <w:rPr>
          <w:rFonts w:hint="cs"/>
          <w:rtl/>
        </w:rPr>
        <w:t xml:space="preserve">למותר לציין כי לא הוגשה כל חקירה של אותו טכנאי אנונימי, אם בכלל נחקר, ולא הוגש כל דוח פעולה או מסמך אחר בו נעשה ניסיון לאתרו. </w:t>
      </w:r>
    </w:p>
  </w:footnote>
  <w:footnote w:id="13">
    <w:p w:rsidR="004D64F5" w:rsidRDefault="004D64F5" w:rsidP="004D64F5">
      <w:pPr>
        <w:pStyle w:val="ad"/>
      </w:pPr>
      <w:r>
        <w:rPr>
          <w:rStyle w:val="afa"/>
        </w:rPr>
        <w:footnoteRef/>
      </w:r>
      <w:r>
        <w:rPr>
          <w:rtl/>
        </w:rPr>
        <w:t xml:space="preserve"> </w:t>
      </w:r>
      <w:r>
        <w:rPr>
          <w:rFonts w:hint="cs"/>
          <w:rtl/>
        </w:rPr>
        <w:t xml:space="preserve">ראו בהמשך התייחסותי לנימוקי התביעה הנוספים. </w:t>
      </w:r>
    </w:p>
  </w:footnote>
  <w:footnote w:id="14">
    <w:p w:rsidR="004D64F5" w:rsidRDefault="004D64F5" w:rsidP="004D64F5">
      <w:pPr>
        <w:pStyle w:val="ad"/>
        <w:jc w:val="both"/>
      </w:pPr>
      <w:r>
        <w:rPr>
          <w:rStyle w:val="afa"/>
        </w:rPr>
        <w:footnoteRef/>
      </w:r>
      <w:r>
        <w:rPr>
          <w:rtl/>
        </w:rPr>
        <w:t xml:space="preserve"> </w:t>
      </w:r>
      <w:r>
        <w:rPr>
          <w:rFonts w:hint="cs"/>
          <w:rtl/>
        </w:rPr>
        <w:t xml:space="preserve">התביעה טענה בסיכומיה "לעניין זה אף נמסר לבית המשפט ע"י רס"ב לוריא ממחלקת סייבר – שלא מן הנמנע כי אלה מצויות במיקום אחר בדיסק – (ר' פרוטוקול מיום 11.6.20 עמ' 35'). תכתובת זו הועברה לשני הצדדים". מדובר בהנחה בלבד אשר אינה מאיינת או מפחיתה מהעובדה כי קיים פער, כמתואר לעיל. </w:t>
      </w:r>
    </w:p>
  </w:footnote>
  <w:footnote w:id="15">
    <w:p w:rsidR="004D64F5" w:rsidRDefault="004D64F5" w:rsidP="004D64F5">
      <w:pPr>
        <w:pStyle w:val="ad"/>
        <w:jc w:val="both"/>
      </w:pPr>
      <w:r>
        <w:rPr>
          <w:rStyle w:val="afa"/>
        </w:rPr>
        <w:footnoteRef/>
      </w:r>
      <w:r>
        <w:rPr>
          <w:rStyle w:val="afa"/>
        </w:rPr>
        <w:footnoteRef/>
      </w:r>
      <w:r>
        <w:rPr>
          <w:rtl/>
        </w:rPr>
        <w:t xml:space="preserve"> </w:t>
      </w:r>
      <w:r>
        <w:rPr>
          <w:rFonts w:hint="cs"/>
          <w:rtl/>
        </w:rPr>
        <w:t xml:space="preserve">על פי הפסיקה, אף אם רשלנות חמורה של גורמי המשטרה היא שמנעה את קבלתה של הראיה המקורית – אין בכך כדי לשלול את קבילותה של הראיה המשנית (ראו עניין פלוני בפסקאות 30-31, וההפניות שם), ועל כן לא אעמוד בפרק זה על הרקע למחדל – ראו בפרק העוסק במחדלי החקירה. </w:t>
      </w:r>
    </w:p>
  </w:footnote>
  <w:footnote w:id="16">
    <w:p w:rsidR="004D64F5" w:rsidRDefault="004D64F5" w:rsidP="004D64F5">
      <w:pPr>
        <w:pStyle w:val="ad"/>
        <w:rPr>
          <w:rtl/>
        </w:rPr>
      </w:pPr>
      <w:r>
        <w:rPr>
          <w:rStyle w:val="afa"/>
        </w:rPr>
        <w:footnoteRef/>
      </w:r>
      <w:r>
        <w:rPr>
          <w:rtl/>
        </w:rPr>
        <w:t xml:space="preserve"> </w:t>
      </w:r>
      <w:r>
        <w:rPr>
          <w:rFonts w:hint="cs"/>
          <w:rtl/>
        </w:rPr>
        <w:t>למיטב הבנתי, במסגרת הליכי גילוי חומר החקירה בתיק.</w:t>
      </w:r>
    </w:p>
  </w:footnote>
  <w:footnote w:id="17">
    <w:p w:rsidR="004D64F5" w:rsidRDefault="004D64F5" w:rsidP="004D64F5">
      <w:pPr>
        <w:pStyle w:val="ad"/>
        <w:jc w:val="both"/>
      </w:pPr>
      <w:r>
        <w:rPr>
          <w:rStyle w:val="afa"/>
        </w:rPr>
        <w:footnoteRef/>
      </w:r>
      <w:r>
        <w:rPr>
          <w:rtl/>
        </w:rPr>
        <w:t xml:space="preserve"> </w:t>
      </w:r>
      <w:r>
        <w:rPr>
          <w:rFonts w:hint="cs"/>
          <w:rtl/>
        </w:rPr>
        <w:t xml:space="preserve">הנאשם טען כי אביה של המתלוננת ביקש לשפותו בגין שיחות טלפון ששוחח עמו, כאשר ליווה את המתלוננת לאשפוז בעת שהותם בחו"ל, ראו להלן. </w:t>
      </w:r>
    </w:p>
  </w:footnote>
  <w:footnote w:id="18">
    <w:p w:rsidR="004D64F5" w:rsidRDefault="004D64F5" w:rsidP="004D64F5">
      <w:pPr>
        <w:pStyle w:val="ad"/>
      </w:pPr>
      <w:r>
        <w:rPr>
          <w:rStyle w:val="afa"/>
        </w:rPr>
        <w:footnoteRef/>
      </w:r>
      <w:r>
        <w:rPr>
          <w:rtl/>
        </w:rPr>
        <w:t xml:space="preserve"> </w:t>
      </w:r>
      <w:r>
        <w:rPr>
          <w:rFonts w:hint="cs"/>
          <w:rtl/>
        </w:rPr>
        <w:t xml:space="preserve">ההגנה טענה בסיכומיה כי התקיימו מחדלי חקירה נוספים, ולשיטתה החקירה היתה מגמתית. </w:t>
      </w:r>
    </w:p>
  </w:footnote>
  <w:footnote w:id="19">
    <w:p w:rsidR="004D64F5" w:rsidRDefault="004D64F5" w:rsidP="004D64F5">
      <w:pPr>
        <w:pStyle w:val="ad"/>
        <w:jc w:val="both"/>
      </w:pPr>
      <w:r>
        <w:rPr>
          <w:rStyle w:val="afa"/>
        </w:rPr>
        <w:footnoteRef/>
      </w:r>
      <w:r>
        <w:rPr>
          <w:rtl/>
        </w:rPr>
        <w:t xml:space="preserve"> </w:t>
      </w:r>
      <w:r>
        <w:rPr>
          <w:rFonts w:hint="cs"/>
          <w:rtl/>
        </w:rPr>
        <w:t xml:space="preserve">באופן עקרוני, הענקתי משקל מוגבל ונמוך לעדותו של ד"ר האב, ראו להלן; עם זאת, </w:t>
      </w:r>
      <w:r>
        <w:rPr>
          <w:rFonts w:hint="cs"/>
          <w:highlight w:val="black"/>
          <w:rtl/>
        </w:rPr>
        <w:t>לא היתה מחלוקת ביחס לנסיבות היכרותם של הנאשם והוריה של המתלוננת</w:t>
      </w:r>
      <w:r>
        <w:rPr>
          <w:rFonts w:hint="cs"/>
          <w:rtl/>
        </w:rPr>
        <w:t xml:space="preserve">, ועל כן ראית להביא את עדותם בעניין זה. </w:t>
      </w:r>
    </w:p>
  </w:footnote>
  <w:footnote w:id="20">
    <w:p w:rsidR="004D64F5" w:rsidRDefault="004D64F5" w:rsidP="004D64F5">
      <w:pPr>
        <w:pStyle w:val="ad"/>
        <w:rPr>
          <w:rtl/>
        </w:rPr>
      </w:pPr>
      <w:r>
        <w:rPr>
          <w:rStyle w:val="afa"/>
        </w:rPr>
        <w:footnoteRef/>
      </w:r>
      <w:r>
        <w:rPr>
          <w:rtl/>
        </w:rPr>
        <w:t xml:space="preserve"> </w:t>
      </w:r>
      <w:r>
        <w:rPr>
          <w:rFonts w:hint="cs"/>
          <w:rtl/>
        </w:rPr>
        <w:t xml:space="preserve">יוער כי הנאשם אישר בעימות המשטרתי מול המתלוננת, שבדק אותה באשפוזה הראשון (ת/72), וכן אישר כי בדק את המתלוננת באשפוז זה בעדותו בבית המשפט – ראו להלן. </w:t>
      </w:r>
    </w:p>
  </w:footnote>
  <w:footnote w:id="21">
    <w:p w:rsidR="004D64F5" w:rsidRDefault="004D64F5" w:rsidP="004D64F5">
      <w:pPr>
        <w:pStyle w:val="ad"/>
        <w:rPr>
          <w:rtl/>
        </w:rPr>
      </w:pPr>
      <w:r>
        <w:rPr>
          <w:rStyle w:val="afa"/>
        </w:rPr>
        <w:footnoteRef/>
      </w:r>
      <w:r>
        <w:rPr>
          <w:rtl/>
        </w:rPr>
        <w:t xml:space="preserve"> </w:t>
      </w:r>
      <w:r>
        <w:rPr>
          <w:rFonts w:hint="cs"/>
          <w:rtl/>
        </w:rPr>
        <w:t xml:space="preserve">פגישה ראשונית במסגרת טיפולית. </w:t>
      </w:r>
    </w:p>
  </w:footnote>
  <w:footnote w:id="22">
    <w:p w:rsidR="004D64F5" w:rsidRDefault="004D64F5" w:rsidP="004D64F5">
      <w:pPr>
        <w:pStyle w:val="ad"/>
      </w:pPr>
      <w:r>
        <w:rPr>
          <w:rStyle w:val="afa"/>
        </w:rPr>
        <w:footnoteRef/>
      </w:r>
      <w:r>
        <w:rPr>
          <w:rtl/>
        </w:rPr>
        <w:t xml:space="preserve"> </w:t>
      </w:r>
      <w:r>
        <w:rPr>
          <w:rFonts w:hint="cs"/>
          <w:rtl/>
        </w:rPr>
        <w:t xml:space="preserve">במקור נכתב – איבוד. </w:t>
      </w:r>
    </w:p>
  </w:footnote>
  <w:footnote w:id="23">
    <w:p w:rsidR="004D64F5" w:rsidRDefault="004D64F5" w:rsidP="004D64F5">
      <w:pPr>
        <w:pStyle w:val="ad"/>
        <w:rPr>
          <w:rtl/>
        </w:rPr>
      </w:pPr>
      <w:r>
        <w:rPr>
          <w:rStyle w:val="afa"/>
        </w:rPr>
        <w:footnoteRef/>
      </w:r>
      <w:r>
        <w:rPr>
          <w:rtl/>
        </w:rPr>
        <w:t xml:space="preserve"> </w:t>
      </w:r>
      <w:r>
        <w:rPr>
          <w:rFonts w:hint="cs"/>
          <w:rtl/>
        </w:rPr>
        <w:t xml:space="preserve">אזכיר כי קבעתי לעיל ולהלן שמסקנות המתלוננת ביחס לשאלת קיומו של "טיפול" בשיחות ובמפגשים עם הנאשם היה צריך להיות מוכח בראיות, ולא רק על בסיס התרשמותה כאמור. </w:t>
      </w:r>
    </w:p>
  </w:footnote>
  <w:footnote w:id="24">
    <w:p w:rsidR="004D64F5" w:rsidRDefault="004D64F5" w:rsidP="004D64F5">
      <w:pPr>
        <w:pStyle w:val="ad"/>
        <w:jc w:val="both"/>
        <w:rPr>
          <w:rtl/>
        </w:rPr>
      </w:pPr>
      <w:r>
        <w:rPr>
          <w:rStyle w:val="afa"/>
        </w:rPr>
        <w:footnoteRef/>
      </w:r>
      <w:r>
        <w:rPr>
          <w:rtl/>
        </w:rPr>
        <w:t xml:space="preserve"> </w:t>
      </w:r>
      <w:r>
        <w:rPr>
          <w:rFonts w:hint="cs"/>
          <w:rtl/>
        </w:rPr>
        <w:t xml:space="preserve">להשלמת התמונה העובדתית: האב העיד בעדותו בבית המשפט (עדות אשר הענקתי לה משקל נמוך, ראו להלן), כי בזמן כלשהו "המתלוננת אמרה שד"ר ברוך והיא החליטו שהוא יהיה המטפל שלה ושנלך אליו לסדר את העניין של התשלום... האם ואני". </w:t>
      </w:r>
    </w:p>
  </w:footnote>
  <w:footnote w:id="25">
    <w:p w:rsidR="004D64F5" w:rsidRDefault="004D64F5" w:rsidP="004D64F5">
      <w:pPr>
        <w:pStyle w:val="ad"/>
      </w:pPr>
      <w:r>
        <w:rPr>
          <w:rStyle w:val="afa"/>
        </w:rPr>
        <w:footnoteRef/>
      </w:r>
      <w:r>
        <w:rPr>
          <w:rtl/>
        </w:rPr>
        <w:t xml:space="preserve"> </w:t>
      </w:r>
      <w:r>
        <w:rPr>
          <w:rFonts w:hint="cs"/>
          <w:rtl/>
        </w:rPr>
        <w:t xml:space="preserve">כמו למשל, אמירה </w:t>
      </w:r>
      <w:r>
        <w:rPr>
          <w:rFonts w:hint="cs"/>
          <w:b/>
          <w:bCs/>
          <w:rtl/>
        </w:rPr>
        <w:t>כללית</w:t>
      </w:r>
      <w:r>
        <w:rPr>
          <w:rFonts w:hint="cs"/>
          <w:rtl/>
        </w:rPr>
        <w:t xml:space="preserve"> ביחס למפגשים שלא ברור מתי ולאילו מפגשים התכוונה המתלוננת "אנחנו מדברים על המעגלים שלי, על המצב שלי, הסטוריה משפחתית, אנחנו עוברים על התרופות, תופעות לוואי, מעגלים פנימיים שלי ומנתחים אותם".</w:t>
      </w:r>
    </w:p>
  </w:footnote>
  <w:footnote w:id="26">
    <w:p w:rsidR="004D64F5" w:rsidRDefault="004D64F5" w:rsidP="004D64F5">
      <w:pPr>
        <w:pStyle w:val="ad"/>
      </w:pPr>
      <w:r>
        <w:rPr>
          <w:rStyle w:val="afa"/>
        </w:rPr>
        <w:footnoteRef/>
      </w:r>
      <w:r>
        <w:rPr>
          <w:rtl/>
        </w:rPr>
        <w:t xml:space="preserve"> </w:t>
      </w:r>
      <w:r>
        <w:rPr>
          <w:rFonts w:hint="cs"/>
          <w:rtl/>
        </w:rPr>
        <w:t xml:space="preserve">נזכיר: הורי המתלוננת העידו כי הציעו לנאשם תשלום עבור "הטיפול הטלפוני", ואולם הוא סירב – ראו להלן. </w:t>
      </w:r>
    </w:p>
  </w:footnote>
  <w:footnote w:id="27">
    <w:p w:rsidR="004D64F5" w:rsidRDefault="004D64F5" w:rsidP="004D64F5">
      <w:pPr>
        <w:pStyle w:val="ad"/>
        <w:rPr>
          <w:rtl/>
        </w:rPr>
      </w:pPr>
      <w:r>
        <w:rPr>
          <w:rStyle w:val="afa"/>
        </w:rPr>
        <w:footnoteRef/>
      </w:r>
      <w:r>
        <w:rPr>
          <w:rtl/>
        </w:rPr>
        <w:t xml:space="preserve"> </w:t>
      </w:r>
      <w:r>
        <w:rPr>
          <w:rFonts w:hint="cs"/>
          <w:rtl/>
        </w:rPr>
        <w:t>לא היתה מחלוקת, בדיעבד, כי הנאשם לא הציע למתלוננת להתמחות אצלו.</w:t>
      </w:r>
    </w:p>
  </w:footnote>
  <w:footnote w:id="28">
    <w:p w:rsidR="004D64F5" w:rsidRDefault="004D64F5" w:rsidP="004D64F5">
      <w:pPr>
        <w:pStyle w:val="ad"/>
        <w:jc w:val="both"/>
      </w:pPr>
      <w:r>
        <w:rPr>
          <w:rStyle w:val="afa"/>
        </w:rPr>
        <w:footnoteRef/>
      </w:r>
      <w:r>
        <w:rPr>
          <w:rtl/>
        </w:rPr>
        <w:t xml:space="preserve"> </w:t>
      </w:r>
      <w:r>
        <w:rPr>
          <w:rFonts w:hint="cs"/>
          <w:rtl/>
        </w:rPr>
        <w:t xml:space="preserve">הנאשם אף לא חלק על כך שהורי המתלוננת ביקשו לשלם לו, והוא סירב; לטענתו, משום שלא היה מדובר בטיפול, וכך אף מסר להם (ראו להלן). </w:t>
      </w:r>
    </w:p>
  </w:footnote>
  <w:footnote w:id="29">
    <w:p w:rsidR="004D64F5" w:rsidRDefault="004D64F5" w:rsidP="004D64F5">
      <w:pPr>
        <w:pStyle w:val="ad"/>
        <w:jc w:val="both"/>
      </w:pPr>
      <w:r>
        <w:rPr>
          <w:rStyle w:val="afa"/>
        </w:rPr>
        <w:footnoteRef/>
      </w:r>
      <w:r>
        <w:rPr>
          <w:rtl/>
        </w:rPr>
        <w:t xml:space="preserve"> </w:t>
      </w:r>
      <w:r>
        <w:rPr>
          <w:rFonts w:hint="cs"/>
          <w:highlight w:val="black"/>
          <w:rtl/>
        </w:rPr>
        <w:t>בחקירתו במשטרה (ת/44) העיד הנאשם שהמתלוננת חתכה את עצמה, והסביר כי כנראה בחלוף השנים זכרונו השתנה. משום שאין כל נפקות לשאלה האם המתלוננת חתכה את עצמה או פצעה את עצמה בחתך ישן, לא ראיתי לקבוע ממצאים בשאלה זו.</w:t>
      </w:r>
      <w:r>
        <w:rPr>
          <w:rFonts w:hint="cs"/>
          <w:rtl/>
        </w:rPr>
        <w:t xml:space="preserve"> </w:t>
      </w:r>
    </w:p>
  </w:footnote>
  <w:footnote w:id="30">
    <w:p w:rsidR="004D64F5" w:rsidRDefault="004D64F5" w:rsidP="004D64F5">
      <w:pPr>
        <w:pStyle w:val="ad"/>
        <w:jc w:val="both"/>
      </w:pPr>
      <w:r>
        <w:rPr>
          <w:rStyle w:val="afa"/>
        </w:rPr>
        <w:footnoteRef/>
      </w:r>
      <w:r>
        <w:rPr>
          <w:rtl/>
        </w:rPr>
        <w:t xml:space="preserve"> </w:t>
      </w:r>
      <w:r>
        <w:rPr>
          <w:rFonts w:hint="cs"/>
          <w:rtl/>
        </w:rPr>
        <w:t>למען שלמות התמונה אבהיר כי טרם החקירה המשטרתית, התראיינה המתלוננת לכלי תקשורת שונים, ואף הגישה תביעה אזרחית (אותה משכה, מאוחר יותר), נגד הנאשם. לא היתה מחלוקת כי המתלוננת סיפרה לכלי התקשורת, והן במסגרת ההליך האזרחי (כתב התביעה) כי מי שיזם את האשפוז דנא לא היה אחר מאשר הנאשם. לכלי התקשורת הוסיפה וסיפרה המתלוננת כי מטרתו של הנאשם היתה "להשתיק" אותה, שלא תספר אודות המשפטים (התייחסויות מיניות) שאמר לה בפגישה ביניהם, לטענתה.</w:t>
      </w:r>
    </w:p>
  </w:footnote>
  <w:footnote w:id="31">
    <w:p w:rsidR="004D64F5" w:rsidRDefault="004D64F5" w:rsidP="004D64F5">
      <w:pPr>
        <w:pStyle w:val="ad"/>
        <w:rPr>
          <w:rtl/>
        </w:rPr>
      </w:pPr>
      <w:r>
        <w:rPr>
          <w:rStyle w:val="afa"/>
        </w:rPr>
        <w:footnoteRef/>
      </w:r>
      <w:r>
        <w:rPr>
          <w:rtl/>
        </w:rPr>
        <w:t xml:space="preserve"> </w:t>
      </w:r>
      <w:r>
        <w:rPr>
          <w:rFonts w:hint="cs"/>
          <w:rtl/>
        </w:rPr>
        <w:t xml:space="preserve">פרט לד"ר אורן, אשר לא ניתן לקבוע ממצאים על בסיס עדותו, על כך בהמשך. </w:t>
      </w:r>
    </w:p>
  </w:footnote>
  <w:footnote w:id="32">
    <w:p w:rsidR="004D64F5" w:rsidRDefault="004D64F5" w:rsidP="004D64F5">
      <w:pPr>
        <w:pStyle w:val="ad"/>
        <w:jc w:val="both"/>
        <w:rPr>
          <w:rtl/>
        </w:rPr>
      </w:pPr>
      <w:r>
        <w:rPr>
          <w:rStyle w:val="afa"/>
        </w:rPr>
        <w:footnoteRef/>
      </w:r>
      <w:r>
        <w:rPr>
          <w:rtl/>
        </w:rPr>
        <w:t xml:space="preserve"> </w:t>
      </w:r>
      <w:r>
        <w:rPr>
          <w:rFonts w:hint="cs"/>
          <w:rtl/>
        </w:rPr>
        <w:t>ראיתי את פסק דינו של בית הדין למשמעת של עובדי המדינה בעניין ד"ר שפיגלמן שהוגש מטעם התביעה (ת/76, ת/77); לטעמי אין לו כל רלוונטיות למהימנותו של ד"ר שפיגלמן.</w:t>
      </w:r>
    </w:p>
  </w:footnote>
  <w:footnote w:id="33">
    <w:p w:rsidR="004D64F5" w:rsidRDefault="004D64F5" w:rsidP="004D64F5">
      <w:pPr>
        <w:pStyle w:val="ad"/>
        <w:jc w:val="both"/>
      </w:pPr>
      <w:r>
        <w:rPr>
          <w:rStyle w:val="afa"/>
        </w:rPr>
        <w:footnoteRef/>
      </w:r>
      <w:r>
        <w:rPr>
          <w:rtl/>
        </w:rPr>
        <w:t xml:space="preserve"> </w:t>
      </w:r>
      <w:r>
        <w:rPr>
          <w:rFonts w:hint="cs"/>
          <w:rtl/>
        </w:rPr>
        <w:t xml:space="preserve">המאשימה הפנתה בסיכומיה לכך שהנאשם העיד בחקירתו במשטרה כי "יכול להיות" ש"הרים טלפון" לד"ר אורן ביחס לשאלת טיפול במתלוננת </w:t>
      </w:r>
      <w:r>
        <w:rPr>
          <w:rFonts w:hint="cs"/>
          <w:highlight w:val="black"/>
          <w:rtl/>
        </w:rPr>
        <w:t>בנזעי חשמל (עניין שממילא התברר כלא רלוונטי);</w:t>
      </w:r>
      <w:r>
        <w:rPr>
          <w:rFonts w:hint="cs"/>
          <w:rtl/>
        </w:rPr>
        <w:t xml:space="preserve"> מדובר בעניין שולי, והעובדה שהנאשם העיד בבית המשפט שאינו זוכר אם דיבר עם ד"ר אורן בנושא זה אם לאו – אינה משנה את מידת מעורבותו באשפוז המתלוננת, או בכלל. </w:t>
      </w:r>
    </w:p>
  </w:footnote>
  <w:footnote w:id="34">
    <w:p w:rsidR="004D64F5" w:rsidRDefault="004D64F5" w:rsidP="004D64F5">
      <w:pPr>
        <w:pStyle w:val="ad"/>
        <w:jc w:val="both"/>
        <w:rPr>
          <w:rtl/>
        </w:rPr>
      </w:pPr>
      <w:r>
        <w:rPr>
          <w:rStyle w:val="afa"/>
        </w:rPr>
        <w:footnoteRef/>
      </w:r>
      <w:r>
        <w:rPr>
          <w:rtl/>
        </w:rPr>
        <w:t xml:space="preserve"> </w:t>
      </w:r>
      <w:r>
        <w:rPr>
          <w:rFonts w:hint="cs"/>
          <w:rtl/>
        </w:rPr>
        <w:t xml:space="preserve">ביום 19.1.2015 כתבה המתלוננת לנאשם: זה משהו מהכדורים? אני ממש לא יכולה לנהוג ככה. אני לוקחת מונית הביתה עוד מעט. הנאשם השיב: יכול להיות  השאלה מה לקחת בדיוק. המתלוננת: בדיוק מה שדיברנו </w:t>
      </w:r>
      <w:r>
        <w:rPr>
          <w:rFonts w:hint="cs"/>
          <w:highlight w:val="black"/>
          <w:rtl/>
        </w:rPr>
        <w:t>אריפלי 7.5 ציפרלקס 10</w:t>
      </w:r>
      <w:r>
        <w:rPr>
          <w:rFonts w:hint="cs"/>
          <w:rtl/>
        </w:rPr>
        <w:t xml:space="preserve"> . הנאשם: אז זה לא מהתרופות אבל יתכן שיש לך שפעת קלה בנוסף לתרופות. המתלוננת: יהודה תקשיב </w:t>
      </w:r>
      <w:r>
        <w:rPr>
          <w:rFonts w:hint="cs"/>
          <w:highlight w:val="black"/>
          <w:rtl/>
        </w:rPr>
        <w:t>האריפליי</w:t>
      </w:r>
      <w:r>
        <w:rPr>
          <w:rFonts w:hint="cs"/>
          <w:rtl/>
        </w:rPr>
        <w:t xml:space="preserve"> גומר אותי. המחשבה שלי תקועה, אין עבר ואין עתיד. ככה הרגשתי עם כל אנטיפסיכוטי. הנאשם: ועדיין נרד לאט כי המוח הוא איבר עדין ויש להתייחס אליו בכבוד.</w:t>
      </w:r>
    </w:p>
  </w:footnote>
  <w:footnote w:id="35">
    <w:p w:rsidR="004D64F5" w:rsidRDefault="004D64F5" w:rsidP="004D64F5">
      <w:pPr>
        <w:pStyle w:val="ad"/>
      </w:pPr>
      <w:r>
        <w:rPr>
          <w:rStyle w:val="afa"/>
        </w:rPr>
        <w:footnoteRef/>
      </w:r>
      <w:r>
        <w:rPr>
          <w:rtl/>
        </w:rPr>
        <w:t xml:space="preserve"> </w:t>
      </w:r>
      <w:r>
        <w:rPr>
          <w:rFonts w:hint="cs"/>
          <w:rtl/>
        </w:rPr>
        <w:t xml:space="preserve">למיטב ההבנה מדובר בטעות קולמוס; הכוונה היא לד"ר ברוך, הנאשם. </w:t>
      </w:r>
    </w:p>
  </w:footnote>
  <w:footnote w:id="36">
    <w:p w:rsidR="004D64F5" w:rsidRDefault="004D64F5" w:rsidP="004D64F5">
      <w:pPr>
        <w:pStyle w:val="ad"/>
        <w:jc w:val="both"/>
      </w:pPr>
      <w:r>
        <w:rPr>
          <w:rStyle w:val="afa"/>
        </w:rPr>
        <w:footnoteRef/>
      </w:r>
      <w:r>
        <w:rPr>
          <w:rtl/>
        </w:rPr>
        <w:t xml:space="preserve"> </w:t>
      </w:r>
      <w:r>
        <w:rPr>
          <w:rFonts w:hint="cs"/>
          <w:rtl/>
        </w:rPr>
        <w:t xml:space="preserve">מפאת פרטיותה וכבודה של המתלוננת לא אצטט את ההודעות ששלחה; לא יכולה להיות מחלוקת כי אלה הודעות בעלות תוכן מיני בוטה ומפורש (עם זאת, למען הסר ספק, מדובר בחילופי דברים המקובלים בין בני זוג ליברליים או שאינם מאופקים). </w:t>
      </w:r>
    </w:p>
  </w:footnote>
  <w:footnote w:id="37">
    <w:p w:rsidR="004D64F5" w:rsidRDefault="004D64F5" w:rsidP="004D64F5">
      <w:pPr>
        <w:pStyle w:val="ad"/>
        <w:jc w:val="both"/>
      </w:pPr>
      <w:r>
        <w:rPr>
          <w:rStyle w:val="afa"/>
        </w:rPr>
        <w:footnoteRef/>
      </w:r>
      <w:r>
        <w:rPr>
          <w:rtl/>
        </w:rPr>
        <w:t xml:space="preserve"> </w:t>
      </w:r>
      <w:r>
        <w:rPr>
          <w:rFonts w:hint="cs"/>
          <w:rtl/>
        </w:rPr>
        <w:t xml:space="preserve">אעיר, במאמר מוסגר, כי התכתבות זו מעלה קושי מסוים בקשר לעדותו של האב, ביחס לכך שהנאשם לכאורה מסר לו שהוא פינה זמן במיוחד, הן ביום שישי, והן ביום שבת, על מנת לטפל במתלוננת; ראו עוד בעניין זה להלן בפרק הדן בעדויותיהם של הורי המתלוננת. </w:t>
      </w:r>
    </w:p>
  </w:footnote>
  <w:footnote w:id="38">
    <w:p w:rsidR="004D64F5" w:rsidRDefault="004D64F5" w:rsidP="004D64F5">
      <w:pPr>
        <w:pStyle w:val="ad"/>
        <w:jc w:val="both"/>
        <w:rPr>
          <w:rtl/>
        </w:rPr>
      </w:pPr>
      <w:r>
        <w:rPr>
          <w:rStyle w:val="afa"/>
        </w:rPr>
        <w:footnoteRef/>
      </w:r>
      <w:r>
        <w:rPr>
          <w:rtl/>
        </w:rPr>
        <w:t xml:space="preserve"> </w:t>
      </w:r>
      <w:r>
        <w:rPr>
          <w:rFonts w:hint="cs"/>
          <w:rtl/>
        </w:rPr>
        <w:t xml:space="preserve">קלסר ההתכתבויות מונה מעל 300 עמודים של תכתובות רבות, התכתובות המובאות כאן הן דוגמאות בלבד לצורך המחשה, ואין בהן כדי למצות או לייצג את כל האינטראקציה הכתובה בין הנאשם למתלוננת (קל חומר נוכח חולשת הראיה כפי שקבעתי בפרק הדן במדיה הדיגיטאלית). </w:t>
      </w:r>
    </w:p>
  </w:footnote>
  <w:footnote w:id="39">
    <w:p w:rsidR="004D64F5" w:rsidRDefault="004D64F5" w:rsidP="004D64F5">
      <w:pPr>
        <w:pStyle w:val="ad"/>
        <w:rPr>
          <w:rtl/>
        </w:rPr>
      </w:pPr>
      <w:r>
        <w:rPr>
          <w:rStyle w:val="afa"/>
        </w:rPr>
        <w:footnoteRef/>
      </w:r>
      <w:r>
        <w:rPr>
          <w:rtl/>
        </w:rPr>
        <w:t xml:space="preserve"> </w:t>
      </w:r>
      <w:r>
        <w:rPr>
          <w:rFonts w:hint="cs"/>
          <w:rtl/>
        </w:rPr>
        <w:t xml:space="preserve">לדבריה " בתוך הפגישה הטיפולית התבצע ואנו מדברים על המהות, הבלבול של מיניות בפועל בתוך הטיפול". </w:t>
      </w:r>
    </w:p>
  </w:footnote>
  <w:footnote w:id="40">
    <w:p w:rsidR="004D64F5" w:rsidRDefault="004D64F5" w:rsidP="004D64F5">
      <w:pPr>
        <w:pStyle w:val="ad"/>
      </w:pPr>
      <w:r>
        <w:rPr>
          <w:rStyle w:val="afa"/>
        </w:rPr>
        <w:footnoteRef/>
      </w:r>
      <w:r>
        <w:rPr>
          <w:rtl/>
        </w:rPr>
        <w:t xml:space="preserve"> </w:t>
      </w:r>
      <w:r>
        <w:rPr>
          <w:rFonts w:hint="cs"/>
          <w:rtl/>
        </w:rPr>
        <w:t xml:space="preserve">אמחיש כאן את מה שקבעתי לעיל: כיצד ניתן לדעת אודות תוכן המפגש "הטיפולי"? כיצד ניתן לקבוע כי אכן היה מדובר במפגש "טיפולי"? המתלוננת לא פירטה אודות תוכן המפגש. </w:t>
      </w:r>
    </w:p>
  </w:footnote>
  <w:footnote w:id="41">
    <w:p w:rsidR="004D64F5" w:rsidRDefault="004D64F5" w:rsidP="004D64F5">
      <w:pPr>
        <w:pStyle w:val="ad"/>
      </w:pPr>
      <w:r>
        <w:rPr>
          <w:rStyle w:val="afa"/>
        </w:rPr>
        <w:footnoteRef/>
      </w:r>
      <w:r>
        <w:rPr>
          <w:rtl/>
        </w:rPr>
        <w:t xml:space="preserve"> </w:t>
      </w:r>
      <w:r>
        <w:rPr>
          <w:rFonts w:hint="cs"/>
          <w:rtl/>
        </w:rPr>
        <w:t>ביום 12.7.2015 בשעה 04:45 כתבה המתלוננת לנאשם: אני אמות בעוד כעשר דק.</w:t>
      </w:r>
    </w:p>
  </w:footnote>
  <w:footnote w:id="42">
    <w:p w:rsidR="004D64F5" w:rsidRDefault="004D64F5" w:rsidP="004D64F5">
      <w:pPr>
        <w:pStyle w:val="ad"/>
        <w:rPr>
          <w:rtl/>
        </w:rPr>
      </w:pPr>
      <w:r>
        <w:rPr>
          <w:rStyle w:val="afa"/>
        </w:rPr>
        <w:footnoteRef/>
      </w:r>
      <w:r>
        <w:rPr>
          <w:rtl/>
        </w:rPr>
        <w:t xml:space="preserve"> </w:t>
      </w:r>
      <w:r>
        <w:rPr>
          <w:rFonts w:hint="cs"/>
          <w:rtl/>
        </w:rPr>
        <w:t>המתלוננת חשדה באותה עת כי היא הרה, ש.ב.</w:t>
      </w:r>
    </w:p>
  </w:footnote>
  <w:footnote w:id="43">
    <w:p w:rsidR="004D64F5" w:rsidRDefault="004D64F5" w:rsidP="004D64F5">
      <w:pPr>
        <w:pStyle w:val="ad"/>
        <w:rPr>
          <w:rtl/>
        </w:rPr>
      </w:pPr>
      <w:r>
        <w:rPr>
          <w:rStyle w:val="afa"/>
        </w:rPr>
        <w:footnoteRef/>
      </w:r>
      <w:r>
        <w:rPr>
          <w:rtl/>
        </w:rPr>
        <w:t xml:space="preserve"> </w:t>
      </w:r>
      <w:r>
        <w:rPr>
          <w:rFonts w:hint="cs"/>
          <w:rtl/>
        </w:rPr>
        <w:t>רק למען השלמת התמונה והדיוק: בעדותה בבית המשפט סיפרה ד.ג. כי המתלוננת אמרה לה שהנאשם הוא הפסיכיאטר שלה (ולא רק "היה").</w:t>
      </w:r>
    </w:p>
  </w:footnote>
  <w:footnote w:id="44">
    <w:p w:rsidR="004D64F5" w:rsidRDefault="004D64F5" w:rsidP="004D64F5">
      <w:pPr>
        <w:pStyle w:val="ad"/>
        <w:rPr>
          <w:rtl/>
        </w:rPr>
      </w:pPr>
      <w:r>
        <w:rPr>
          <w:rStyle w:val="afa"/>
        </w:rPr>
        <w:footnoteRef/>
      </w:r>
      <w:r>
        <w:rPr>
          <w:rtl/>
        </w:rPr>
        <w:t xml:space="preserve"> </w:t>
      </w:r>
      <w:r>
        <w:rPr>
          <w:rFonts w:ascii="David" w:eastAsia="David" w:hAnsi="David"/>
          <w:b/>
          <w:rtl/>
        </w:rPr>
        <w:t>יוער כי הוריה המתלוננת מסרו בעדותם שהנאשם מסר להם שמטרת הנסיעה היא טיפולית, אולם לא קיבלתי את עדותם בנקודה זו, ראו להלן</w:t>
      </w:r>
      <w:r>
        <w:rPr>
          <w:rFonts w:ascii="David" w:eastAsia="David" w:hAnsi="David"/>
          <w:b/>
          <w:sz w:val="24"/>
          <w:szCs w:val="24"/>
          <w:rtl/>
        </w:rPr>
        <w:t>.</w:t>
      </w:r>
    </w:p>
  </w:footnote>
  <w:footnote w:id="45">
    <w:p w:rsidR="004D64F5" w:rsidRDefault="004D64F5" w:rsidP="004D64F5">
      <w:pPr>
        <w:pStyle w:val="ad"/>
        <w:rPr>
          <w:rtl/>
        </w:rPr>
      </w:pPr>
      <w:r>
        <w:rPr>
          <w:rStyle w:val="afa"/>
        </w:rPr>
        <w:footnoteRef/>
      </w:r>
      <w:r>
        <w:rPr>
          <w:rtl/>
        </w:rPr>
        <w:t xml:space="preserve"> </w:t>
      </w:r>
      <w:r>
        <w:rPr>
          <w:rFonts w:hint="cs"/>
          <w:rtl/>
        </w:rPr>
        <w:t xml:space="preserve">יובהר שוב כי מדובר בחלק קטן ובלתי ממצה מכל התכתובות שהיו בין הנאשם לבין המתלוננת באותם ימים, והודעות אלה הובאו אך ורק על מנת </w:t>
      </w:r>
      <w:r>
        <w:rPr>
          <w:rFonts w:hint="cs"/>
          <w:b/>
          <w:bCs/>
          <w:rtl/>
        </w:rPr>
        <w:t>להמחיש</w:t>
      </w:r>
      <w:r>
        <w:rPr>
          <w:rFonts w:hint="cs"/>
          <w:rtl/>
        </w:rPr>
        <w:t xml:space="preserve"> וליצוק תוכן לאמור לעיל.</w:t>
      </w:r>
    </w:p>
  </w:footnote>
  <w:footnote w:id="46">
    <w:p w:rsidR="004D64F5" w:rsidRDefault="004D64F5" w:rsidP="004D64F5">
      <w:pPr>
        <w:pStyle w:val="ad"/>
      </w:pPr>
      <w:r>
        <w:rPr>
          <w:rStyle w:val="afa"/>
        </w:rPr>
        <w:footnoteRef/>
      </w:r>
      <w:r>
        <w:rPr>
          <w:rtl/>
        </w:rPr>
        <w:t xml:space="preserve"> </w:t>
      </w:r>
      <w:r>
        <w:rPr>
          <w:rFonts w:hint="cs"/>
          <w:rtl/>
        </w:rPr>
        <w:t>ההודעות הוגשו – נ/59</w:t>
      </w:r>
      <w:r>
        <w:t>.</w:t>
      </w:r>
    </w:p>
  </w:footnote>
  <w:footnote w:id="47">
    <w:p w:rsidR="004D64F5" w:rsidRDefault="004D64F5" w:rsidP="004D64F5">
      <w:pPr>
        <w:pStyle w:val="ad"/>
        <w:jc w:val="both"/>
      </w:pPr>
      <w:r>
        <w:rPr>
          <w:rStyle w:val="afa"/>
        </w:rPr>
        <w:footnoteRef/>
      </w:r>
      <w:r>
        <w:rPr>
          <w:rtl/>
        </w:rPr>
        <w:t xml:space="preserve"> </w:t>
      </w:r>
      <w:r>
        <w:rPr>
          <w:rFonts w:hint="cs"/>
          <w:rtl/>
        </w:rPr>
        <w:t xml:space="preserve">התביעה טענה בסיכומיה, כי כאשר נדרשה מיכל בחקירתה הנגדית לכך שייתכן ולא היתה נוכחת משך כל הפגישה – "לא שללה העדה אפשרות זו: "האם הלכתי לשירותים 3 דקות שזה אותה קומה? ייתכן מאוד...". ולכן לא מן הנמנע שלא הייתה עדת שמיעה לכל שנאמר ע"י הוריה של המתלוננת ובתוך כך לבקשתם לשלם עבור הטיפול ולתשובתו של הנאשם לעניין זה...". לטעמי, העובדה שמיכל אישרה כי ייתכן שפנתה לשירותים למספר דקות אין לה משמעות, בנסיבות אלה. </w:t>
      </w:r>
    </w:p>
  </w:footnote>
  <w:footnote w:id="48">
    <w:p w:rsidR="004D64F5" w:rsidRDefault="004D64F5" w:rsidP="004D64F5">
      <w:pPr>
        <w:pStyle w:val="ad"/>
        <w:jc w:val="both"/>
        <w:rPr>
          <w:rtl/>
        </w:rPr>
      </w:pPr>
      <w:r>
        <w:rPr>
          <w:rStyle w:val="afa"/>
        </w:rPr>
        <w:footnoteRef/>
      </w:r>
      <w:r>
        <w:rPr>
          <w:rtl/>
        </w:rPr>
        <w:t xml:space="preserve"> </w:t>
      </w:r>
      <w:r>
        <w:rPr>
          <w:rFonts w:hint="cs"/>
          <w:rtl/>
        </w:rPr>
        <w:t xml:space="preserve">המאשימה בסיכומיה כתבה, כי יורם "נהג מידי פעם להסיע את המתלוננת לקליניקה של הנאשם במקום מגוריו בגדרה לצורך פגישות טיפוליות שארכו כ-50 דקות"; אולם, מעדותו של האב עלה כי היה מדובר בפעמיים בלבד: "היו כמה פגרות בארץ שהיא הגיעה, באחת מהן אני זוכר שזה היה חורף, היא ביקשה ממני להסיע אותה לגדרה למקום מגוריו למשרדו בביתו ביחד עם מיכל, להסיע אותה </w:t>
      </w:r>
      <w:r>
        <w:rPr>
          <w:rFonts w:hint="cs"/>
          <w:b/>
          <w:bCs/>
          <w:rtl/>
        </w:rPr>
        <w:t>פעמיים</w:t>
      </w:r>
      <w:r>
        <w:rPr>
          <w:rFonts w:hint="cs"/>
          <w:rtl/>
        </w:rPr>
        <w:t xml:space="preserve">, הסעתי אותה, מיכל הציעה שתי פעמים שאתארח ונשב בפנים, ואני סירבתי. </w:t>
      </w:r>
      <w:r>
        <w:rPr>
          <w:rFonts w:hint="cs"/>
          <w:b/>
          <w:bCs/>
          <w:rtl/>
        </w:rPr>
        <w:t>פעם</w:t>
      </w:r>
      <w:r>
        <w:rPr>
          <w:rFonts w:hint="cs"/>
          <w:rtl/>
        </w:rPr>
        <w:t xml:space="preserve"> הלכתי לבית קפה </w:t>
      </w:r>
      <w:r>
        <w:rPr>
          <w:rFonts w:hint="cs"/>
          <w:b/>
          <w:bCs/>
          <w:rtl/>
        </w:rPr>
        <w:t>ופעם</w:t>
      </w:r>
      <w:r>
        <w:rPr>
          <w:rFonts w:hint="cs"/>
          <w:rtl/>
        </w:rPr>
        <w:t xml:space="preserve"> ישבתי באוטו וחיכיתי 50 דקות. שעה טיפולית אצל פסיכותרפיסט". </w:t>
      </w:r>
    </w:p>
  </w:footnote>
  <w:footnote w:id="49">
    <w:p w:rsidR="004D64F5" w:rsidRDefault="004D64F5" w:rsidP="004D64F5">
      <w:pPr>
        <w:pStyle w:val="ad"/>
        <w:jc w:val="both"/>
        <w:rPr>
          <w:rtl/>
        </w:rPr>
      </w:pPr>
      <w:r>
        <w:rPr>
          <w:rStyle w:val="afa"/>
        </w:rPr>
        <w:footnoteRef/>
      </w:r>
      <w:r>
        <w:rPr>
          <w:rtl/>
        </w:rPr>
        <w:t xml:space="preserve"> </w:t>
      </w:r>
      <w:r>
        <w:rPr>
          <w:rFonts w:hint="cs"/>
          <w:rtl/>
        </w:rPr>
        <w:t xml:space="preserve">נזכיר כי התכתבות בין ד.ג. לבין המתלוננת לימדה כי האחרונה כתבה לה שהנאשם "היה" הפסיכיאטר שלה, אולם ד.ג. הדגישה כי בשיחה טלפונית לאחר מכן אמרה לה המתלוננת שהיא יוצאת, בהווה, עם הפסיכיאטר שלה, ראו עדותה של ד.ג. בעמ' 470. </w:t>
      </w:r>
    </w:p>
  </w:footnote>
  <w:footnote w:id="50">
    <w:p w:rsidR="004D64F5" w:rsidRDefault="004D64F5" w:rsidP="004D64F5">
      <w:pPr>
        <w:pStyle w:val="ad"/>
        <w:jc w:val="both"/>
        <w:rPr>
          <w:rtl/>
        </w:rPr>
      </w:pPr>
      <w:r>
        <w:rPr>
          <w:rStyle w:val="afa"/>
        </w:rPr>
        <w:footnoteRef/>
      </w:r>
      <w:r>
        <w:rPr>
          <w:rtl/>
        </w:rPr>
        <w:t xml:space="preserve"> </w:t>
      </w:r>
      <w:r>
        <w:rPr>
          <w:rFonts w:hint="cs"/>
          <w:rtl/>
        </w:rPr>
        <w:t xml:space="preserve">עוד הפנתה התביעה אל עדותו של הנאשם במשטרה, וטענה כי "בהמשך ההודעה אף אישר הנאשם כי תוכן השיחות בינו לבין המתלוננת נגע גם במחשבות שלה, בעולם הפנימי שלה, </w:t>
      </w:r>
      <w:r>
        <w:rPr>
          <w:rFonts w:hint="cs"/>
          <w:highlight w:val="black"/>
          <w:rtl/>
        </w:rPr>
        <w:t>באבדנות</w:t>
      </w:r>
      <w:r>
        <w:rPr>
          <w:rFonts w:hint="cs"/>
          <w:rtl/>
        </w:rPr>
        <w:t xml:space="preserve">, בחרדות ובשאיפות שלה – נושאים שללא ספק מהווים תכנים לטיפול נפשי". </w:t>
      </w:r>
    </w:p>
    <w:p w:rsidR="004D64F5" w:rsidRDefault="004D64F5" w:rsidP="004D64F5">
      <w:pPr>
        <w:pStyle w:val="ad"/>
        <w:jc w:val="both"/>
      </w:pPr>
    </w:p>
    <w:p w:rsidR="004D64F5" w:rsidRDefault="004D64F5" w:rsidP="004D64F5">
      <w:pPr>
        <w:pStyle w:val="ad"/>
        <w:jc w:val="both"/>
        <w:rPr>
          <w:rtl/>
        </w:rPr>
      </w:pPr>
      <w:r>
        <w:rPr>
          <w:rtl/>
        </w:rPr>
        <w:t>למען הנוחות (והדיוק), אביא את דבריו של הנאשם במשטרה ביחס לנקודה זו:</w:t>
      </w:r>
    </w:p>
    <w:p w:rsidR="004D64F5" w:rsidRDefault="004D64F5" w:rsidP="004D64F5">
      <w:pPr>
        <w:pStyle w:val="ad"/>
        <w:jc w:val="both"/>
        <w:rPr>
          <w:rtl/>
        </w:rPr>
      </w:pPr>
    </w:p>
    <w:p w:rsidR="004D64F5" w:rsidRDefault="004D64F5" w:rsidP="004D64F5">
      <w:pPr>
        <w:pStyle w:val="ad"/>
        <w:jc w:val="both"/>
        <w:rPr>
          <w:rtl/>
        </w:rPr>
      </w:pPr>
      <w:r>
        <w:rPr>
          <w:rtl/>
        </w:rPr>
        <w:t>"ש. בשיחות ביניכם בטלפון ובפגישותיכם שוחחתם על המחשבות שלה, העולם הפנימי שלה, האובדנות שלה החרדות והשאיפות שלה?</w:t>
      </w:r>
    </w:p>
    <w:p w:rsidR="004D64F5" w:rsidRDefault="004D64F5" w:rsidP="004D64F5">
      <w:pPr>
        <w:pStyle w:val="ad"/>
        <w:jc w:val="both"/>
        <w:rPr>
          <w:rtl/>
        </w:rPr>
      </w:pPr>
      <w:r>
        <w:rPr>
          <w:rtl/>
        </w:rPr>
        <w:t xml:space="preserve">ת. כן אבל גם על החרדות והקשיים שלי וגם על דברים נייטרלים יותר כמו פילוסופיה ורפואה". </w:t>
      </w:r>
    </w:p>
    <w:p w:rsidR="004D64F5" w:rsidRDefault="004D64F5" w:rsidP="004D64F5">
      <w:pPr>
        <w:pStyle w:val="ad"/>
        <w:jc w:val="both"/>
        <w:rPr>
          <w:rtl/>
        </w:rPr>
      </w:pPr>
      <w:r>
        <w:rPr>
          <w:rtl/>
        </w:rPr>
        <w:t>ברי כי "אישורו" של הנאשם ביחס לתכנים המנוים לעיל אינו מלמד דבר אשר לשאלה האם המפגשים בינו לבין המתלוננת היו "טיפוליים"; ואזכיר שוב שלפי גרסת הנאשם הוא אכן תמך בה ושוחח עמה גם על מצבה הנפשי, אולם לא כמטפל.</w:t>
      </w:r>
    </w:p>
  </w:footnote>
  <w:footnote w:id="51">
    <w:p w:rsidR="004D64F5" w:rsidRDefault="004D64F5" w:rsidP="004D64F5">
      <w:pPr>
        <w:pStyle w:val="ad"/>
        <w:jc w:val="both"/>
        <w:rPr>
          <w:rtl/>
        </w:rPr>
      </w:pPr>
      <w:r>
        <w:rPr>
          <w:rStyle w:val="afa"/>
        </w:rPr>
        <w:footnoteRef/>
      </w:r>
      <w:r>
        <w:rPr>
          <w:rtl/>
        </w:rPr>
        <w:t xml:space="preserve"> </w:t>
      </w:r>
      <w:r>
        <w:rPr>
          <w:rFonts w:hint="cs"/>
          <w:rtl/>
        </w:rPr>
        <w:t xml:space="preserve">נזכיר כי המתלוננת סיפרה באופן </w:t>
      </w:r>
      <w:r>
        <w:rPr>
          <w:rFonts w:hint="cs"/>
          <w:b/>
          <w:bCs/>
          <w:rtl/>
        </w:rPr>
        <w:t>כללי בלבד</w:t>
      </w:r>
      <w:r>
        <w:rPr>
          <w:rFonts w:hint="cs"/>
          <w:rtl/>
        </w:rPr>
        <w:t xml:space="preserve"> אודות "המפגשים" עם הנאשם, ללא ציון זמן או מקום: "זה היה טיפול עם כל התכנים שהם חלק מטיפולי. הסטינג, הישיבה השתנתה, אז דברים השתנו אבל התכנים היו טיפול פר הגדרה. לכל דבר וענין. אנחנו מדברים על המעגלים שלי, על המצב שלי, הסטוריה משפחתית, אנחנו עוברים על התרופות, תופעות לוואי, מעגלים פנימיים שלי ומנתחים אותם. אני יודעת מה זה טיפול ואני יודעת מה היה שם. לטעון דבר כזה זה כואב. זה לא נכון".</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F64" w:rsidRDefault="000E5776">
    <w:pPr>
      <w:pStyle w:val="a3"/>
      <w:jc w:val="center"/>
      <w:rPr>
        <w:rFonts w:cs="FrankRuehl"/>
        <w:sz w:val="28"/>
        <w:szCs w:val="28"/>
        <w:rtl/>
      </w:rPr>
    </w:pPr>
    <w:r>
      <w:rPr>
        <w:rFonts w:cs="FrankRuehl"/>
        <w:noProof/>
        <w:sz w:val="28"/>
        <w:szCs w:val="28"/>
      </w:rPr>
      <w:drawing>
        <wp:inline distT="0" distB="0" distL="0" distR="0" wp14:anchorId="30FBC8CF" wp14:editId="465374C1">
          <wp:extent cx="371475" cy="466725"/>
          <wp:effectExtent l="0" t="0" r="9525" b="9525"/>
          <wp:docPr id="1"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bl>
    <w:tblPr>
      <w:bidiVisual/>
      <w:tblW w:w="0" w:type="auto"/>
      <w:jc w:val="center"/>
      <w:tblLook w:val="0000" w:firstRow="0" w:lastRow="0" w:firstColumn="0" w:lastColumn="0" w:noHBand="0" w:noVBand="0"/>
    </w:tblPr>
    <w:tblGrid>
      <w:gridCol w:w="4809"/>
      <w:gridCol w:w="3498"/>
    </w:tblGrid>
    <w:tr w:rsidR="00870F64">
      <w:trPr>
        <w:trHeight w:hRule="exact" w:val="418"/>
        <w:jc w:val="center"/>
      </w:trPr>
      <w:sdt>
        <w:sdtPr>
          <w:rPr>
            <w:sz w:val="32"/>
            <w:szCs w:val="32"/>
            <w:rtl/>
          </w:rPr>
          <w:alias w:val="1174"/>
          <w:tag w:val="1174"/>
          <w:id w:val="1928299766"/>
          <w:text/>
        </w:sdtPr>
        <w:sdtEndPr/>
        <w:sdtContent>
          <w:tc>
            <w:tcPr>
              <w:tcW w:w="8721" w:type="dxa"/>
              <w:gridSpan w:val="2"/>
            </w:tcPr>
            <w:p w:rsidR="00870F64" w:rsidRPr="00D62EEE" w:rsidRDefault="0051562C">
              <w:pPr>
                <w:pStyle w:val="a3"/>
                <w:jc w:val="center"/>
                <w:rPr>
                  <w:rFonts w:ascii="Tahoma" w:hAnsi="Tahoma"/>
                  <w:color w:val="000080"/>
                  <w:sz w:val="32"/>
                  <w:szCs w:val="32"/>
                  <w:rtl/>
                </w:rPr>
              </w:pPr>
              <w:r w:rsidRPr="00D62EEE">
                <w:rPr>
                  <w:rFonts w:ascii="Tahoma" w:hAnsi="Tahoma"/>
                  <w:b/>
                  <w:bCs/>
                  <w:color w:val="000080"/>
                  <w:sz w:val="32"/>
                  <w:szCs w:val="32"/>
                  <w:rtl/>
                </w:rPr>
                <w:t>בית משפט השלום בתל אביב -יפו</w:t>
              </w:r>
            </w:p>
          </w:tc>
        </w:sdtContent>
      </w:sdt>
    </w:tr>
    <w:tr w:rsidR="00870F64">
      <w:trPr>
        <w:trHeight w:val="337"/>
        <w:jc w:val="center"/>
      </w:trPr>
      <w:tc>
        <w:tcPr>
          <w:tcW w:w="5047" w:type="dxa"/>
        </w:tcPr>
        <w:p w:rsidR="00870F64" w:rsidRDefault="00870F64">
          <w:pPr>
            <w:pStyle w:val="a3"/>
            <w:rPr>
              <w:rFonts w:cs="FrankRuehl"/>
              <w:sz w:val="28"/>
              <w:szCs w:val="28"/>
              <w:rtl/>
            </w:rPr>
          </w:pPr>
        </w:p>
      </w:tc>
      <w:tc>
        <w:tcPr>
          <w:tcW w:w="3674" w:type="dxa"/>
        </w:tcPr>
        <w:p w:rsidR="00870F64" w:rsidRDefault="00870F64">
          <w:pPr>
            <w:pStyle w:val="a3"/>
            <w:jc w:val="right"/>
            <w:rPr>
              <w:rFonts w:cs="FrankRuehl"/>
              <w:sz w:val="28"/>
              <w:szCs w:val="28"/>
              <w:rtl/>
            </w:rPr>
          </w:pPr>
        </w:p>
      </w:tc>
    </w:tr>
    <w:tr w:rsidR="00870F64">
      <w:trPr>
        <w:trHeight w:val="337"/>
        <w:jc w:val="center"/>
      </w:trPr>
      <w:tc>
        <w:tcPr>
          <w:tcW w:w="8721" w:type="dxa"/>
          <w:gridSpan w:val="2"/>
        </w:tcPr>
        <w:p w:rsidR="00870F64" w:rsidRPr="00641A6A" w:rsidRDefault="00971C9C" w:rsidP="00641A6A">
          <w:pPr>
            <w:rPr>
              <w:sz w:val="26"/>
              <w:szCs w:val="26"/>
              <w:rtl/>
            </w:rPr>
          </w:pPr>
          <w:sdt>
            <w:sdtPr>
              <w:rPr>
                <w:sz w:val="26"/>
                <w:szCs w:val="26"/>
                <w:rtl/>
              </w:rPr>
              <w:alias w:val="1170"/>
              <w:tag w:val="1170"/>
              <w:id w:val="873580151"/>
              <w:text w:multiLine="1"/>
            </w:sdtPr>
            <w:sdtEndPr/>
            <w:sdtContent>
              <w:r w:rsidR="00191B08">
                <w:rPr>
                  <w:sz w:val="26"/>
                  <w:szCs w:val="26"/>
                  <w:rtl/>
                </w:rPr>
                <w:t>ת"פ</w:t>
              </w:r>
            </w:sdtContent>
          </w:sdt>
          <w:r w:rsidR="0051562C" w:rsidRPr="00D62EEE">
            <w:rPr>
              <w:rFonts w:hint="cs"/>
              <w:sz w:val="26"/>
              <w:szCs w:val="26"/>
              <w:rtl/>
            </w:rPr>
            <w:t xml:space="preserve"> </w:t>
          </w:r>
          <w:sdt>
            <w:sdtPr>
              <w:rPr>
                <w:sz w:val="26"/>
                <w:szCs w:val="26"/>
                <w:rtl/>
              </w:rPr>
              <w:alias w:val="1171"/>
              <w:tag w:val="1171"/>
              <w:id w:val="910738904"/>
              <w:text w:multiLine="1"/>
            </w:sdtPr>
            <w:sdtEndPr/>
            <w:sdtContent>
              <w:r w:rsidR="00191B08">
                <w:rPr>
                  <w:sz w:val="26"/>
                  <w:szCs w:val="26"/>
                  <w:rtl/>
                </w:rPr>
                <w:t>64906-11-18</w:t>
              </w:r>
            </w:sdtContent>
          </w:sdt>
          <w:r w:rsidR="0051562C" w:rsidRPr="00D62EEE">
            <w:rPr>
              <w:rFonts w:hint="cs"/>
              <w:sz w:val="26"/>
              <w:szCs w:val="26"/>
              <w:rtl/>
            </w:rPr>
            <w:t xml:space="preserve"> </w:t>
          </w:r>
          <w:sdt>
            <w:sdtPr>
              <w:rPr>
                <w:sz w:val="26"/>
                <w:szCs w:val="26"/>
                <w:rtl/>
              </w:rPr>
              <w:alias w:val="1172"/>
              <w:tag w:val="1172"/>
              <w:id w:val="1749923716"/>
              <w:text w:multiLine="1"/>
            </w:sdtPr>
            <w:sdtEndPr/>
            <w:sdtContent>
              <w:r w:rsidR="00191B08">
                <w:rPr>
                  <w:sz w:val="26"/>
                  <w:szCs w:val="26"/>
                  <w:rtl/>
                </w:rPr>
                <w:t>מדינת ישראל נ' ברוך</w:t>
              </w:r>
            </w:sdtContent>
          </w:sdt>
        </w:p>
      </w:tc>
    </w:tr>
  </w:tbl>
  <w:p w:rsidR="00870F64" w:rsidRDefault="0051562C">
    <w:pPr>
      <w:pStyle w:val="a3"/>
    </w:pPr>
    <w:r>
      <w:rPr>
        <w:rFonts w:hint="cs"/>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1B3F"/>
    <w:multiLevelType w:val="hybridMultilevel"/>
    <w:tmpl w:val="F1F298E8"/>
    <w:lvl w:ilvl="0" w:tplc="46B857CE">
      <w:start w:val="1"/>
      <w:numFmt w:val="decimal"/>
      <w:lvlText w:val="%1."/>
      <w:lvlJc w:val="left"/>
      <w:pPr>
        <w:ind w:left="720" w:hanging="360"/>
      </w:pPr>
    </w:lvl>
    <w:lvl w:ilvl="1" w:tplc="E95C2D70">
      <w:start w:val="1"/>
      <w:numFmt w:val="lowerLetter"/>
      <w:lvlText w:val="%2."/>
      <w:lvlJc w:val="left"/>
      <w:pPr>
        <w:ind w:left="1440" w:hanging="360"/>
      </w:pPr>
    </w:lvl>
    <w:lvl w:ilvl="2" w:tplc="AB94EF0E">
      <w:start w:val="1"/>
      <w:numFmt w:val="lowerRoman"/>
      <w:lvlText w:val="%3."/>
      <w:lvlJc w:val="right"/>
      <w:pPr>
        <w:ind w:left="2160" w:hanging="180"/>
      </w:pPr>
    </w:lvl>
    <w:lvl w:ilvl="3" w:tplc="78D28FB6">
      <w:start w:val="1"/>
      <w:numFmt w:val="decimal"/>
      <w:lvlText w:val="%4."/>
      <w:lvlJc w:val="left"/>
      <w:pPr>
        <w:ind w:left="2880" w:hanging="360"/>
      </w:pPr>
    </w:lvl>
    <w:lvl w:ilvl="4" w:tplc="DABE3F54">
      <w:start w:val="1"/>
      <w:numFmt w:val="lowerLetter"/>
      <w:lvlText w:val="%5."/>
      <w:lvlJc w:val="left"/>
      <w:pPr>
        <w:ind w:left="3600" w:hanging="360"/>
      </w:pPr>
    </w:lvl>
    <w:lvl w:ilvl="5" w:tplc="E8C69F14">
      <w:start w:val="1"/>
      <w:numFmt w:val="lowerRoman"/>
      <w:lvlText w:val="%6."/>
      <w:lvlJc w:val="right"/>
      <w:pPr>
        <w:ind w:left="4320" w:hanging="180"/>
      </w:pPr>
    </w:lvl>
    <w:lvl w:ilvl="6" w:tplc="5FC8EF18">
      <w:start w:val="1"/>
      <w:numFmt w:val="decimal"/>
      <w:lvlText w:val="%7."/>
      <w:lvlJc w:val="left"/>
      <w:pPr>
        <w:ind w:left="5040" w:hanging="360"/>
      </w:pPr>
    </w:lvl>
    <w:lvl w:ilvl="7" w:tplc="26C4ACCA">
      <w:start w:val="1"/>
      <w:numFmt w:val="lowerLetter"/>
      <w:lvlText w:val="%8."/>
      <w:lvlJc w:val="left"/>
      <w:pPr>
        <w:ind w:left="5760" w:hanging="360"/>
      </w:pPr>
    </w:lvl>
    <w:lvl w:ilvl="8" w:tplc="4030F56E">
      <w:start w:val="1"/>
      <w:numFmt w:val="lowerRoman"/>
      <w:lvlText w:val="%9."/>
      <w:lvlJc w:val="right"/>
      <w:pPr>
        <w:ind w:left="6480" w:hanging="180"/>
      </w:pPr>
    </w:lvl>
  </w:abstractNum>
  <w:abstractNum w:abstractNumId="1" w15:restartNumberingAfterBreak="0">
    <w:nsid w:val="0AE22365"/>
    <w:multiLevelType w:val="hybridMultilevel"/>
    <w:tmpl w:val="E6E21330"/>
    <w:lvl w:ilvl="0" w:tplc="9246EC8A">
      <w:start w:val="1"/>
      <w:numFmt w:val="decimal"/>
      <w:lvlText w:val="%1."/>
      <w:lvlJc w:val="left"/>
      <w:pPr>
        <w:ind w:left="360" w:hanging="360"/>
      </w:pPr>
      <w:rPr>
        <w:rFonts w:ascii="David" w:hAnsi="David" w:cs="David" w:hint="default"/>
        <w:b/>
        <w:bCs w:val="0"/>
        <w:i w:val="0"/>
        <w:iCs w:val="0"/>
        <w:color w:val="auto"/>
        <w:sz w:val="24"/>
        <w:szCs w:val="24"/>
        <w:lang w:val="en-US" w:bidi="he-IL"/>
      </w:rPr>
    </w:lvl>
    <w:lvl w:ilvl="1" w:tplc="F4ACF8C4">
      <w:start w:val="1"/>
      <w:numFmt w:val="hebrew1"/>
      <w:lvlText w:val="%2."/>
      <w:lvlJc w:val="center"/>
      <w:pPr>
        <w:ind w:left="1080" w:hanging="360"/>
      </w:pPr>
    </w:lvl>
    <w:lvl w:ilvl="2" w:tplc="1C4CDD46">
      <w:start w:val="1"/>
      <w:numFmt w:val="lowerRoman"/>
      <w:lvlText w:val="%3."/>
      <w:lvlJc w:val="right"/>
      <w:pPr>
        <w:ind w:left="1800" w:hanging="180"/>
      </w:pPr>
    </w:lvl>
    <w:lvl w:ilvl="3" w:tplc="3F16B2DC">
      <w:start w:val="1"/>
      <w:numFmt w:val="decimal"/>
      <w:lvlText w:val="%4."/>
      <w:lvlJc w:val="left"/>
      <w:pPr>
        <w:ind w:left="2520" w:hanging="360"/>
      </w:pPr>
    </w:lvl>
    <w:lvl w:ilvl="4" w:tplc="36C22D7E">
      <w:start w:val="1"/>
      <w:numFmt w:val="lowerLetter"/>
      <w:lvlText w:val="%5."/>
      <w:lvlJc w:val="left"/>
      <w:pPr>
        <w:ind w:left="3240" w:hanging="360"/>
      </w:pPr>
    </w:lvl>
    <w:lvl w:ilvl="5" w:tplc="82021296">
      <w:start w:val="1"/>
      <w:numFmt w:val="lowerRoman"/>
      <w:lvlText w:val="%6."/>
      <w:lvlJc w:val="right"/>
      <w:pPr>
        <w:ind w:left="3960" w:hanging="180"/>
      </w:pPr>
    </w:lvl>
    <w:lvl w:ilvl="6" w:tplc="838AD8EC">
      <w:start w:val="1"/>
      <w:numFmt w:val="decimal"/>
      <w:lvlText w:val="%7."/>
      <w:lvlJc w:val="left"/>
      <w:pPr>
        <w:ind w:left="4680" w:hanging="360"/>
      </w:pPr>
    </w:lvl>
    <w:lvl w:ilvl="7" w:tplc="5978D1EA">
      <w:start w:val="1"/>
      <w:numFmt w:val="lowerLetter"/>
      <w:lvlText w:val="%8."/>
      <w:lvlJc w:val="left"/>
      <w:pPr>
        <w:ind w:left="5400" w:hanging="360"/>
      </w:pPr>
    </w:lvl>
    <w:lvl w:ilvl="8" w:tplc="AD563F46">
      <w:start w:val="1"/>
      <w:numFmt w:val="lowerRoman"/>
      <w:lvlText w:val="%9."/>
      <w:lvlJc w:val="right"/>
      <w:pPr>
        <w:ind w:left="6120" w:hanging="180"/>
      </w:pPr>
    </w:lvl>
  </w:abstractNum>
  <w:abstractNum w:abstractNumId="2" w15:restartNumberingAfterBreak="0">
    <w:nsid w:val="1A8056B5"/>
    <w:multiLevelType w:val="hybridMultilevel"/>
    <w:tmpl w:val="49E8AFDE"/>
    <w:lvl w:ilvl="0" w:tplc="F2B0DBA8">
      <w:start w:val="1"/>
      <w:numFmt w:val="hebrew1"/>
      <w:lvlText w:val="%1."/>
      <w:lvlJc w:val="center"/>
      <w:pPr>
        <w:ind w:left="1140" w:hanging="360"/>
      </w:pPr>
    </w:lvl>
    <w:lvl w:ilvl="1" w:tplc="6B84176A">
      <w:start w:val="1"/>
      <w:numFmt w:val="lowerLetter"/>
      <w:lvlText w:val="%2."/>
      <w:lvlJc w:val="left"/>
      <w:pPr>
        <w:ind w:left="1860" w:hanging="360"/>
      </w:pPr>
    </w:lvl>
    <w:lvl w:ilvl="2" w:tplc="C12A1F7C">
      <w:start w:val="1"/>
      <w:numFmt w:val="lowerRoman"/>
      <w:lvlText w:val="%3."/>
      <w:lvlJc w:val="right"/>
      <w:pPr>
        <w:ind w:left="2580" w:hanging="180"/>
      </w:pPr>
    </w:lvl>
    <w:lvl w:ilvl="3" w:tplc="2B1E7754">
      <w:start w:val="1"/>
      <w:numFmt w:val="decimal"/>
      <w:lvlText w:val="%4."/>
      <w:lvlJc w:val="left"/>
      <w:pPr>
        <w:ind w:left="3300" w:hanging="360"/>
      </w:pPr>
    </w:lvl>
    <w:lvl w:ilvl="4" w:tplc="63DC7868">
      <w:start w:val="1"/>
      <w:numFmt w:val="lowerLetter"/>
      <w:lvlText w:val="%5."/>
      <w:lvlJc w:val="left"/>
      <w:pPr>
        <w:ind w:left="4020" w:hanging="360"/>
      </w:pPr>
    </w:lvl>
    <w:lvl w:ilvl="5" w:tplc="B34E62AA">
      <w:start w:val="1"/>
      <w:numFmt w:val="lowerRoman"/>
      <w:lvlText w:val="%6."/>
      <w:lvlJc w:val="right"/>
      <w:pPr>
        <w:ind w:left="4740" w:hanging="180"/>
      </w:pPr>
    </w:lvl>
    <w:lvl w:ilvl="6" w:tplc="B3E63498">
      <w:start w:val="1"/>
      <w:numFmt w:val="decimal"/>
      <w:lvlText w:val="%7."/>
      <w:lvlJc w:val="left"/>
      <w:pPr>
        <w:ind w:left="5460" w:hanging="360"/>
      </w:pPr>
    </w:lvl>
    <w:lvl w:ilvl="7" w:tplc="01F45BB2">
      <w:start w:val="1"/>
      <w:numFmt w:val="lowerLetter"/>
      <w:lvlText w:val="%8."/>
      <w:lvlJc w:val="left"/>
      <w:pPr>
        <w:ind w:left="6180" w:hanging="360"/>
      </w:pPr>
    </w:lvl>
    <w:lvl w:ilvl="8" w:tplc="51685642">
      <w:start w:val="1"/>
      <w:numFmt w:val="lowerRoman"/>
      <w:lvlText w:val="%9."/>
      <w:lvlJc w:val="right"/>
      <w:pPr>
        <w:ind w:left="6900" w:hanging="180"/>
      </w:pPr>
    </w:lvl>
  </w:abstractNum>
  <w:abstractNum w:abstractNumId="3" w15:restartNumberingAfterBreak="0">
    <w:nsid w:val="21D17FCC"/>
    <w:multiLevelType w:val="hybridMultilevel"/>
    <w:tmpl w:val="7AA6A078"/>
    <w:lvl w:ilvl="0" w:tplc="C5E2FA3A">
      <w:start w:val="1"/>
      <w:numFmt w:val="decimal"/>
      <w:lvlText w:val="%1."/>
      <w:lvlJc w:val="left"/>
      <w:pPr>
        <w:ind w:left="720" w:hanging="360"/>
      </w:pPr>
    </w:lvl>
    <w:lvl w:ilvl="1" w:tplc="140EAB12">
      <w:start w:val="1"/>
      <w:numFmt w:val="lowerLetter"/>
      <w:lvlText w:val="%2."/>
      <w:lvlJc w:val="left"/>
      <w:pPr>
        <w:ind w:left="1440" w:hanging="360"/>
      </w:pPr>
    </w:lvl>
    <w:lvl w:ilvl="2" w:tplc="504AB234">
      <w:start w:val="1"/>
      <w:numFmt w:val="lowerRoman"/>
      <w:lvlText w:val="%3."/>
      <w:lvlJc w:val="right"/>
      <w:pPr>
        <w:ind w:left="2160" w:hanging="180"/>
      </w:pPr>
    </w:lvl>
    <w:lvl w:ilvl="3" w:tplc="E79E3576">
      <w:start w:val="1"/>
      <w:numFmt w:val="decimal"/>
      <w:lvlText w:val="%4."/>
      <w:lvlJc w:val="left"/>
      <w:pPr>
        <w:ind w:left="2880" w:hanging="360"/>
      </w:pPr>
    </w:lvl>
    <w:lvl w:ilvl="4" w:tplc="48568A0C">
      <w:start w:val="1"/>
      <w:numFmt w:val="lowerLetter"/>
      <w:lvlText w:val="%5."/>
      <w:lvlJc w:val="left"/>
      <w:pPr>
        <w:ind w:left="3600" w:hanging="360"/>
      </w:pPr>
    </w:lvl>
    <w:lvl w:ilvl="5" w:tplc="63AA0332">
      <w:start w:val="1"/>
      <w:numFmt w:val="lowerRoman"/>
      <w:lvlText w:val="%6."/>
      <w:lvlJc w:val="right"/>
      <w:pPr>
        <w:ind w:left="4320" w:hanging="180"/>
      </w:pPr>
    </w:lvl>
    <w:lvl w:ilvl="6" w:tplc="F05C850A">
      <w:start w:val="1"/>
      <w:numFmt w:val="decimal"/>
      <w:lvlText w:val="%7."/>
      <w:lvlJc w:val="left"/>
      <w:pPr>
        <w:ind w:left="5040" w:hanging="360"/>
      </w:pPr>
    </w:lvl>
    <w:lvl w:ilvl="7" w:tplc="39A00368">
      <w:start w:val="1"/>
      <w:numFmt w:val="lowerLetter"/>
      <w:lvlText w:val="%8."/>
      <w:lvlJc w:val="left"/>
      <w:pPr>
        <w:ind w:left="5760" w:hanging="360"/>
      </w:pPr>
    </w:lvl>
    <w:lvl w:ilvl="8" w:tplc="F9EC8B38">
      <w:start w:val="1"/>
      <w:numFmt w:val="lowerRoman"/>
      <w:lvlText w:val="%9."/>
      <w:lvlJc w:val="right"/>
      <w:pPr>
        <w:ind w:left="6480" w:hanging="180"/>
      </w:pPr>
    </w:lvl>
  </w:abstractNum>
  <w:abstractNum w:abstractNumId="4" w15:restartNumberingAfterBreak="0">
    <w:nsid w:val="291836CD"/>
    <w:multiLevelType w:val="hybridMultilevel"/>
    <w:tmpl w:val="2174CF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F7548FC"/>
    <w:multiLevelType w:val="multilevel"/>
    <w:tmpl w:val="5D3644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D024734"/>
    <w:multiLevelType w:val="hybridMultilevel"/>
    <w:tmpl w:val="A6F462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AF403AE"/>
    <w:multiLevelType w:val="hybridMultilevel"/>
    <w:tmpl w:val="03BCA648"/>
    <w:lvl w:ilvl="0" w:tplc="85101824">
      <w:start w:val="1"/>
      <w:numFmt w:val="decimal"/>
      <w:lvlText w:val="%1."/>
      <w:lvlJc w:val="left"/>
      <w:pPr>
        <w:ind w:left="720" w:hanging="360"/>
      </w:pPr>
    </w:lvl>
    <w:lvl w:ilvl="1" w:tplc="8DCEA33C">
      <w:start w:val="1"/>
      <w:numFmt w:val="lowerLetter"/>
      <w:lvlText w:val="%2."/>
      <w:lvlJc w:val="left"/>
      <w:pPr>
        <w:ind w:left="1440" w:hanging="360"/>
      </w:pPr>
    </w:lvl>
    <w:lvl w:ilvl="2" w:tplc="C6F67E20">
      <w:start w:val="1"/>
      <w:numFmt w:val="lowerRoman"/>
      <w:lvlText w:val="%3."/>
      <w:lvlJc w:val="right"/>
      <w:pPr>
        <w:ind w:left="2160" w:hanging="180"/>
      </w:pPr>
    </w:lvl>
    <w:lvl w:ilvl="3" w:tplc="0578287C">
      <w:start w:val="1"/>
      <w:numFmt w:val="decimal"/>
      <w:lvlText w:val="%4."/>
      <w:lvlJc w:val="left"/>
      <w:pPr>
        <w:ind w:left="2880" w:hanging="360"/>
      </w:pPr>
    </w:lvl>
    <w:lvl w:ilvl="4" w:tplc="A748FE2C">
      <w:start w:val="1"/>
      <w:numFmt w:val="lowerLetter"/>
      <w:lvlText w:val="%5."/>
      <w:lvlJc w:val="left"/>
      <w:pPr>
        <w:ind w:left="3600" w:hanging="360"/>
      </w:pPr>
    </w:lvl>
    <w:lvl w:ilvl="5" w:tplc="71984F0E">
      <w:start w:val="1"/>
      <w:numFmt w:val="lowerRoman"/>
      <w:lvlText w:val="%6."/>
      <w:lvlJc w:val="right"/>
      <w:pPr>
        <w:ind w:left="4320" w:hanging="180"/>
      </w:pPr>
    </w:lvl>
    <w:lvl w:ilvl="6" w:tplc="58CCDBA6">
      <w:start w:val="1"/>
      <w:numFmt w:val="decimal"/>
      <w:lvlText w:val="%7."/>
      <w:lvlJc w:val="left"/>
      <w:pPr>
        <w:ind w:left="5040" w:hanging="360"/>
      </w:pPr>
    </w:lvl>
    <w:lvl w:ilvl="7" w:tplc="044403BA">
      <w:start w:val="1"/>
      <w:numFmt w:val="lowerLetter"/>
      <w:lvlText w:val="%8."/>
      <w:lvlJc w:val="left"/>
      <w:pPr>
        <w:ind w:left="5760" w:hanging="360"/>
      </w:pPr>
    </w:lvl>
    <w:lvl w:ilvl="8" w:tplc="2F24C4B8">
      <w:start w:val="1"/>
      <w:numFmt w:val="lowerRoman"/>
      <w:lvlText w:val="%9."/>
      <w:lvlJc w:val="right"/>
      <w:pPr>
        <w:ind w:left="6480" w:hanging="180"/>
      </w:pPr>
    </w:lvl>
  </w:abstractNum>
  <w:abstractNum w:abstractNumId="8" w15:restartNumberingAfterBreak="0">
    <w:nsid w:val="606C6661"/>
    <w:multiLevelType w:val="hybridMultilevel"/>
    <w:tmpl w:val="D4660A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F48636C"/>
    <w:multiLevelType w:val="hybridMultilevel"/>
    <w:tmpl w:val="5D3644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2A4890"/>
    <w:multiLevelType w:val="hybridMultilevel"/>
    <w:tmpl w:val="F03270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F3A38B2"/>
    <w:multiLevelType w:val="hybridMultilevel"/>
    <w:tmpl w:val="D7569696"/>
    <w:lvl w:ilvl="0" w:tplc="D7324A54">
      <w:start w:val="1"/>
      <w:numFmt w:val="bullet"/>
      <w:lvlText w:val=""/>
      <w:lvlJc w:val="left"/>
      <w:pPr>
        <w:ind w:left="720" w:hanging="360"/>
      </w:pPr>
      <w:rPr>
        <w:rFonts w:ascii="Wingdings" w:hAnsi="Wingdings" w:hint="default"/>
      </w:rPr>
    </w:lvl>
    <w:lvl w:ilvl="1" w:tplc="C8F2A9A2">
      <w:start w:val="1"/>
      <w:numFmt w:val="bullet"/>
      <w:lvlText w:val="o"/>
      <w:lvlJc w:val="left"/>
      <w:pPr>
        <w:ind w:left="1440" w:hanging="360"/>
      </w:pPr>
      <w:rPr>
        <w:rFonts w:ascii="Courier New" w:hAnsi="Courier New" w:cs="Courier New" w:hint="default"/>
      </w:rPr>
    </w:lvl>
    <w:lvl w:ilvl="2" w:tplc="51CA1BD4">
      <w:start w:val="1"/>
      <w:numFmt w:val="bullet"/>
      <w:lvlText w:val=""/>
      <w:lvlJc w:val="left"/>
      <w:pPr>
        <w:ind w:left="2160" w:hanging="360"/>
      </w:pPr>
      <w:rPr>
        <w:rFonts w:ascii="Wingdings" w:hAnsi="Wingdings" w:hint="default"/>
      </w:rPr>
    </w:lvl>
    <w:lvl w:ilvl="3" w:tplc="1D580BCA">
      <w:start w:val="1"/>
      <w:numFmt w:val="bullet"/>
      <w:lvlText w:val=""/>
      <w:lvlJc w:val="left"/>
      <w:pPr>
        <w:ind w:left="2880" w:hanging="360"/>
      </w:pPr>
      <w:rPr>
        <w:rFonts w:ascii="Symbol" w:hAnsi="Symbol" w:hint="default"/>
      </w:rPr>
    </w:lvl>
    <w:lvl w:ilvl="4" w:tplc="C27ED3C8">
      <w:start w:val="1"/>
      <w:numFmt w:val="bullet"/>
      <w:lvlText w:val="o"/>
      <w:lvlJc w:val="left"/>
      <w:pPr>
        <w:ind w:left="3600" w:hanging="360"/>
      </w:pPr>
      <w:rPr>
        <w:rFonts w:ascii="Courier New" w:hAnsi="Courier New" w:cs="Courier New" w:hint="default"/>
      </w:rPr>
    </w:lvl>
    <w:lvl w:ilvl="5" w:tplc="3FBA4DA2">
      <w:start w:val="1"/>
      <w:numFmt w:val="bullet"/>
      <w:lvlText w:val=""/>
      <w:lvlJc w:val="left"/>
      <w:pPr>
        <w:ind w:left="4320" w:hanging="360"/>
      </w:pPr>
      <w:rPr>
        <w:rFonts w:ascii="Wingdings" w:hAnsi="Wingdings" w:hint="default"/>
      </w:rPr>
    </w:lvl>
    <w:lvl w:ilvl="6" w:tplc="B3682B98">
      <w:start w:val="1"/>
      <w:numFmt w:val="bullet"/>
      <w:lvlText w:val=""/>
      <w:lvlJc w:val="left"/>
      <w:pPr>
        <w:ind w:left="5040" w:hanging="360"/>
      </w:pPr>
      <w:rPr>
        <w:rFonts w:ascii="Symbol" w:hAnsi="Symbol" w:hint="default"/>
      </w:rPr>
    </w:lvl>
    <w:lvl w:ilvl="7" w:tplc="AABEE328">
      <w:start w:val="1"/>
      <w:numFmt w:val="bullet"/>
      <w:lvlText w:val="o"/>
      <w:lvlJc w:val="left"/>
      <w:pPr>
        <w:ind w:left="5760" w:hanging="360"/>
      </w:pPr>
      <w:rPr>
        <w:rFonts w:ascii="Courier New" w:hAnsi="Courier New" w:cs="Courier New" w:hint="default"/>
      </w:rPr>
    </w:lvl>
    <w:lvl w:ilvl="8" w:tplc="3A5896BE">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6"/>
  </w:num>
  <w:num w:numId="4">
    <w:abstractNumId w:val="4"/>
  </w:num>
  <w:num w:numId="5">
    <w:abstractNumId w:val="8"/>
  </w:num>
  <w:num w:numId="6">
    <w:abstractNumId w:val="10"/>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F64"/>
    <w:rsid w:val="00027030"/>
    <w:rsid w:val="00097BFF"/>
    <w:rsid w:val="000D676C"/>
    <w:rsid w:val="000E5776"/>
    <w:rsid w:val="00136923"/>
    <w:rsid w:val="0016006A"/>
    <w:rsid w:val="00186BCB"/>
    <w:rsid w:val="00191B08"/>
    <w:rsid w:val="002039F6"/>
    <w:rsid w:val="0020644E"/>
    <w:rsid w:val="00216A9E"/>
    <w:rsid w:val="00241BCD"/>
    <w:rsid w:val="00291E81"/>
    <w:rsid w:val="002D3B02"/>
    <w:rsid w:val="002D68F5"/>
    <w:rsid w:val="002F1539"/>
    <w:rsid w:val="00334A35"/>
    <w:rsid w:val="00337463"/>
    <w:rsid w:val="00350C27"/>
    <w:rsid w:val="003A027F"/>
    <w:rsid w:val="003C74D6"/>
    <w:rsid w:val="004334DF"/>
    <w:rsid w:val="004476AD"/>
    <w:rsid w:val="004D64F5"/>
    <w:rsid w:val="004F2B64"/>
    <w:rsid w:val="0051562C"/>
    <w:rsid w:val="0052227C"/>
    <w:rsid w:val="005C3A98"/>
    <w:rsid w:val="00624444"/>
    <w:rsid w:val="00641A6A"/>
    <w:rsid w:val="0064690D"/>
    <w:rsid w:val="006958A7"/>
    <w:rsid w:val="00696641"/>
    <w:rsid w:val="006F0E62"/>
    <w:rsid w:val="007B34BE"/>
    <w:rsid w:val="007C40F8"/>
    <w:rsid w:val="007C7991"/>
    <w:rsid w:val="007F2E63"/>
    <w:rsid w:val="00810372"/>
    <w:rsid w:val="00834D17"/>
    <w:rsid w:val="00870F64"/>
    <w:rsid w:val="008D35B7"/>
    <w:rsid w:val="008D38B7"/>
    <w:rsid w:val="00906D9D"/>
    <w:rsid w:val="009074A1"/>
    <w:rsid w:val="009251A2"/>
    <w:rsid w:val="00942F8C"/>
    <w:rsid w:val="00971C9C"/>
    <w:rsid w:val="00A27B94"/>
    <w:rsid w:val="00A32172"/>
    <w:rsid w:val="00A5454F"/>
    <w:rsid w:val="00AE60C8"/>
    <w:rsid w:val="00B20868"/>
    <w:rsid w:val="00B7130B"/>
    <w:rsid w:val="00B949CB"/>
    <w:rsid w:val="00BF0FEA"/>
    <w:rsid w:val="00C842D3"/>
    <w:rsid w:val="00C863A8"/>
    <w:rsid w:val="00C925BA"/>
    <w:rsid w:val="00CC3C76"/>
    <w:rsid w:val="00D0492B"/>
    <w:rsid w:val="00D62EEE"/>
    <w:rsid w:val="00D63841"/>
    <w:rsid w:val="00D7642A"/>
    <w:rsid w:val="00DC081D"/>
    <w:rsid w:val="00DD4297"/>
    <w:rsid w:val="00E20138"/>
    <w:rsid w:val="00E92233"/>
    <w:rsid w:val="00EA352A"/>
    <w:rsid w:val="00EB19E0"/>
    <w:rsid w:val="00EE1AFA"/>
    <w:rsid w:val="00F20FCD"/>
    <w:rsid w:val="00F4577C"/>
    <w:rsid w:val="00F470DB"/>
    <w:rsid w:val="00F61193"/>
    <w:rsid w:val="00F718AF"/>
    <w:rsid w:val="00FC661A"/>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C7F2F7-C044-4072-B36E-F5DDE4CA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A51"/>
    <w:pPr>
      <w:bidi/>
    </w:pPr>
    <w:rPr>
      <w:rFonts w:ascii="Arial (W1)" w:hAnsi="Arial (W1)" w:cs="David"/>
      <w:sz w:val="24"/>
      <w:szCs w:val="24"/>
    </w:rPr>
  </w:style>
  <w:style w:type="paragraph" w:styleId="1">
    <w:name w:val="heading 1"/>
    <w:basedOn w:val="a"/>
    <w:next w:val="a"/>
    <w:link w:val="10"/>
    <w:uiPriority w:val="9"/>
    <w:qFormat/>
    <w:rsid w:val="004D64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4D64F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4D64F5"/>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qFormat/>
    <w:rsid w:val="00577A51"/>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paragraph" w:styleId="9">
    <w:name w:val="heading 9"/>
    <w:basedOn w:val="a"/>
    <w:next w:val="a"/>
    <w:link w:val="90"/>
    <w:uiPriority w:val="99"/>
    <w:semiHidden/>
    <w:unhideWhenUsed/>
    <w:qFormat/>
    <w:rsid w:val="004D64F5"/>
    <w:pPr>
      <w:keepNext/>
      <w:overflowPunct w:val="0"/>
      <w:autoSpaceDE w:val="0"/>
      <w:autoSpaceDN w:val="0"/>
      <w:adjustRightInd w:val="0"/>
      <w:jc w:val="both"/>
      <w:outlineLvl w:val="8"/>
    </w:pPr>
    <w:rPr>
      <w:rFonts w:ascii="Times New Roman" w:eastAsiaTheme="minorEastAsia" w:hAnsi="Times New Roman" w:cs="Times New Roman"/>
      <w:sz w:val="22"/>
      <w:szCs w:val="26"/>
      <w:u w:val="single"/>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77A51"/>
    <w:pPr>
      <w:tabs>
        <w:tab w:val="center" w:pos="4153"/>
        <w:tab w:val="right" w:pos="8306"/>
      </w:tabs>
    </w:pPr>
  </w:style>
  <w:style w:type="paragraph" w:styleId="a5">
    <w:name w:val="footer"/>
    <w:basedOn w:val="a"/>
    <w:link w:val="a6"/>
    <w:uiPriority w:val="99"/>
    <w:rsid w:val="00577A51"/>
    <w:pPr>
      <w:tabs>
        <w:tab w:val="center" w:pos="4153"/>
        <w:tab w:val="right" w:pos="8306"/>
      </w:tabs>
    </w:pPr>
  </w:style>
  <w:style w:type="table" w:styleId="a7">
    <w:name w:val="Table Grid"/>
    <w:basedOn w:val="a1"/>
    <w:rsid w:val="00577A51"/>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577A51"/>
    <w:rPr>
      <w:sz w:val="16"/>
      <w:szCs w:val="16"/>
    </w:rPr>
  </w:style>
  <w:style w:type="paragraph" w:styleId="a9">
    <w:name w:val="annotation text"/>
    <w:basedOn w:val="a"/>
    <w:link w:val="11"/>
    <w:uiPriority w:val="99"/>
    <w:semiHidden/>
    <w:rsid w:val="00577A51"/>
    <w:rPr>
      <w:rFonts w:cs="Times New Roman"/>
    </w:rPr>
  </w:style>
  <w:style w:type="paragraph" w:styleId="aa">
    <w:name w:val="Balloon Text"/>
    <w:basedOn w:val="a"/>
    <w:link w:val="ab"/>
    <w:uiPriority w:val="99"/>
    <w:semiHidden/>
    <w:rsid w:val="00577A51"/>
    <w:rPr>
      <w:rFonts w:ascii="Tahoma" w:hAnsi="Tahoma" w:cs="Tahoma"/>
      <w:sz w:val="16"/>
      <w:szCs w:val="16"/>
    </w:rPr>
  </w:style>
  <w:style w:type="character" w:styleId="ac">
    <w:name w:val="Placeholder Text"/>
    <w:basedOn w:val="a0"/>
    <w:uiPriority w:val="99"/>
    <w:semiHidden/>
    <w:rsid w:val="00AE60C8"/>
    <w:rPr>
      <w:color w:val="808080"/>
    </w:rPr>
  </w:style>
  <w:style w:type="character" w:customStyle="1" w:styleId="10">
    <w:name w:val="כותרת 1 תו"/>
    <w:basedOn w:val="a0"/>
    <w:link w:val="1"/>
    <w:uiPriority w:val="9"/>
    <w:rsid w:val="004D64F5"/>
    <w:rPr>
      <w:rFonts w:asciiTheme="majorHAnsi" w:eastAsiaTheme="majorEastAsia" w:hAnsiTheme="majorHAnsi" w:cstheme="majorBidi"/>
      <w:color w:val="365F91" w:themeColor="accent1" w:themeShade="BF"/>
      <w:sz w:val="32"/>
      <w:szCs w:val="32"/>
    </w:rPr>
  </w:style>
  <w:style w:type="character" w:customStyle="1" w:styleId="20">
    <w:name w:val="כותרת 2 תו"/>
    <w:basedOn w:val="a0"/>
    <w:link w:val="2"/>
    <w:uiPriority w:val="9"/>
    <w:semiHidden/>
    <w:rsid w:val="004D64F5"/>
    <w:rPr>
      <w:rFonts w:asciiTheme="majorHAnsi" w:eastAsiaTheme="majorEastAsia" w:hAnsiTheme="majorHAnsi" w:cstheme="majorBidi"/>
      <w:color w:val="365F91" w:themeColor="accent1" w:themeShade="BF"/>
      <w:sz w:val="26"/>
      <w:szCs w:val="26"/>
    </w:rPr>
  </w:style>
  <w:style w:type="character" w:customStyle="1" w:styleId="30">
    <w:name w:val="כותרת 3 תו"/>
    <w:basedOn w:val="a0"/>
    <w:link w:val="3"/>
    <w:uiPriority w:val="9"/>
    <w:semiHidden/>
    <w:rsid w:val="004D64F5"/>
    <w:rPr>
      <w:rFonts w:asciiTheme="majorHAnsi" w:eastAsiaTheme="majorEastAsia" w:hAnsiTheme="majorHAnsi" w:cstheme="majorBidi"/>
      <w:color w:val="243F60" w:themeColor="accent1" w:themeShade="7F"/>
      <w:sz w:val="24"/>
      <w:szCs w:val="24"/>
    </w:rPr>
  </w:style>
  <w:style w:type="character" w:customStyle="1" w:styleId="90">
    <w:name w:val="כותרת 9 תו"/>
    <w:basedOn w:val="a0"/>
    <w:link w:val="9"/>
    <w:uiPriority w:val="99"/>
    <w:semiHidden/>
    <w:rsid w:val="004D64F5"/>
    <w:rPr>
      <w:rFonts w:eastAsiaTheme="minorEastAsia"/>
      <w:sz w:val="22"/>
      <w:szCs w:val="26"/>
      <w:u w:val="single"/>
      <w:lang w:eastAsia="he-IL"/>
    </w:rPr>
  </w:style>
  <w:style w:type="character" w:customStyle="1" w:styleId="40">
    <w:name w:val="כותרת 4 תו"/>
    <w:basedOn w:val="a0"/>
    <w:link w:val="4"/>
    <w:uiPriority w:val="9"/>
    <w:rsid w:val="004D64F5"/>
    <w:rPr>
      <w:rFonts w:ascii="Arial (W1)" w:hAnsi="Arial (W1)" w:cs="Narkisim"/>
      <w:b/>
      <w:bCs/>
      <w:sz w:val="24"/>
      <w:szCs w:val="24"/>
      <w14:shadow w14:blurRad="50800" w14:dist="38100" w14:dir="2700000" w14:sx="100000" w14:sy="100000" w14:kx="0" w14:ky="0" w14:algn="tl">
        <w14:srgbClr w14:val="000000">
          <w14:alpha w14:val="60000"/>
        </w14:srgbClr>
      </w14:shadow>
    </w:rPr>
  </w:style>
  <w:style w:type="character" w:styleId="Hyperlink">
    <w:name w:val="Hyperlink"/>
    <w:basedOn w:val="a0"/>
    <w:uiPriority w:val="99"/>
    <w:semiHidden/>
    <w:unhideWhenUsed/>
    <w:rsid w:val="004D64F5"/>
    <w:rPr>
      <w:color w:val="0000FF"/>
      <w:u w:val="single"/>
    </w:rPr>
  </w:style>
  <w:style w:type="character" w:styleId="FollowedHyperlink">
    <w:name w:val="FollowedHyperlink"/>
    <w:basedOn w:val="a0"/>
    <w:uiPriority w:val="99"/>
    <w:semiHidden/>
    <w:unhideWhenUsed/>
    <w:rsid w:val="004D64F5"/>
    <w:rPr>
      <w:color w:val="800080" w:themeColor="followedHyperlink"/>
      <w:u w:val="single"/>
    </w:rPr>
  </w:style>
  <w:style w:type="paragraph" w:customStyle="1" w:styleId="msonormal0">
    <w:name w:val="msonormal"/>
    <w:basedOn w:val="a"/>
    <w:uiPriority w:val="99"/>
    <w:semiHidden/>
    <w:rsid w:val="004D64F5"/>
    <w:pPr>
      <w:bidi w:val="0"/>
      <w:spacing w:before="100" w:beforeAutospacing="1" w:after="100" w:afterAutospacing="1"/>
    </w:pPr>
    <w:rPr>
      <w:rFonts w:ascii="Times New Roman" w:hAnsi="Times New Roman" w:cs="Times New Roman"/>
    </w:rPr>
  </w:style>
  <w:style w:type="paragraph" w:styleId="NormalWeb">
    <w:name w:val="Normal (Web)"/>
    <w:basedOn w:val="a"/>
    <w:uiPriority w:val="99"/>
    <w:semiHidden/>
    <w:unhideWhenUsed/>
    <w:rsid w:val="004D64F5"/>
    <w:pPr>
      <w:bidi w:val="0"/>
      <w:spacing w:before="100" w:beforeAutospacing="1" w:after="100" w:afterAutospacing="1"/>
    </w:pPr>
    <w:rPr>
      <w:rFonts w:ascii="Times New Roman" w:hAnsi="Times New Roman" w:cs="Times New Roman"/>
    </w:rPr>
  </w:style>
  <w:style w:type="paragraph" w:styleId="TOC1">
    <w:name w:val="toc 1"/>
    <w:basedOn w:val="a"/>
    <w:next w:val="a"/>
    <w:autoRedefine/>
    <w:uiPriority w:val="39"/>
    <w:semiHidden/>
    <w:unhideWhenUsed/>
    <w:rsid w:val="004D64F5"/>
    <w:pPr>
      <w:spacing w:after="100"/>
    </w:pPr>
  </w:style>
  <w:style w:type="paragraph" w:styleId="TOC2">
    <w:name w:val="toc 2"/>
    <w:basedOn w:val="a"/>
    <w:next w:val="a"/>
    <w:autoRedefine/>
    <w:uiPriority w:val="39"/>
    <w:semiHidden/>
    <w:unhideWhenUsed/>
    <w:rsid w:val="004D64F5"/>
    <w:pPr>
      <w:spacing w:after="100"/>
      <w:ind w:left="240"/>
    </w:pPr>
  </w:style>
  <w:style w:type="paragraph" w:styleId="TOC3">
    <w:name w:val="toc 3"/>
    <w:basedOn w:val="a"/>
    <w:next w:val="a"/>
    <w:autoRedefine/>
    <w:uiPriority w:val="39"/>
    <w:semiHidden/>
    <w:unhideWhenUsed/>
    <w:rsid w:val="004D64F5"/>
    <w:pPr>
      <w:spacing w:after="100"/>
      <w:ind w:left="480"/>
    </w:pPr>
  </w:style>
  <w:style w:type="paragraph" w:styleId="ad">
    <w:name w:val="footnote text"/>
    <w:basedOn w:val="a"/>
    <w:link w:val="ae"/>
    <w:uiPriority w:val="99"/>
    <w:semiHidden/>
    <w:unhideWhenUsed/>
    <w:rsid w:val="004D64F5"/>
    <w:rPr>
      <w:sz w:val="20"/>
      <w:szCs w:val="20"/>
    </w:rPr>
  </w:style>
  <w:style w:type="character" w:customStyle="1" w:styleId="ae">
    <w:name w:val="טקסט הערת שוליים תו"/>
    <w:basedOn w:val="a0"/>
    <w:link w:val="ad"/>
    <w:uiPriority w:val="99"/>
    <w:semiHidden/>
    <w:rsid w:val="004D64F5"/>
    <w:rPr>
      <w:rFonts w:ascii="Arial (W1)" w:hAnsi="Arial (W1)" w:cs="David"/>
    </w:rPr>
  </w:style>
  <w:style w:type="character" w:customStyle="1" w:styleId="af">
    <w:name w:val="טקסט הערה תו"/>
    <w:basedOn w:val="a0"/>
    <w:uiPriority w:val="99"/>
    <w:semiHidden/>
    <w:rsid w:val="004D64F5"/>
    <w:rPr>
      <w:rFonts w:ascii="Arial (W1)" w:hAnsi="Arial (W1)"/>
      <w:sz w:val="24"/>
      <w:szCs w:val="24"/>
    </w:rPr>
  </w:style>
  <w:style w:type="character" w:customStyle="1" w:styleId="a4">
    <w:name w:val="כותרת עליונה תו"/>
    <w:basedOn w:val="a0"/>
    <w:link w:val="a3"/>
    <w:uiPriority w:val="99"/>
    <w:rsid w:val="004D64F5"/>
    <w:rPr>
      <w:rFonts w:ascii="Arial (W1)" w:hAnsi="Arial (W1)" w:cs="David"/>
      <w:sz w:val="24"/>
      <w:szCs w:val="24"/>
    </w:rPr>
  </w:style>
  <w:style w:type="character" w:customStyle="1" w:styleId="a6">
    <w:name w:val="כותרת תחתונה תו"/>
    <w:basedOn w:val="a0"/>
    <w:link w:val="a5"/>
    <w:uiPriority w:val="99"/>
    <w:rsid w:val="004D64F5"/>
    <w:rPr>
      <w:rFonts w:ascii="Arial (W1)" w:hAnsi="Arial (W1)" w:cs="David"/>
      <w:sz w:val="24"/>
      <w:szCs w:val="24"/>
    </w:rPr>
  </w:style>
  <w:style w:type="paragraph" w:styleId="af0">
    <w:name w:val="Body Text"/>
    <w:basedOn w:val="a"/>
    <w:link w:val="af1"/>
    <w:uiPriority w:val="99"/>
    <w:semiHidden/>
    <w:unhideWhenUsed/>
    <w:rsid w:val="004D64F5"/>
    <w:pPr>
      <w:spacing w:after="120"/>
    </w:pPr>
  </w:style>
  <w:style w:type="character" w:customStyle="1" w:styleId="af1">
    <w:name w:val="גוף טקסט תו"/>
    <w:basedOn w:val="a0"/>
    <w:link w:val="af0"/>
    <w:uiPriority w:val="99"/>
    <w:semiHidden/>
    <w:rsid w:val="004D64F5"/>
    <w:rPr>
      <w:rFonts w:ascii="Arial (W1)" w:hAnsi="Arial (W1)" w:cs="David"/>
      <w:sz w:val="24"/>
      <w:szCs w:val="24"/>
    </w:rPr>
  </w:style>
  <w:style w:type="paragraph" w:styleId="af2">
    <w:name w:val="Body Text Indent"/>
    <w:basedOn w:val="a"/>
    <w:link w:val="af3"/>
    <w:uiPriority w:val="99"/>
    <w:semiHidden/>
    <w:unhideWhenUsed/>
    <w:rsid w:val="004D64F5"/>
    <w:pPr>
      <w:spacing w:after="120"/>
      <w:ind w:left="283"/>
    </w:pPr>
  </w:style>
  <w:style w:type="character" w:customStyle="1" w:styleId="af3">
    <w:name w:val="כניסה בגוף טקסט תו"/>
    <w:basedOn w:val="a0"/>
    <w:link w:val="af2"/>
    <w:uiPriority w:val="99"/>
    <w:semiHidden/>
    <w:rsid w:val="004D64F5"/>
    <w:rPr>
      <w:rFonts w:ascii="Arial (W1)" w:hAnsi="Arial (W1)" w:cs="David"/>
      <w:sz w:val="24"/>
      <w:szCs w:val="24"/>
    </w:rPr>
  </w:style>
  <w:style w:type="paragraph" w:styleId="af4">
    <w:name w:val="List Continue"/>
    <w:basedOn w:val="a"/>
    <w:uiPriority w:val="99"/>
    <w:semiHidden/>
    <w:unhideWhenUsed/>
    <w:rsid w:val="004D64F5"/>
    <w:pPr>
      <w:spacing w:after="120"/>
      <w:ind w:left="283"/>
      <w:contextualSpacing/>
    </w:pPr>
  </w:style>
  <w:style w:type="paragraph" w:styleId="21">
    <w:name w:val="Body Text First Indent 2"/>
    <w:basedOn w:val="af2"/>
    <w:link w:val="22"/>
    <w:uiPriority w:val="99"/>
    <w:semiHidden/>
    <w:unhideWhenUsed/>
    <w:rsid w:val="004D64F5"/>
    <w:pPr>
      <w:spacing w:after="0"/>
      <w:ind w:left="360" w:firstLine="360"/>
    </w:pPr>
  </w:style>
  <w:style w:type="character" w:customStyle="1" w:styleId="22">
    <w:name w:val="כניסת שורה ראשונה בגוף טקסט 2 תו"/>
    <w:basedOn w:val="af3"/>
    <w:link w:val="21"/>
    <w:uiPriority w:val="99"/>
    <w:semiHidden/>
    <w:rsid w:val="004D64F5"/>
    <w:rPr>
      <w:rFonts w:ascii="Arial (W1)" w:hAnsi="Arial (W1)" w:cs="David"/>
      <w:sz w:val="24"/>
      <w:szCs w:val="24"/>
    </w:rPr>
  </w:style>
  <w:style w:type="paragraph" w:styleId="af5">
    <w:name w:val="annotation subject"/>
    <w:basedOn w:val="a9"/>
    <w:next w:val="a9"/>
    <w:link w:val="af6"/>
    <w:uiPriority w:val="99"/>
    <w:semiHidden/>
    <w:unhideWhenUsed/>
    <w:rsid w:val="004D64F5"/>
    <w:rPr>
      <w:rFonts w:cs="David"/>
      <w:b/>
      <w:bCs/>
      <w:sz w:val="20"/>
      <w:szCs w:val="20"/>
    </w:rPr>
  </w:style>
  <w:style w:type="character" w:customStyle="1" w:styleId="11">
    <w:name w:val="טקסט הערה תו1"/>
    <w:basedOn w:val="a0"/>
    <w:link w:val="a9"/>
    <w:uiPriority w:val="99"/>
    <w:semiHidden/>
    <w:rsid w:val="004D64F5"/>
    <w:rPr>
      <w:rFonts w:ascii="Arial (W1)" w:hAnsi="Arial (W1)"/>
      <w:sz w:val="24"/>
      <w:szCs w:val="24"/>
    </w:rPr>
  </w:style>
  <w:style w:type="character" w:customStyle="1" w:styleId="af6">
    <w:name w:val="נושא הערה תו"/>
    <w:basedOn w:val="11"/>
    <w:link w:val="af5"/>
    <w:uiPriority w:val="99"/>
    <w:semiHidden/>
    <w:rsid w:val="004D64F5"/>
    <w:rPr>
      <w:rFonts w:ascii="Arial (W1)" w:hAnsi="Arial (W1)" w:cs="David"/>
      <w:b/>
      <w:bCs/>
      <w:sz w:val="24"/>
      <w:szCs w:val="24"/>
    </w:rPr>
  </w:style>
  <w:style w:type="character" w:customStyle="1" w:styleId="ab">
    <w:name w:val="טקסט בלונים תו"/>
    <w:basedOn w:val="a0"/>
    <w:link w:val="aa"/>
    <w:uiPriority w:val="99"/>
    <w:semiHidden/>
    <w:rsid w:val="004D64F5"/>
    <w:rPr>
      <w:rFonts w:ascii="Tahoma" w:hAnsi="Tahoma" w:cs="Tahoma"/>
      <w:sz w:val="16"/>
      <w:szCs w:val="16"/>
    </w:rPr>
  </w:style>
  <w:style w:type="paragraph" w:styleId="af7">
    <w:name w:val="Revision"/>
    <w:uiPriority w:val="99"/>
    <w:semiHidden/>
    <w:rsid w:val="004D64F5"/>
    <w:rPr>
      <w:rFonts w:ascii="Arial (W1)" w:hAnsi="Arial (W1)" w:cs="David"/>
      <w:sz w:val="24"/>
      <w:szCs w:val="24"/>
    </w:rPr>
  </w:style>
  <w:style w:type="paragraph" w:styleId="af8">
    <w:name w:val="List Paragraph"/>
    <w:basedOn w:val="a"/>
    <w:uiPriority w:val="34"/>
    <w:qFormat/>
    <w:rsid w:val="004D64F5"/>
    <w:pPr>
      <w:spacing w:after="160" w:line="252" w:lineRule="auto"/>
      <w:ind w:left="720"/>
      <w:contextualSpacing/>
    </w:pPr>
    <w:rPr>
      <w:rFonts w:ascii="Calibri" w:eastAsia="Calibri" w:hAnsi="Calibri" w:cs="Arial"/>
      <w:sz w:val="22"/>
      <w:szCs w:val="22"/>
    </w:rPr>
  </w:style>
  <w:style w:type="paragraph" w:styleId="af9">
    <w:name w:val="TOC Heading"/>
    <w:basedOn w:val="1"/>
    <w:next w:val="a"/>
    <w:uiPriority w:val="39"/>
    <w:semiHidden/>
    <w:unhideWhenUsed/>
    <w:qFormat/>
    <w:rsid w:val="004D64F5"/>
    <w:pPr>
      <w:spacing w:line="254" w:lineRule="auto"/>
      <w:outlineLvl w:val="9"/>
    </w:pPr>
  </w:style>
  <w:style w:type="paragraph" w:customStyle="1" w:styleId="ruller40">
    <w:name w:val="ruller40"/>
    <w:basedOn w:val="a"/>
    <w:uiPriority w:val="99"/>
    <w:semiHidden/>
    <w:rsid w:val="004D64F5"/>
    <w:pPr>
      <w:bidi w:val="0"/>
      <w:spacing w:before="100" w:beforeAutospacing="1" w:after="100" w:afterAutospacing="1"/>
    </w:pPr>
    <w:rPr>
      <w:rFonts w:ascii="Times New Roman" w:hAnsi="Times New Roman" w:cs="Times New Roman"/>
    </w:rPr>
  </w:style>
  <w:style w:type="character" w:customStyle="1" w:styleId="P00">
    <w:name w:val="P00 תו"/>
    <w:link w:val="P000"/>
    <w:semiHidden/>
    <w:locked/>
    <w:rsid w:val="004D64F5"/>
    <w:rPr>
      <w:noProof/>
      <w:szCs w:val="26"/>
      <w:lang w:eastAsia="he-IL"/>
    </w:rPr>
  </w:style>
  <w:style w:type="paragraph" w:customStyle="1" w:styleId="P000">
    <w:name w:val="P00"/>
    <w:link w:val="P00"/>
    <w:semiHidden/>
    <w:rsid w:val="004D64F5"/>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paragraph" w:customStyle="1" w:styleId="listparagraph">
    <w:name w:val="listparagraph"/>
    <w:basedOn w:val="a"/>
    <w:uiPriority w:val="99"/>
    <w:semiHidden/>
    <w:rsid w:val="004D64F5"/>
    <w:pPr>
      <w:bidi w:val="0"/>
      <w:spacing w:before="100" w:beforeAutospacing="1" w:after="100" w:afterAutospacing="1"/>
    </w:pPr>
    <w:rPr>
      <w:rFonts w:ascii="Times New Roman" w:hAnsi="Times New Roman" w:cs="Times New Roman"/>
    </w:rPr>
  </w:style>
  <w:style w:type="paragraph" w:customStyle="1" w:styleId="p001">
    <w:name w:val="p00"/>
    <w:basedOn w:val="a"/>
    <w:uiPriority w:val="99"/>
    <w:semiHidden/>
    <w:rsid w:val="004D64F5"/>
    <w:pPr>
      <w:bidi w:val="0"/>
      <w:spacing w:before="100" w:beforeAutospacing="1" w:after="100" w:afterAutospacing="1"/>
    </w:pPr>
    <w:rPr>
      <w:rFonts w:ascii="Times New Roman" w:hAnsi="Times New Roman" w:cs="Times New Roman"/>
    </w:rPr>
  </w:style>
  <w:style w:type="character" w:styleId="afa">
    <w:name w:val="footnote reference"/>
    <w:uiPriority w:val="99"/>
    <w:semiHidden/>
    <w:unhideWhenUsed/>
    <w:rsid w:val="004D64F5"/>
    <w:rPr>
      <w:vertAlign w:val="superscript"/>
    </w:rPr>
  </w:style>
  <w:style w:type="character" w:customStyle="1" w:styleId="normal-h1">
    <w:name w:val="normal-h1"/>
    <w:basedOn w:val="a0"/>
    <w:rsid w:val="004D64F5"/>
    <w:rPr>
      <w:rFonts w:ascii="Times New Roman" w:hAnsi="Times New Roman" w:cs="Times New Roman" w:hint="default"/>
      <w:sz w:val="20"/>
      <w:szCs w:val="20"/>
    </w:rPr>
  </w:style>
  <w:style w:type="character" w:customStyle="1" w:styleId="big-number">
    <w:name w:val="big-number"/>
    <w:basedOn w:val="a0"/>
    <w:rsid w:val="004D64F5"/>
  </w:style>
  <w:style w:type="character" w:customStyle="1" w:styleId="default">
    <w:name w:val="default"/>
    <w:basedOn w:val="a0"/>
    <w:rsid w:val="004D6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9057">
      <w:bodyDiv w:val="1"/>
      <w:marLeft w:val="0"/>
      <w:marRight w:val="0"/>
      <w:marTop w:val="0"/>
      <w:marBottom w:val="0"/>
      <w:divBdr>
        <w:top w:val="none" w:sz="0" w:space="0" w:color="auto"/>
        <w:left w:val="none" w:sz="0" w:space="0" w:color="auto"/>
        <w:bottom w:val="none" w:sz="0" w:space="0" w:color="auto"/>
        <w:right w:val="none" w:sz="0" w:space="0" w:color="auto"/>
      </w:divBdr>
    </w:div>
    <w:div w:id="1181239440">
      <w:bodyDiv w:val="1"/>
      <w:marLeft w:val="0"/>
      <w:marRight w:val="0"/>
      <w:marTop w:val="0"/>
      <w:marBottom w:val="0"/>
      <w:divBdr>
        <w:top w:val="none" w:sz="0" w:space="0" w:color="auto"/>
        <w:left w:val="none" w:sz="0" w:space="0" w:color="auto"/>
        <w:bottom w:val="none" w:sz="0" w:space="0" w:color="auto"/>
        <w:right w:val="none" w:sz="0" w:space="0" w:color="auto"/>
      </w:divBdr>
    </w:div>
    <w:div w:id="128126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Image\UsersDoc\shamaib\My%20Documents\&#1504;&#1493;&#1505;&#1495;%20&#1502;&#1493;&#1505;&#1499;&#1501;%20&#1500;&#1508;&#1512;&#1505;&#1493;&#1501;%20-%20&#1513;&#1495;&#1493;&#1512;.docx" TargetMode="External"/><Relationship Id="rId18" Type="http://schemas.openxmlformats.org/officeDocument/2006/relationships/hyperlink" Target="file:///\\Image\UsersDoc\shamaib\My%20Documents\&#1504;&#1493;&#1505;&#1495;%20&#1502;&#1493;&#1505;&#1499;&#1501;%20&#1500;&#1508;&#1512;&#1505;&#1493;&#1501;%20-%20&#1513;&#1495;&#1493;&#1512;.docx" TargetMode="External"/><Relationship Id="rId26" Type="http://schemas.openxmlformats.org/officeDocument/2006/relationships/hyperlink" Target="file:///\\Image\UsersDoc\shamaib\My%20Documents\&#1504;&#1493;&#1505;&#1495;%20&#1502;&#1493;&#1505;&#1499;&#1501;%20&#1500;&#1508;&#1512;&#1505;&#1493;&#1501;%20-%20&#1513;&#1495;&#1493;&#1512;.docx" TargetMode="External"/><Relationship Id="rId39" Type="http://schemas.openxmlformats.org/officeDocument/2006/relationships/hyperlink" Target="file:///\\Image\UsersDoc\shamaib\My%20Documents\&#1504;&#1493;&#1505;&#1495;%20&#1502;&#1493;&#1505;&#1499;&#1501;%20&#1500;&#1508;&#1512;&#1505;&#1493;&#1501;%20-%20&#1513;&#1495;&#1493;&#1512;.docx" TargetMode="External"/><Relationship Id="rId21" Type="http://schemas.openxmlformats.org/officeDocument/2006/relationships/hyperlink" Target="file:///\\Image\UsersDoc\shamaib\My%20Documents\&#1504;&#1493;&#1505;&#1495;%20&#1502;&#1493;&#1505;&#1499;&#1501;%20&#1500;&#1508;&#1512;&#1505;&#1493;&#1501;%20-%20&#1513;&#1495;&#1493;&#1512;.docx" TargetMode="External"/><Relationship Id="rId34" Type="http://schemas.openxmlformats.org/officeDocument/2006/relationships/hyperlink" Target="file:///\\Image\UsersDoc\shamaib\My%20Documents\&#1504;&#1493;&#1505;&#1495;%20&#1502;&#1493;&#1505;&#1499;&#1501;%20&#1500;&#1508;&#1512;&#1505;&#1493;&#1501;%20-%20&#1513;&#1495;&#1493;&#1512;.docx" TargetMode="External"/><Relationship Id="rId42" Type="http://schemas.openxmlformats.org/officeDocument/2006/relationships/hyperlink" Target="file:///\\Image\UsersDoc\shamaib\My%20Documents\&#1504;&#1493;&#1505;&#1495;%20&#1502;&#1493;&#1505;&#1499;&#1501;%20&#1500;&#1508;&#1512;&#1505;&#1493;&#1501;%20-%20&#1513;&#1495;&#1493;&#1512;.docx" TargetMode="External"/><Relationship Id="rId47" Type="http://schemas.openxmlformats.org/officeDocument/2006/relationships/hyperlink" Target="file:///\\Image\UsersDoc\shamaib\My%20Documents\&#1504;&#1493;&#1505;&#1495;%20&#1502;&#1493;&#1505;&#1499;&#1501;%20&#1500;&#1508;&#1512;&#1505;&#1493;&#1501;%20-%20&#1513;&#1495;&#1493;&#1512;.docx" TargetMode="External"/><Relationship Id="rId50"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file:///\\Image\UsersDoc\shamaib\My%20Documents\&#1504;&#1493;&#1505;&#1495;%20&#1502;&#1493;&#1505;&#1499;&#1501;%20&#1500;&#1508;&#1512;&#1505;&#1493;&#1501;%20-%20&#1513;&#1495;&#1493;&#1512;.docx" TargetMode="External"/><Relationship Id="rId29" Type="http://schemas.openxmlformats.org/officeDocument/2006/relationships/hyperlink" Target="file:///\\Image\UsersDoc\shamaib\My%20Documents\&#1504;&#1493;&#1505;&#1495;%20&#1502;&#1493;&#1505;&#1499;&#1501;%20&#1500;&#1508;&#1512;&#1505;&#1493;&#1501;%20-%20&#1513;&#1495;&#1493;&#1512;.docx" TargetMode="External"/><Relationship Id="rId11" Type="http://schemas.openxmlformats.org/officeDocument/2006/relationships/hyperlink" Target="file:///\\Image\UsersDoc\shamaib\My%20Documents\&#1504;&#1493;&#1505;&#1495;%20&#1502;&#1493;&#1505;&#1499;&#1501;%20&#1500;&#1508;&#1512;&#1505;&#1493;&#1501;%20-%20&#1513;&#1495;&#1493;&#1512;.docx" TargetMode="External"/><Relationship Id="rId24" Type="http://schemas.openxmlformats.org/officeDocument/2006/relationships/hyperlink" Target="file:///\\Image\UsersDoc\shamaib\My%20Documents\&#1504;&#1493;&#1505;&#1495;%20&#1502;&#1493;&#1505;&#1499;&#1501;%20&#1500;&#1508;&#1512;&#1505;&#1493;&#1501;%20-%20&#1513;&#1495;&#1493;&#1512;.docx" TargetMode="External"/><Relationship Id="rId32" Type="http://schemas.openxmlformats.org/officeDocument/2006/relationships/hyperlink" Target="file:///\\Image\UsersDoc\shamaib\My%20Documents\&#1504;&#1493;&#1505;&#1495;%20&#1502;&#1493;&#1505;&#1499;&#1501;%20&#1500;&#1508;&#1512;&#1505;&#1493;&#1501;%20-%20&#1513;&#1495;&#1493;&#1512;.docx" TargetMode="External"/><Relationship Id="rId37" Type="http://schemas.openxmlformats.org/officeDocument/2006/relationships/hyperlink" Target="file:///\\Image\UsersDoc\shamaib\My%20Documents\&#1504;&#1493;&#1505;&#1495;%20&#1502;&#1493;&#1505;&#1499;&#1501;%20&#1500;&#1508;&#1512;&#1505;&#1493;&#1501;%20-%20&#1513;&#1495;&#1493;&#1512;.docx" TargetMode="External"/><Relationship Id="rId40" Type="http://schemas.openxmlformats.org/officeDocument/2006/relationships/hyperlink" Target="file:///\\Image\UsersDoc\shamaib\My%20Documents\&#1504;&#1493;&#1505;&#1495;%20&#1502;&#1493;&#1505;&#1499;&#1501;%20&#1500;&#1508;&#1512;&#1505;&#1493;&#1501;%20-%20&#1513;&#1495;&#1493;&#1512;.docx" TargetMode="External"/><Relationship Id="rId45" Type="http://schemas.openxmlformats.org/officeDocument/2006/relationships/hyperlink" Target="file:///\\Image\UsersDoc\shamaib\My%20Documents\&#1504;&#1493;&#1505;&#1495;%20&#1502;&#1493;&#1505;&#1499;&#1501;%20&#1500;&#1508;&#1512;&#1505;&#1493;&#1501;%20-%20&#1513;&#1495;&#1493;&#1512;.docx" TargetMode="External"/><Relationship Id="rId5" Type="http://schemas.openxmlformats.org/officeDocument/2006/relationships/settings" Target="settings.xml"/><Relationship Id="rId15" Type="http://schemas.openxmlformats.org/officeDocument/2006/relationships/hyperlink" Target="file:///\\Image\UsersDoc\shamaib\My%20Documents\&#1504;&#1493;&#1505;&#1495;%20&#1502;&#1493;&#1505;&#1499;&#1501;%20&#1500;&#1508;&#1512;&#1505;&#1493;&#1501;%20-%20&#1513;&#1495;&#1493;&#1512;.docx" TargetMode="External"/><Relationship Id="rId23" Type="http://schemas.openxmlformats.org/officeDocument/2006/relationships/hyperlink" Target="file:///\\Image\UsersDoc\shamaib\My%20Documents\&#1504;&#1493;&#1505;&#1495;%20&#1502;&#1493;&#1505;&#1499;&#1501;%20&#1500;&#1508;&#1512;&#1505;&#1493;&#1501;%20-%20&#1513;&#1495;&#1493;&#1512;.docx" TargetMode="External"/><Relationship Id="rId28" Type="http://schemas.openxmlformats.org/officeDocument/2006/relationships/hyperlink" Target="file:///\\Image\UsersDoc\shamaib\My%20Documents\&#1504;&#1493;&#1505;&#1495;%20&#1502;&#1493;&#1505;&#1499;&#1501;%20&#1500;&#1508;&#1512;&#1505;&#1493;&#1501;%20-%20&#1513;&#1495;&#1493;&#1512;.docx" TargetMode="External"/><Relationship Id="rId36" Type="http://schemas.openxmlformats.org/officeDocument/2006/relationships/hyperlink" Target="file:///\\Image\UsersDoc\shamaib\My%20Documents\&#1504;&#1493;&#1505;&#1495;%20&#1502;&#1493;&#1505;&#1499;&#1501;%20&#1500;&#1508;&#1512;&#1505;&#1493;&#1501;%20-%20&#1513;&#1495;&#1493;&#1512;.docx" TargetMode="External"/><Relationship Id="rId49" Type="http://schemas.openxmlformats.org/officeDocument/2006/relationships/header" Target="header1.xml"/><Relationship Id="rId10" Type="http://schemas.openxmlformats.org/officeDocument/2006/relationships/hyperlink" Target="file:///\\Image\UsersDoc\shamaib\My%20Documents\&#1504;&#1493;&#1505;&#1495;%20&#1502;&#1493;&#1505;&#1499;&#1501;%20&#1500;&#1508;&#1512;&#1505;&#1493;&#1501;%20-%20&#1513;&#1495;&#1493;&#1512;.docx" TargetMode="External"/><Relationship Id="rId19" Type="http://schemas.openxmlformats.org/officeDocument/2006/relationships/hyperlink" Target="file:///\\Image\UsersDoc\shamaib\My%20Documents\&#1504;&#1493;&#1505;&#1495;%20&#1502;&#1493;&#1505;&#1499;&#1501;%20&#1500;&#1508;&#1512;&#1505;&#1493;&#1501;%20-%20&#1513;&#1495;&#1493;&#1512;.docx" TargetMode="External"/><Relationship Id="rId31" Type="http://schemas.openxmlformats.org/officeDocument/2006/relationships/hyperlink" Target="file:///\\Image\UsersDoc\shamaib\My%20Documents\&#1504;&#1493;&#1505;&#1495;%20&#1502;&#1493;&#1505;&#1499;&#1501;%20&#1500;&#1508;&#1512;&#1505;&#1493;&#1501;%20-%20&#1513;&#1495;&#1493;&#1512;.docx" TargetMode="External"/><Relationship Id="rId44" Type="http://schemas.openxmlformats.org/officeDocument/2006/relationships/hyperlink" Target="file:///\\Image\UsersDoc\shamaib\My%20Documents\&#1504;&#1493;&#1505;&#1495;%20&#1502;&#1493;&#1505;&#1499;&#1501;%20&#1500;&#1508;&#1512;&#1505;&#1493;&#1501;%20-%20&#1513;&#1495;&#1493;&#1512;.docx" TargetMode="Externa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Image\UsersDoc\shamaib\My%20Documents\&#1504;&#1493;&#1505;&#1495;%20&#1502;&#1493;&#1505;&#1499;&#1501;%20&#1500;&#1508;&#1512;&#1505;&#1493;&#1501;%20-%20&#1513;&#1495;&#1493;&#1512;.docx" TargetMode="External"/><Relationship Id="rId14" Type="http://schemas.openxmlformats.org/officeDocument/2006/relationships/hyperlink" Target="file:///\\Image\UsersDoc\shamaib\My%20Documents\&#1504;&#1493;&#1505;&#1495;%20&#1502;&#1493;&#1505;&#1499;&#1501;%20&#1500;&#1508;&#1512;&#1505;&#1493;&#1501;%20-%20&#1513;&#1495;&#1493;&#1512;.docx" TargetMode="External"/><Relationship Id="rId22" Type="http://schemas.openxmlformats.org/officeDocument/2006/relationships/hyperlink" Target="file:///\\Image\UsersDoc\shamaib\My%20Documents\&#1504;&#1493;&#1505;&#1495;%20&#1502;&#1493;&#1505;&#1499;&#1501;%20&#1500;&#1508;&#1512;&#1505;&#1493;&#1501;%20-%20&#1513;&#1495;&#1493;&#1512;.docx" TargetMode="External"/><Relationship Id="rId27" Type="http://schemas.openxmlformats.org/officeDocument/2006/relationships/hyperlink" Target="file:///\\Image\UsersDoc\shamaib\My%20Documents\&#1504;&#1493;&#1505;&#1495;%20&#1502;&#1493;&#1505;&#1499;&#1501;%20&#1500;&#1508;&#1512;&#1505;&#1493;&#1501;%20-%20&#1513;&#1495;&#1493;&#1512;.docx" TargetMode="External"/><Relationship Id="rId30" Type="http://schemas.openxmlformats.org/officeDocument/2006/relationships/hyperlink" Target="file:///\\Image\UsersDoc\shamaib\My%20Documents\&#1504;&#1493;&#1505;&#1495;%20&#1502;&#1493;&#1505;&#1499;&#1501;%20&#1500;&#1508;&#1512;&#1505;&#1493;&#1501;%20-%20&#1513;&#1495;&#1493;&#1512;.docx" TargetMode="External"/><Relationship Id="rId35" Type="http://schemas.openxmlformats.org/officeDocument/2006/relationships/hyperlink" Target="file:///\\Image\UsersDoc\shamaib\My%20Documents\&#1504;&#1493;&#1505;&#1495;%20&#1502;&#1493;&#1505;&#1499;&#1501;%20&#1500;&#1508;&#1512;&#1505;&#1493;&#1501;%20-%20&#1513;&#1495;&#1493;&#1512;.docx" TargetMode="External"/><Relationship Id="rId43" Type="http://schemas.openxmlformats.org/officeDocument/2006/relationships/hyperlink" Target="file:///\\Image\UsersDoc\shamaib\My%20Documents\&#1504;&#1493;&#1505;&#1495;%20&#1502;&#1493;&#1505;&#1499;&#1501;%20&#1500;&#1508;&#1512;&#1505;&#1493;&#1501;%20-%20&#1513;&#1495;&#1493;&#1512;.docx" TargetMode="External"/><Relationship Id="rId48" Type="http://schemas.openxmlformats.org/officeDocument/2006/relationships/hyperlink" Target="file:///\\Image\UsersDoc\shamaib\My%20Documents\&#1504;&#1493;&#1505;&#1495;%20&#1502;&#1493;&#1505;&#1499;&#1501;%20&#1500;&#1508;&#1512;&#1505;&#1493;&#1501;%20-%20&#1513;&#1495;&#1493;&#1512;.docx" TargetMode="Externa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file:///\\Image\UsersDoc\shamaib\My%20Documents\&#1504;&#1493;&#1505;&#1495;%20&#1502;&#1493;&#1505;&#1499;&#1501;%20&#1500;&#1508;&#1512;&#1505;&#1493;&#1501;%20-%20&#1513;&#1495;&#1493;&#1512;.docx" TargetMode="External"/><Relationship Id="rId17" Type="http://schemas.openxmlformats.org/officeDocument/2006/relationships/hyperlink" Target="file:///\\Image\UsersDoc\shamaib\My%20Documents\&#1504;&#1493;&#1505;&#1495;%20&#1502;&#1493;&#1505;&#1499;&#1501;%20&#1500;&#1508;&#1512;&#1505;&#1493;&#1501;%20-%20&#1513;&#1495;&#1493;&#1512;.docx" TargetMode="External"/><Relationship Id="rId25" Type="http://schemas.openxmlformats.org/officeDocument/2006/relationships/hyperlink" Target="file:///\\Image\UsersDoc\shamaib\My%20Documents\&#1504;&#1493;&#1505;&#1495;%20&#1502;&#1493;&#1505;&#1499;&#1501;%20&#1500;&#1508;&#1512;&#1505;&#1493;&#1501;%20-%20&#1513;&#1495;&#1493;&#1512;.docx" TargetMode="External"/><Relationship Id="rId33" Type="http://schemas.openxmlformats.org/officeDocument/2006/relationships/hyperlink" Target="file:///\\Image\UsersDoc\shamaib\My%20Documents\&#1504;&#1493;&#1505;&#1495;%20&#1502;&#1493;&#1505;&#1499;&#1501;%20&#1500;&#1508;&#1512;&#1505;&#1493;&#1501;%20-%20&#1513;&#1495;&#1493;&#1512;.docx" TargetMode="External"/><Relationship Id="rId38" Type="http://schemas.openxmlformats.org/officeDocument/2006/relationships/hyperlink" Target="file:///\\Image\UsersDoc\shamaib\My%20Documents\&#1504;&#1493;&#1505;&#1495;%20&#1502;&#1493;&#1505;&#1499;&#1501;%20&#1500;&#1508;&#1512;&#1505;&#1493;&#1501;%20-%20&#1513;&#1495;&#1493;&#1512;.docx" TargetMode="External"/><Relationship Id="rId46" Type="http://schemas.openxmlformats.org/officeDocument/2006/relationships/hyperlink" Target="file:///\\Image\UsersDoc\shamaib\My%20Documents\&#1504;&#1493;&#1505;&#1495;%20&#1502;&#1493;&#1505;&#1499;&#1501;%20&#1500;&#1508;&#1512;&#1505;&#1493;&#1501;%20-%20&#1513;&#1495;&#1493;&#1512;.docx" TargetMode="External"/><Relationship Id="rId20" Type="http://schemas.openxmlformats.org/officeDocument/2006/relationships/hyperlink" Target="file:///\\Image\UsersDoc\shamaib\My%20Documents\&#1504;&#1493;&#1505;&#1495;%20&#1502;&#1493;&#1505;&#1499;&#1501;%20&#1500;&#1508;&#1512;&#1505;&#1493;&#1501;%20-%20&#1513;&#1495;&#1493;&#1512;.docx" TargetMode="External"/><Relationship Id="rId41" Type="http://schemas.openxmlformats.org/officeDocument/2006/relationships/hyperlink" Target="file:///\\Image\UsersDoc\shamaib\My%20Documents\&#1504;&#1493;&#1505;&#1495;%20&#1502;&#1493;&#1505;&#1499;&#1501;%20&#1500;&#1508;&#1512;&#1505;&#1493;&#1501;%20-%20&#1513;&#1495;&#1493;&#1512;.docx" TargetMode="External"/><Relationship Id="rId1" Type="http://schemas.microsoft.com/office/2006/relationships/keyMapCustomizations" Target="customizations.xml"/><Relationship Id="rId6"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70C13-876D-45B3-96C4-1F88C4CCD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112</Pages>
  <Words>68488</Words>
  <Characters>342442</Characters>
  <Application>Microsoft Office Word</Application>
  <DocSecurity>0</DocSecurity>
  <Lines>2853</Lines>
  <Paragraphs>820</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410110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גרמאו מנגיסטו</cp:lastModifiedBy>
  <cp:revision>2</cp:revision>
  <dcterms:created xsi:type="dcterms:W3CDTF">2025-04-02T13:22:00Z</dcterms:created>
  <dcterms:modified xsi:type="dcterms:W3CDTF">2025-04-02T13:22:00Z</dcterms:modified>
</cp:coreProperties>
</file>