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F31" w:rsidRPr="00301F31" w:rsidRDefault="00301F31">
      <w:pPr>
        <w:bidi/>
        <w:rPr>
          <w:rFonts w:ascii="Arial" w:hAnsi="Arial" w:cs="Arial"/>
          <w:b/>
          <w:bCs/>
          <w:color w:val="000000"/>
          <w:sz w:val="24"/>
          <w:szCs w:val="24"/>
          <w:rtl/>
        </w:rPr>
      </w:pPr>
      <w:proofErr w:type="spellStart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>פמי</w:t>
      </w:r>
      <w:proofErr w:type="spellEnd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>פרימיום</w:t>
      </w:r>
      <w:proofErr w:type="spellEnd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 xml:space="preserve">- </w:t>
      </w:r>
      <w:r w:rsidRPr="00301F31">
        <w:rPr>
          <w:rFonts w:ascii="Arial" w:hAnsi="Arial" w:cs="Arial"/>
          <w:b/>
          <w:bCs/>
          <w:color w:val="000000"/>
          <w:sz w:val="24"/>
          <w:szCs w:val="24"/>
          <w:rtl/>
        </w:rPr>
        <w:t xml:space="preserve">פרוט התקשרויות לניהול רכש הספריות הציבוריות </w:t>
      </w:r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 xml:space="preserve"> 2015-2019</w:t>
      </w:r>
    </w:p>
    <w:p w:rsidR="00301F31" w:rsidRDefault="00301F31" w:rsidP="00301F31">
      <w:pPr>
        <w:bidi/>
      </w:pPr>
    </w:p>
    <w:tbl>
      <w:tblPr>
        <w:bidiVisual/>
        <w:tblW w:w="8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2929"/>
        <w:gridCol w:w="1867"/>
        <w:gridCol w:w="1867"/>
      </w:tblGrid>
      <w:tr w:rsidR="00F1663E" w:rsidTr="00786B66">
        <w:trPr>
          <w:trHeight w:val="285"/>
        </w:trPr>
        <w:tc>
          <w:tcPr>
            <w:tcW w:w="17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663E" w:rsidTr="00786B66">
        <w:trPr>
          <w:trHeight w:val="600"/>
        </w:trPr>
        <w:tc>
          <w:tcPr>
            <w:tcW w:w="1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שנת ההתקשרות</w:t>
            </w:r>
          </w:p>
        </w:tc>
        <w:tc>
          <w:tcPr>
            <w:tcW w:w="2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מהות ההתקשרות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סכום ההתקשרות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שולם</w:t>
            </w:r>
          </w:p>
        </w:tc>
      </w:tr>
      <w:tr w:rsidR="00F1663E" w:rsidTr="00786B66">
        <w:trPr>
          <w:trHeight w:val="285"/>
        </w:trPr>
        <w:tc>
          <w:tcPr>
            <w:tcW w:w="17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שנתי 2015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75,300,000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71,977,837</w:t>
            </w: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עבור מענה לשינוע ספרים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570,024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481,440</w:t>
            </w: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הזמנה עבור תשלום בגין כ"א להסכם שינוע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35,400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35,400</w:t>
            </w:r>
          </w:p>
        </w:tc>
      </w:tr>
      <w:tr w:rsidR="00F1663E" w:rsidTr="00786B66">
        <w:trPr>
          <w:trHeight w:val="120"/>
        </w:trPr>
        <w:tc>
          <w:tcPr>
            <w:tcW w:w="1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285"/>
        </w:trPr>
        <w:tc>
          <w:tcPr>
            <w:tcW w:w="17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השנתית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72,681,791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72,687,632</w:t>
            </w: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עבור ניהול הרכש הספריות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10,000,000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הזמנה עבור תקורה 1/2016 באישור חשב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52,547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52,547</w:t>
            </w:r>
          </w:p>
        </w:tc>
      </w:tr>
      <w:tr w:rsidR="00F1663E" w:rsidTr="00786B66">
        <w:trPr>
          <w:trHeight w:val="120"/>
        </w:trPr>
        <w:tc>
          <w:tcPr>
            <w:tcW w:w="1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285"/>
        </w:trPr>
        <w:tc>
          <w:tcPr>
            <w:tcW w:w="17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השנתית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27,129,168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786B66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F1663E">
              <w:rPr>
                <w:rFonts w:ascii="Arial" w:hAnsi="Arial" w:cs="Arial"/>
                <w:color w:val="000000"/>
              </w:rPr>
              <w:t>57,136,879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</w:rPr>
              <w:t>(כולל הצמדות)</w:t>
            </w:r>
          </w:p>
        </w:tc>
      </w:tr>
      <w:tr w:rsidR="00F1663E" w:rsidTr="00786B66">
        <w:trPr>
          <w:trHeight w:val="28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1 בגין ניהול הרכש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30,000,000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28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2 בגין ניהול הרכש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36,500,000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36,500,000</w:t>
            </w:r>
          </w:p>
        </w:tc>
      </w:tr>
      <w:tr w:rsidR="00F1663E" w:rsidTr="00786B66">
        <w:trPr>
          <w:trHeight w:val="120"/>
        </w:trPr>
        <w:tc>
          <w:tcPr>
            <w:tcW w:w="1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285"/>
        </w:trPr>
        <w:tc>
          <w:tcPr>
            <w:tcW w:w="17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עבור תקורה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62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</w:rPr>
              <w:t>2,635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786B66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F1663E">
              <w:rPr>
                <w:rFonts w:ascii="Arial" w:hAnsi="Arial" w:cs="Arial"/>
                <w:color w:val="000000"/>
              </w:rPr>
              <w:t>635,224</w:t>
            </w:r>
            <w:r>
              <w:rPr>
                <w:rFonts w:ascii="Arial" w:hAnsi="Arial" w:cs="Arial"/>
                <w:color w:val="000000"/>
              </w:rPr>
              <w:t xml:space="preserve">  </w:t>
            </w:r>
            <w:proofErr w:type="gramStart"/>
            <w:r>
              <w:rPr>
                <w:rFonts w:ascii="Arial" w:hAnsi="Arial" w:cs="Arial"/>
                <w:color w:val="000000"/>
              </w:rPr>
              <w:t xml:space="preserve">   </w:t>
            </w:r>
            <w:r>
              <w:rPr>
                <w:rFonts w:ascii="Arial" w:hAnsi="Arial" w:cs="Arial" w:hint="cs"/>
                <w:color w:val="000000"/>
                <w:rtl/>
              </w:rPr>
              <w:t>(</w:t>
            </w:r>
            <w:proofErr w:type="gramEnd"/>
            <w:r>
              <w:rPr>
                <w:rFonts w:ascii="Arial" w:hAnsi="Arial" w:cs="Arial" w:hint="cs"/>
                <w:color w:val="000000"/>
                <w:rtl/>
              </w:rPr>
              <w:t xml:space="preserve">כולל הצמדות) </w:t>
            </w: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עבור ניהול הרכש ספריות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38,000,000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66,706,947</w:t>
            </w:r>
          </w:p>
        </w:tc>
      </w:tr>
      <w:tr w:rsidR="00F1663E" w:rsidTr="00786B66">
        <w:trPr>
          <w:trHeight w:val="28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29,300,000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30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8,400,000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5,054,929</w:t>
            </w:r>
          </w:p>
        </w:tc>
      </w:tr>
      <w:tr w:rsidR="00F1663E" w:rsidTr="00786B66">
        <w:trPr>
          <w:trHeight w:val="120"/>
        </w:trPr>
        <w:tc>
          <w:tcPr>
            <w:tcW w:w="17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786B66">
        <w:trPr>
          <w:trHeight w:val="585"/>
        </w:trPr>
        <w:tc>
          <w:tcPr>
            <w:tcW w:w="17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2019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תקורה לשלושה חודשים 1-3/2019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155,659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159,162</w:t>
            </w:r>
            <w:r w:rsidR="00786B66">
              <w:rPr>
                <w:rFonts w:ascii="Arial" w:hAnsi="Arial" w:cs="Arial"/>
                <w:color w:val="000000"/>
              </w:rPr>
              <w:t xml:space="preserve">   </w:t>
            </w:r>
            <w:proofErr w:type="gramStart"/>
            <w:r w:rsidR="00786B66">
              <w:rPr>
                <w:rFonts w:ascii="Arial" w:hAnsi="Arial" w:cs="Arial"/>
                <w:color w:val="000000"/>
              </w:rPr>
              <w:t xml:space="preserve">   </w:t>
            </w:r>
            <w:r w:rsidR="00786B66">
              <w:rPr>
                <w:rFonts w:ascii="Arial" w:hAnsi="Arial" w:cs="Arial" w:hint="cs"/>
                <w:color w:val="000000"/>
                <w:rtl/>
              </w:rPr>
              <w:t>(</w:t>
            </w:r>
            <w:proofErr w:type="gramEnd"/>
            <w:r w:rsidR="00786B66">
              <w:rPr>
                <w:rFonts w:ascii="Arial" w:hAnsi="Arial" w:cs="Arial" w:hint="cs"/>
                <w:color w:val="000000"/>
                <w:rtl/>
              </w:rPr>
              <w:t>כולל הצמדות)</w:t>
            </w:r>
          </w:p>
        </w:tc>
      </w:tr>
      <w:tr w:rsidR="00F1663E" w:rsidTr="00786B66">
        <w:trPr>
          <w:trHeight w:val="570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לניהול הרכש של הספריות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27,000,000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27,000,000</w:t>
            </w:r>
          </w:p>
        </w:tc>
      </w:tr>
      <w:tr w:rsidR="00F1663E" w:rsidTr="00786B66">
        <w:trPr>
          <w:trHeight w:val="85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הזמנה עבור תקורה 1/4/19-12/5/19 באישור חשב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72,319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72,319</w:t>
            </w:r>
          </w:p>
        </w:tc>
      </w:tr>
      <w:tr w:rsidR="00F1663E" w:rsidTr="00786B66">
        <w:trPr>
          <w:trHeight w:val="85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1663E" w:rsidRDefault="00F1663E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הסכם עבור השלמת תקורה לתקופה 12/5/19-31/12/19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396,679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409,195</w:t>
            </w:r>
            <w:r w:rsidR="00786B66">
              <w:rPr>
                <w:rFonts w:ascii="Arial" w:hAnsi="Arial" w:cs="Arial"/>
                <w:color w:val="000000"/>
              </w:rPr>
              <w:t xml:space="preserve">   </w:t>
            </w:r>
            <w:proofErr w:type="gramStart"/>
            <w:r w:rsidR="00786B66">
              <w:rPr>
                <w:rFonts w:ascii="Arial" w:hAnsi="Arial" w:cs="Arial"/>
                <w:color w:val="000000"/>
              </w:rPr>
              <w:t xml:space="preserve">   </w:t>
            </w:r>
            <w:r w:rsidR="00786B66">
              <w:rPr>
                <w:rFonts w:ascii="Arial" w:hAnsi="Arial" w:cs="Arial" w:hint="cs"/>
                <w:color w:val="000000"/>
                <w:rtl/>
              </w:rPr>
              <w:t>(</w:t>
            </w:r>
            <w:proofErr w:type="gramEnd"/>
            <w:r w:rsidR="00786B66">
              <w:rPr>
                <w:rFonts w:ascii="Arial" w:hAnsi="Arial" w:cs="Arial" w:hint="cs"/>
                <w:color w:val="000000"/>
                <w:rtl/>
              </w:rPr>
              <w:t>כולל הצמדות)</w:t>
            </w:r>
          </w:p>
        </w:tc>
      </w:tr>
      <w:tr w:rsidR="007D6E26" w:rsidTr="00C64F65">
        <w:trPr>
          <w:trHeight w:val="285"/>
        </w:trPr>
        <w:tc>
          <w:tcPr>
            <w:tcW w:w="173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6E26" w:rsidRDefault="007D6E26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6E26" w:rsidRDefault="007D6E26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6E26" w:rsidRDefault="007D6E26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20,000,000</w:t>
            </w:r>
          </w:p>
        </w:tc>
        <w:tc>
          <w:tcPr>
            <w:tcW w:w="1867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6E26" w:rsidRDefault="007D6E26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26,233,621</w:t>
            </w:r>
          </w:p>
        </w:tc>
      </w:tr>
      <w:tr w:rsidR="007D6E26" w:rsidTr="00C64F65">
        <w:trPr>
          <w:trHeight w:val="285"/>
        </w:trPr>
        <w:tc>
          <w:tcPr>
            <w:tcW w:w="173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D6E26" w:rsidRDefault="007D6E26">
            <w:pPr>
              <w:bidi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6E26" w:rsidRDefault="007D6E26" w:rsidP="00DF068E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 w:rsidRPr="007D6E26">
              <w:rPr>
                <w:rFonts w:ascii="Arial" w:hAnsi="Arial" w:cs="Arial"/>
                <w:color w:val="000000"/>
                <w:rtl/>
              </w:rPr>
              <w:t>הרחבה 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6E26" w:rsidRDefault="007D6E26" w:rsidP="00DF068E">
            <w:pPr>
              <w:jc w:val="center"/>
              <w:rPr>
                <w:rFonts w:ascii="Arial" w:hAnsi="Arial" w:cs="Arial"/>
                <w:color w:val="000000"/>
              </w:rPr>
            </w:pPr>
            <w:r w:rsidRPr="007D6E26">
              <w:rPr>
                <w:rFonts w:ascii="Arial" w:hAnsi="Arial" w:cs="Arial"/>
                <w:color w:val="000000"/>
              </w:rPr>
              <w:t>25,000,000</w:t>
            </w:r>
          </w:p>
        </w:tc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6E26" w:rsidRDefault="007D6E26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080801" w:rsidRDefault="00080801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Default="00F1663E">
      <w:pPr>
        <w:rPr>
          <w:rtl/>
        </w:rPr>
      </w:pPr>
    </w:p>
    <w:p w:rsidR="00F1663E" w:rsidRPr="00301F31" w:rsidRDefault="00301F31" w:rsidP="00301F31">
      <w:pPr>
        <w:jc w:val="right"/>
        <w:rPr>
          <w:rFonts w:ascii="Arial" w:hAnsi="Arial" w:cs="Arial"/>
          <w:b/>
          <w:bCs/>
          <w:color w:val="000000"/>
          <w:sz w:val="24"/>
          <w:szCs w:val="24"/>
          <w:rtl/>
        </w:rPr>
      </w:pPr>
      <w:proofErr w:type="spellStart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>פמי</w:t>
      </w:r>
      <w:proofErr w:type="spellEnd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 xml:space="preserve"> </w:t>
      </w:r>
      <w:proofErr w:type="spellStart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>פרימיום</w:t>
      </w:r>
      <w:proofErr w:type="spellEnd"/>
      <w:r w:rsidRPr="00301F31">
        <w:rPr>
          <w:rFonts w:ascii="Arial" w:hAnsi="Arial" w:cs="Arial" w:hint="cs"/>
          <w:b/>
          <w:bCs/>
          <w:color w:val="000000"/>
          <w:sz w:val="24"/>
          <w:szCs w:val="24"/>
          <w:rtl/>
        </w:rPr>
        <w:t xml:space="preserve">- </w:t>
      </w:r>
      <w:r w:rsidRPr="00301F31">
        <w:rPr>
          <w:rFonts w:ascii="Arial" w:hAnsi="Arial" w:cs="Arial"/>
          <w:b/>
          <w:bCs/>
          <w:color w:val="000000"/>
          <w:sz w:val="24"/>
          <w:szCs w:val="24"/>
          <w:rtl/>
        </w:rPr>
        <w:t>פרוט התקשרויות להפצת תרבות בפריפריה  2016-2021</w:t>
      </w:r>
    </w:p>
    <w:p w:rsidR="00F1663E" w:rsidRDefault="00F1663E">
      <w:pPr>
        <w:rPr>
          <w:rtl/>
        </w:rPr>
      </w:pPr>
    </w:p>
    <w:tbl>
      <w:tblPr>
        <w:bidiVisual/>
        <w:tblW w:w="7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1792"/>
        <w:gridCol w:w="1800"/>
        <w:gridCol w:w="1800"/>
      </w:tblGrid>
      <w:tr w:rsidR="00F1663E" w:rsidTr="00EA0D9E">
        <w:trPr>
          <w:trHeight w:val="285"/>
        </w:trPr>
        <w:tc>
          <w:tcPr>
            <w:tcW w:w="192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b/>
                <w:bCs/>
                <w:color w:val="000000"/>
                <w:rtl/>
              </w:rPr>
            </w:pPr>
          </w:p>
        </w:tc>
        <w:tc>
          <w:tcPr>
            <w:tcW w:w="17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bidi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663E" w:rsidTr="00EA0D9E">
        <w:trPr>
          <w:trHeight w:val="600"/>
        </w:trPr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שנת ההתקשרות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מהות ההתקשרות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סכום ההתקשרות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שולם</w:t>
            </w:r>
          </w:p>
        </w:tc>
      </w:tr>
      <w:tr w:rsidR="00F1663E" w:rsidTr="00EA0D9E">
        <w:trPr>
          <w:trHeight w:val="990"/>
        </w:trPr>
        <w:tc>
          <w:tcPr>
            <w:tcW w:w="1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7/2016-7/2017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ההסכם המקורי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25,000,000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10,079,089</w:t>
            </w:r>
          </w:p>
        </w:tc>
      </w:tr>
      <w:tr w:rsidR="00F1663E" w:rsidTr="00EA0D9E">
        <w:trPr>
          <w:trHeight w:val="120"/>
        </w:trPr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EA0D9E">
        <w:trPr>
          <w:trHeight w:val="765"/>
        </w:trPr>
        <w:tc>
          <w:tcPr>
            <w:tcW w:w="1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8/2017-7/2018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השנתית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25,000,000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15,274,890</w:t>
            </w:r>
          </w:p>
        </w:tc>
      </w:tr>
      <w:tr w:rsidR="00F1663E" w:rsidTr="00EA0D9E">
        <w:trPr>
          <w:trHeight w:val="120"/>
        </w:trPr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EA0D9E">
        <w:trPr>
          <w:trHeight w:val="885"/>
        </w:trPr>
        <w:tc>
          <w:tcPr>
            <w:tcW w:w="1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8/2018-7/2019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השנתית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25,000,000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23,593,113</w:t>
            </w:r>
          </w:p>
        </w:tc>
      </w:tr>
      <w:tr w:rsidR="00F1663E" w:rsidTr="00EA0D9E">
        <w:trPr>
          <w:trHeight w:val="120"/>
        </w:trPr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EA0D9E">
        <w:trPr>
          <w:trHeight w:val="1185"/>
        </w:trPr>
        <w:tc>
          <w:tcPr>
            <w:tcW w:w="19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8/2019-7/2020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השנתית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25,000,000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19,511,512</w:t>
            </w:r>
          </w:p>
        </w:tc>
      </w:tr>
      <w:tr w:rsidR="00F1663E" w:rsidTr="00EA0D9E">
        <w:trPr>
          <w:trHeight w:val="120"/>
        </w:trPr>
        <w:tc>
          <w:tcPr>
            <w:tcW w:w="1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1663E" w:rsidTr="00EA0D9E">
        <w:trPr>
          <w:trHeight w:val="1200"/>
        </w:trPr>
        <w:tc>
          <w:tcPr>
            <w:tcW w:w="1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9/2020-12/2020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</w:r>
            <w:r>
              <w:rPr>
                <w:rFonts w:ascii="Arial" w:hAnsi="Arial" w:cs="Arial" w:hint="cs"/>
                <w:b/>
                <w:bCs/>
                <w:color w:val="000000"/>
                <w:rtl/>
              </w:rPr>
              <w:t>הוארך עד 31/8/21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הארכה חלקית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10,796,466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2,978,066</w:t>
            </w:r>
          </w:p>
        </w:tc>
      </w:tr>
      <w:tr w:rsidR="00F1663E" w:rsidTr="00EA0D9E">
        <w:trPr>
          <w:trHeight w:val="120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01/2021-8/2021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הרחבה להשלמת ההסכם השנתי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14,203,534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663E" w:rsidRDefault="00F1663E" w:rsidP="00DF068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6,131,287</w:t>
            </w:r>
          </w:p>
        </w:tc>
      </w:tr>
    </w:tbl>
    <w:p w:rsidR="00F1663E" w:rsidRDefault="00F1663E" w:rsidP="00F1663E">
      <w:pPr>
        <w:jc w:val="right"/>
      </w:pPr>
    </w:p>
    <w:sectPr w:rsidR="00F1663E" w:rsidSect="002973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FF8" w:rsidRDefault="00200FF8" w:rsidP="00301F31">
      <w:r>
        <w:separator/>
      </w:r>
    </w:p>
  </w:endnote>
  <w:endnote w:type="continuationSeparator" w:id="0">
    <w:p w:rsidR="00200FF8" w:rsidRDefault="00200FF8" w:rsidP="0030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F31" w:rsidRDefault="00301F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8339503"/>
      <w:docPartObj>
        <w:docPartGallery w:val="Page Numbers (Bottom of Page)"/>
        <w:docPartUnique/>
      </w:docPartObj>
    </w:sdtPr>
    <w:sdtEndPr/>
    <w:sdtContent>
      <w:p w:rsidR="00301F31" w:rsidRDefault="00301F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B66" w:rsidRPr="00786B66">
          <w:rPr>
            <w:noProof/>
            <w:lang w:val="he-IL"/>
          </w:rPr>
          <w:t>2</w:t>
        </w:r>
        <w:r>
          <w:fldChar w:fldCharType="end"/>
        </w:r>
      </w:p>
    </w:sdtContent>
  </w:sdt>
  <w:p w:rsidR="00301F31" w:rsidRDefault="00301F3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F31" w:rsidRDefault="00301F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FF8" w:rsidRDefault="00200FF8" w:rsidP="00301F31">
      <w:r>
        <w:separator/>
      </w:r>
    </w:p>
  </w:footnote>
  <w:footnote w:type="continuationSeparator" w:id="0">
    <w:p w:rsidR="00200FF8" w:rsidRDefault="00200FF8" w:rsidP="00301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F31" w:rsidRDefault="00301F3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F31" w:rsidRDefault="00301F3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F31" w:rsidRDefault="00301F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3E"/>
    <w:rsid w:val="00080801"/>
    <w:rsid w:val="00200FF8"/>
    <w:rsid w:val="002973B4"/>
    <w:rsid w:val="00301F31"/>
    <w:rsid w:val="003B25A2"/>
    <w:rsid w:val="00641B54"/>
    <w:rsid w:val="00786B66"/>
    <w:rsid w:val="007D6E26"/>
    <w:rsid w:val="00B362AC"/>
    <w:rsid w:val="00DF068E"/>
    <w:rsid w:val="00EA0D9E"/>
    <w:rsid w:val="00F1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B8EE1"/>
  <w15:chartTrackingRefBased/>
  <w15:docId w15:val="{F2B5D052-8B7C-4064-BA95-7B5C1992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663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F3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01F31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301F3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01F3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Lugasi</dc:creator>
  <cp:keywords/>
  <dc:description/>
  <cp:lastModifiedBy>Hani Lugasi</cp:lastModifiedBy>
  <cp:revision>3</cp:revision>
  <dcterms:created xsi:type="dcterms:W3CDTF">2021-07-19T18:36:00Z</dcterms:created>
  <dcterms:modified xsi:type="dcterms:W3CDTF">2021-07-20T07:13:00Z</dcterms:modified>
</cp:coreProperties>
</file>