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A6E" w:rsidRDefault="001E7B1B">
      <w:pPr>
        <w:rPr>
          <w:b/>
          <w:bCs/>
          <w:rtl/>
        </w:rPr>
      </w:pPr>
      <w:r w:rsidRPr="001E7B1B">
        <w:rPr>
          <w:rFonts w:cs="Arial"/>
          <w:b/>
          <w:bCs/>
          <w:rtl/>
        </w:rPr>
        <w:t xml:space="preserve">מספר בעלי </w:t>
      </w:r>
      <w:bookmarkStart w:id="0" w:name="_GoBack"/>
      <w:r w:rsidRPr="001E7B1B">
        <w:rPr>
          <w:rFonts w:cs="Arial"/>
          <w:b/>
          <w:bCs/>
          <w:rtl/>
        </w:rPr>
        <w:t>תעודת עיוור</w:t>
      </w:r>
      <w:bookmarkEnd w:id="0"/>
    </w:p>
    <w:p w:rsidR="001E7B1B" w:rsidRDefault="001E7B1B">
      <w:pPr>
        <w:rPr>
          <w:b/>
          <w:bCs/>
          <w:rtl/>
        </w:rPr>
      </w:pPr>
    </w:p>
    <w:p w:rsidR="001E7B1B" w:rsidRPr="001E7B1B" w:rsidRDefault="001E7B1B" w:rsidP="001E7B1B">
      <w:pPr>
        <w:rPr>
          <w:rFonts w:ascii="David" w:hAnsi="David" w:cs="David"/>
        </w:rPr>
      </w:pPr>
      <w:r w:rsidRPr="001E7B1B">
        <w:rPr>
          <w:rFonts w:ascii="David" w:hAnsi="David" w:cs="David"/>
          <w:rtl/>
        </w:rPr>
        <w:t>במערכת הנתונים באגף המקצועי נמצא כי נכון להיום קיימים 21,622 תגי חניה לנכים (עיוורים) בתוקף מטעם משרד העבודה והרווחה .</w:t>
      </w:r>
    </w:p>
    <w:p w:rsidR="001E7B1B" w:rsidRPr="001E7B1B" w:rsidRDefault="001E7B1B" w:rsidP="001E7B1B">
      <w:pPr>
        <w:rPr>
          <w:rFonts w:ascii="David" w:hAnsi="David" w:cs="David"/>
          <w:rtl/>
        </w:rPr>
      </w:pPr>
    </w:p>
    <w:p w:rsidR="001E7B1B" w:rsidRPr="001E7B1B" w:rsidRDefault="001E7B1B" w:rsidP="001E7B1B">
      <w:r w:rsidRPr="001E7B1B">
        <w:rPr>
          <w:rFonts w:ascii="David" w:hAnsi="David" w:cs="David"/>
          <w:rtl/>
        </w:rPr>
        <w:t xml:space="preserve">עם זאת </w:t>
      </w:r>
      <w:proofErr w:type="spellStart"/>
      <w:r w:rsidRPr="001E7B1B">
        <w:rPr>
          <w:rFonts w:ascii="David" w:hAnsi="David" w:cs="David"/>
          <w:rtl/>
        </w:rPr>
        <w:t>יצויין</w:t>
      </w:r>
      <w:proofErr w:type="spellEnd"/>
      <w:r w:rsidRPr="001E7B1B">
        <w:rPr>
          <w:rFonts w:ascii="David" w:hAnsi="David" w:cs="David"/>
          <w:rtl/>
        </w:rPr>
        <w:t xml:space="preserve"> כי משרדנו אינו מקבל מסמכים רפואיים בנדון, לפיכך יתכן שלא כל הרשומים מעלה הינם עיוורים ברמה של</w:t>
      </w:r>
      <w:r w:rsidRPr="001E7B1B">
        <w:rPr>
          <w:rFonts w:hint="cs"/>
          <w:rtl/>
        </w:rPr>
        <w:t xml:space="preserve"> 100%</w:t>
      </w:r>
    </w:p>
    <w:sectPr w:rsidR="001E7B1B" w:rsidRPr="001E7B1B" w:rsidSect="0025329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B1B"/>
    <w:rsid w:val="001E7B1B"/>
    <w:rsid w:val="0025329F"/>
    <w:rsid w:val="0028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4E1AD"/>
  <w15:chartTrackingRefBased/>
  <w15:docId w15:val="{B4B60D87-3C39-4050-8B73-7114F53E4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86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טליה בנינסון</dc:creator>
  <cp:keywords/>
  <dc:description/>
  <cp:lastModifiedBy>טליה בנינסון</cp:lastModifiedBy>
  <cp:revision>1</cp:revision>
  <dcterms:created xsi:type="dcterms:W3CDTF">2022-07-11T09:41:00Z</dcterms:created>
  <dcterms:modified xsi:type="dcterms:W3CDTF">2022-07-11T09:42:00Z</dcterms:modified>
</cp:coreProperties>
</file>