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4CC6" w:rsidRDefault="00B04CC6" w:rsidP="00B04CC6">
      <w:pPr>
        <w:pStyle w:val="a3"/>
        <w:tabs>
          <w:tab w:val="clear" w:pos="4153"/>
          <w:tab w:val="clear" w:pos="8306"/>
        </w:tabs>
        <w:ind w:left="4724"/>
        <w:rPr>
          <w:sz w:val="24"/>
          <w:szCs w:val="24"/>
        </w:rPr>
      </w:pPr>
    </w:p>
    <w:p w:rsidR="00860723" w:rsidRDefault="007C345C" w:rsidP="00B04CC6">
      <w:pPr>
        <w:pStyle w:val="a3"/>
        <w:tabs>
          <w:tab w:val="clear" w:pos="4153"/>
          <w:tab w:val="clear" w:pos="8306"/>
        </w:tabs>
        <w:ind w:left="4724"/>
        <w:rPr>
          <w:sz w:val="24"/>
          <w:szCs w:val="24"/>
          <w:rtl/>
        </w:rPr>
      </w:pPr>
      <w:r>
        <w:rPr>
          <w:sz w:val="24"/>
          <w:szCs w:val="24"/>
          <w:rtl/>
        </w:rPr>
        <w:fldChar w:fldCharType="begin"/>
      </w:r>
      <w:r>
        <w:rPr>
          <w:sz w:val="24"/>
          <w:szCs w:val="24"/>
          <w:rtl/>
        </w:rPr>
        <w:instrText xml:space="preserve"> </w:instrText>
      </w:r>
      <w:r>
        <w:rPr>
          <w:sz w:val="24"/>
          <w:szCs w:val="24"/>
        </w:rPr>
        <w:instrText>DOCPROPERTY  DocDateHeb  \* MERGEFORMAT</w:instrText>
      </w:r>
      <w:r>
        <w:rPr>
          <w:sz w:val="24"/>
          <w:szCs w:val="24"/>
          <w:rtl/>
        </w:rPr>
        <w:instrText xml:space="preserve"> </w:instrText>
      </w:r>
      <w:r>
        <w:rPr>
          <w:sz w:val="24"/>
          <w:szCs w:val="24"/>
          <w:rtl/>
        </w:rPr>
        <w:fldChar w:fldCharType="separate"/>
      </w:r>
      <w:r>
        <w:rPr>
          <w:sz w:val="24"/>
          <w:szCs w:val="24"/>
          <w:rtl/>
        </w:rPr>
        <w:t>כ"ו באדר א' תשפ"ב</w:t>
      </w:r>
      <w:r>
        <w:rPr>
          <w:sz w:val="24"/>
          <w:szCs w:val="24"/>
          <w:rtl/>
        </w:rPr>
        <w:fldChar w:fldCharType="end"/>
      </w:r>
      <w:r w:rsidR="00860723">
        <w:rPr>
          <w:rFonts w:hint="cs"/>
          <w:sz w:val="24"/>
          <w:szCs w:val="24"/>
          <w:rtl/>
        </w:rPr>
        <w:t xml:space="preserve">                                                              </w:t>
      </w:r>
    </w:p>
    <w:p w:rsidR="00860723" w:rsidRDefault="00860723" w:rsidP="00B04CC6">
      <w:pPr>
        <w:pStyle w:val="a3"/>
        <w:tabs>
          <w:tab w:val="clear" w:pos="4153"/>
          <w:tab w:val="clear" w:pos="8306"/>
        </w:tabs>
        <w:ind w:left="4440"/>
        <w:rPr>
          <w:rtl/>
        </w:rPr>
      </w:pPr>
      <w:r>
        <w:rPr>
          <w:rFonts w:hint="cs"/>
          <w:sz w:val="24"/>
          <w:szCs w:val="24"/>
          <w:rtl/>
        </w:rPr>
        <w:t xml:space="preserve">    </w:t>
      </w:r>
      <w:r w:rsidR="007C345C">
        <w:rPr>
          <w:sz w:val="24"/>
          <w:szCs w:val="24"/>
          <w:rtl/>
        </w:rPr>
        <w:fldChar w:fldCharType="begin"/>
      </w:r>
      <w:r w:rsidR="007C345C">
        <w:rPr>
          <w:sz w:val="24"/>
          <w:szCs w:val="24"/>
          <w:rtl/>
        </w:rPr>
        <w:instrText xml:space="preserve"> </w:instrText>
      </w:r>
      <w:r w:rsidR="007C345C">
        <w:rPr>
          <w:sz w:val="24"/>
          <w:szCs w:val="24"/>
        </w:rPr>
        <w:instrText>DOCPROPERTY  DocDateEng  \* MERGEFORMAT</w:instrText>
      </w:r>
      <w:r w:rsidR="007C345C">
        <w:rPr>
          <w:sz w:val="24"/>
          <w:szCs w:val="24"/>
          <w:rtl/>
        </w:rPr>
        <w:instrText xml:space="preserve"> </w:instrText>
      </w:r>
      <w:r w:rsidR="007C345C">
        <w:rPr>
          <w:sz w:val="24"/>
          <w:szCs w:val="24"/>
          <w:rtl/>
        </w:rPr>
        <w:fldChar w:fldCharType="separate"/>
      </w:r>
      <w:r w:rsidR="007C345C">
        <w:rPr>
          <w:sz w:val="24"/>
          <w:szCs w:val="24"/>
          <w:rtl/>
        </w:rPr>
        <w:t>27 בפברואר 2022</w:t>
      </w:r>
      <w:r w:rsidR="007C345C">
        <w:rPr>
          <w:sz w:val="24"/>
          <w:szCs w:val="24"/>
          <w:rtl/>
        </w:rPr>
        <w:fldChar w:fldCharType="end"/>
      </w:r>
    </w:p>
    <w:p w:rsidR="00860723" w:rsidRDefault="00860723" w:rsidP="00B04CC6">
      <w:pPr>
        <w:pStyle w:val="a3"/>
        <w:tabs>
          <w:tab w:val="clear" w:pos="4153"/>
          <w:tab w:val="clear" w:pos="8306"/>
        </w:tabs>
        <w:ind w:left="4440"/>
        <w:rPr>
          <w:sz w:val="24"/>
          <w:szCs w:val="24"/>
          <w:rtl/>
        </w:rPr>
      </w:pPr>
      <w:r>
        <w:rPr>
          <w:rFonts w:hint="cs"/>
          <w:sz w:val="24"/>
          <w:szCs w:val="24"/>
          <w:rtl/>
        </w:rPr>
        <w:t xml:space="preserve">    </w:t>
      </w:r>
      <w:r w:rsidRPr="0018235A">
        <w:rPr>
          <w:rFonts w:hint="cs"/>
          <w:sz w:val="24"/>
          <w:szCs w:val="24"/>
          <w:rtl/>
        </w:rPr>
        <w:t xml:space="preserve">סימוכין: </w:t>
      </w:r>
      <w:r w:rsidR="007C345C">
        <w:rPr>
          <w:sz w:val="24"/>
          <w:szCs w:val="24"/>
          <w:rtl/>
        </w:rPr>
        <w:fldChar w:fldCharType="begin"/>
      </w:r>
      <w:r w:rsidR="007C345C">
        <w:rPr>
          <w:sz w:val="24"/>
          <w:szCs w:val="24"/>
          <w:rtl/>
        </w:rPr>
        <w:instrText xml:space="preserve"> </w:instrText>
      </w:r>
      <w:r w:rsidR="007C345C">
        <w:rPr>
          <w:sz w:val="24"/>
          <w:szCs w:val="24"/>
        </w:rPr>
        <w:instrText>DOCPROPERTY  DocNumber  \* MERGEFORMAT</w:instrText>
      </w:r>
      <w:r w:rsidR="007C345C">
        <w:rPr>
          <w:sz w:val="24"/>
          <w:szCs w:val="24"/>
          <w:rtl/>
        </w:rPr>
        <w:instrText xml:space="preserve"> </w:instrText>
      </w:r>
      <w:r w:rsidR="007C345C">
        <w:rPr>
          <w:sz w:val="24"/>
          <w:szCs w:val="24"/>
          <w:rtl/>
        </w:rPr>
        <w:fldChar w:fldCharType="separate"/>
      </w:r>
      <w:r w:rsidR="007C345C">
        <w:rPr>
          <w:sz w:val="24"/>
          <w:szCs w:val="24"/>
          <w:rtl/>
        </w:rPr>
        <w:t>4000-0017-2022-0000333</w:t>
      </w:r>
      <w:r w:rsidR="007C345C">
        <w:rPr>
          <w:sz w:val="24"/>
          <w:szCs w:val="24"/>
          <w:rtl/>
        </w:rPr>
        <w:fldChar w:fldCharType="end"/>
      </w:r>
    </w:p>
    <w:p w:rsidR="003D5FCC" w:rsidRDefault="003D5FCC" w:rsidP="003D5FCC">
      <w:pPr>
        <w:pStyle w:val="a3"/>
        <w:tabs>
          <w:tab w:val="clear" w:pos="4153"/>
          <w:tab w:val="clear" w:pos="8306"/>
        </w:tabs>
        <w:rPr>
          <w:sz w:val="24"/>
          <w:szCs w:val="24"/>
          <w:rtl/>
        </w:rPr>
      </w:pPr>
    </w:p>
    <w:p w:rsidR="003D5FCC" w:rsidRDefault="003D5FCC" w:rsidP="003D5FCC">
      <w:pPr>
        <w:pStyle w:val="a3"/>
        <w:tabs>
          <w:tab w:val="clear" w:pos="4153"/>
          <w:tab w:val="clear" w:pos="8306"/>
        </w:tabs>
        <w:ind w:right="142"/>
        <w:rPr>
          <w:rFonts w:ascii="David" w:hAnsi="David" w:cs="David"/>
          <w:sz w:val="28"/>
          <w:rtl/>
        </w:rPr>
      </w:pPr>
    </w:p>
    <w:p w:rsidR="003D5FCC" w:rsidRPr="00513A99" w:rsidRDefault="003D5FCC" w:rsidP="003D5FCC">
      <w:pPr>
        <w:pStyle w:val="a3"/>
        <w:tabs>
          <w:tab w:val="clear" w:pos="4153"/>
          <w:tab w:val="clear" w:pos="8306"/>
        </w:tabs>
        <w:ind w:right="142"/>
        <w:rPr>
          <w:rFonts w:ascii="David" w:hAnsi="David" w:cs="David"/>
          <w:b/>
          <w:bCs/>
          <w:sz w:val="28"/>
          <w:rtl/>
        </w:rPr>
      </w:pPr>
      <w:r w:rsidRPr="004C7F8A">
        <w:rPr>
          <w:rFonts w:ascii="David" w:hAnsi="David" w:cs="David"/>
          <w:sz w:val="28"/>
          <w:rtl/>
        </w:rPr>
        <w:t xml:space="preserve">אל:               </w:t>
      </w:r>
      <w:r>
        <w:rPr>
          <w:rFonts w:ascii="David" w:hAnsi="David" w:cs="David" w:hint="cs"/>
          <w:sz w:val="28"/>
          <w:rtl/>
        </w:rPr>
        <w:t xml:space="preserve">  </w:t>
      </w:r>
      <w:r w:rsidRPr="00513A99">
        <w:rPr>
          <w:rFonts w:ascii="David" w:hAnsi="David" w:cs="David"/>
          <w:b/>
          <w:bCs/>
          <w:sz w:val="28"/>
          <w:rtl/>
        </w:rPr>
        <w:t xml:space="preserve">יחידות הרישוי </w:t>
      </w:r>
    </w:p>
    <w:p w:rsidR="003D5FCC" w:rsidRPr="00513A99" w:rsidRDefault="003D5FCC" w:rsidP="003D5FCC">
      <w:pPr>
        <w:pStyle w:val="a3"/>
        <w:tabs>
          <w:tab w:val="clear" w:pos="4153"/>
          <w:tab w:val="clear" w:pos="8306"/>
        </w:tabs>
        <w:ind w:right="142"/>
        <w:rPr>
          <w:rFonts w:ascii="David" w:hAnsi="David" w:cs="David"/>
          <w:b/>
          <w:bCs/>
          <w:sz w:val="28"/>
          <w:rtl/>
        </w:rPr>
      </w:pPr>
      <w:r w:rsidRPr="00513A99">
        <w:rPr>
          <w:rFonts w:ascii="David" w:hAnsi="David" w:cs="David"/>
          <w:b/>
          <w:bCs/>
          <w:sz w:val="28"/>
          <w:rtl/>
        </w:rPr>
        <w:t xml:space="preserve">                     </w:t>
      </w:r>
      <w:r w:rsidRPr="00513A99">
        <w:rPr>
          <w:rFonts w:ascii="David" w:hAnsi="David" w:cs="David"/>
          <w:b/>
          <w:bCs/>
          <w:sz w:val="28"/>
          <w:rtl/>
        </w:rPr>
        <w:tab/>
      </w:r>
    </w:p>
    <w:p w:rsidR="003D5FCC" w:rsidRPr="00513A99" w:rsidRDefault="003D5FCC" w:rsidP="003D5FCC">
      <w:pPr>
        <w:pStyle w:val="a3"/>
        <w:tabs>
          <w:tab w:val="clear" w:pos="4153"/>
          <w:tab w:val="clear" w:pos="8306"/>
        </w:tabs>
        <w:ind w:left="720" w:right="142" w:firstLine="720"/>
        <w:rPr>
          <w:rFonts w:ascii="David" w:hAnsi="David" w:cs="David"/>
          <w:b/>
          <w:bCs/>
          <w:sz w:val="28"/>
          <w:rtl/>
        </w:rPr>
      </w:pPr>
      <w:r w:rsidRPr="00513A99">
        <w:rPr>
          <w:rFonts w:ascii="David" w:hAnsi="David" w:cs="David"/>
          <w:b/>
          <w:bCs/>
          <w:sz w:val="28"/>
          <w:rtl/>
        </w:rPr>
        <w:t>מנהלי המחוזות</w:t>
      </w:r>
    </w:p>
    <w:p w:rsidR="003D5FCC" w:rsidRPr="00513A99" w:rsidRDefault="003D5FCC" w:rsidP="003D5FCC">
      <w:pPr>
        <w:pStyle w:val="a3"/>
        <w:tabs>
          <w:tab w:val="clear" w:pos="4153"/>
          <w:tab w:val="clear" w:pos="8306"/>
        </w:tabs>
        <w:ind w:right="142"/>
        <w:rPr>
          <w:rFonts w:ascii="David" w:hAnsi="David" w:cs="David"/>
          <w:b/>
          <w:bCs/>
          <w:sz w:val="28"/>
          <w:rtl/>
        </w:rPr>
      </w:pPr>
      <w:r w:rsidRPr="00513A99">
        <w:rPr>
          <w:rFonts w:ascii="David" w:hAnsi="David" w:cs="David"/>
          <w:b/>
          <w:bCs/>
          <w:sz w:val="28"/>
          <w:rtl/>
        </w:rPr>
        <w:t xml:space="preserve">                     </w:t>
      </w:r>
    </w:p>
    <w:p w:rsidR="003D5FCC" w:rsidRPr="00513A99" w:rsidRDefault="003D5FCC" w:rsidP="003D5FCC">
      <w:pPr>
        <w:pStyle w:val="a3"/>
        <w:tabs>
          <w:tab w:val="clear" w:pos="4153"/>
          <w:tab w:val="clear" w:pos="8306"/>
        </w:tabs>
        <w:ind w:left="720" w:right="142" w:firstLine="720"/>
        <w:rPr>
          <w:rFonts w:ascii="David" w:hAnsi="David" w:cs="David"/>
          <w:b/>
          <w:bCs/>
          <w:sz w:val="28"/>
          <w:rtl/>
        </w:rPr>
      </w:pPr>
      <w:r w:rsidRPr="00513A99">
        <w:rPr>
          <w:rFonts w:ascii="David" w:hAnsi="David" w:cs="David"/>
          <w:b/>
          <w:bCs/>
          <w:sz w:val="28"/>
          <w:rtl/>
        </w:rPr>
        <w:t xml:space="preserve">מנהלי תחום נהיגה ורכב </w:t>
      </w:r>
    </w:p>
    <w:p w:rsidR="003D5FCC" w:rsidRPr="00513A99" w:rsidRDefault="003D5FCC" w:rsidP="003D5FCC">
      <w:pPr>
        <w:pStyle w:val="a3"/>
        <w:tabs>
          <w:tab w:val="clear" w:pos="4153"/>
          <w:tab w:val="clear" w:pos="8306"/>
        </w:tabs>
        <w:ind w:left="720" w:right="142" w:firstLine="720"/>
        <w:rPr>
          <w:rFonts w:ascii="David" w:hAnsi="David" w:cs="David"/>
          <w:b/>
          <w:bCs/>
          <w:sz w:val="28"/>
          <w:rtl/>
        </w:rPr>
      </w:pPr>
    </w:p>
    <w:p w:rsidR="003D5FCC" w:rsidRPr="00513A99" w:rsidRDefault="003D5FCC" w:rsidP="003D5FCC">
      <w:pPr>
        <w:pStyle w:val="a3"/>
        <w:tabs>
          <w:tab w:val="clear" w:pos="4153"/>
          <w:tab w:val="clear" w:pos="8306"/>
        </w:tabs>
        <w:ind w:left="720" w:right="142" w:firstLine="720"/>
        <w:rPr>
          <w:rFonts w:ascii="David" w:hAnsi="David" w:cs="David"/>
          <w:b/>
          <w:bCs/>
          <w:sz w:val="28"/>
          <w:rtl/>
        </w:rPr>
      </w:pPr>
      <w:r w:rsidRPr="00513A99">
        <w:rPr>
          <w:rFonts w:ascii="David" w:hAnsi="David" w:cs="David"/>
          <w:b/>
          <w:bCs/>
          <w:sz w:val="28"/>
          <w:rtl/>
        </w:rPr>
        <w:t xml:space="preserve">אגף מערכות מידע </w:t>
      </w:r>
    </w:p>
    <w:p w:rsidR="003D5FCC" w:rsidRPr="00513A99" w:rsidRDefault="003D5FCC" w:rsidP="003D5FCC">
      <w:pPr>
        <w:pStyle w:val="a3"/>
        <w:tabs>
          <w:tab w:val="clear" w:pos="4153"/>
          <w:tab w:val="clear" w:pos="8306"/>
        </w:tabs>
        <w:ind w:right="142"/>
        <w:rPr>
          <w:rFonts w:ascii="David" w:hAnsi="David" w:cs="David"/>
          <w:b/>
          <w:bCs/>
          <w:sz w:val="28"/>
          <w:rtl/>
        </w:rPr>
      </w:pPr>
    </w:p>
    <w:p w:rsidR="003D5FCC" w:rsidRPr="00513A99" w:rsidRDefault="003D5FCC" w:rsidP="003D5FCC">
      <w:pPr>
        <w:pStyle w:val="a3"/>
        <w:tabs>
          <w:tab w:val="clear" w:pos="4153"/>
          <w:tab w:val="clear" w:pos="8306"/>
        </w:tabs>
        <w:ind w:right="142"/>
        <w:rPr>
          <w:rFonts w:ascii="David" w:hAnsi="David" w:cs="David"/>
          <w:b/>
          <w:bCs/>
          <w:sz w:val="28"/>
          <w:rtl/>
        </w:rPr>
      </w:pPr>
      <w:r w:rsidRPr="00513A99">
        <w:rPr>
          <w:rFonts w:ascii="David" w:hAnsi="David" w:cs="David"/>
          <w:b/>
          <w:bCs/>
          <w:sz w:val="28"/>
          <w:rtl/>
        </w:rPr>
        <w:t xml:space="preserve">                     </w:t>
      </w:r>
      <w:r w:rsidRPr="00513A99">
        <w:rPr>
          <w:rFonts w:ascii="David" w:hAnsi="David" w:cs="David" w:hint="cs"/>
          <w:b/>
          <w:bCs/>
          <w:sz w:val="28"/>
          <w:rtl/>
        </w:rPr>
        <w:t xml:space="preserve">  </w:t>
      </w:r>
      <w:r w:rsidRPr="00513A99">
        <w:rPr>
          <w:rFonts w:ascii="David" w:hAnsi="David" w:cs="David"/>
          <w:b/>
          <w:bCs/>
          <w:sz w:val="28"/>
          <w:rtl/>
        </w:rPr>
        <w:t>הרשות הלאומית לבטיחות בדרכים</w:t>
      </w:r>
    </w:p>
    <w:p w:rsidR="003D5FCC" w:rsidRPr="00513A99" w:rsidRDefault="003D5FCC" w:rsidP="003D5FCC">
      <w:pPr>
        <w:pStyle w:val="a3"/>
        <w:tabs>
          <w:tab w:val="clear" w:pos="4153"/>
          <w:tab w:val="clear" w:pos="8306"/>
        </w:tabs>
        <w:ind w:right="142"/>
        <w:rPr>
          <w:rFonts w:ascii="David" w:hAnsi="David" w:cs="David"/>
          <w:b/>
          <w:bCs/>
          <w:sz w:val="28"/>
          <w:rtl/>
        </w:rPr>
      </w:pPr>
    </w:p>
    <w:p w:rsidR="003D5FCC" w:rsidRPr="00513A99" w:rsidRDefault="003D5FCC" w:rsidP="003D5FCC">
      <w:pPr>
        <w:pStyle w:val="a3"/>
        <w:tabs>
          <w:tab w:val="clear" w:pos="4153"/>
          <w:tab w:val="clear" w:pos="8306"/>
        </w:tabs>
        <w:ind w:right="142"/>
        <w:rPr>
          <w:rFonts w:ascii="David" w:hAnsi="David" w:cs="David"/>
          <w:b/>
          <w:bCs/>
          <w:sz w:val="28"/>
          <w:rtl/>
        </w:rPr>
      </w:pPr>
      <w:r w:rsidRPr="00513A99">
        <w:rPr>
          <w:rFonts w:ascii="David" w:hAnsi="David" w:cs="David"/>
          <w:b/>
          <w:bCs/>
          <w:sz w:val="28"/>
          <w:rtl/>
        </w:rPr>
        <w:t xml:space="preserve">                     </w:t>
      </w:r>
      <w:r w:rsidRPr="00513A99">
        <w:rPr>
          <w:rFonts w:ascii="David" w:hAnsi="David" w:cs="David" w:hint="cs"/>
          <w:b/>
          <w:bCs/>
          <w:sz w:val="28"/>
          <w:rtl/>
        </w:rPr>
        <w:t xml:space="preserve">  </w:t>
      </w:r>
      <w:r w:rsidRPr="00513A99">
        <w:rPr>
          <w:rFonts w:ascii="David" w:hAnsi="David" w:cs="David"/>
          <w:b/>
          <w:bCs/>
          <w:sz w:val="28"/>
          <w:rtl/>
        </w:rPr>
        <w:t>רישוי צה"ל</w:t>
      </w:r>
    </w:p>
    <w:p w:rsidR="003D5FCC" w:rsidRPr="00513A99" w:rsidRDefault="003D5FCC" w:rsidP="003D5FCC">
      <w:pPr>
        <w:pStyle w:val="a3"/>
        <w:tabs>
          <w:tab w:val="clear" w:pos="4153"/>
          <w:tab w:val="clear" w:pos="8306"/>
        </w:tabs>
        <w:ind w:right="142"/>
        <w:rPr>
          <w:rFonts w:ascii="David" w:hAnsi="David" w:cs="David"/>
          <w:b/>
          <w:bCs/>
          <w:sz w:val="28"/>
          <w:rtl/>
        </w:rPr>
      </w:pPr>
    </w:p>
    <w:p w:rsidR="003D5FCC" w:rsidRPr="00513A99" w:rsidRDefault="003D5FCC" w:rsidP="003D5FCC">
      <w:pPr>
        <w:pStyle w:val="a3"/>
        <w:tabs>
          <w:tab w:val="clear" w:pos="4153"/>
          <w:tab w:val="clear" w:pos="8306"/>
        </w:tabs>
        <w:ind w:right="142"/>
        <w:rPr>
          <w:rFonts w:ascii="David" w:hAnsi="David" w:cs="David"/>
          <w:b/>
          <w:bCs/>
          <w:sz w:val="28"/>
          <w:rtl/>
        </w:rPr>
      </w:pPr>
      <w:r w:rsidRPr="00513A99">
        <w:rPr>
          <w:rFonts w:ascii="David" w:hAnsi="David" w:cs="David"/>
          <w:b/>
          <w:bCs/>
          <w:sz w:val="28"/>
          <w:rtl/>
        </w:rPr>
        <w:t xml:space="preserve">                     </w:t>
      </w:r>
      <w:r w:rsidRPr="00513A99">
        <w:rPr>
          <w:rFonts w:ascii="David" w:hAnsi="David" w:cs="David" w:hint="cs"/>
          <w:b/>
          <w:bCs/>
          <w:sz w:val="28"/>
          <w:rtl/>
        </w:rPr>
        <w:t xml:space="preserve">  </w:t>
      </w:r>
      <w:r w:rsidRPr="00513A99">
        <w:rPr>
          <w:rFonts w:ascii="David" w:hAnsi="David" w:cs="David"/>
          <w:b/>
          <w:bCs/>
          <w:sz w:val="28"/>
          <w:rtl/>
        </w:rPr>
        <w:t>משטרת ישראל</w:t>
      </w:r>
    </w:p>
    <w:p w:rsidR="003D5FCC" w:rsidRPr="00513A99" w:rsidRDefault="003D5FCC" w:rsidP="003D5FCC">
      <w:pPr>
        <w:pStyle w:val="a3"/>
        <w:tabs>
          <w:tab w:val="clear" w:pos="4153"/>
          <w:tab w:val="clear" w:pos="8306"/>
        </w:tabs>
        <w:ind w:right="142"/>
        <w:rPr>
          <w:rFonts w:ascii="David" w:hAnsi="David" w:cs="David"/>
          <w:b/>
          <w:bCs/>
          <w:sz w:val="28"/>
          <w:rtl/>
        </w:rPr>
      </w:pPr>
    </w:p>
    <w:p w:rsidR="003D5FCC" w:rsidRPr="00513A99" w:rsidRDefault="003D5FCC" w:rsidP="003D5FCC">
      <w:pPr>
        <w:pStyle w:val="a3"/>
        <w:tabs>
          <w:tab w:val="clear" w:pos="4153"/>
          <w:tab w:val="clear" w:pos="8306"/>
        </w:tabs>
        <w:ind w:right="142"/>
        <w:rPr>
          <w:rFonts w:ascii="David" w:hAnsi="David" w:cs="David"/>
          <w:b/>
          <w:bCs/>
          <w:sz w:val="28"/>
          <w:rtl/>
        </w:rPr>
      </w:pPr>
      <w:r w:rsidRPr="00513A99">
        <w:rPr>
          <w:rFonts w:ascii="David" w:hAnsi="David" w:cs="David"/>
          <w:b/>
          <w:bCs/>
          <w:sz w:val="28"/>
          <w:rtl/>
        </w:rPr>
        <w:t xml:space="preserve">                     </w:t>
      </w:r>
      <w:r w:rsidRPr="00513A99">
        <w:rPr>
          <w:rFonts w:ascii="David" w:hAnsi="David" w:cs="David" w:hint="cs"/>
          <w:b/>
          <w:bCs/>
          <w:sz w:val="28"/>
          <w:rtl/>
        </w:rPr>
        <w:t xml:space="preserve"> </w:t>
      </w:r>
      <w:r w:rsidRPr="00513A99">
        <w:rPr>
          <w:rFonts w:ascii="David" w:hAnsi="David" w:cs="David"/>
          <w:b/>
          <w:bCs/>
          <w:sz w:val="28"/>
          <w:rtl/>
        </w:rPr>
        <w:t>מורי הנהיגה</w:t>
      </w:r>
    </w:p>
    <w:p w:rsidR="003D5FCC" w:rsidRPr="00513A99" w:rsidRDefault="003D5FCC" w:rsidP="003D5FCC">
      <w:pPr>
        <w:pStyle w:val="a3"/>
        <w:tabs>
          <w:tab w:val="clear" w:pos="4153"/>
          <w:tab w:val="clear" w:pos="8306"/>
        </w:tabs>
        <w:ind w:right="142"/>
        <w:rPr>
          <w:rFonts w:ascii="David" w:hAnsi="David" w:cs="David"/>
          <w:b/>
          <w:bCs/>
          <w:sz w:val="28"/>
          <w:rtl/>
        </w:rPr>
      </w:pPr>
    </w:p>
    <w:p w:rsidR="003D5FCC" w:rsidRPr="00513A99" w:rsidRDefault="003D5FCC" w:rsidP="003D5FCC">
      <w:pPr>
        <w:pStyle w:val="a3"/>
        <w:tabs>
          <w:tab w:val="clear" w:pos="4153"/>
          <w:tab w:val="clear" w:pos="8306"/>
        </w:tabs>
        <w:ind w:right="142"/>
        <w:rPr>
          <w:rFonts w:ascii="David" w:hAnsi="David" w:cs="David"/>
          <w:b/>
          <w:bCs/>
          <w:sz w:val="28"/>
          <w:rtl/>
        </w:rPr>
      </w:pPr>
      <w:r w:rsidRPr="00513A99">
        <w:rPr>
          <w:rFonts w:ascii="David" w:hAnsi="David" w:cs="David"/>
          <w:b/>
          <w:bCs/>
          <w:sz w:val="28"/>
          <w:rtl/>
        </w:rPr>
        <w:t xml:space="preserve">                     </w:t>
      </w:r>
      <w:r w:rsidRPr="00513A99">
        <w:rPr>
          <w:rFonts w:ascii="David" w:hAnsi="David" w:cs="David" w:hint="cs"/>
          <w:b/>
          <w:bCs/>
          <w:sz w:val="28"/>
          <w:rtl/>
        </w:rPr>
        <w:t xml:space="preserve"> </w:t>
      </w:r>
      <w:r w:rsidRPr="00513A99">
        <w:rPr>
          <w:rFonts w:ascii="David" w:hAnsi="David" w:cs="David"/>
          <w:b/>
          <w:bCs/>
          <w:sz w:val="28"/>
          <w:rtl/>
        </w:rPr>
        <w:t>דובר משרד התחבורה</w:t>
      </w:r>
    </w:p>
    <w:p w:rsidR="003D5FCC" w:rsidRPr="00513A99" w:rsidRDefault="003D5FCC" w:rsidP="003D5FCC">
      <w:pPr>
        <w:pStyle w:val="a3"/>
        <w:tabs>
          <w:tab w:val="clear" w:pos="4153"/>
          <w:tab w:val="clear" w:pos="8306"/>
        </w:tabs>
        <w:ind w:right="142"/>
        <w:rPr>
          <w:rFonts w:ascii="David" w:hAnsi="David" w:cs="David"/>
          <w:b/>
          <w:bCs/>
          <w:sz w:val="28"/>
          <w:rtl/>
        </w:rPr>
      </w:pPr>
    </w:p>
    <w:p w:rsidR="003D5FCC" w:rsidRPr="00513A99" w:rsidRDefault="003D5FCC" w:rsidP="003D5FCC">
      <w:pPr>
        <w:pStyle w:val="a3"/>
        <w:tabs>
          <w:tab w:val="clear" w:pos="4153"/>
          <w:tab w:val="clear" w:pos="8306"/>
        </w:tabs>
        <w:ind w:right="142"/>
        <w:rPr>
          <w:rFonts w:ascii="David" w:hAnsi="David" w:cs="David"/>
          <w:b/>
          <w:bCs/>
          <w:sz w:val="28"/>
          <w:rtl/>
        </w:rPr>
      </w:pPr>
      <w:r w:rsidRPr="00513A99">
        <w:rPr>
          <w:rFonts w:ascii="David" w:hAnsi="David" w:cs="David"/>
          <w:b/>
          <w:bCs/>
          <w:sz w:val="28"/>
          <w:rtl/>
        </w:rPr>
        <w:t xml:space="preserve">                     </w:t>
      </w:r>
      <w:r w:rsidRPr="00513A99">
        <w:rPr>
          <w:rFonts w:ascii="David" w:hAnsi="David" w:cs="David" w:hint="cs"/>
          <w:b/>
          <w:bCs/>
          <w:sz w:val="28"/>
          <w:rtl/>
        </w:rPr>
        <w:t xml:space="preserve"> </w:t>
      </w:r>
      <w:r w:rsidRPr="00513A99">
        <w:rPr>
          <w:rFonts w:ascii="David" w:hAnsi="David" w:cs="David"/>
          <w:b/>
          <w:bCs/>
          <w:sz w:val="28"/>
          <w:rtl/>
        </w:rPr>
        <w:t>משרד המשפטים</w:t>
      </w:r>
    </w:p>
    <w:p w:rsidR="003D5FCC" w:rsidRPr="004C7F8A" w:rsidRDefault="003D5FCC" w:rsidP="003D5FCC">
      <w:pPr>
        <w:pStyle w:val="a3"/>
        <w:tabs>
          <w:tab w:val="clear" w:pos="4153"/>
          <w:tab w:val="clear" w:pos="8306"/>
        </w:tabs>
        <w:ind w:right="142"/>
        <w:rPr>
          <w:rFonts w:ascii="David" w:hAnsi="David" w:cs="David"/>
          <w:sz w:val="28"/>
          <w:rtl/>
        </w:rPr>
      </w:pPr>
      <w:r w:rsidRPr="004C7F8A">
        <w:rPr>
          <w:rFonts w:ascii="David" w:hAnsi="David" w:cs="David"/>
          <w:sz w:val="28"/>
          <w:rtl/>
        </w:rPr>
        <w:t xml:space="preserve">                     </w:t>
      </w:r>
    </w:p>
    <w:p w:rsidR="003D5FCC" w:rsidRPr="004C7F8A" w:rsidRDefault="003D5FCC" w:rsidP="003D5FCC">
      <w:pPr>
        <w:pStyle w:val="a3"/>
        <w:tabs>
          <w:tab w:val="clear" w:pos="4153"/>
          <w:tab w:val="clear" w:pos="8306"/>
        </w:tabs>
        <w:ind w:right="142"/>
        <w:rPr>
          <w:rFonts w:ascii="David" w:hAnsi="David" w:cs="David"/>
          <w:sz w:val="28"/>
          <w:rtl/>
        </w:rPr>
      </w:pPr>
    </w:p>
    <w:p w:rsidR="003D5FCC" w:rsidRDefault="003D5FCC" w:rsidP="003D5FCC">
      <w:pPr>
        <w:pStyle w:val="a3"/>
        <w:tabs>
          <w:tab w:val="clear" w:pos="4153"/>
          <w:tab w:val="clear" w:pos="8306"/>
        </w:tabs>
        <w:ind w:right="142"/>
        <w:rPr>
          <w:rFonts w:ascii="David" w:hAnsi="David" w:cs="David"/>
          <w:sz w:val="28"/>
          <w:rtl/>
        </w:rPr>
      </w:pPr>
      <w:r w:rsidRPr="004C7F8A">
        <w:rPr>
          <w:rFonts w:ascii="David" w:hAnsi="David" w:cs="David"/>
          <w:sz w:val="28"/>
          <w:rtl/>
        </w:rPr>
        <w:t>לידיעת:         שרת התחבורה והבטיחות בדרכים</w:t>
      </w:r>
    </w:p>
    <w:p w:rsidR="003D5FCC" w:rsidRPr="004C7F8A" w:rsidRDefault="003D5FCC" w:rsidP="003D5FCC">
      <w:pPr>
        <w:pStyle w:val="a3"/>
        <w:tabs>
          <w:tab w:val="clear" w:pos="4153"/>
          <w:tab w:val="clear" w:pos="8306"/>
        </w:tabs>
        <w:ind w:right="142"/>
        <w:rPr>
          <w:rFonts w:ascii="David" w:hAnsi="David" w:cs="David"/>
          <w:sz w:val="28"/>
          <w:rtl/>
        </w:rPr>
      </w:pPr>
    </w:p>
    <w:p w:rsidR="003D5FCC" w:rsidRDefault="003D5FCC" w:rsidP="003D5FCC">
      <w:pPr>
        <w:pStyle w:val="a3"/>
        <w:tabs>
          <w:tab w:val="clear" w:pos="4153"/>
          <w:tab w:val="clear" w:pos="8306"/>
        </w:tabs>
        <w:ind w:right="142"/>
        <w:rPr>
          <w:rFonts w:ascii="David" w:hAnsi="David" w:cs="David"/>
          <w:sz w:val="28"/>
          <w:rtl/>
        </w:rPr>
      </w:pPr>
      <w:r w:rsidRPr="004C7F8A">
        <w:rPr>
          <w:rFonts w:ascii="David" w:hAnsi="David" w:cs="David"/>
          <w:sz w:val="28"/>
          <w:rtl/>
        </w:rPr>
        <w:t xml:space="preserve">                     </w:t>
      </w:r>
      <w:r>
        <w:rPr>
          <w:rFonts w:ascii="David" w:hAnsi="David" w:cs="David" w:hint="cs"/>
          <w:sz w:val="28"/>
          <w:rtl/>
        </w:rPr>
        <w:t xml:space="preserve">  </w:t>
      </w:r>
      <w:r w:rsidRPr="004C7F8A">
        <w:rPr>
          <w:rFonts w:ascii="David" w:hAnsi="David" w:cs="David"/>
          <w:sz w:val="28"/>
          <w:rtl/>
        </w:rPr>
        <w:t>המנהל</w:t>
      </w:r>
      <w:r>
        <w:rPr>
          <w:rFonts w:ascii="David" w:hAnsi="David" w:cs="David" w:hint="cs"/>
          <w:sz w:val="28"/>
          <w:rtl/>
        </w:rPr>
        <w:t>ת</w:t>
      </w:r>
      <w:r w:rsidRPr="004C7F8A">
        <w:rPr>
          <w:rFonts w:ascii="David" w:hAnsi="David" w:cs="David"/>
          <w:sz w:val="28"/>
          <w:rtl/>
        </w:rPr>
        <w:t xml:space="preserve"> הכללי</w:t>
      </w:r>
    </w:p>
    <w:p w:rsidR="003D5FCC" w:rsidRPr="004C7F8A" w:rsidRDefault="003D5FCC" w:rsidP="003D5FCC">
      <w:pPr>
        <w:pStyle w:val="a3"/>
        <w:tabs>
          <w:tab w:val="clear" w:pos="4153"/>
          <w:tab w:val="clear" w:pos="8306"/>
        </w:tabs>
        <w:ind w:right="142"/>
        <w:rPr>
          <w:rFonts w:ascii="David" w:hAnsi="David" w:cs="David"/>
          <w:sz w:val="28"/>
          <w:rtl/>
        </w:rPr>
      </w:pPr>
    </w:p>
    <w:p w:rsidR="003D5FCC" w:rsidRDefault="003D5FCC" w:rsidP="003D5FCC">
      <w:pPr>
        <w:pStyle w:val="a3"/>
        <w:tabs>
          <w:tab w:val="clear" w:pos="4153"/>
          <w:tab w:val="clear" w:pos="8306"/>
        </w:tabs>
        <w:ind w:right="142"/>
        <w:rPr>
          <w:rFonts w:ascii="David" w:hAnsi="David" w:cs="David"/>
          <w:sz w:val="28"/>
          <w:rtl/>
        </w:rPr>
      </w:pPr>
      <w:r w:rsidRPr="004C7F8A">
        <w:rPr>
          <w:rFonts w:ascii="David" w:hAnsi="David" w:cs="David"/>
          <w:sz w:val="28"/>
          <w:rtl/>
        </w:rPr>
        <w:t xml:space="preserve">                     </w:t>
      </w:r>
      <w:r>
        <w:rPr>
          <w:rFonts w:ascii="David" w:hAnsi="David" w:cs="David" w:hint="cs"/>
          <w:sz w:val="28"/>
          <w:rtl/>
        </w:rPr>
        <w:t xml:space="preserve">  </w:t>
      </w:r>
      <w:r w:rsidRPr="004C7F8A">
        <w:rPr>
          <w:rFonts w:ascii="David" w:hAnsi="David" w:cs="David"/>
          <w:sz w:val="28"/>
          <w:rtl/>
        </w:rPr>
        <w:t>הנהלת משרד התחבורה</w:t>
      </w:r>
    </w:p>
    <w:p w:rsidR="003D5FCC" w:rsidRPr="004C7F8A" w:rsidRDefault="003D5FCC" w:rsidP="003D5FCC">
      <w:pPr>
        <w:pStyle w:val="a3"/>
        <w:tabs>
          <w:tab w:val="clear" w:pos="4153"/>
          <w:tab w:val="clear" w:pos="8306"/>
        </w:tabs>
        <w:ind w:right="142"/>
        <w:rPr>
          <w:rFonts w:ascii="David" w:hAnsi="David" w:cs="David"/>
          <w:sz w:val="28"/>
          <w:rtl/>
        </w:rPr>
      </w:pPr>
    </w:p>
    <w:p w:rsidR="003D5FCC" w:rsidRPr="004C7F8A" w:rsidRDefault="003D5FCC" w:rsidP="003D5FCC">
      <w:pPr>
        <w:pStyle w:val="a3"/>
        <w:tabs>
          <w:tab w:val="clear" w:pos="4153"/>
          <w:tab w:val="clear" w:pos="8306"/>
        </w:tabs>
        <w:ind w:right="142"/>
        <w:rPr>
          <w:rFonts w:ascii="David" w:hAnsi="David" w:cs="David"/>
          <w:sz w:val="28"/>
          <w:rtl/>
        </w:rPr>
      </w:pPr>
      <w:r w:rsidRPr="004C7F8A">
        <w:rPr>
          <w:rFonts w:ascii="David" w:hAnsi="David" w:cs="David"/>
          <w:sz w:val="28"/>
          <w:rtl/>
        </w:rPr>
        <w:t xml:space="preserve">                   </w:t>
      </w:r>
      <w:r>
        <w:rPr>
          <w:rFonts w:ascii="David" w:hAnsi="David" w:cs="David" w:hint="cs"/>
          <w:sz w:val="28"/>
          <w:rtl/>
        </w:rPr>
        <w:t xml:space="preserve"> </w:t>
      </w:r>
      <w:r w:rsidRPr="004C7F8A">
        <w:rPr>
          <w:rFonts w:ascii="David" w:hAnsi="David" w:cs="David"/>
          <w:sz w:val="28"/>
          <w:rtl/>
        </w:rPr>
        <w:t xml:space="preserve">  לשכ</w:t>
      </w:r>
      <w:r>
        <w:rPr>
          <w:rFonts w:ascii="David" w:hAnsi="David" w:cs="David" w:hint="cs"/>
          <w:sz w:val="28"/>
          <w:rtl/>
        </w:rPr>
        <w:t>ה משפטית</w:t>
      </w:r>
    </w:p>
    <w:p w:rsidR="003D5FCC" w:rsidRDefault="003D5FCC" w:rsidP="003D5FCC">
      <w:pPr>
        <w:spacing w:line="360" w:lineRule="auto"/>
        <w:jc w:val="center"/>
        <w:rPr>
          <w:rFonts w:ascii="David" w:hAnsi="David" w:cs="David"/>
          <w:b/>
          <w:bCs/>
          <w:sz w:val="28"/>
          <w:u w:val="single"/>
          <w:rtl/>
        </w:rPr>
      </w:pPr>
    </w:p>
    <w:p w:rsidR="003D5FCC" w:rsidRPr="00B608B2" w:rsidRDefault="003D5FCC" w:rsidP="003D5FCC">
      <w:pPr>
        <w:pStyle w:val="a3"/>
        <w:tabs>
          <w:tab w:val="clear" w:pos="4153"/>
          <w:tab w:val="clear" w:pos="8306"/>
          <w:tab w:val="left" w:pos="188"/>
        </w:tabs>
        <w:jc w:val="center"/>
        <w:rPr>
          <w:rFonts w:ascii="David" w:hAnsi="David" w:cs="David"/>
          <w:b/>
          <w:bCs/>
          <w:sz w:val="32"/>
          <w:szCs w:val="32"/>
          <w:rtl/>
        </w:rPr>
      </w:pPr>
      <w:r w:rsidRPr="008B64B9">
        <w:rPr>
          <w:rFonts w:ascii="David" w:hAnsi="David" w:cs="David"/>
          <w:b/>
          <w:bCs/>
          <w:sz w:val="32"/>
          <w:szCs w:val="32"/>
          <w:rtl/>
        </w:rPr>
        <w:t xml:space="preserve">הנדון: </w:t>
      </w:r>
      <w:r w:rsidRPr="00B608B2">
        <w:rPr>
          <w:rFonts w:ascii="David" w:hAnsi="David" w:cs="David"/>
          <w:b/>
          <w:bCs/>
          <w:sz w:val="32"/>
          <w:szCs w:val="32"/>
          <w:rtl/>
        </w:rPr>
        <w:t>חיוב במבחן עיוני</w:t>
      </w:r>
      <w:r>
        <w:rPr>
          <w:rFonts w:ascii="David" w:hAnsi="David" w:cs="David" w:hint="cs"/>
          <w:b/>
          <w:bCs/>
          <w:sz w:val="32"/>
          <w:szCs w:val="32"/>
          <w:rtl/>
        </w:rPr>
        <w:t xml:space="preserve"> בנהיגה</w:t>
      </w:r>
      <w:r w:rsidRPr="00B608B2">
        <w:rPr>
          <w:rFonts w:ascii="David" w:hAnsi="David" w:cs="David"/>
          <w:b/>
          <w:bCs/>
          <w:sz w:val="32"/>
          <w:szCs w:val="32"/>
          <w:rtl/>
        </w:rPr>
        <w:t xml:space="preserve">, מבחן מעשי </w:t>
      </w:r>
      <w:r>
        <w:rPr>
          <w:rFonts w:ascii="David" w:hAnsi="David" w:cs="David" w:hint="cs"/>
          <w:b/>
          <w:bCs/>
          <w:sz w:val="32"/>
          <w:szCs w:val="32"/>
          <w:rtl/>
        </w:rPr>
        <w:t xml:space="preserve">בנהיגה </w:t>
      </w:r>
      <w:r w:rsidRPr="00B608B2">
        <w:rPr>
          <w:rFonts w:ascii="David" w:hAnsi="David" w:cs="David"/>
          <w:b/>
          <w:bCs/>
          <w:sz w:val="32"/>
          <w:szCs w:val="32"/>
          <w:rtl/>
        </w:rPr>
        <w:t>ובדיקות כושר, לרבות כושר</w:t>
      </w:r>
      <w:r w:rsidRPr="00B608B2">
        <w:rPr>
          <w:rFonts w:ascii="David" w:hAnsi="David" w:cs="David" w:hint="cs"/>
          <w:b/>
          <w:bCs/>
          <w:sz w:val="32"/>
          <w:szCs w:val="32"/>
          <w:rtl/>
        </w:rPr>
        <w:t xml:space="preserve"> </w:t>
      </w:r>
      <w:r w:rsidRPr="00B608B2">
        <w:rPr>
          <w:rFonts w:ascii="David" w:hAnsi="David" w:cs="David"/>
          <w:b/>
          <w:bCs/>
          <w:sz w:val="32"/>
          <w:szCs w:val="32"/>
          <w:rtl/>
        </w:rPr>
        <w:t>רפואי על בסיס הפעלת שיקול דעת</w:t>
      </w:r>
    </w:p>
    <w:p w:rsidR="003D5FCC" w:rsidRPr="008B64B9" w:rsidRDefault="003D5FCC" w:rsidP="003D5FCC">
      <w:pPr>
        <w:pStyle w:val="a3"/>
        <w:tabs>
          <w:tab w:val="clear" w:pos="4153"/>
          <w:tab w:val="clear" w:pos="8306"/>
          <w:tab w:val="left" w:pos="188"/>
        </w:tabs>
        <w:jc w:val="center"/>
        <w:rPr>
          <w:rFonts w:ascii="David" w:hAnsi="David" w:cs="David"/>
          <w:b/>
          <w:bCs/>
          <w:sz w:val="32"/>
          <w:szCs w:val="32"/>
          <w:u w:val="single"/>
        </w:rPr>
      </w:pPr>
      <w:r w:rsidRPr="008B64B9">
        <w:rPr>
          <w:rFonts w:ascii="David" w:hAnsi="David" w:cs="David"/>
          <w:b/>
          <w:bCs/>
          <w:sz w:val="32"/>
          <w:szCs w:val="32"/>
          <w:u w:val="single"/>
          <w:rtl/>
        </w:rPr>
        <w:t>הוראת נוהל</w:t>
      </w:r>
    </w:p>
    <w:p w:rsidR="003D5FCC" w:rsidRPr="008B64B9" w:rsidRDefault="003D5FCC" w:rsidP="003D5FCC">
      <w:pPr>
        <w:pStyle w:val="a3"/>
        <w:tabs>
          <w:tab w:val="clear" w:pos="4153"/>
          <w:tab w:val="clear" w:pos="8306"/>
          <w:tab w:val="left" w:pos="188"/>
        </w:tabs>
        <w:jc w:val="both"/>
        <w:rPr>
          <w:rFonts w:ascii="David" w:hAnsi="David" w:cs="David"/>
          <w:sz w:val="28"/>
          <w:rtl/>
        </w:rPr>
      </w:pPr>
    </w:p>
    <w:p w:rsidR="003D5FCC" w:rsidRPr="008B64B9" w:rsidRDefault="003D5FCC" w:rsidP="003D5FCC">
      <w:pPr>
        <w:pStyle w:val="a3"/>
        <w:tabs>
          <w:tab w:val="clear" w:pos="4153"/>
          <w:tab w:val="clear" w:pos="8306"/>
        </w:tabs>
        <w:ind w:right="142"/>
        <w:rPr>
          <w:rFonts w:ascii="David" w:hAnsi="David" w:cs="David"/>
          <w:rtl/>
        </w:rPr>
      </w:pPr>
      <w:r w:rsidRPr="008B64B9">
        <w:rPr>
          <w:rFonts w:ascii="David" w:hAnsi="David" w:cs="David"/>
          <w:rtl/>
          <w:lang w:eastAsia="en-US"/>
        </w:rPr>
        <mc:AlternateContent>
          <mc:Choice Requires="wps">
            <w:drawing>
              <wp:anchor distT="0" distB="0" distL="114300" distR="114300" simplePos="0" relativeHeight="251659264" behindDoc="0" locked="0" layoutInCell="1" allowOverlap="1" wp14:anchorId="624ABD33" wp14:editId="684926FD">
                <wp:simplePos x="0" y="0"/>
                <wp:positionH relativeFrom="column">
                  <wp:posOffset>440055</wp:posOffset>
                </wp:positionH>
                <wp:positionV relativeFrom="paragraph">
                  <wp:posOffset>97155</wp:posOffset>
                </wp:positionV>
                <wp:extent cx="5122545" cy="8255"/>
                <wp:effectExtent l="9525" t="8255" r="11430" b="12065"/>
                <wp:wrapNone/>
                <wp:docPr id="5" name="מחבר חץ ישר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22545" cy="8255"/>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275F92" id="_x0000_t32" coordsize="21600,21600" o:spt="32" o:oned="t" path="m,l21600,21600e" filled="f">
                <v:path arrowok="t" fillok="f" o:connecttype="none"/>
                <o:lock v:ext="edit" shapetype="t"/>
              </v:shapetype>
              <v:shape id="מחבר חץ ישר 5" o:spid="_x0000_s1026" type="#_x0000_t32" style="position:absolute;left:0;text-align:left;margin-left:34.65pt;margin-top:7.65pt;width:403.35pt;height:.6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" strokeweight="1pt">
                <v:stroke dashstyle="dash"/>
              </v:shape>
            </w:pict>
          </mc:Fallback>
        </mc:AlternateContent>
      </w:r>
    </w:p>
    <w:p w:rsidR="003D5FCC" w:rsidRPr="008B64B9" w:rsidRDefault="003D5FCC" w:rsidP="003D5FCC">
      <w:pPr>
        <w:pStyle w:val="a3"/>
        <w:tabs>
          <w:tab w:val="clear" w:pos="4153"/>
          <w:tab w:val="clear" w:pos="8306"/>
        </w:tabs>
        <w:ind w:right="142"/>
        <w:rPr>
          <w:rFonts w:ascii="David" w:hAnsi="David" w:cs="David"/>
          <w:b/>
          <w:bCs/>
          <w:sz w:val="32"/>
          <w:szCs w:val="32"/>
          <w:rtl/>
        </w:rPr>
      </w:pPr>
      <w:r w:rsidRPr="008B64B9">
        <w:rPr>
          <w:rFonts w:ascii="David" w:hAnsi="David" w:cs="David"/>
          <w:b/>
          <w:bCs/>
          <w:sz w:val="32"/>
          <w:szCs w:val="32"/>
          <w:rtl/>
        </w:rPr>
        <w:t xml:space="preserve">הוראת נוהל 02/2022 (עודכן ביום </w:t>
      </w:r>
      <w:r>
        <w:rPr>
          <w:rFonts w:ascii="David" w:hAnsi="David" w:cs="David" w:hint="cs"/>
          <w:b/>
          <w:bCs/>
          <w:sz w:val="32"/>
          <w:szCs w:val="32"/>
          <w:rtl/>
        </w:rPr>
        <w:t>27</w:t>
      </w:r>
      <w:r w:rsidRPr="008B64B9">
        <w:rPr>
          <w:rFonts w:ascii="David" w:hAnsi="David" w:cs="David"/>
          <w:b/>
          <w:bCs/>
          <w:sz w:val="32"/>
          <w:szCs w:val="32"/>
          <w:rtl/>
        </w:rPr>
        <w:t xml:space="preserve">.2.22) </w:t>
      </w:r>
      <w:r>
        <w:rPr>
          <w:rFonts w:ascii="David" w:hAnsi="David" w:cs="David" w:hint="cs"/>
          <w:b/>
          <w:bCs/>
          <w:sz w:val="32"/>
          <w:szCs w:val="32"/>
          <w:rtl/>
        </w:rPr>
        <w:t>כו</w:t>
      </w:r>
      <w:r w:rsidRPr="008B64B9">
        <w:rPr>
          <w:rFonts w:ascii="David" w:hAnsi="David" w:cs="David"/>
          <w:b/>
          <w:bCs/>
          <w:sz w:val="32"/>
          <w:szCs w:val="32"/>
          <w:rtl/>
        </w:rPr>
        <w:t>' אדר א</w:t>
      </w:r>
      <w:r>
        <w:rPr>
          <w:rFonts w:ascii="David" w:hAnsi="David" w:cs="David" w:hint="cs"/>
          <w:b/>
          <w:bCs/>
          <w:sz w:val="32"/>
          <w:szCs w:val="32"/>
          <w:rtl/>
        </w:rPr>
        <w:t>'</w:t>
      </w:r>
      <w:r w:rsidRPr="008B64B9">
        <w:rPr>
          <w:rFonts w:ascii="David" w:hAnsi="David" w:cs="David"/>
          <w:b/>
          <w:bCs/>
          <w:sz w:val="32"/>
          <w:szCs w:val="32"/>
          <w:rtl/>
        </w:rPr>
        <w:t xml:space="preserve"> התשפ"ב</w:t>
      </w:r>
    </w:p>
    <w:p w:rsidR="003D5FCC" w:rsidRPr="008B64B9" w:rsidRDefault="003D5FCC" w:rsidP="003D5FCC">
      <w:pPr>
        <w:pStyle w:val="a3"/>
        <w:tabs>
          <w:tab w:val="clear" w:pos="4153"/>
          <w:tab w:val="clear" w:pos="8306"/>
        </w:tabs>
        <w:ind w:right="142"/>
        <w:rPr>
          <w:rFonts w:ascii="David" w:hAnsi="David" w:cs="David"/>
          <w:rtl/>
        </w:rPr>
      </w:pPr>
      <w:r w:rsidRPr="008B64B9">
        <w:rPr>
          <w:rFonts w:ascii="David" w:hAnsi="David" w:cs="David"/>
          <w:rtl/>
        </w:rPr>
        <w:t>נוהל חליף להוראת נוהל5/20</w:t>
      </w:r>
      <w:r w:rsidRPr="008B64B9">
        <w:rPr>
          <w:rFonts w:ascii="David" w:hAnsi="David" w:cs="David"/>
        </w:rPr>
        <w:t xml:space="preserve"> </w:t>
      </w:r>
      <w:r w:rsidRPr="008B64B9">
        <w:rPr>
          <w:rFonts w:ascii="David" w:hAnsi="David" w:cs="David"/>
          <w:rtl/>
        </w:rPr>
        <w:t xml:space="preserve"> (עודכן ביום 17/5/20)</w:t>
      </w:r>
      <w:r w:rsidRPr="008B64B9">
        <w:rPr>
          <w:rFonts w:ascii="David" w:hAnsi="David" w:cs="David"/>
        </w:rPr>
        <w:t xml:space="preserve"> </w:t>
      </w:r>
      <w:r w:rsidRPr="008B64B9">
        <w:rPr>
          <w:rFonts w:ascii="David" w:hAnsi="David" w:cs="David"/>
          <w:rtl/>
        </w:rPr>
        <w:t>כ"ג באייר התש"ף</w:t>
      </w:r>
      <w:r w:rsidRPr="008B64B9">
        <w:rPr>
          <w:rFonts w:ascii="David" w:hAnsi="David" w:cs="David"/>
        </w:rPr>
        <w:t xml:space="preserve">   </w:t>
      </w:r>
      <w:r w:rsidRPr="008B64B9">
        <w:rPr>
          <w:rFonts w:ascii="David" w:hAnsi="David" w:cs="David"/>
          <w:rtl/>
        </w:rPr>
        <w:t xml:space="preserve">(נוהל חליף ל-1/17 מהדורה 3) </w:t>
      </w:r>
    </w:p>
    <w:p w:rsidR="003D5FCC" w:rsidRPr="008B64B9" w:rsidRDefault="003D5FCC" w:rsidP="003D5FCC">
      <w:pPr>
        <w:pStyle w:val="a3"/>
        <w:tabs>
          <w:tab w:val="clear" w:pos="4153"/>
          <w:tab w:val="clear" w:pos="8306"/>
        </w:tabs>
        <w:ind w:right="142"/>
        <w:rPr>
          <w:rFonts w:ascii="David" w:hAnsi="David" w:cs="David"/>
          <w:rtl/>
        </w:rPr>
      </w:pPr>
      <w:r w:rsidRPr="008B64B9">
        <w:rPr>
          <w:rFonts w:ascii="David" w:hAnsi="David" w:cs="David"/>
          <w:rtl/>
          <w:lang w:eastAsia="en-US"/>
        </w:rPr>
        <mc:AlternateContent>
          <mc:Choice Requires="wps">
            <w:drawing>
              <wp:anchor distT="0" distB="0" distL="114300" distR="114300" simplePos="0" relativeHeight="251660288" behindDoc="0" locked="0" layoutInCell="1" allowOverlap="1" wp14:anchorId="5969B377" wp14:editId="4716CA3A">
                <wp:simplePos x="0" y="0"/>
                <wp:positionH relativeFrom="column">
                  <wp:posOffset>440055</wp:posOffset>
                </wp:positionH>
                <wp:positionV relativeFrom="paragraph">
                  <wp:posOffset>83185</wp:posOffset>
                </wp:positionV>
                <wp:extent cx="5122545" cy="8255"/>
                <wp:effectExtent l="9525" t="6985" r="11430" b="13335"/>
                <wp:wrapNone/>
                <wp:docPr id="2" name="מחבר חץ ישר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22545" cy="8255"/>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49174A" id="מחבר חץ ישר 2" o:spid="_x0000_s1026" type="#_x0000_t32" style="position:absolute;left:0;text-align:left;margin-left:34.65pt;margin-top:6.55pt;width:403.35pt;height:.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" strokeweight="1pt">
                <v:stroke dashstyle="dash"/>
              </v:shape>
            </w:pict>
          </mc:Fallback>
        </mc:AlternateContent>
      </w:r>
    </w:p>
    <w:p w:rsidR="003D5FCC" w:rsidRPr="008B64B9" w:rsidRDefault="003D5FCC" w:rsidP="003D5FCC">
      <w:pPr>
        <w:pStyle w:val="a3"/>
        <w:tabs>
          <w:tab w:val="clear" w:pos="4153"/>
          <w:tab w:val="clear" w:pos="8306"/>
        </w:tabs>
        <w:spacing w:line="120" w:lineRule="exact"/>
        <w:ind w:right="142"/>
        <w:rPr>
          <w:rFonts w:ascii="David" w:hAnsi="David" w:cs="David"/>
          <w:rtl/>
        </w:rPr>
      </w:pPr>
    </w:p>
    <w:p w:rsidR="003D5FCC" w:rsidRPr="008B64B9" w:rsidRDefault="003D5FCC" w:rsidP="003D5FCC">
      <w:pPr>
        <w:pStyle w:val="a3"/>
        <w:tabs>
          <w:tab w:val="clear" w:pos="4153"/>
          <w:tab w:val="clear" w:pos="8306"/>
        </w:tabs>
        <w:ind w:left="1080" w:right="426"/>
        <w:rPr>
          <w:rFonts w:ascii="David" w:hAnsi="David" w:cs="David"/>
          <w:sz w:val="28"/>
        </w:rPr>
      </w:pPr>
      <w:r w:rsidRPr="008B64B9">
        <w:rPr>
          <w:rFonts w:ascii="David" w:hAnsi="David" w:cs="David"/>
          <w:sz w:val="28"/>
          <w:rtl/>
        </w:rPr>
        <w:t xml:space="preserve">                                  </w:t>
      </w:r>
    </w:p>
    <w:p w:rsidR="003D5FCC" w:rsidRPr="008B64B9" w:rsidRDefault="003D5FCC" w:rsidP="003D5FCC">
      <w:pPr>
        <w:pStyle w:val="a3"/>
        <w:numPr>
          <w:ilvl w:val="0"/>
          <w:numId w:val="32"/>
        </w:numPr>
        <w:tabs>
          <w:tab w:val="clear" w:pos="4153"/>
          <w:tab w:val="clear" w:pos="8306"/>
        </w:tabs>
        <w:ind w:right="426"/>
        <w:rPr>
          <w:rFonts w:ascii="David" w:hAnsi="David" w:cs="David"/>
          <w:b/>
          <w:bCs/>
          <w:sz w:val="32"/>
          <w:szCs w:val="32"/>
          <w:u w:val="single"/>
        </w:rPr>
      </w:pPr>
      <w:r w:rsidRPr="008B64B9">
        <w:rPr>
          <w:rFonts w:ascii="David" w:hAnsi="David" w:cs="David"/>
          <w:b/>
          <w:bCs/>
          <w:sz w:val="32"/>
          <w:szCs w:val="32"/>
          <w:u w:val="single"/>
          <w:rtl/>
        </w:rPr>
        <w:t xml:space="preserve">מבוא </w:t>
      </w:r>
    </w:p>
    <w:p w:rsidR="003D5FCC" w:rsidRPr="008B64B9" w:rsidRDefault="003D5FCC" w:rsidP="003D5FCC">
      <w:pPr>
        <w:pStyle w:val="a3"/>
        <w:tabs>
          <w:tab w:val="clear" w:pos="4153"/>
          <w:tab w:val="clear" w:pos="8306"/>
        </w:tabs>
        <w:ind w:left="1080" w:right="426"/>
        <w:rPr>
          <w:rFonts w:ascii="David" w:hAnsi="David" w:cs="David"/>
          <w:b/>
          <w:bCs/>
          <w:sz w:val="32"/>
          <w:szCs w:val="32"/>
          <w:u w:val="single"/>
        </w:rPr>
      </w:pPr>
    </w:p>
    <w:p w:rsidR="003D5FCC" w:rsidRPr="008B64B9" w:rsidRDefault="003D5FCC" w:rsidP="003D5FCC">
      <w:pPr>
        <w:pStyle w:val="a3"/>
        <w:numPr>
          <w:ilvl w:val="1"/>
          <w:numId w:val="32"/>
        </w:numPr>
        <w:tabs>
          <w:tab w:val="clear" w:pos="4153"/>
          <w:tab w:val="clear" w:pos="8306"/>
        </w:tabs>
        <w:ind w:right="720"/>
        <w:jc w:val="both"/>
        <w:rPr>
          <w:rFonts w:ascii="David" w:hAnsi="David" w:cs="David"/>
          <w:sz w:val="32"/>
          <w:szCs w:val="32"/>
          <w:rtl/>
        </w:rPr>
      </w:pPr>
      <w:r w:rsidRPr="008B64B9">
        <w:rPr>
          <w:rFonts w:ascii="David" w:hAnsi="David" w:cs="David"/>
          <w:sz w:val="32"/>
          <w:szCs w:val="32"/>
          <w:rtl/>
        </w:rPr>
        <w:t>בהתאם לפקודת התעבורה והתקנות שהותקנו מכוחה, בעל רישיון נהיגה צריך להיות כשיר לנהיגה. כשירות זו כוללת מצב רפואי תקין, מעבר הכשרה, עמידה בדרישת הבחינות העיוניות והמעשיות ובהשלמת פרק תקופת הניסיון כנהג חדש.</w:t>
      </w:r>
    </w:p>
    <w:p w:rsidR="003D5FCC" w:rsidRPr="008B64B9" w:rsidRDefault="003D5FCC" w:rsidP="003D5FCC">
      <w:pPr>
        <w:pStyle w:val="a3"/>
        <w:tabs>
          <w:tab w:val="clear" w:pos="4153"/>
          <w:tab w:val="clear" w:pos="8306"/>
        </w:tabs>
        <w:ind w:left="1423" w:right="720"/>
        <w:jc w:val="both"/>
        <w:rPr>
          <w:rFonts w:ascii="David" w:hAnsi="David" w:cs="David"/>
          <w:sz w:val="32"/>
          <w:szCs w:val="32"/>
          <w:rtl/>
        </w:rPr>
      </w:pPr>
    </w:p>
    <w:p w:rsidR="003D5FCC" w:rsidRPr="008B64B9" w:rsidRDefault="003D5FCC" w:rsidP="003D5FCC">
      <w:pPr>
        <w:pStyle w:val="a3"/>
        <w:numPr>
          <w:ilvl w:val="1"/>
          <w:numId w:val="32"/>
        </w:numPr>
        <w:tabs>
          <w:tab w:val="clear" w:pos="4153"/>
          <w:tab w:val="clear" w:pos="8306"/>
        </w:tabs>
        <w:ind w:right="720"/>
        <w:jc w:val="both"/>
        <w:rPr>
          <w:rFonts w:ascii="David" w:hAnsi="David" w:cs="David"/>
          <w:sz w:val="32"/>
          <w:szCs w:val="32"/>
          <w:rtl/>
        </w:rPr>
      </w:pPr>
      <w:r w:rsidRPr="008B64B9">
        <w:rPr>
          <w:rFonts w:ascii="David" w:hAnsi="David" w:cs="David"/>
          <w:sz w:val="32"/>
          <w:szCs w:val="32"/>
          <w:rtl/>
        </w:rPr>
        <w:t xml:space="preserve">לעיתים, </w:t>
      </w:r>
      <w:r w:rsidRPr="008B64B9">
        <w:rPr>
          <w:rFonts w:ascii="David" w:hAnsi="David" w:cs="David" w:hint="cs"/>
          <w:sz w:val="32"/>
          <w:szCs w:val="32"/>
          <w:rtl/>
        </w:rPr>
        <w:t>רישיו</w:t>
      </w:r>
      <w:r w:rsidRPr="008B64B9">
        <w:rPr>
          <w:rFonts w:ascii="David" w:hAnsi="David" w:cs="David" w:hint="eastAsia"/>
          <w:sz w:val="32"/>
          <w:szCs w:val="32"/>
          <w:rtl/>
        </w:rPr>
        <w:t>ן</w:t>
      </w:r>
      <w:r w:rsidRPr="008B64B9">
        <w:rPr>
          <w:rFonts w:ascii="David" w:hAnsi="David" w:cs="David"/>
          <w:sz w:val="32"/>
          <w:szCs w:val="32"/>
          <w:rtl/>
        </w:rPr>
        <w:t xml:space="preserve"> הנהיגה של נהגים נפסל פסילה מלאה ולעיתים פסילה מסווגת</w:t>
      </w:r>
      <w:r>
        <w:rPr>
          <w:rFonts w:ascii="David" w:hAnsi="David" w:cs="David" w:hint="cs"/>
          <w:sz w:val="32"/>
          <w:szCs w:val="32"/>
          <w:rtl/>
        </w:rPr>
        <w:t xml:space="preserve"> </w:t>
      </w:r>
      <w:r w:rsidRPr="008B64B9">
        <w:rPr>
          <w:rFonts w:ascii="David" w:hAnsi="David" w:cs="David"/>
          <w:sz w:val="32"/>
          <w:szCs w:val="32"/>
          <w:rtl/>
        </w:rPr>
        <w:t>(לחלק מן הדרגות). הפסילה יכולה להיות לפרקי זמן קצובים או לצמיתות.</w:t>
      </w:r>
    </w:p>
    <w:p w:rsidR="003D5FCC" w:rsidRPr="008B64B9" w:rsidRDefault="003D5FCC" w:rsidP="003D5FCC">
      <w:pPr>
        <w:pStyle w:val="a3"/>
        <w:tabs>
          <w:tab w:val="clear" w:pos="4153"/>
          <w:tab w:val="clear" w:pos="8306"/>
        </w:tabs>
        <w:ind w:left="1800" w:right="720"/>
        <w:jc w:val="both"/>
        <w:rPr>
          <w:rFonts w:ascii="David" w:hAnsi="David" w:cs="David"/>
          <w:sz w:val="32"/>
          <w:szCs w:val="32"/>
        </w:rPr>
      </w:pPr>
    </w:p>
    <w:p w:rsidR="003D5FCC" w:rsidRPr="008B64B9" w:rsidRDefault="003D5FCC" w:rsidP="003D5FCC">
      <w:pPr>
        <w:pStyle w:val="a3"/>
        <w:numPr>
          <w:ilvl w:val="1"/>
          <w:numId w:val="32"/>
        </w:numPr>
        <w:tabs>
          <w:tab w:val="clear" w:pos="4153"/>
          <w:tab w:val="clear" w:pos="8306"/>
        </w:tabs>
        <w:ind w:right="720"/>
        <w:jc w:val="both"/>
        <w:rPr>
          <w:rFonts w:ascii="David" w:hAnsi="David" w:cs="David"/>
          <w:sz w:val="32"/>
          <w:szCs w:val="32"/>
        </w:rPr>
      </w:pPr>
      <w:r w:rsidRPr="008B64B9">
        <w:rPr>
          <w:rFonts w:ascii="David" w:hAnsi="David" w:cs="David"/>
          <w:sz w:val="32"/>
          <w:szCs w:val="32"/>
          <w:rtl/>
        </w:rPr>
        <w:t>במצבים בהם פסילת רישיון הנהיגה הינה זמנית, רשות הרישוי נדרשת לוודא שכשירותו של הנהג לא נפגמה. יכול הדבר להיות נוכח שינוי במצב רפואי, שינויים בדפוס התנהגות, שחיקה בתחום כישורי הנהיגה המעשיים, שחיקה בסביבת הידע התיאורטי ההכרחית לנהג, או נהיגה שלא בהתאם לאמות המידה הנדרשות.</w:t>
      </w:r>
    </w:p>
    <w:p w:rsidR="003D5FCC" w:rsidRPr="008B64B9" w:rsidRDefault="003D5FCC" w:rsidP="003D5FCC">
      <w:pPr>
        <w:pStyle w:val="a3"/>
        <w:tabs>
          <w:tab w:val="clear" w:pos="4153"/>
          <w:tab w:val="clear" w:pos="8306"/>
        </w:tabs>
        <w:ind w:left="1800" w:right="720"/>
        <w:jc w:val="both"/>
        <w:rPr>
          <w:rFonts w:ascii="David" w:hAnsi="David" w:cs="David"/>
          <w:sz w:val="32"/>
          <w:szCs w:val="32"/>
          <w:rtl/>
        </w:rPr>
      </w:pPr>
    </w:p>
    <w:p w:rsidR="003D5FCC" w:rsidRPr="008B64B9" w:rsidRDefault="003D5FCC" w:rsidP="003D5FCC">
      <w:pPr>
        <w:pStyle w:val="a3"/>
        <w:numPr>
          <w:ilvl w:val="1"/>
          <w:numId w:val="32"/>
        </w:numPr>
        <w:tabs>
          <w:tab w:val="clear" w:pos="4153"/>
          <w:tab w:val="clear" w:pos="8306"/>
        </w:tabs>
        <w:ind w:right="720"/>
        <w:jc w:val="both"/>
        <w:rPr>
          <w:rFonts w:ascii="David" w:hAnsi="David" w:cs="David"/>
          <w:sz w:val="32"/>
          <w:szCs w:val="32"/>
        </w:rPr>
      </w:pPr>
      <w:r w:rsidRPr="008B64B9">
        <w:rPr>
          <w:rFonts w:ascii="David" w:hAnsi="David" w:cs="David"/>
          <w:sz w:val="32"/>
          <w:szCs w:val="32"/>
          <w:rtl/>
        </w:rPr>
        <w:t xml:space="preserve">על רקע זה, רשות הרישוי מחוייבת בקביעת התנאים הנדרשים לזימונו של נהג לבחינה עיונית ו/או מעשית ו/או בחינות כושר אחרות, במקום ובזמן שתהיה הרשות סבורה שהתקיימו הנסיבות המצדיקות זאת. </w:t>
      </w:r>
    </w:p>
    <w:p w:rsidR="003D5FCC" w:rsidRPr="008B64B9" w:rsidRDefault="003D5FCC" w:rsidP="003D5FCC">
      <w:pPr>
        <w:pStyle w:val="a7"/>
        <w:rPr>
          <w:rFonts w:ascii="David" w:hAnsi="David" w:cs="David"/>
          <w:sz w:val="32"/>
          <w:szCs w:val="32"/>
          <w:rtl/>
        </w:rPr>
      </w:pPr>
    </w:p>
    <w:p w:rsidR="003D5FCC" w:rsidRPr="008B64B9" w:rsidRDefault="003D5FCC" w:rsidP="003D5FCC">
      <w:pPr>
        <w:pStyle w:val="a3"/>
        <w:numPr>
          <w:ilvl w:val="1"/>
          <w:numId w:val="32"/>
        </w:numPr>
        <w:tabs>
          <w:tab w:val="clear" w:pos="4153"/>
          <w:tab w:val="clear" w:pos="8306"/>
        </w:tabs>
        <w:ind w:right="720"/>
        <w:jc w:val="both"/>
        <w:rPr>
          <w:rFonts w:ascii="David" w:hAnsi="David" w:cs="David"/>
          <w:sz w:val="32"/>
          <w:szCs w:val="32"/>
        </w:rPr>
      </w:pPr>
      <w:r w:rsidRPr="008B64B9">
        <w:rPr>
          <w:rFonts w:ascii="David" w:hAnsi="David" w:cs="David"/>
          <w:sz w:val="32"/>
          <w:szCs w:val="32"/>
          <w:rtl/>
        </w:rPr>
        <w:t xml:space="preserve">כאשר נהג מנוע מלנהוג מכל סיבה שהיא לתקופה </w:t>
      </w:r>
      <w:r w:rsidRPr="008B64B9">
        <w:rPr>
          <w:rFonts w:ascii="David" w:hAnsi="David" w:cs="David" w:hint="cs"/>
          <w:sz w:val="32"/>
          <w:szCs w:val="32"/>
          <w:rtl/>
        </w:rPr>
        <w:t>ניכרת, ע</w:t>
      </w:r>
      <w:r w:rsidRPr="008B64B9">
        <w:rPr>
          <w:rFonts w:ascii="David" w:hAnsi="David" w:cs="David" w:hint="eastAsia"/>
          <w:sz w:val="32"/>
          <w:szCs w:val="32"/>
          <w:rtl/>
        </w:rPr>
        <w:t>ם</w:t>
      </w:r>
      <w:r w:rsidRPr="008B64B9">
        <w:rPr>
          <w:rFonts w:ascii="David" w:hAnsi="David" w:cs="David"/>
          <w:sz w:val="32"/>
          <w:szCs w:val="32"/>
          <w:rtl/>
        </w:rPr>
        <w:t xml:space="preserve"> חזרתו ל</w:t>
      </w:r>
      <w:r>
        <w:rPr>
          <w:rFonts w:ascii="David" w:hAnsi="David" w:cs="David" w:hint="cs"/>
          <w:sz w:val="32"/>
          <w:szCs w:val="32"/>
          <w:rtl/>
        </w:rPr>
        <w:t>מעגל ה</w:t>
      </w:r>
      <w:r w:rsidRPr="008B64B9">
        <w:rPr>
          <w:rFonts w:ascii="David" w:hAnsi="David" w:cs="David"/>
          <w:sz w:val="32"/>
          <w:szCs w:val="32"/>
          <w:rtl/>
        </w:rPr>
        <w:t>נהיגה ר</w:t>
      </w:r>
      <w:r>
        <w:rPr>
          <w:rFonts w:ascii="David" w:hAnsi="David" w:cs="David" w:hint="cs"/>
          <w:sz w:val="32"/>
          <w:szCs w:val="32"/>
          <w:rtl/>
        </w:rPr>
        <w:t>שאית ר</w:t>
      </w:r>
      <w:r w:rsidRPr="008B64B9">
        <w:rPr>
          <w:rFonts w:ascii="David" w:hAnsi="David" w:cs="David"/>
          <w:sz w:val="32"/>
          <w:szCs w:val="32"/>
          <w:rtl/>
        </w:rPr>
        <w:t xml:space="preserve">שות הרישוי </w:t>
      </w:r>
      <w:r>
        <w:rPr>
          <w:rFonts w:ascii="David" w:hAnsi="David" w:cs="David" w:hint="cs"/>
          <w:sz w:val="32"/>
          <w:szCs w:val="32"/>
          <w:rtl/>
        </w:rPr>
        <w:t>לבדוק את</w:t>
      </w:r>
      <w:r w:rsidRPr="008B64B9">
        <w:rPr>
          <w:rFonts w:ascii="David" w:hAnsi="David" w:cs="David"/>
          <w:sz w:val="32"/>
          <w:szCs w:val="32"/>
          <w:rtl/>
        </w:rPr>
        <w:t xml:space="preserve"> כשירותו לנהוג</w:t>
      </w:r>
      <w:r>
        <w:rPr>
          <w:rFonts w:ascii="David" w:hAnsi="David" w:cs="David" w:hint="cs"/>
          <w:sz w:val="32"/>
          <w:szCs w:val="32"/>
          <w:rtl/>
        </w:rPr>
        <w:t>.</w:t>
      </w:r>
      <w:r w:rsidRPr="008B64B9">
        <w:rPr>
          <w:rFonts w:ascii="David" w:hAnsi="David" w:cs="David"/>
          <w:sz w:val="32"/>
          <w:szCs w:val="32"/>
          <w:rtl/>
        </w:rPr>
        <w:t xml:space="preserve"> </w:t>
      </w:r>
      <w:r>
        <w:rPr>
          <w:rFonts w:ascii="David" w:hAnsi="David" w:cs="David" w:hint="cs"/>
          <w:sz w:val="32"/>
          <w:szCs w:val="32"/>
          <w:rtl/>
        </w:rPr>
        <w:t>יצויין כי בהתאם לאמור, הרי שעילת הרשות לבחון כשירותו של נהג גדלה שעה שהוא מוגדר כנהג חדש ו/או נהג מקצועי.</w:t>
      </w:r>
    </w:p>
    <w:p w:rsidR="003D5FCC" w:rsidRPr="008B64B9" w:rsidRDefault="003D5FCC" w:rsidP="003D5FCC">
      <w:pPr>
        <w:pStyle w:val="a7"/>
        <w:rPr>
          <w:rFonts w:ascii="David" w:hAnsi="David" w:cs="David"/>
          <w:sz w:val="32"/>
          <w:szCs w:val="32"/>
          <w:rtl/>
        </w:rPr>
      </w:pPr>
    </w:p>
    <w:p w:rsidR="003D5FCC" w:rsidRPr="00C01279" w:rsidRDefault="003D5FCC" w:rsidP="003D5FCC">
      <w:pPr>
        <w:pStyle w:val="a3"/>
        <w:numPr>
          <w:ilvl w:val="1"/>
          <w:numId w:val="32"/>
        </w:numPr>
        <w:tabs>
          <w:tab w:val="clear" w:pos="4153"/>
          <w:tab w:val="clear" w:pos="8306"/>
        </w:tabs>
        <w:ind w:right="720"/>
        <w:jc w:val="both"/>
        <w:rPr>
          <w:rFonts w:ascii="David" w:hAnsi="David" w:cs="David"/>
          <w:sz w:val="32"/>
          <w:szCs w:val="32"/>
          <w:rtl/>
        </w:rPr>
      </w:pPr>
      <w:r w:rsidRPr="00C01279">
        <w:rPr>
          <w:rFonts w:ascii="David" w:hAnsi="David" w:cs="David"/>
          <w:sz w:val="32"/>
          <w:szCs w:val="32"/>
          <w:rtl/>
        </w:rPr>
        <w:t xml:space="preserve">כאשר נהג מנוע מלנהוג בשל פסילת רישיון נהיגה במסגרת </w:t>
      </w:r>
      <w:r w:rsidRPr="00C01279">
        <w:rPr>
          <w:rFonts w:ascii="David" w:hAnsi="David" w:cs="David"/>
          <w:b/>
          <w:bCs/>
          <w:sz w:val="32"/>
          <w:szCs w:val="32"/>
          <w:rtl/>
        </w:rPr>
        <w:t>הליך שיפוטי</w:t>
      </w:r>
      <w:r w:rsidRPr="00C01279">
        <w:rPr>
          <w:rFonts w:ascii="David" w:hAnsi="David" w:cs="David"/>
          <w:sz w:val="32"/>
          <w:szCs w:val="32"/>
          <w:rtl/>
        </w:rPr>
        <w:t>, ישנה אינדיקציה ברורה למסוכנות בנהיגה אשר נלמדת בין השאר, מתקופת הפסילה</w:t>
      </w:r>
      <w:r w:rsidRPr="00C01279">
        <w:rPr>
          <w:rFonts w:ascii="David" w:hAnsi="David" w:cs="David" w:hint="cs"/>
          <w:sz w:val="32"/>
          <w:szCs w:val="32"/>
          <w:rtl/>
        </w:rPr>
        <w:t>.</w:t>
      </w:r>
      <w:r w:rsidRPr="00C01279">
        <w:rPr>
          <w:rFonts w:ascii="David" w:hAnsi="David" w:cs="David"/>
          <w:sz w:val="32"/>
          <w:szCs w:val="32"/>
          <w:rtl/>
        </w:rPr>
        <w:t xml:space="preserve"> </w:t>
      </w:r>
    </w:p>
    <w:p w:rsidR="003D5FCC" w:rsidRDefault="003D5FCC" w:rsidP="003D5FCC">
      <w:pPr>
        <w:pStyle w:val="a3"/>
        <w:tabs>
          <w:tab w:val="clear" w:pos="4153"/>
          <w:tab w:val="clear" w:pos="8306"/>
        </w:tabs>
        <w:ind w:right="426"/>
        <w:rPr>
          <w:rFonts w:ascii="David" w:hAnsi="David" w:cs="David"/>
          <w:sz w:val="32"/>
          <w:szCs w:val="32"/>
          <w:rtl/>
        </w:rPr>
      </w:pPr>
    </w:p>
    <w:p w:rsidR="003D5FCC" w:rsidRDefault="003D5FCC" w:rsidP="003D5FCC">
      <w:pPr>
        <w:pStyle w:val="a3"/>
        <w:tabs>
          <w:tab w:val="clear" w:pos="4153"/>
          <w:tab w:val="clear" w:pos="8306"/>
        </w:tabs>
        <w:ind w:right="426"/>
        <w:rPr>
          <w:rFonts w:ascii="David" w:hAnsi="David" w:cs="David"/>
          <w:sz w:val="32"/>
          <w:szCs w:val="32"/>
          <w:rtl/>
        </w:rPr>
      </w:pPr>
    </w:p>
    <w:p w:rsidR="003D5FCC" w:rsidRDefault="003D5FCC" w:rsidP="003D5FCC">
      <w:pPr>
        <w:pStyle w:val="a3"/>
        <w:tabs>
          <w:tab w:val="clear" w:pos="4153"/>
          <w:tab w:val="clear" w:pos="8306"/>
        </w:tabs>
        <w:ind w:right="426"/>
        <w:rPr>
          <w:rFonts w:ascii="David" w:hAnsi="David" w:cs="David"/>
          <w:sz w:val="32"/>
          <w:szCs w:val="32"/>
          <w:rtl/>
        </w:rPr>
      </w:pPr>
    </w:p>
    <w:p w:rsidR="003D5FCC" w:rsidRDefault="003D5FCC" w:rsidP="003D5FCC">
      <w:pPr>
        <w:pStyle w:val="a3"/>
        <w:tabs>
          <w:tab w:val="clear" w:pos="4153"/>
          <w:tab w:val="clear" w:pos="8306"/>
        </w:tabs>
        <w:ind w:right="426"/>
        <w:rPr>
          <w:rFonts w:ascii="David" w:hAnsi="David" w:cs="David"/>
          <w:sz w:val="32"/>
          <w:szCs w:val="32"/>
          <w:rtl/>
        </w:rPr>
      </w:pPr>
    </w:p>
    <w:p w:rsidR="003D5FCC" w:rsidRPr="008B64B9" w:rsidRDefault="003D5FCC" w:rsidP="003D5FCC">
      <w:pPr>
        <w:pStyle w:val="a3"/>
        <w:tabs>
          <w:tab w:val="clear" w:pos="4153"/>
          <w:tab w:val="clear" w:pos="8306"/>
        </w:tabs>
        <w:ind w:right="426"/>
        <w:rPr>
          <w:rFonts w:ascii="David" w:hAnsi="David" w:cs="David"/>
          <w:sz w:val="32"/>
          <w:szCs w:val="32"/>
        </w:rPr>
      </w:pPr>
    </w:p>
    <w:p w:rsidR="003D5FCC" w:rsidRPr="008B64B9" w:rsidRDefault="003D5FCC" w:rsidP="003D5FCC">
      <w:pPr>
        <w:pStyle w:val="a3"/>
        <w:tabs>
          <w:tab w:val="clear" w:pos="4153"/>
          <w:tab w:val="clear" w:pos="8306"/>
        </w:tabs>
        <w:ind w:right="720"/>
        <w:rPr>
          <w:rFonts w:ascii="David" w:hAnsi="David" w:cs="David"/>
          <w:sz w:val="32"/>
          <w:szCs w:val="32"/>
          <w:rtl/>
        </w:rPr>
      </w:pPr>
    </w:p>
    <w:p w:rsidR="003D5FCC" w:rsidRPr="008B64B9" w:rsidRDefault="003D5FCC" w:rsidP="003D5FCC">
      <w:pPr>
        <w:pStyle w:val="a3"/>
        <w:numPr>
          <w:ilvl w:val="0"/>
          <w:numId w:val="32"/>
        </w:numPr>
        <w:tabs>
          <w:tab w:val="clear" w:pos="4153"/>
          <w:tab w:val="clear" w:pos="8306"/>
        </w:tabs>
        <w:ind w:right="426"/>
        <w:rPr>
          <w:rFonts w:ascii="David" w:hAnsi="David" w:cs="David"/>
          <w:b/>
          <w:bCs/>
          <w:sz w:val="32"/>
          <w:szCs w:val="32"/>
        </w:rPr>
      </w:pPr>
      <w:r w:rsidRPr="008B64B9">
        <w:rPr>
          <w:rFonts w:ascii="David" w:hAnsi="David" w:cs="David"/>
          <w:b/>
          <w:bCs/>
          <w:sz w:val="32"/>
          <w:szCs w:val="32"/>
          <w:u w:val="single"/>
          <w:rtl/>
        </w:rPr>
        <w:t>הבסיס החוקי</w:t>
      </w:r>
      <w:r w:rsidRPr="008B64B9">
        <w:rPr>
          <w:rFonts w:ascii="David" w:hAnsi="David" w:cs="David"/>
          <w:b/>
          <w:bCs/>
          <w:sz w:val="32"/>
          <w:szCs w:val="32"/>
          <w:rtl/>
        </w:rPr>
        <w:t xml:space="preserve"> :</w:t>
      </w:r>
    </w:p>
    <w:p w:rsidR="003D5FCC" w:rsidRPr="008B64B9" w:rsidRDefault="003D5FCC" w:rsidP="003D5FCC">
      <w:pPr>
        <w:pStyle w:val="a3"/>
        <w:tabs>
          <w:tab w:val="clear" w:pos="4153"/>
          <w:tab w:val="clear" w:pos="8306"/>
        </w:tabs>
        <w:ind w:left="1080" w:right="426"/>
        <w:rPr>
          <w:rFonts w:ascii="David" w:hAnsi="David" w:cs="David"/>
          <w:b/>
          <w:bCs/>
          <w:sz w:val="32"/>
          <w:szCs w:val="32"/>
        </w:rPr>
      </w:pPr>
    </w:p>
    <w:p w:rsidR="003D5FCC" w:rsidRPr="008B64B9" w:rsidRDefault="003D5FCC" w:rsidP="003D5FCC">
      <w:pPr>
        <w:pStyle w:val="a3"/>
        <w:numPr>
          <w:ilvl w:val="0"/>
          <w:numId w:val="33"/>
        </w:numPr>
        <w:tabs>
          <w:tab w:val="clear" w:pos="4153"/>
          <w:tab w:val="clear" w:pos="8306"/>
        </w:tabs>
        <w:ind w:right="720"/>
        <w:jc w:val="both"/>
        <w:rPr>
          <w:rFonts w:ascii="David" w:hAnsi="David" w:cs="David"/>
          <w:sz w:val="32"/>
          <w:szCs w:val="32"/>
        </w:rPr>
      </w:pPr>
      <w:r w:rsidRPr="008B64B9">
        <w:rPr>
          <w:rFonts w:ascii="David" w:hAnsi="David" w:cs="David"/>
          <w:b/>
          <w:bCs/>
          <w:sz w:val="32"/>
          <w:szCs w:val="32"/>
          <w:rtl/>
        </w:rPr>
        <w:t>פקודת התעבורה</w:t>
      </w:r>
      <w:r w:rsidRPr="008B64B9">
        <w:rPr>
          <w:rFonts w:ascii="David" w:hAnsi="David" w:cs="David"/>
          <w:sz w:val="32"/>
          <w:szCs w:val="32"/>
          <w:rtl/>
        </w:rPr>
        <w:t xml:space="preserve"> :</w:t>
      </w:r>
    </w:p>
    <w:p w:rsidR="003D5FCC" w:rsidRPr="008B64B9" w:rsidRDefault="003D5FCC" w:rsidP="003D5FCC">
      <w:pPr>
        <w:pStyle w:val="a3"/>
        <w:tabs>
          <w:tab w:val="clear" w:pos="4153"/>
          <w:tab w:val="clear" w:pos="8306"/>
        </w:tabs>
        <w:ind w:left="1783" w:right="720"/>
        <w:jc w:val="both"/>
        <w:rPr>
          <w:rFonts w:ascii="David" w:hAnsi="David" w:cs="David"/>
          <w:sz w:val="32"/>
          <w:szCs w:val="32"/>
          <w:rtl/>
        </w:rPr>
      </w:pPr>
    </w:p>
    <w:p w:rsidR="003D5FCC" w:rsidRPr="008B64B9" w:rsidRDefault="003D5FCC" w:rsidP="003D5FCC">
      <w:pPr>
        <w:pStyle w:val="a3"/>
        <w:numPr>
          <w:ilvl w:val="0"/>
          <w:numId w:val="34"/>
        </w:numPr>
        <w:tabs>
          <w:tab w:val="clear" w:pos="4153"/>
          <w:tab w:val="clear" w:pos="8306"/>
        </w:tabs>
        <w:ind w:right="720"/>
        <w:jc w:val="both"/>
        <w:rPr>
          <w:rFonts w:ascii="David" w:hAnsi="David" w:cs="David"/>
          <w:sz w:val="32"/>
          <w:szCs w:val="32"/>
        </w:rPr>
      </w:pPr>
      <w:r w:rsidRPr="008B64B9">
        <w:rPr>
          <w:rFonts w:ascii="David" w:hAnsi="David" w:cs="David"/>
          <w:sz w:val="32"/>
          <w:szCs w:val="32"/>
          <w:rtl/>
        </w:rPr>
        <w:t>סעיף 10(א) – "לא ינהג אדם רכב מנועי אלא אם הוא בעל רישיון נהיגה תקף לרכב מאותו סוג, שניתן על פי פקודה זו, ולא ינהג אדם אלא בהתאם לתנאי הרישיון זולת אם פוטר מחובת רישיון נהיגה ובמידה שפוטר."</w:t>
      </w:r>
    </w:p>
    <w:p w:rsidR="003D5FCC" w:rsidRPr="008B64B9" w:rsidRDefault="003D5FCC" w:rsidP="003D5FCC">
      <w:pPr>
        <w:pStyle w:val="a3"/>
        <w:tabs>
          <w:tab w:val="clear" w:pos="4153"/>
          <w:tab w:val="clear" w:pos="8306"/>
        </w:tabs>
        <w:ind w:left="2503" w:right="720"/>
        <w:jc w:val="both"/>
        <w:rPr>
          <w:rFonts w:ascii="David" w:hAnsi="David" w:cs="David"/>
          <w:sz w:val="32"/>
          <w:szCs w:val="32"/>
        </w:rPr>
      </w:pPr>
    </w:p>
    <w:p w:rsidR="003D5FCC" w:rsidRPr="008B64B9" w:rsidRDefault="003D5FCC" w:rsidP="003D5FCC">
      <w:pPr>
        <w:pStyle w:val="a3"/>
        <w:numPr>
          <w:ilvl w:val="0"/>
          <w:numId w:val="34"/>
        </w:numPr>
        <w:tabs>
          <w:tab w:val="clear" w:pos="4153"/>
          <w:tab w:val="clear" w:pos="8306"/>
        </w:tabs>
        <w:ind w:right="720"/>
        <w:jc w:val="both"/>
        <w:rPr>
          <w:rFonts w:ascii="David" w:hAnsi="David" w:cs="David"/>
          <w:sz w:val="32"/>
          <w:szCs w:val="32"/>
        </w:rPr>
      </w:pPr>
      <w:r w:rsidRPr="008B64B9">
        <w:rPr>
          <w:rFonts w:ascii="David" w:hAnsi="David" w:cs="David"/>
          <w:sz w:val="32"/>
          <w:szCs w:val="32"/>
          <w:rtl/>
        </w:rPr>
        <w:t>סעיף 11 - "רשות הרישוי רשאית ליתן רשיון לפי סימן זה, ואם המבקש הוא נהג חדש צעיר – היתר נהיגה, אם שוכנעה שמבקש הרשיון כשיר לנהוג ברכב שעליו הוגשה הבקשה ואיננו פסול לפי הוראות פקודה זו ושילם את האגרה שנקבעה".</w:t>
      </w:r>
    </w:p>
    <w:p w:rsidR="003D5FCC" w:rsidRPr="008B64B9" w:rsidRDefault="003D5FCC" w:rsidP="003D5FCC">
      <w:pPr>
        <w:pStyle w:val="a3"/>
        <w:tabs>
          <w:tab w:val="clear" w:pos="4153"/>
          <w:tab w:val="clear" w:pos="8306"/>
        </w:tabs>
        <w:ind w:left="2503" w:right="720"/>
        <w:jc w:val="both"/>
        <w:rPr>
          <w:rFonts w:ascii="David" w:hAnsi="David" w:cs="David"/>
          <w:sz w:val="32"/>
          <w:szCs w:val="32"/>
        </w:rPr>
      </w:pPr>
    </w:p>
    <w:p w:rsidR="003D5FCC" w:rsidRPr="008B64B9" w:rsidRDefault="003D5FCC" w:rsidP="003D5FCC">
      <w:pPr>
        <w:pStyle w:val="a3"/>
        <w:numPr>
          <w:ilvl w:val="0"/>
          <w:numId w:val="34"/>
        </w:numPr>
        <w:tabs>
          <w:tab w:val="clear" w:pos="4153"/>
          <w:tab w:val="clear" w:pos="8306"/>
        </w:tabs>
        <w:ind w:right="720"/>
        <w:jc w:val="both"/>
        <w:rPr>
          <w:rFonts w:ascii="David" w:hAnsi="David" w:cs="David"/>
          <w:sz w:val="32"/>
          <w:szCs w:val="32"/>
        </w:rPr>
      </w:pPr>
      <w:r w:rsidRPr="008B64B9">
        <w:rPr>
          <w:rFonts w:ascii="David" w:hAnsi="David" w:cs="David"/>
          <w:sz w:val="32"/>
          <w:szCs w:val="32"/>
          <w:rtl/>
        </w:rPr>
        <w:t>סעיף 13 – "שר התחבורה יקבע בתקנות הוראות המסדירות מתן רישיון נהיגה, חידושו, צורתו, תנאיו ותקופת תוקפו".</w:t>
      </w:r>
    </w:p>
    <w:p w:rsidR="003D5FCC" w:rsidRPr="008B64B9" w:rsidRDefault="003D5FCC" w:rsidP="003D5FCC">
      <w:pPr>
        <w:pStyle w:val="a3"/>
        <w:tabs>
          <w:tab w:val="clear" w:pos="4153"/>
          <w:tab w:val="clear" w:pos="8306"/>
        </w:tabs>
        <w:ind w:left="2503" w:right="720"/>
        <w:jc w:val="both"/>
        <w:rPr>
          <w:rFonts w:ascii="David" w:hAnsi="David" w:cs="David"/>
          <w:sz w:val="32"/>
          <w:szCs w:val="32"/>
        </w:rPr>
      </w:pPr>
    </w:p>
    <w:p w:rsidR="003D5FCC" w:rsidRPr="008B64B9" w:rsidRDefault="003D5FCC" w:rsidP="003D5FCC">
      <w:pPr>
        <w:pStyle w:val="a3"/>
        <w:numPr>
          <w:ilvl w:val="0"/>
          <w:numId w:val="34"/>
        </w:numPr>
        <w:tabs>
          <w:tab w:val="clear" w:pos="4153"/>
          <w:tab w:val="clear" w:pos="8306"/>
        </w:tabs>
        <w:ind w:right="720"/>
        <w:jc w:val="both"/>
        <w:rPr>
          <w:rFonts w:ascii="David" w:hAnsi="David" w:cs="David"/>
          <w:sz w:val="32"/>
          <w:szCs w:val="32"/>
        </w:rPr>
      </w:pPr>
      <w:r w:rsidRPr="008B64B9">
        <w:rPr>
          <w:rFonts w:ascii="David" w:hAnsi="David" w:cs="David"/>
          <w:sz w:val="32"/>
          <w:szCs w:val="32"/>
          <w:rtl/>
        </w:rPr>
        <w:t>סעיף 42(א) – "פסילה שהטיל בית משפט מקבל או מהחזיק רישיון נהיגה לפי פקודה זו תחל ביום מתן גזר הדין אם לא הורה בית משפט הוראה אחרת. "</w:t>
      </w:r>
    </w:p>
    <w:p w:rsidR="003D5FCC" w:rsidRPr="008B64B9" w:rsidRDefault="003D5FCC" w:rsidP="003D5FCC">
      <w:pPr>
        <w:pStyle w:val="a3"/>
        <w:tabs>
          <w:tab w:val="clear" w:pos="4153"/>
          <w:tab w:val="clear" w:pos="8306"/>
        </w:tabs>
        <w:ind w:left="2503" w:right="720"/>
        <w:jc w:val="both"/>
        <w:rPr>
          <w:rFonts w:ascii="David" w:hAnsi="David" w:cs="David"/>
          <w:sz w:val="32"/>
          <w:szCs w:val="32"/>
        </w:rPr>
      </w:pPr>
    </w:p>
    <w:p w:rsidR="003D5FCC" w:rsidRPr="008B64B9" w:rsidRDefault="003D5FCC" w:rsidP="003D5FCC">
      <w:pPr>
        <w:pStyle w:val="a3"/>
        <w:numPr>
          <w:ilvl w:val="0"/>
          <w:numId w:val="34"/>
        </w:numPr>
        <w:tabs>
          <w:tab w:val="clear" w:pos="4153"/>
          <w:tab w:val="clear" w:pos="8306"/>
        </w:tabs>
        <w:ind w:right="720"/>
        <w:jc w:val="both"/>
        <w:rPr>
          <w:rFonts w:ascii="David" w:hAnsi="David" w:cs="David"/>
          <w:sz w:val="32"/>
          <w:szCs w:val="32"/>
        </w:rPr>
      </w:pPr>
      <w:r w:rsidRPr="008B64B9">
        <w:rPr>
          <w:rFonts w:ascii="David" w:hAnsi="David" w:cs="David"/>
          <w:sz w:val="32"/>
          <w:szCs w:val="32"/>
          <w:rtl/>
        </w:rPr>
        <w:t>סעיף 42(ב) – "הוטלה פסילה על מי שנדון לפסילה במשפט קודם אשר תקופתה טרם נסתיימה, תהיה הפסילה שהוטלה כאמור מצטברת לקודמתה ותקופתה תחל בתום הפסילה הקודמת".</w:t>
      </w:r>
    </w:p>
    <w:p w:rsidR="003D5FCC" w:rsidRPr="008B64B9" w:rsidRDefault="003D5FCC" w:rsidP="003D5FCC">
      <w:pPr>
        <w:pStyle w:val="a3"/>
        <w:tabs>
          <w:tab w:val="clear" w:pos="4153"/>
          <w:tab w:val="clear" w:pos="8306"/>
        </w:tabs>
        <w:ind w:left="2503" w:right="720"/>
        <w:jc w:val="both"/>
        <w:rPr>
          <w:rFonts w:ascii="David" w:hAnsi="David" w:cs="David"/>
          <w:sz w:val="32"/>
          <w:szCs w:val="32"/>
        </w:rPr>
      </w:pPr>
    </w:p>
    <w:p w:rsidR="003D5FCC" w:rsidRPr="008B64B9" w:rsidRDefault="003D5FCC" w:rsidP="003D5FCC">
      <w:pPr>
        <w:pStyle w:val="a3"/>
        <w:numPr>
          <w:ilvl w:val="0"/>
          <w:numId w:val="34"/>
        </w:numPr>
        <w:tabs>
          <w:tab w:val="clear" w:pos="4153"/>
          <w:tab w:val="clear" w:pos="8306"/>
        </w:tabs>
        <w:ind w:right="720"/>
        <w:jc w:val="both"/>
        <w:rPr>
          <w:rFonts w:ascii="David" w:hAnsi="David" w:cs="David"/>
          <w:sz w:val="32"/>
          <w:szCs w:val="32"/>
        </w:rPr>
      </w:pPr>
      <w:r w:rsidRPr="008B64B9">
        <w:rPr>
          <w:rFonts w:ascii="David" w:hAnsi="David" w:cs="David"/>
          <w:sz w:val="32"/>
          <w:szCs w:val="32"/>
          <w:rtl/>
        </w:rPr>
        <w:t xml:space="preserve">סעיף 42(ג) – "בחישוב תקופת הפסילה לא יבואו במניין – </w:t>
      </w:r>
    </w:p>
    <w:p w:rsidR="003D5FCC" w:rsidRPr="008B64B9" w:rsidRDefault="003D5FCC" w:rsidP="003D5FCC">
      <w:pPr>
        <w:pStyle w:val="a7"/>
        <w:rPr>
          <w:rFonts w:ascii="David" w:hAnsi="David" w:cs="David"/>
          <w:sz w:val="32"/>
          <w:szCs w:val="32"/>
          <w:rtl/>
        </w:rPr>
      </w:pPr>
    </w:p>
    <w:p w:rsidR="003D5FCC" w:rsidRPr="008B64B9" w:rsidRDefault="003D5FCC" w:rsidP="003D5FCC">
      <w:pPr>
        <w:pStyle w:val="a3"/>
        <w:tabs>
          <w:tab w:val="clear" w:pos="4153"/>
          <w:tab w:val="clear" w:pos="8306"/>
        </w:tabs>
        <w:ind w:left="2812" w:right="720"/>
        <w:jc w:val="both"/>
        <w:rPr>
          <w:rFonts w:ascii="David" w:hAnsi="David" w:cs="David"/>
          <w:sz w:val="32"/>
          <w:szCs w:val="32"/>
          <w:rtl/>
        </w:rPr>
      </w:pPr>
      <w:r w:rsidRPr="008B64B9">
        <w:rPr>
          <w:rFonts w:ascii="David" w:hAnsi="David" w:cs="David"/>
          <w:sz w:val="32"/>
          <w:szCs w:val="32"/>
          <w:rtl/>
        </w:rPr>
        <w:t>(1) התקופה שחלפה עד מסירת הרישיון לרשות שנקבעה לכך בתקנות ובדרך שנקבעה.</w:t>
      </w:r>
    </w:p>
    <w:p w:rsidR="003D5FCC" w:rsidRPr="008B64B9" w:rsidRDefault="003D5FCC" w:rsidP="003D5FCC">
      <w:pPr>
        <w:pStyle w:val="a3"/>
        <w:tabs>
          <w:tab w:val="clear" w:pos="4153"/>
          <w:tab w:val="clear" w:pos="8306"/>
        </w:tabs>
        <w:ind w:left="2726" w:right="720"/>
        <w:jc w:val="both"/>
        <w:rPr>
          <w:rFonts w:ascii="David" w:hAnsi="David" w:cs="David"/>
          <w:sz w:val="32"/>
          <w:szCs w:val="32"/>
        </w:rPr>
      </w:pPr>
      <w:r w:rsidRPr="008B64B9">
        <w:rPr>
          <w:rFonts w:ascii="David" w:hAnsi="David" w:cs="David"/>
          <w:sz w:val="32"/>
          <w:szCs w:val="32"/>
          <w:rtl/>
        </w:rPr>
        <w:t xml:space="preserve"> (2) תקופה שבה נשא בעל הרישיון עונש מאסר על העבירה שבגללה נפסל כאמור".</w:t>
      </w:r>
    </w:p>
    <w:p w:rsidR="003D5FCC" w:rsidRDefault="003D5FCC" w:rsidP="003D5FCC">
      <w:pPr>
        <w:pStyle w:val="a3"/>
        <w:tabs>
          <w:tab w:val="clear" w:pos="4153"/>
          <w:tab w:val="clear" w:pos="8306"/>
        </w:tabs>
        <w:ind w:left="2503" w:right="720"/>
        <w:jc w:val="both"/>
        <w:rPr>
          <w:rFonts w:ascii="David" w:hAnsi="David" w:cs="David"/>
          <w:sz w:val="32"/>
          <w:szCs w:val="32"/>
          <w:rtl/>
        </w:rPr>
      </w:pPr>
    </w:p>
    <w:p w:rsidR="003D5FCC" w:rsidRDefault="003D5FCC" w:rsidP="003D5FCC">
      <w:pPr>
        <w:pStyle w:val="a3"/>
        <w:tabs>
          <w:tab w:val="clear" w:pos="4153"/>
          <w:tab w:val="clear" w:pos="8306"/>
        </w:tabs>
        <w:ind w:left="2503" w:right="720"/>
        <w:jc w:val="both"/>
        <w:rPr>
          <w:rFonts w:ascii="David" w:hAnsi="David" w:cs="David"/>
          <w:sz w:val="32"/>
          <w:szCs w:val="32"/>
          <w:rtl/>
        </w:rPr>
      </w:pPr>
    </w:p>
    <w:p w:rsidR="003D5FCC" w:rsidRDefault="003D5FCC" w:rsidP="003D5FCC">
      <w:pPr>
        <w:pStyle w:val="a3"/>
        <w:tabs>
          <w:tab w:val="clear" w:pos="4153"/>
          <w:tab w:val="clear" w:pos="8306"/>
        </w:tabs>
        <w:ind w:left="2503" w:right="720"/>
        <w:jc w:val="both"/>
        <w:rPr>
          <w:rFonts w:ascii="David" w:hAnsi="David" w:cs="David"/>
          <w:sz w:val="32"/>
          <w:szCs w:val="32"/>
          <w:rtl/>
        </w:rPr>
      </w:pPr>
    </w:p>
    <w:p w:rsidR="003D5FCC" w:rsidRDefault="003D5FCC" w:rsidP="003D5FCC">
      <w:pPr>
        <w:pStyle w:val="a3"/>
        <w:tabs>
          <w:tab w:val="clear" w:pos="4153"/>
          <w:tab w:val="clear" w:pos="8306"/>
        </w:tabs>
        <w:ind w:left="2503" w:right="720"/>
        <w:jc w:val="both"/>
        <w:rPr>
          <w:rFonts w:ascii="David" w:hAnsi="David" w:cs="David"/>
          <w:sz w:val="32"/>
          <w:szCs w:val="32"/>
          <w:rtl/>
        </w:rPr>
      </w:pPr>
    </w:p>
    <w:p w:rsidR="003D5FCC" w:rsidRDefault="003D5FCC" w:rsidP="003D5FCC">
      <w:pPr>
        <w:pStyle w:val="a3"/>
        <w:tabs>
          <w:tab w:val="clear" w:pos="4153"/>
          <w:tab w:val="clear" w:pos="8306"/>
        </w:tabs>
        <w:ind w:left="2503" w:right="720"/>
        <w:jc w:val="both"/>
        <w:rPr>
          <w:rFonts w:ascii="David" w:hAnsi="David" w:cs="David"/>
          <w:sz w:val="32"/>
          <w:szCs w:val="32"/>
          <w:rtl/>
        </w:rPr>
      </w:pPr>
    </w:p>
    <w:p w:rsidR="003D5FCC" w:rsidRPr="008B64B9" w:rsidRDefault="003D5FCC" w:rsidP="003D5FCC">
      <w:pPr>
        <w:numPr>
          <w:ilvl w:val="0"/>
          <w:numId w:val="33"/>
        </w:numPr>
        <w:jc w:val="both"/>
        <w:rPr>
          <w:rFonts w:ascii="David" w:hAnsi="David" w:cs="David"/>
          <w:b/>
          <w:bCs/>
          <w:sz w:val="32"/>
          <w:szCs w:val="32"/>
        </w:rPr>
      </w:pPr>
      <w:r w:rsidRPr="008B64B9">
        <w:rPr>
          <w:rFonts w:ascii="David" w:hAnsi="David" w:cs="David"/>
          <w:b/>
          <w:bCs/>
          <w:sz w:val="32"/>
          <w:szCs w:val="32"/>
          <w:rtl/>
        </w:rPr>
        <w:t>תקנות התעבורה, התשכ"א-1961 :</w:t>
      </w:r>
    </w:p>
    <w:p w:rsidR="003D5FCC" w:rsidRPr="008B64B9" w:rsidRDefault="003D5FCC" w:rsidP="003D5FCC">
      <w:pPr>
        <w:ind w:left="1783"/>
        <w:jc w:val="both"/>
        <w:rPr>
          <w:rFonts w:ascii="David" w:hAnsi="David" w:cs="David"/>
          <w:b/>
          <w:bCs/>
          <w:sz w:val="32"/>
          <w:szCs w:val="32"/>
          <w:rtl/>
        </w:rPr>
      </w:pPr>
    </w:p>
    <w:p w:rsidR="003D5FCC" w:rsidRPr="008B64B9" w:rsidRDefault="003D5FCC" w:rsidP="003D5FCC">
      <w:pPr>
        <w:numPr>
          <w:ilvl w:val="0"/>
          <w:numId w:val="35"/>
        </w:numPr>
        <w:jc w:val="both"/>
        <w:rPr>
          <w:rFonts w:ascii="David" w:hAnsi="David" w:cs="David"/>
          <w:sz w:val="32"/>
          <w:szCs w:val="32"/>
        </w:rPr>
      </w:pPr>
      <w:r w:rsidRPr="008B64B9">
        <w:rPr>
          <w:rFonts w:ascii="David" w:hAnsi="David" w:cs="David"/>
          <w:sz w:val="32"/>
          <w:szCs w:val="32"/>
          <w:rtl/>
        </w:rPr>
        <w:t xml:space="preserve">תקנה 207ב – "נהג חדש אשר הורשע בעבירה מן העבירות המנויות בתוספת השלישית לפקודה, לא יחודש רשיון הנהיגה שבידו אלא אם כן יעמוד בבחינות ובבדיקות אלה: </w:t>
      </w:r>
    </w:p>
    <w:p w:rsidR="003D5FCC" w:rsidRPr="008B64B9" w:rsidRDefault="003D5FCC" w:rsidP="003D5FCC">
      <w:pPr>
        <w:ind w:left="2812"/>
        <w:jc w:val="both"/>
        <w:rPr>
          <w:rFonts w:ascii="David" w:hAnsi="David" w:cs="David"/>
          <w:b/>
          <w:bCs/>
          <w:sz w:val="32"/>
          <w:szCs w:val="32"/>
          <w:rtl/>
        </w:rPr>
      </w:pPr>
      <w:r w:rsidRPr="008B64B9">
        <w:rPr>
          <w:rFonts w:ascii="David" w:hAnsi="David" w:cs="David"/>
          <w:sz w:val="32"/>
          <w:szCs w:val="32"/>
          <w:rtl/>
        </w:rPr>
        <w:t>(א) אם לא הטיל עליו בית המשפט עונש של פסילה מהחזיק רשיון נהיגה, או שהטיל עליו פסילה כאמור לתקופה של עד 3 חודשים – בחינה עיונית.</w:t>
      </w:r>
    </w:p>
    <w:p w:rsidR="003D5FCC" w:rsidRPr="008B64B9" w:rsidRDefault="003D5FCC" w:rsidP="003D5FCC">
      <w:pPr>
        <w:ind w:left="2812"/>
        <w:jc w:val="both"/>
        <w:rPr>
          <w:rFonts w:ascii="David" w:hAnsi="David" w:cs="David"/>
          <w:sz w:val="32"/>
          <w:szCs w:val="32"/>
          <w:rtl/>
        </w:rPr>
      </w:pPr>
      <w:r w:rsidRPr="008B64B9">
        <w:rPr>
          <w:rFonts w:ascii="David" w:hAnsi="David" w:cs="David"/>
          <w:sz w:val="32"/>
          <w:szCs w:val="32"/>
          <w:rtl/>
        </w:rPr>
        <w:t>(ב) אם הטיל עליו בית המשפט עונש של פסילה מהחזיק רשיון נהיגה לתקופה העולה על 3 חודשים – בחינה עיונית ובחינה מעשית.</w:t>
      </w:r>
    </w:p>
    <w:p w:rsidR="003D5FCC" w:rsidRPr="008B64B9" w:rsidRDefault="003D5FCC" w:rsidP="003D5FCC">
      <w:pPr>
        <w:ind w:left="2812"/>
        <w:jc w:val="both"/>
        <w:rPr>
          <w:rFonts w:ascii="David" w:hAnsi="David" w:cs="David"/>
          <w:sz w:val="32"/>
          <w:szCs w:val="32"/>
          <w:rtl/>
        </w:rPr>
      </w:pPr>
      <w:r w:rsidRPr="008B64B9">
        <w:rPr>
          <w:rFonts w:ascii="David" w:hAnsi="David" w:cs="David"/>
          <w:sz w:val="32"/>
          <w:szCs w:val="32"/>
          <w:rtl/>
        </w:rPr>
        <w:t>(ג) נוסף על האמור בפסקאות (1) ו – (2), אם הורשע לפי סעיף 62 (3) לפקודה, לפי תקנה 26 (2) או בעבירה שגרמה לתאונת דרכים שבה נהרג אדם או נחבל חבלה של ממש – גם בדיקות רפואיות אצל הרופא המוסמך."</w:t>
      </w:r>
    </w:p>
    <w:p w:rsidR="003D5FCC" w:rsidRPr="008B64B9" w:rsidRDefault="003D5FCC" w:rsidP="003D5FCC">
      <w:pPr>
        <w:ind w:left="2503"/>
        <w:jc w:val="both"/>
        <w:rPr>
          <w:rFonts w:ascii="David" w:hAnsi="David" w:cs="David"/>
          <w:b/>
          <w:bCs/>
          <w:sz w:val="32"/>
          <w:szCs w:val="32"/>
          <w:rtl/>
        </w:rPr>
      </w:pPr>
    </w:p>
    <w:p w:rsidR="003D5FCC" w:rsidRPr="008B64B9" w:rsidRDefault="003D5FCC" w:rsidP="003D5FCC">
      <w:pPr>
        <w:numPr>
          <w:ilvl w:val="0"/>
          <w:numId w:val="35"/>
        </w:numPr>
        <w:jc w:val="both"/>
        <w:rPr>
          <w:rFonts w:ascii="David" w:hAnsi="David" w:cs="David"/>
          <w:sz w:val="32"/>
          <w:szCs w:val="32"/>
        </w:rPr>
      </w:pPr>
      <w:r w:rsidRPr="008B64B9">
        <w:rPr>
          <w:rFonts w:ascii="David" w:hAnsi="David" w:cs="David"/>
          <w:sz w:val="32"/>
          <w:szCs w:val="32"/>
          <w:rtl/>
        </w:rPr>
        <w:t xml:space="preserve">תקנה 211 – "רשות הרישוי רשאית להזמין בעל רשיון נהיגה להתייצב בפניה במקום ובמועד הנקובים בהזמנה, לשם – </w:t>
      </w:r>
    </w:p>
    <w:p w:rsidR="003D5FCC" w:rsidRPr="008B64B9" w:rsidRDefault="003D5FCC" w:rsidP="003D5FCC">
      <w:pPr>
        <w:ind w:left="2812"/>
        <w:jc w:val="both"/>
        <w:rPr>
          <w:rFonts w:ascii="David" w:hAnsi="David" w:cs="David"/>
          <w:sz w:val="32"/>
          <w:szCs w:val="32"/>
          <w:rtl/>
        </w:rPr>
      </w:pPr>
      <w:r w:rsidRPr="008B64B9">
        <w:rPr>
          <w:rFonts w:ascii="David" w:hAnsi="David" w:cs="David"/>
          <w:sz w:val="32"/>
          <w:szCs w:val="32"/>
          <w:rtl/>
        </w:rPr>
        <w:t>(א) בירור כושר הנהיגה שלו לרבות פסילתו מהחזיק ברשיון או התנאת תנאים ברשיון;</w:t>
      </w:r>
    </w:p>
    <w:p w:rsidR="003D5FCC" w:rsidRPr="008B64B9" w:rsidRDefault="003D5FCC" w:rsidP="003D5FCC">
      <w:pPr>
        <w:ind w:left="2812"/>
        <w:jc w:val="both"/>
        <w:rPr>
          <w:rFonts w:ascii="David" w:hAnsi="David" w:cs="David"/>
          <w:sz w:val="32"/>
          <w:szCs w:val="32"/>
          <w:rtl/>
        </w:rPr>
      </w:pPr>
      <w:r w:rsidRPr="008B64B9">
        <w:rPr>
          <w:rFonts w:ascii="David" w:hAnsi="David" w:cs="David"/>
          <w:sz w:val="32"/>
          <w:szCs w:val="32"/>
          <w:rtl/>
        </w:rPr>
        <w:t xml:space="preserve">(ב) בירור נסיבות כל עבירה הנוגעת לכושר הנהיגה שלו, ושעליה הורשע; </w:t>
      </w:r>
    </w:p>
    <w:p w:rsidR="003D5FCC" w:rsidRPr="008B64B9" w:rsidRDefault="003D5FCC" w:rsidP="003D5FCC">
      <w:pPr>
        <w:ind w:left="2812"/>
        <w:jc w:val="both"/>
        <w:rPr>
          <w:rFonts w:ascii="David" w:hAnsi="David" w:cs="David"/>
          <w:sz w:val="32"/>
          <w:szCs w:val="32"/>
        </w:rPr>
      </w:pPr>
      <w:r w:rsidRPr="008B64B9">
        <w:rPr>
          <w:rFonts w:ascii="David" w:hAnsi="David" w:cs="David"/>
          <w:sz w:val="32"/>
          <w:szCs w:val="32"/>
          <w:rtl/>
        </w:rPr>
        <w:t>(ג) כל עניין אחר הקשור בכושר הנהיגה שלו וברשיון הנהיגה שבידו, לרבות ענייני הסברה והדרכה."</w:t>
      </w:r>
    </w:p>
    <w:p w:rsidR="003D5FCC" w:rsidRPr="008B64B9" w:rsidRDefault="003D5FCC" w:rsidP="003D5FCC">
      <w:pPr>
        <w:jc w:val="both"/>
        <w:rPr>
          <w:rFonts w:ascii="David" w:hAnsi="David" w:cs="David"/>
          <w:sz w:val="32"/>
          <w:szCs w:val="32"/>
          <w:rtl/>
        </w:rPr>
      </w:pPr>
    </w:p>
    <w:p w:rsidR="003D5FCC" w:rsidRDefault="003D5FCC" w:rsidP="003D5FCC">
      <w:pPr>
        <w:numPr>
          <w:ilvl w:val="0"/>
          <w:numId w:val="35"/>
        </w:numPr>
        <w:jc w:val="both"/>
        <w:rPr>
          <w:rFonts w:ascii="David" w:hAnsi="David" w:cs="David"/>
          <w:sz w:val="32"/>
          <w:szCs w:val="32"/>
        </w:rPr>
      </w:pPr>
      <w:r w:rsidRPr="008B64B9">
        <w:rPr>
          <w:rFonts w:ascii="David" w:hAnsi="David" w:cs="David"/>
          <w:sz w:val="32"/>
          <w:szCs w:val="32"/>
          <w:rtl/>
        </w:rPr>
        <w:t>תקנה 212(א) – "רשות הרישוי רשאית בכל עת להזמין בעל רישיון נהיגה להתייצב לבדיקה רפואית לרבות בדיקת כושר ולבחינה עיונית ומעשית, והוראות חלק זה – למעט תקנה 209 – יחולו על המוזמן כאילו הוא מבקש רישיון נהיגה.</w:t>
      </w:r>
    </w:p>
    <w:p w:rsidR="003D5FCC" w:rsidRPr="008B64B9" w:rsidRDefault="003D5FCC" w:rsidP="003D5FCC">
      <w:pPr>
        <w:jc w:val="both"/>
        <w:rPr>
          <w:rFonts w:ascii="David" w:hAnsi="David" w:cs="David"/>
          <w:sz w:val="32"/>
          <w:szCs w:val="32"/>
        </w:rPr>
      </w:pPr>
    </w:p>
    <w:p w:rsidR="003D5FCC" w:rsidRPr="008B64B9" w:rsidRDefault="003D5FCC" w:rsidP="003D5FCC">
      <w:pPr>
        <w:jc w:val="both"/>
        <w:rPr>
          <w:rFonts w:ascii="David" w:hAnsi="David" w:cs="David"/>
          <w:sz w:val="32"/>
          <w:szCs w:val="32"/>
          <w:rtl/>
        </w:rPr>
      </w:pPr>
    </w:p>
    <w:p w:rsidR="003D5FCC" w:rsidRPr="008B64B9" w:rsidRDefault="003D5FCC" w:rsidP="003D5FCC">
      <w:pPr>
        <w:pStyle w:val="a3"/>
        <w:numPr>
          <w:ilvl w:val="0"/>
          <w:numId w:val="32"/>
        </w:numPr>
        <w:tabs>
          <w:tab w:val="clear" w:pos="4153"/>
          <w:tab w:val="clear" w:pos="8306"/>
        </w:tabs>
        <w:ind w:right="426"/>
        <w:rPr>
          <w:rFonts w:ascii="David" w:hAnsi="David" w:cs="David"/>
          <w:b/>
          <w:bCs/>
          <w:sz w:val="32"/>
          <w:szCs w:val="32"/>
          <w:u w:val="single"/>
        </w:rPr>
      </w:pPr>
      <w:r w:rsidRPr="008B64B9">
        <w:rPr>
          <w:rFonts w:ascii="David" w:hAnsi="David" w:cs="David"/>
          <w:b/>
          <w:bCs/>
          <w:sz w:val="32"/>
          <w:szCs w:val="32"/>
          <w:u w:val="single"/>
          <w:rtl/>
        </w:rPr>
        <w:t>תחולה :</w:t>
      </w:r>
    </w:p>
    <w:p w:rsidR="003D5FCC" w:rsidRPr="008B64B9" w:rsidRDefault="003D5FCC" w:rsidP="003D5FCC">
      <w:pPr>
        <w:pStyle w:val="a3"/>
        <w:tabs>
          <w:tab w:val="clear" w:pos="4153"/>
          <w:tab w:val="clear" w:pos="8306"/>
        </w:tabs>
        <w:ind w:left="1080" w:right="426"/>
        <w:rPr>
          <w:rFonts w:ascii="David" w:hAnsi="David" w:cs="David"/>
          <w:b/>
          <w:bCs/>
          <w:sz w:val="32"/>
          <w:szCs w:val="32"/>
        </w:rPr>
      </w:pPr>
    </w:p>
    <w:p w:rsidR="003D5FCC" w:rsidRDefault="003D5FCC" w:rsidP="003D5FCC">
      <w:pPr>
        <w:pStyle w:val="a3"/>
        <w:numPr>
          <w:ilvl w:val="0"/>
          <w:numId w:val="36"/>
        </w:numPr>
        <w:tabs>
          <w:tab w:val="clear" w:pos="4153"/>
          <w:tab w:val="clear" w:pos="8306"/>
        </w:tabs>
        <w:ind w:right="720"/>
        <w:jc w:val="both"/>
        <w:rPr>
          <w:rFonts w:ascii="David" w:hAnsi="David" w:cs="David"/>
          <w:sz w:val="32"/>
          <w:szCs w:val="32"/>
        </w:rPr>
      </w:pPr>
      <w:r w:rsidRPr="008B64B9">
        <w:rPr>
          <w:rFonts w:ascii="David" w:hAnsi="David" w:cs="David"/>
          <w:sz w:val="32"/>
          <w:szCs w:val="32"/>
          <w:rtl/>
        </w:rPr>
        <w:t xml:space="preserve">תחילת נוהל זה מיום פרסומו, והוא מבטל כל נוהל קודם בעניין זה ובכלל זה את גרסת המקור של נוהל זה </w:t>
      </w:r>
      <w:r>
        <w:rPr>
          <w:rFonts w:ascii="David" w:hAnsi="David" w:cs="David" w:hint="cs"/>
          <w:sz w:val="32"/>
          <w:szCs w:val="32"/>
          <w:rtl/>
        </w:rPr>
        <w:t xml:space="preserve"> מ- 2017 ו-2020.</w:t>
      </w:r>
    </w:p>
    <w:p w:rsidR="003D5FCC" w:rsidRPr="008B64B9" w:rsidRDefault="003D5FCC" w:rsidP="003D5FCC">
      <w:pPr>
        <w:pStyle w:val="a3"/>
        <w:numPr>
          <w:ilvl w:val="0"/>
          <w:numId w:val="36"/>
        </w:numPr>
        <w:tabs>
          <w:tab w:val="clear" w:pos="4153"/>
          <w:tab w:val="clear" w:pos="8306"/>
        </w:tabs>
        <w:ind w:right="720"/>
        <w:jc w:val="both"/>
        <w:rPr>
          <w:rFonts w:ascii="David" w:hAnsi="David" w:cs="David"/>
          <w:sz w:val="32"/>
          <w:szCs w:val="32"/>
        </w:rPr>
      </w:pPr>
      <w:r w:rsidRPr="008B64B9">
        <w:rPr>
          <w:rFonts w:ascii="David" w:hAnsi="David" w:cs="David"/>
          <w:sz w:val="32"/>
          <w:szCs w:val="32"/>
          <w:rtl/>
        </w:rPr>
        <w:t>על אף האמור בסעיף קטן א' כל תקופת פסילה, הגבלה או כיו"ב, המופיעה בנוהל זה, יש למנות אותה גם אם החלה טרם תחילת נוהל זה ויחול עליה האמור בנוהל זה.</w:t>
      </w:r>
    </w:p>
    <w:p w:rsidR="003D5FCC" w:rsidRDefault="003D5FCC" w:rsidP="003D5FCC">
      <w:pPr>
        <w:pStyle w:val="a3"/>
        <w:numPr>
          <w:ilvl w:val="0"/>
          <w:numId w:val="36"/>
        </w:numPr>
        <w:tabs>
          <w:tab w:val="clear" w:pos="4153"/>
          <w:tab w:val="clear" w:pos="8306"/>
        </w:tabs>
        <w:ind w:right="720"/>
        <w:jc w:val="both"/>
        <w:rPr>
          <w:rFonts w:ascii="David" w:hAnsi="David" w:cs="David"/>
          <w:sz w:val="32"/>
          <w:szCs w:val="32"/>
        </w:rPr>
      </w:pPr>
      <w:r w:rsidRPr="008B64B9">
        <w:rPr>
          <w:rFonts w:ascii="David" w:hAnsi="David" w:cs="David"/>
          <w:sz w:val="32"/>
          <w:szCs w:val="32"/>
          <w:rtl/>
        </w:rPr>
        <w:t>בכל מקום שנוהל זה אינו עולה בקנה אחד עם פקודת התעבורה או תקנות התעבורה, הפקודה והתקנות גוברות.</w:t>
      </w:r>
    </w:p>
    <w:p w:rsidR="003D5FCC" w:rsidRDefault="003D5FCC" w:rsidP="003D5FCC">
      <w:pPr>
        <w:pStyle w:val="a3"/>
        <w:tabs>
          <w:tab w:val="clear" w:pos="4153"/>
          <w:tab w:val="clear" w:pos="8306"/>
        </w:tabs>
        <w:ind w:left="1783" w:right="720"/>
        <w:jc w:val="both"/>
        <w:rPr>
          <w:rFonts w:ascii="David" w:hAnsi="David" w:cs="David"/>
          <w:sz w:val="32"/>
          <w:szCs w:val="32"/>
          <w:rtl/>
        </w:rPr>
      </w:pPr>
    </w:p>
    <w:p w:rsidR="003D5FCC" w:rsidRPr="008B64B9" w:rsidRDefault="003D5FCC" w:rsidP="003D5FCC">
      <w:pPr>
        <w:pStyle w:val="a3"/>
        <w:tabs>
          <w:tab w:val="clear" w:pos="4153"/>
          <w:tab w:val="clear" w:pos="8306"/>
        </w:tabs>
        <w:ind w:left="1783" w:right="720"/>
        <w:jc w:val="both"/>
        <w:rPr>
          <w:rFonts w:ascii="David" w:hAnsi="David" w:cs="David"/>
          <w:sz w:val="32"/>
          <w:szCs w:val="32"/>
          <w:rtl/>
        </w:rPr>
      </w:pPr>
    </w:p>
    <w:p w:rsidR="003D5FCC" w:rsidRPr="008B64B9" w:rsidRDefault="003D5FCC" w:rsidP="003D5FCC">
      <w:pPr>
        <w:pStyle w:val="a3"/>
        <w:numPr>
          <w:ilvl w:val="0"/>
          <w:numId w:val="32"/>
        </w:numPr>
        <w:tabs>
          <w:tab w:val="clear" w:pos="4153"/>
          <w:tab w:val="clear" w:pos="8306"/>
        </w:tabs>
        <w:ind w:right="426"/>
        <w:rPr>
          <w:rFonts w:ascii="David" w:hAnsi="David" w:cs="David"/>
          <w:b/>
          <w:bCs/>
          <w:sz w:val="32"/>
          <w:szCs w:val="32"/>
          <w:u w:val="single"/>
        </w:rPr>
      </w:pPr>
      <w:r w:rsidRPr="008B64B9">
        <w:rPr>
          <w:rFonts w:ascii="David" w:hAnsi="David" w:cs="David"/>
          <w:b/>
          <w:bCs/>
          <w:sz w:val="32"/>
          <w:szCs w:val="32"/>
          <w:u w:val="single"/>
          <w:rtl/>
        </w:rPr>
        <w:t>התנאים לחיוב בביצוע מבחנים :</w:t>
      </w:r>
    </w:p>
    <w:p w:rsidR="003D5FCC" w:rsidRPr="008B64B9" w:rsidRDefault="003D5FCC" w:rsidP="003D5FCC">
      <w:pPr>
        <w:pStyle w:val="a3"/>
        <w:tabs>
          <w:tab w:val="clear" w:pos="4153"/>
          <w:tab w:val="clear" w:pos="8306"/>
        </w:tabs>
        <w:ind w:left="1080" w:right="426"/>
        <w:rPr>
          <w:rFonts w:ascii="David" w:hAnsi="David" w:cs="David"/>
          <w:b/>
          <w:bCs/>
          <w:sz w:val="32"/>
          <w:szCs w:val="32"/>
        </w:rPr>
      </w:pPr>
    </w:p>
    <w:p w:rsidR="003D5FCC" w:rsidRPr="008B64B9" w:rsidRDefault="003D5FCC" w:rsidP="003D5FCC">
      <w:pPr>
        <w:pStyle w:val="a3"/>
        <w:numPr>
          <w:ilvl w:val="1"/>
          <w:numId w:val="32"/>
        </w:numPr>
        <w:tabs>
          <w:tab w:val="clear" w:pos="4153"/>
          <w:tab w:val="clear" w:pos="8306"/>
        </w:tabs>
        <w:ind w:right="426"/>
        <w:jc w:val="both"/>
        <w:rPr>
          <w:rFonts w:ascii="David" w:hAnsi="David" w:cs="David"/>
          <w:b/>
          <w:bCs/>
          <w:sz w:val="32"/>
          <w:szCs w:val="32"/>
        </w:rPr>
      </w:pPr>
      <w:r w:rsidRPr="008B64B9">
        <w:rPr>
          <w:rFonts w:ascii="David" w:hAnsi="David" w:cs="David"/>
          <w:b/>
          <w:bCs/>
          <w:sz w:val="32"/>
          <w:szCs w:val="32"/>
          <w:u w:val="single"/>
          <w:rtl/>
        </w:rPr>
        <w:t>נהג שהוטלה על רישיון הנהיגה שלו הגבלה</w:t>
      </w:r>
      <w:r>
        <w:rPr>
          <w:rFonts w:ascii="David" w:hAnsi="David" w:cs="David" w:hint="cs"/>
          <w:b/>
          <w:bCs/>
          <w:sz w:val="32"/>
          <w:szCs w:val="32"/>
          <w:u w:val="single"/>
          <w:rtl/>
        </w:rPr>
        <w:t xml:space="preserve"> מנהלתית</w:t>
      </w:r>
      <w:r w:rsidRPr="008B64B9">
        <w:rPr>
          <w:rFonts w:ascii="David" w:hAnsi="David" w:cs="David"/>
          <w:b/>
          <w:bCs/>
          <w:sz w:val="32"/>
          <w:szCs w:val="32"/>
          <w:u w:val="single"/>
          <w:rtl/>
        </w:rPr>
        <w:t>, מכל סיבה שהיא</w:t>
      </w:r>
      <w:r w:rsidRPr="008B64B9">
        <w:rPr>
          <w:rFonts w:ascii="David" w:hAnsi="David" w:cs="David"/>
          <w:b/>
          <w:bCs/>
          <w:sz w:val="32"/>
          <w:szCs w:val="32"/>
          <w:rtl/>
        </w:rPr>
        <w:t>:</w:t>
      </w:r>
    </w:p>
    <w:p w:rsidR="003D5FCC" w:rsidRPr="008B64B9" w:rsidRDefault="003D5FCC" w:rsidP="003D5FCC">
      <w:pPr>
        <w:pStyle w:val="a3"/>
        <w:tabs>
          <w:tab w:val="clear" w:pos="4153"/>
          <w:tab w:val="clear" w:pos="8306"/>
        </w:tabs>
        <w:ind w:left="1800" w:right="426"/>
        <w:rPr>
          <w:rFonts w:ascii="David" w:hAnsi="David" w:cs="David"/>
          <w:sz w:val="32"/>
          <w:szCs w:val="32"/>
          <w:rtl/>
        </w:rPr>
      </w:pPr>
    </w:p>
    <w:p w:rsidR="003D5FCC" w:rsidRPr="008B64B9" w:rsidRDefault="003D5FCC" w:rsidP="003D5FCC">
      <w:pPr>
        <w:pStyle w:val="a3"/>
        <w:tabs>
          <w:tab w:val="clear" w:pos="4153"/>
          <w:tab w:val="clear" w:pos="8306"/>
        </w:tabs>
        <w:ind w:left="1800" w:right="426"/>
        <w:jc w:val="both"/>
        <w:rPr>
          <w:rFonts w:ascii="David" w:hAnsi="David" w:cs="David"/>
          <w:sz w:val="32"/>
          <w:szCs w:val="32"/>
        </w:rPr>
      </w:pPr>
      <w:r w:rsidRPr="008B64B9">
        <w:rPr>
          <w:rFonts w:ascii="David" w:hAnsi="David" w:cs="David"/>
          <w:sz w:val="32"/>
          <w:szCs w:val="32"/>
          <w:rtl/>
        </w:rPr>
        <w:t xml:space="preserve">לבעלי </w:t>
      </w:r>
      <w:r>
        <w:rPr>
          <w:rFonts w:ascii="David" w:hAnsi="David" w:cs="David" w:hint="cs"/>
          <w:sz w:val="32"/>
          <w:szCs w:val="32"/>
          <w:rtl/>
        </w:rPr>
        <w:t>רישיון נהיגה לדרגות -</w:t>
      </w:r>
      <w:r w:rsidRPr="008B64B9">
        <w:rPr>
          <w:rFonts w:ascii="David" w:hAnsi="David" w:cs="David"/>
          <w:sz w:val="32"/>
          <w:szCs w:val="32"/>
        </w:rPr>
        <w:t xml:space="preserve"> C, D, D1, D2, E </w:t>
      </w:r>
      <w:r>
        <w:rPr>
          <w:rFonts w:ascii="David" w:hAnsi="David" w:cs="David"/>
          <w:sz w:val="32"/>
          <w:szCs w:val="32"/>
        </w:rPr>
        <w:t xml:space="preserve"> </w:t>
      </w:r>
      <w:r>
        <w:rPr>
          <w:rFonts w:ascii="David" w:hAnsi="David" w:cs="David" w:hint="cs"/>
          <w:sz w:val="32"/>
          <w:szCs w:val="32"/>
          <w:rtl/>
        </w:rPr>
        <w:t xml:space="preserve"> </w:t>
      </w:r>
      <w:r w:rsidRPr="008B64B9">
        <w:rPr>
          <w:rFonts w:ascii="David" w:hAnsi="David" w:cs="David"/>
          <w:sz w:val="32"/>
          <w:szCs w:val="32"/>
          <w:rtl/>
        </w:rPr>
        <w:t>ולבעלי היתר לאמבולנס ואופנוע להגשת עזרה ראשונה</w:t>
      </w:r>
      <w:r>
        <w:rPr>
          <w:rFonts w:ascii="David" w:hAnsi="David" w:cs="David" w:hint="cs"/>
          <w:sz w:val="32"/>
          <w:szCs w:val="32"/>
          <w:rtl/>
        </w:rPr>
        <w:t xml:space="preserve"> </w:t>
      </w:r>
      <w:r w:rsidRPr="008B64B9">
        <w:rPr>
          <w:rFonts w:ascii="David" w:hAnsi="David" w:cs="David"/>
          <w:sz w:val="32"/>
          <w:szCs w:val="32"/>
          <w:rtl/>
        </w:rPr>
        <w:t xml:space="preserve">– ככל שתקופת ההגבלה היא למשך </w:t>
      </w:r>
      <w:r>
        <w:rPr>
          <w:rFonts w:ascii="David" w:hAnsi="David" w:cs="David" w:hint="cs"/>
          <w:sz w:val="32"/>
          <w:szCs w:val="32"/>
          <w:rtl/>
        </w:rPr>
        <w:t>60</w:t>
      </w:r>
      <w:r w:rsidRPr="008B64B9">
        <w:rPr>
          <w:rFonts w:ascii="David" w:hAnsi="David" w:cs="David"/>
          <w:sz w:val="32"/>
          <w:szCs w:val="32"/>
          <w:rtl/>
        </w:rPr>
        <w:t xml:space="preserve"> חודשים (</w:t>
      </w:r>
      <w:r>
        <w:rPr>
          <w:rFonts w:ascii="David" w:hAnsi="David" w:cs="David" w:hint="cs"/>
          <w:sz w:val="32"/>
          <w:szCs w:val="32"/>
          <w:rtl/>
        </w:rPr>
        <w:t>חמש שנים</w:t>
      </w:r>
      <w:r w:rsidRPr="008B64B9">
        <w:rPr>
          <w:rFonts w:ascii="David" w:hAnsi="David" w:cs="David"/>
          <w:sz w:val="32"/>
          <w:szCs w:val="32"/>
          <w:rtl/>
        </w:rPr>
        <w:t>) או יותר – יש לחייב במבחן עיוני, מבחן מעשי ובדיקות אצל הרופא המוסמך.</w:t>
      </w:r>
    </w:p>
    <w:p w:rsidR="003D5FCC" w:rsidRDefault="003D5FCC" w:rsidP="003D5FCC">
      <w:pPr>
        <w:pStyle w:val="a3"/>
        <w:tabs>
          <w:tab w:val="clear" w:pos="4153"/>
          <w:tab w:val="clear" w:pos="8306"/>
        </w:tabs>
        <w:ind w:left="2306" w:right="426"/>
        <w:jc w:val="both"/>
        <w:rPr>
          <w:rFonts w:ascii="David" w:hAnsi="David" w:cs="David"/>
          <w:b/>
          <w:bCs/>
          <w:sz w:val="32"/>
          <w:szCs w:val="32"/>
          <w:u w:val="single"/>
          <w:rtl/>
        </w:rPr>
      </w:pPr>
    </w:p>
    <w:p w:rsidR="003D5FCC" w:rsidRPr="008B64B9" w:rsidRDefault="003D5FCC" w:rsidP="003D5FCC">
      <w:pPr>
        <w:pStyle w:val="a3"/>
        <w:tabs>
          <w:tab w:val="clear" w:pos="4153"/>
          <w:tab w:val="clear" w:pos="8306"/>
        </w:tabs>
        <w:ind w:right="426"/>
        <w:jc w:val="both"/>
        <w:rPr>
          <w:rFonts w:ascii="David" w:hAnsi="David" w:cs="David"/>
          <w:b/>
          <w:bCs/>
          <w:sz w:val="32"/>
          <w:szCs w:val="32"/>
          <w:u w:val="single"/>
        </w:rPr>
      </w:pPr>
      <w:r w:rsidRPr="00C01279">
        <w:rPr>
          <w:rFonts w:ascii="David" w:hAnsi="David" w:cs="David" w:hint="cs"/>
          <w:b/>
          <w:bCs/>
          <w:sz w:val="32"/>
          <w:szCs w:val="32"/>
          <w:rtl/>
        </w:rPr>
        <w:t xml:space="preserve">                         </w:t>
      </w:r>
      <w:r w:rsidRPr="00C01279">
        <w:rPr>
          <w:rFonts w:ascii="David" w:hAnsi="David" w:cs="David" w:hint="cs"/>
          <w:b/>
          <w:bCs/>
          <w:sz w:val="32"/>
          <w:szCs w:val="32"/>
          <w:u w:val="single"/>
          <w:rtl/>
        </w:rPr>
        <w:t xml:space="preserve"> </w:t>
      </w:r>
      <w:r w:rsidRPr="008B64B9">
        <w:rPr>
          <w:rFonts w:ascii="David" w:hAnsi="David" w:cs="David"/>
          <w:b/>
          <w:bCs/>
          <w:sz w:val="32"/>
          <w:szCs w:val="32"/>
          <w:u w:val="single"/>
          <w:rtl/>
        </w:rPr>
        <w:t>נהג חדש</w:t>
      </w:r>
    </w:p>
    <w:p w:rsidR="003D5FCC" w:rsidRDefault="003D5FCC" w:rsidP="003D5FCC">
      <w:pPr>
        <w:pStyle w:val="a3"/>
        <w:tabs>
          <w:tab w:val="clear" w:pos="4153"/>
          <w:tab w:val="clear" w:pos="8306"/>
        </w:tabs>
        <w:ind w:left="1800" w:right="426"/>
        <w:jc w:val="both"/>
        <w:rPr>
          <w:rFonts w:ascii="David" w:hAnsi="David" w:cs="David"/>
          <w:sz w:val="32"/>
          <w:szCs w:val="32"/>
          <w:rtl/>
        </w:rPr>
      </w:pPr>
      <w:r w:rsidRPr="008B64B9">
        <w:rPr>
          <w:rFonts w:ascii="David" w:hAnsi="David" w:cs="David"/>
          <w:sz w:val="32"/>
          <w:szCs w:val="32"/>
          <w:rtl/>
        </w:rPr>
        <w:t xml:space="preserve">ככל שהגבלה כאמור החלה בתוך תקופת "נהג חדש", </w:t>
      </w:r>
      <w:r>
        <w:rPr>
          <w:rFonts w:ascii="David" w:hAnsi="David" w:cs="David" w:hint="cs"/>
          <w:sz w:val="32"/>
          <w:szCs w:val="32"/>
          <w:rtl/>
        </w:rPr>
        <w:t xml:space="preserve">וחלפו 24 חודשים (שנתיים) מיום ההגבלה, </w:t>
      </w:r>
      <w:r w:rsidRPr="008B64B9">
        <w:rPr>
          <w:rFonts w:ascii="David" w:hAnsi="David" w:cs="David"/>
          <w:sz w:val="32"/>
          <w:szCs w:val="32"/>
          <w:rtl/>
        </w:rPr>
        <w:t xml:space="preserve"> יש לחייב במבחן עיוני, מבחן מעשי ובדיקות אצל הרופא המוסמך.</w:t>
      </w:r>
      <w:r>
        <w:rPr>
          <w:rFonts w:ascii="David" w:hAnsi="David" w:cs="David" w:hint="cs"/>
          <w:sz w:val="32"/>
          <w:szCs w:val="32"/>
          <w:rtl/>
        </w:rPr>
        <w:t xml:space="preserve"> </w:t>
      </w:r>
    </w:p>
    <w:p w:rsidR="003D5FCC" w:rsidRDefault="003D5FCC" w:rsidP="003D5FCC">
      <w:pPr>
        <w:pStyle w:val="a3"/>
        <w:tabs>
          <w:tab w:val="clear" w:pos="4153"/>
          <w:tab w:val="clear" w:pos="8306"/>
        </w:tabs>
        <w:ind w:left="1800" w:right="426"/>
        <w:jc w:val="both"/>
        <w:rPr>
          <w:rFonts w:ascii="David" w:hAnsi="David" w:cs="David"/>
          <w:sz w:val="32"/>
          <w:szCs w:val="32"/>
          <w:rtl/>
        </w:rPr>
      </w:pPr>
      <w:r>
        <w:rPr>
          <w:rFonts w:ascii="David" w:hAnsi="David" w:cs="David" w:hint="cs"/>
          <w:sz w:val="32"/>
          <w:szCs w:val="32"/>
          <w:rtl/>
        </w:rPr>
        <w:t>נהג חדש שטרם סיים את תקופת היותו נהג חדש כאמור בסעיף 12א לפקודת התעבורה, עם חידוש הרישיון יוותר נהג חדש עד לתום התוקף מיום הוצאת רישיון הנהיגה ולא יחל מחדש את תקופת הנהג החדש.</w:t>
      </w:r>
    </w:p>
    <w:p w:rsidR="003D5FCC" w:rsidRDefault="003D5FCC" w:rsidP="003D5FCC">
      <w:pPr>
        <w:pStyle w:val="a3"/>
        <w:tabs>
          <w:tab w:val="clear" w:pos="4153"/>
          <w:tab w:val="clear" w:pos="8306"/>
        </w:tabs>
        <w:ind w:left="1800" w:right="426"/>
        <w:jc w:val="both"/>
        <w:rPr>
          <w:rFonts w:ascii="David" w:hAnsi="David" w:cs="David"/>
          <w:sz w:val="32"/>
          <w:szCs w:val="32"/>
          <w:rtl/>
        </w:rPr>
      </w:pPr>
    </w:p>
    <w:p w:rsidR="003D5FCC" w:rsidRDefault="003D5FCC" w:rsidP="003D5FCC">
      <w:pPr>
        <w:pStyle w:val="a3"/>
        <w:tabs>
          <w:tab w:val="clear" w:pos="4153"/>
          <w:tab w:val="clear" w:pos="8306"/>
        </w:tabs>
        <w:ind w:left="1800" w:right="426"/>
        <w:jc w:val="both"/>
        <w:rPr>
          <w:rFonts w:ascii="David" w:hAnsi="David" w:cs="David"/>
          <w:sz w:val="32"/>
          <w:szCs w:val="32"/>
          <w:rtl/>
        </w:rPr>
      </w:pPr>
    </w:p>
    <w:p w:rsidR="003D5FCC" w:rsidRDefault="003D5FCC" w:rsidP="003D5FCC">
      <w:pPr>
        <w:pStyle w:val="a3"/>
        <w:tabs>
          <w:tab w:val="clear" w:pos="4153"/>
          <w:tab w:val="clear" w:pos="8306"/>
        </w:tabs>
        <w:ind w:left="1800" w:right="426"/>
        <w:jc w:val="both"/>
        <w:rPr>
          <w:rFonts w:ascii="David" w:hAnsi="David" w:cs="David"/>
          <w:sz w:val="32"/>
          <w:szCs w:val="32"/>
          <w:rtl/>
        </w:rPr>
      </w:pPr>
    </w:p>
    <w:p w:rsidR="003D5FCC" w:rsidRPr="008B64B9" w:rsidRDefault="003D5FCC" w:rsidP="003D5FCC">
      <w:pPr>
        <w:pStyle w:val="a3"/>
        <w:tabs>
          <w:tab w:val="clear" w:pos="4153"/>
          <w:tab w:val="clear" w:pos="8306"/>
        </w:tabs>
        <w:ind w:left="1800" w:right="426"/>
        <w:jc w:val="both"/>
        <w:rPr>
          <w:rFonts w:ascii="David" w:hAnsi="David" w:cs="David"/>
          <w:sz w:val="32"/>
          <w:szCs w:val="32"/>
        </w:rPr>
      </w:pPr>
    </w:p>
    <w:p w:rsidR="003D5FCC" w:rsidRPr="008B64B9" w:rsidRDefault="003D5FCC" w:rsidP="003D5FCC">
      <w:pPr>
        <w:pStyle w:val="a3"/>
        <w:tabs>
          <w:tab w:val="clear" w:pos="4153"/>
          <w:tab w:val="clear" w:pos="8306"/>
        </w:tabs>
        <w:ind w:left="3166" w:right="426"/>
        <w:jc w:val="both"/>
        <w:rPr>
          <w:rFonts w:ascii="David" w:hAnsi="David" w:cs="David"/>
          <w:sz w:val="32"/>
          <w:szCs w:val="32"/>
          <w:rtl/>
        </w:rPr>
      </w:pPr>
    </w:p>
    <w:p w:rsidR="003D5FCC" w:rsidRPr="008B64B9" w:rsidRDefault="003D5FCC" w:rsidP="003D5FCC">
      <w:pPr>
        <w:pStyle w:val="a3"/>
        <w:numPr>
          <w:ilvl w:val="1"/>
          <w:numId w:val="32"/>
        </w:numPr>
        <w:tabs>
          <w:tab w:val="clear" w:pos="4153"/>
          <w:tab w:val="clear" w:pos="8306"/>
        </w:tabs>
        <w:ind w:right="426"/>
        <w:jc w:val="both"/>
        <w:rPr>
          <w:rFonts w:ascii="David" w:hAnsi="David" w:cs="David"/>
          <w:b/>
          <w:bCs/>
          <w:sz w:val="32"/>
          <w:szCs w:val="32"/>
          <w:u w:val="single"/>
        </w:rPr>
      </w:pPr>
      <w:r w:rsidRPr="008B64B9">
        <w:rPr>
          <w:rFonts w:ascii="David" w:hAnsi="David" w:cs="David"/>
          <w:b/>
          <w:bCs/>
          <w:sz w:val="32"/>
          <w:szCs w:val="32"/>
          <w:u w:val="single"/>
          <w:rtl/>
        </w:rPr>
        <w:t>נהגים שהוטלה עליהם פסילת רישיון נהיגה בהליך שיפוטי:</w:t>
      </w:r>
    </w:p>
    <w:p w:rsidR="003D5FCC" w:rsidRPr="008B64B9" w:rsidRDefault="003D5FCC" w:rsidP="003D5FCC">
      <w:pPr>
        <w:pStyle w:val="a3"/>
        <w:tabs>
          <w:tab w:val="clear" w:pos="4153"/>
          <w:tab w:val="clear" w:pos="8306"/>
        </w:tabs>
        <w:ind w:left="1800" w:right="426"/>
        <w:rPr>
          <w:rFonts w:ascii="David" w:hAnsi="David" w:cs="David"/>
          <w:sz w:val="32"/>
          <w:szCs w:val="32"/>
        </w:rPr>
      </w:pPr>
    </w:p>
    <w:p w:rsidR="003D5FCC" w:rsidRPr="008B64B9" w:rsidRDefault="003D5FCC" w:rsidP="003D5FCC">
      <w:pPr>
        <w:pStyle w:val="a3"/>
        <w:tabs>
          <w:tab w:val="clear" w:pos="4153"/>
          <w:tab w:val="clear" w:pos="8306"/>
        </w:tabs>
        <w:ind w:left="2700" w:right="426"/>
        <w:jc w:val="both"/>
        <w:rPr>
          <w:rFonts w:ascii="David" w:hAnsi="David" w:cs="David"/>
          <w:sz w:val="32"/>
          <w:szCs w:val="32"/>
        </w:rPr>
      </w:pPr>
    </w:p>
    <w:p w:rsidR="003D5FCC" w:rsidRDefault="003D5FCC" w:rsidP="003D5FCC">
      <w:pPr>
        <w:pStyle w:val="a3"/>
        <w:tabs>
          <w:tab w:val="clear" w:pos="4153"/>
          <w:tab w:val="clear" w:pos="8306"/>
        </w:tabs>
        <w:ind w:left="1800" w:right="426"/>
        <w:jc w:val="both"/>
        <w:rPr>
          <w:rFonts w:ascii="David" w:hAnsi="David" w:cs="David"/>
          <w:sz w:val="32"/>
          <w:szCs w:val="32"/>
          <w:rtl/>
        </w:rPr>
      </w:pPr>
      <w:r w:rsidRPr="008B64B9">
        <w:rPr>
          <w:rFonts w:ascii="David" w:hAnsi="David" w:cs="David"/>
          <w:sz w:val="32"/>
          <w:szCs w:val="32"/>
          <w:rtl/>
        </w:rPr>
        <w:t xml:space="preserve">לבעלי </w:t>
      </w:r>
      <w:r>
        <w:rPr>
          <w:rFonts w:ascii="David" w:hAnsi="David" w:cs="David" w:hint="cs"/>
          <w:sz w:val="32"/>
          <w:szCs w:val="32"/>
          <w:rtl/>
        </w:rPr>
        <w:t xml:space="preserve">רישיון נהיגה לדרגות - </w:t>
      </w:r>
      <w:r w:rsidRPr="008B64B9">
        <w:rPr>
          <w:rFonts w:ascii="David" w:hAnsi="David" w:cs="David"/>
          <w:sz w:val="32"/>
          <w:szCs w:val="32"/>
          <w:rtl/>
        </w:rPr>
        <w:t xml:space="preserve"> </w:t>
      </w:r>
      <w:r w:rsidRPr="008B64B9">
        <w:rPr>
          <w:rFonts w:ascii="David" w:hAnsi="David" w:cs="David"/>
          <w:sz w:val="32"/>
          <w:szCs w:val="32"/>
        </w:rPr>
        <w:t xml:space="preserve"> C, D, D1, D2, E</w:t>
      </w:r>
    </w:p>
    <w:p w:rsidR="003D5FCC" w:rsidRDefault="003D5FCC" w:rsidP="003D5FCC">
      <w:pPr>
        <w:pStyle w:val="a3"/>
        <w:tabs>
          <w:tab w:val="clear" w:pos="4153"/>
          <w:tab w:val="clear" w:pos="8306"/>
        </w:tabs>
        <w:ind w:left="1800" w:right="426"/>
        <w:jc w:val="both"/>
        <w:rPr>
          <w:rFonts w:ascii="David" w:hAnsi="David" w:cs="David"/>
          <w:sz w:val="32"/>
          <w:szCs w:val="32"/>
          <w:rtl/>
        </w:rPr>
      </w:pPr>
      <w:r w:rsidRPr="008B64B9">
        <w:rPr>
          <w:rFonts w:ascii="David" w:hAnsi="David" w:cs="David"/>
          <w:sz w:val="32"/>
          <w:szCs w:val="32"/>
          <w:rtl/>
        </w:rPr>
        <w:t>ולבעלי היתר לאמבולנס ואופנוע להגשת עזרה ראשונה</w:t>
      </w:r>
      <w:r w:rsidRPr="008B64B9" w:rsidDel="00206188">
        <w:rPr>
          <w:rFonts w:ascii="David" w:hAnsi="David" w:cs="David"/>
          <w:sz w:val="32"/>
          <w:szCs w:val="32"/>
          <w:rtl/>
        </w:rPr>
        <w:t xml:space="preserve"> </w:t>
      </w:r>
      <w:r w:rsidRPr="008B64B9">
        <w:rPr>
          <w:rFonts w:ascii="David" w:hAnsi="David" w:cs="David"/>
          <w:sz w:val="32"/>
          <w:szCs w:val="32"/>
          <w:rtl/>
        </w:rPr>
        <w:t>– ככל שתקופת הפסילה היא למשך 24 חודשים (שנתיים קלנדריות) או יותר – יש לחייב</w:t>
      </w:r>
      <w:r>
        <w:rPr>
          <w:rFonts w:ascii="David" w:hAnsi="David" w:cs="David" w:hint="cs"/>
          <w:sz w:val="32"/>
          <w:szCs w:val="32"/>
          <w:rtl/>
        </w:rPr>
        <w:t xml:space="preserve"> </w:t>
      </w:r>
      <w:r w:rsidRPr="008B64B9">
        <w:rPr>
          <w:rFonts w:ascii="David" w:hAnsi="David" w:cs="David"/>
          <w:sz w:val="32"/>
          <w:szCs w:val="32"/>
          <w:rtl/>
        </w:rPr>
        <w:t>במבחן עיוני, מבחן מעשי ובדיקות אצל הרופא המוסמך.</w:t>
      </w:r>
    </w:p>
    <w:p w:rsidR="003D5FCC" w:rsidRDefault="003D5FCC" w:rsidP="003D5FCC">
      <w:pPr>
        <w:pStyle w:val="a3"/>
        <w:tabs>
          <w:tab w:val="clear" w:pos="4153"/>
          <w:tab w:val="clear" w:pos="8306"/>
        </w:tabs>
        <w:ind w:left="1800" w:right="426"/>
        <w:jc w:val="both"/>
        <w:rPr>
          <w:rFonts w:ascii="David" w:hAnsi="David" w:cs="David"/>
          <w:sz w:val="32"/>
          <w:szCs w:val="32"/>
          <w:rtl/>
        </w:rPr>
      </w:pPr>
    </w:p>
    <w:p w:rsidR="003D5FCC" w:rsidRDefault="003D5FCC" w:rsidP="003D5FCC">
      <w:pPr>
        <w:pStyle w:val="a3"/>
        <w:tabs>
          <w:tab w:val="clear" w:pos="4153"/>
          <w:tab w:val="clear" w:pos="8306"/>
        </w:tabs>
        <w:ind w:left="1800" w:right="426"/>
        <w:jc w:val="both"/>
        <w:rPr>
          <w:rFonts w:ascii="David" w:hAnsi="David" w:cs="David"/>
          <w:sz w:val="32"/>
          <w:szCs w:val="32"/>
          <w:rtl/>
        </w:rPr>
      </w:pPr>
      <w:bookmarkStart w:id="0" w:name="_Hlk96006280"/>
      <w:r w:rsidRPr="008B64B9">
        <w:rPr>
          <w:rFonts w:ascii="David" w:hAnsi="David" w:cs="David"/>
          <w:sz w:val="32"/>
          <w:szCs w:val="32"/>
          <w:rtl/>
        </w:rPr>
        <w:t xml:space="preserve">לבעלי </w:t>
      </w:r>
      <w:r>
        <w:rPr>
          <w:rFonts w:ascii="David" w:hAnsi="David" w:cs="David" w:hint="cs"/>
          <w:sz w:val="32"/>
          <w:szCs w:val="32"/>
          <w:rtl/>
        </w:rPr>
        <w:t xml:space="preserve">רישיון נהיגה לדרגות - </w:t>
      </w:r>
      <w:r w:rsidRPr="008B64B9">
        <w:rPr>
          <w:rFonts w:ascii="David" w:hAnsi="David" w:cs="David"/>
          <w:sz w:val="32"/>
          <w:szCs w:val="32"/>
          <w:rtl/>
        </w:rPr>
        <w:t xml:space="preserve"> </w:t>
      </w:r>
      <w:r>
        <w:rPr>
          <w:rFonts w:ascii="David" w:hAnsi="David" w:cs="David" w:hint="cs"/>
          <w:sz w:val="32"/>
          <w:szCs w:val="32"/>
        </w:rPr>
        <w:t>A</w:t>
      </w:r>
      <w:r>
        <w:rPr>
          <w:rFonts w:ascii="David" w:hAnsi="David" w:cs="David" w:hint="cs"/>
          <w:sz w:val="32"/>
          <w:szCs w:val="32"/>
          <w:rtl/>
        </w:rPr>
        <w:t xml:space="preserve"> לסוגיו, </w:t>
      </w:r>
      <w:r>
        <w:rPr>
          <w:rFonts w:ascii="David" w:hAnsi="David" w:cs="David" w:hint="cs"/>
          <w:sz w:val="32"/>
          <w:szCs w:val="32"/>
        </w:rPr>
        <w:t>B</w:t>
      </w:r>
      <w:r>
        <w:rPr>
          <w:rFonts w:ascii="David" w:hAnsi="David" w:cs="David" w:hint="cs"/>
          <w:sz w:val="32"/>
          <w:szCs w:val="32"/>
          <w:rtl/>
        </w:rPr>
        <w:t>, 1</w:t>
      </w:r>
      <w:r>
        <w:rPr>
          <w:rFonts w:ascii="David" w:hAnsi="David" w:cs="David" w:hint="cs"/>
          <w:sz w:val="32"/>
          <w:szCs w:val="32"/>
        </w:rPr>
        <w:t>C</w:t>
      </w:r>
      <w:r>
        <w:rPr>
          <w:rFonts w:ascii="David" w:hAnsi="David" w:cs="David" w:hint="cs"/>
          <w:sz w:val="32"/>
          <w:szCs w:val="32"/>
          <w:rtl/>
        </w:rPr>
        <w:t>, 3</w:t>
      </w:r>
      <w:r>
        <w:rPr>
          <w:rFonts w:ascii="David" w:hAnsi="David" w:cs="David" w:hint="cs"/>
          <w:sz w:val="32"/>
          <w:szCs w:val="32"/>
        </w:rPr>
        <w:t>D</w:t>
      </w:r>
    </w:p>
    <w:p w:rsidR="003D5FCC" w:rsidRDefault="003D5FCC" w:rsidP="003D5FCC">
      <w:pPr>
        <w:pStyle w:val="a3"/>
        <w:tabs>
          <w:tab w:val="clear" w:pos="4153"/>
          <w:tab w:val="clear" w:pos="8306"/>
        </w:tabs>
        <w:ind w:left="1800" w:right="426"/>
        <w:jc w:val="both"/>
        <w:rPr>
          <w:rFonts w:ascii="David" w:hAnsi="David" w:cs="David"/>
          <w:sz w:val="32"/>
          <w:szCs w:val="32"/>
          <w:rtl/>
        </w:rPr>
      </w:pPr>
      <w:r w:rsidRPr="008B64B9">
        <w:rPr>
          <w:rFonts w:ascii="David" w:hAnsi="David" w:cs="David"/>
          <w:sz w:val="32"/>
          <w:szCs w:val="32"/>
          <w:rtl/>
        </w:rPr>
        <w:t xml:space="preserve">ככל שתקופת הפסילה היא למשך </w:t>
      </w:r>
      <w:r>
        <w:rPr>
          <w:rFonts w:ascii="David" w:hAnsi="David" w:cs="David" w:hint="cs"/>
          <w:sz w:val="32"/>
          <w:szCs w:val="32"/>
          <w:rtl/>
        </w:rPr>
        <w:t>36</w:t>
      </w:r>
      <w:r w:rsidRPr="008B64B9">
        <w:rPr>
          <w:rFonts w:ascii="David" w:hAnsi="David" w:cs="David"/>
          <w:sz w:val="32"/>
          <w:szCs w:val="32"/>
          <w:rtl/>
        </w:rPr>
        <w:t xml:space="preserve"> חודשים (</w:t>
      </w:r>
      <w:r>
        <w:rPr>
          <w:rFonts w:ascii="David" w:hAnsi="David" w:cs="David" w:hint="cs"/>
          <w:sz w:val="32"/>
          <w:szCs w:val="32"/>
          <w:rtl/>
        </w:rPr>
        <w:t>שלוש שנים</w:t>
      </w:r>
      <w:r w:rsidRPr="008B64B9">
        <w:rPr>
          <w:rFonts w:ascii="David" w:hAnsi="David" w:cs="David"/>
          <w:sz w:val="32"/>
          <w:szCs w:val="32"/>
          <w:rtl/>
        </w:rPr>
        <w:t xml:space="preserve"> קלנדריות) או יותר – יש לחייב</w:t>
      </w:r>
      <w:r>
        <w:rPr>
          <w:rFonts w:ascii="David" w:hAnsi="David" w:cs="David" w:hint="cs"/>
          <w:sz w:val="32"/>
          <w:szCs w:val="32"/>
          <w:rtl/>
        </w:rPr>
        <w:t xml:space="preserve"> </w:t>
      </w:r>
      <w:r w:rsidRPr="008B64B9">
        <w:rPr>
          <w:rFonts w:ascii="David" w:hAnsi="David" w:cs="David"/>
          <w:sz w:val="32"/>
          <w:szCs w:val="32"/>
          <w:rtl/>
        </w:rPr>
        <w:t>במבחן עיוני, מבחן מעשי ובדיקות אצל הרופא המוסמך</w:t>
      </w:r>
    </w:p>
    <w:bookmarkEnd w:id="0"/>
    <w:p w:rsidR="003D5FCC" w:rsidRDefault="003D5FCC" w:rsidP="003D5FCC">
      <w:pPr>
        <w:pStyle w:val="a3"/>
        <w:tabs>
          <w:tab w:val="clear" w:pos="4153"/>
          <w:tab w:val="clear" w:pos="8306"/>
        </w:tabs>
        <w:ind w:left="1800" w:right="426"/>
        <w:jc w:val="both"/>
        <w:rPr>
          <w:rFonts w:ascii="David" w:hAnsi="David" w:cs="David"/>
          <w:sz w:val="32"/>
          <w:szCs w:val="32"/>
          <w:rtl/>
        </w:rPr>
      </w:pPr>
    </w:p>
    <w:p w:rsidR="003D5FCC" w:rsidRPr="008B64B9" w:rsidRDefault="003D5FCC" w:rsidP="003D5FCC">
      <w:pPr>
        <w:pStyle w:val="a3"/>
        <w:tabs>
          <w:tab w:val="clear" w:pos="4153"/>
          <w:tab w:val="clear" w:pos="8306"/>
        </w:tabs>
        <w:ind w:left="1080" w:right="426" w:firstLine="720"/>
        <w:jc w:val="both"/>
        <w:rPr>
          <w:rFonts w:ascii="David" w:hAnsi="David" w:cs="David"/>
          <w:b/>
          <w:bCs/>
          <w:sz w:val="32"/>
          <w:szCs w:val="32"/>
          <w:u w:val="single"/>
        </w:rPr>
      </w:pPr>
      <w:r w:rsidRPr="008B64B9">
        <w:rPr>
          <w:rFonts w:ascii="David" w:hAnsi="David" w:cs="David"/>
          <w:b/>
          <w:bCs/>
          <w:sz w:val="32"/>
          <w:szCs w:val="32"/>
          <w:u w:val="single"/>
          <w:rtl/>
        </w:rPr>
        <w:t>נהג חדש</w:t>
      </w:r>
    </w:p>
    <w:p w:rsidR="003D5FCC" w:rsidRPr="008B64B9" w:rsidRDefault="003D5FCC" w:rsidP="003D5FCC">
      <w:pPr>
        <w:pStyle w:val="a3"/>
        <w:tabs>
          <w:tab w:val="clear" w:pos="4153"/>
          <w:tab w:val="clear" w:pos="8306"/>
        </w:tabs>
        <w:ind w:left="1800" w:right="426"/>
        <w:jc w:val="both"/>
        <w:rPr>
          <w:rFonts w:ascii="David" w:hAnsi="David" w:cs="David"/>
          <w:sz w:val="32"/>
          <w:szCs w:val="32"/>
          <w:rtl/>
        </w:rPr>
      </w:pPr>
      <w:r w:rsidRPr="008B64B9">
        <w:rPr>
          <w:rFonts w:ascii="David" w:hAnsi="David" w:cs="David"/>
          <w:sz w:val="32"/>
          <w:szCs w:val="32"/>
          <w:rtl/>
        </w:rPr>
        <w:t xml:space="preserve">ככל שפסילה כאמור החלה בתוך תקופת "נהג חדש", יחולו כללים אלו: </w:t>
      </w:r>
    </w:p>
    <w:p w:rsidR="003D5FCC" w:rsidRDefault="003D5FCC" w:rsidP="003D5FCC">
      <w:pPr>
        <w:pStyle w:val="a3"/>
        <w:numPr>
          <w:ilvl w:val="0"/>
          <w:numId w:val="37"/>
        </w:numPr>
        <w:tabs>
          <w:tab w:val="clear" w:pos="4153"/>
          <w:tab w:val="clear" w:pos="8306"/>
        </w:tabs>
        <w:ind w:right="426"/>
        <w:jc w:val="both"/>
        <w:rPr>
          <w:rFonts w:ascii="David" w:hAnsi="David" w:cs="David"/>
          <w:sz w:val="32"/>
          <w:szCs w:val="32"/>
        </w:rPr>
      </w:pPr>
      <w:r w:rsidRPr="008B64B9">
        <w:rPr>
          <w:rFonts w:ascii="David" w:hAnsi="David" w:cs="David"/>
          <w:sz w:val="32"/>
          <w:szCs w:val="32"/>
          <w:rtl/>
        </w:rPr>
        <w:t xml:space="preserve">לבעלי רישיון  </w:t>
      </w:r>
      <w:r w:rsidRPr="008B64B9">
        <w:rPr>
          <w:rFonts w:ascii="David" w:hAnsi="David" w:cs="David"/>
          <w:sz w:val="32"/>
          <w:szCs w:val="32"/>
        </w:rPr>
        <w:t xml:space="preserve">C, D, D1, D2, E </w:t>
      </w:r>
      <w:r w:rsidRPr="008B64B9">
        <w:rPr>
          <w:rFonts w:ascii="David" w:hAnsi="David" w:cs="David"/>
          <w:sz w:val="32"/>
          <w:szCs w:val="32"/>
          <w:rtl/>
        </w:rPr>
        <w:t xml:space="preserve"> ולבעלי היתר לאמבולנס ואופנוע להגשת עזרה ראשונה</w:t>
      </w:r>
      <w:r w:rsidRPr="008B64B9" w:rsidDel="002045BE">
        <w:rPr>
          <w:rFonts w:ascii="David" w:hAnsi="David" w:cs="David"/>
          <w:sz w:val="32"/>
          <w:szCs w:val="32"/>
          <w:rtl/>
        </w:rPr>
        <w:t xml:space="preserve"> </w:t>
      </w:r>
      <w:r w:rsidRPr="008B64B9">
        <w:rPr>
          <w:rFonts w:ascii="David" w:hAnsi="David" w:cs="David"/>
          <w:sz w:val="32"/>
          <w:szCs w:val="32"/>
          <w:rtl/>
        </w:rPr>
        <w:t>– ככל שתקופת הפסילה היא של 12 חודשים (שנה קלנדרית) או יותר – יש לחייב במבחן עיוני, מבחן מעשי ובדיקות אצל הרופא המוסמך.</w:t>
      </w:r>
    </w:p>
    <w:p w:rsidR="003D5FCC" w:rsidRDefault="003D5FCC" w:rsidP="003D5FCC">
      <w:pPr>
        <w:pStyle w:val="a3"/>
        <w:tabs>
          <w:tab w:val="clear" w:pos="4153"/>
          <w:tab w:val="clear" w:pos="8306"/>
        </w:tabs>
        <w:ind w:left="3166" w:right="426"/>
        <w:jc w:val="both"/>
        <w:rPr>
          <w:rFonts w:ascii="David" w:hAnsi="David" w:cs="David"/>
          <w:sz w:val="32"/>
          <w:szCs w:val="32"/>
        </w:rPr>
      </w:pPr>
    </w:p>
    <w:p w:rsidR="003D5FCC" w:rsidRDefault="003D5FCC" w:rsidP="003D5FCC">
      <w:pPr>
        <w:pStyle w:val="a3"/>
        <w:numPr>
          <w:ilvl w:val="0"/>
          <w:numId w:val="37"/>
        </w:numPr>
        <w:ind w:right="426"/>
        <w:rPr>
          <w:rFonts w:ascii="David" w:hAnsi="David" w:cs="David"/>
          <w:sz w:val="32"/>
          <w:szCs w:val="32"/>
        </w:rPr>
      </w:pPr>
      <w:r w:rsidRPr="00513A99">
        <w:rPr>
          <w:rFonts w:ascii="David" w:hAnsi="David" w:cs="David"/>
          <w:sz w:val="32"/>
          <w:szCs w:val="32"/>
          <w:rtl/>
        </w:rPr>
        <w:t xml:space="preserve">לבעלי רישיון נהיגה לדרגות </w:t>
      </w:r>
      <w:r>
        <w:rPr>
          <w:rFonts w:ascii="David" w:hAnsi="David" w:cs="David"/>
          <w:sz w:val="32"/>
          <w:szCs w:val="32"/>
          <w:rtl/>
        </w:rPr>
        <w:t>–</w:t>
      </w:r>
      <w:r w:rsidRPr="00513A99">
        <w:rPr>
          <w:rFonts w:ascii="David" w:hAnsi="David" w:cs="David"/>
          <w:sz w:val="32"/>
          <w:szCs w:val="32"/>
          <w:rtl/>
        </w:rPr>
        <w:t xml:space="preserve"> </w:t>
      </w:r>
    </w:p>
    <w:p w:rsidR="003D5FCC" w:rsidRPr="00513A99" w:rsidRDefault="003D5FCC" w:rsidP="003D5FCC">
      <w:pPr>
        <w:pStyle w:val="a3"/>
        <w:ind w:left="3166" w:right="426"/>
        <w:rPr>
          <w:rFonts w:ascii="David" w:hAnsi="David" w:cs="David"/>
          <w:sz w:val="32"/>
          <w:szCs w:val="32"/>
          <w:rtl/>
        </w:rPr>
      </w:pPr>
      <w:r w:rsidRPr="00513A99">
        <w:rPr>
          <w:rFonts w:ascii="David" w:hAnsi="David" w:cs="David"/>
          <w:sz w:val="32"/>
          <w:szCs w:val="32"/>
          <w:rtl/>
        </w:rPr>
        <w:t xml:space="preserve"> </w:t>
      </w:r>
      <w:r w:rsidRPr="00513A99">
        <w:rPr>
          <w:rFonts w:ascii="David" w:hAnsi="David" w:cs="David"/>
          <w:sz w:val="32"/>
          <w:szCs w:val="32"/>
        </w:rPr>
        <w:t>A</w:t>
      </w:r>
      <w:r w:rsidRPr="00513A99">
        <w:rPr>
          <w:rFonts w:ascii="David" w:hAnsi="David" w:cs="David" w:hint="cs"/>
          <w:sz w:val="32"/>
          <w:szCs w:val="32"/>
          <w:rtl/>
        </w:rPr>
        <w:t xml:space="preserve"> לסוגיו</w:t>
      </w:r>
      <w:r w:rsidRPr="00513A99">
        <w:rPr>
          <w:rFonts w:ascii="David" w:hAnsi="David" w:cs="David"/>
          <w:sz w:val="32"/>
          <w:szCs w:val="32"/>
          <w:rtl/>
        </w:rPr>
        <w:t xml:space="preserve">, </w:t>
      </w:r>
      <w:r w:rsidRPr="00513A99">
        <w:rPr>
          <w:rFonts w:ascii="David" w:hAnsi="David" w:cs="David"/>
          <w:sz w:val="32"/>
          <w:szCs w:val="32"/>
        </w:rPr>
        <w:t>B, 1C, 3D</w:t>
      </w:r>
    </w:p>
    <w:p w:rsidR="003D5FCC" w:rsidRDefault="003D5FCC" w:rsidP="003D5FCC">
      <w:pPr>
        <w:pStyle w:val="a3"/>
        <w:tabs>
          <w:tab w:val="clear" w:pos="4153"/>
          <w:tab w:val="clear" w:pos="8306"/>
        </w:tabs>
        <w:ind w:left="3166" w:right="426"/>
        <w:jc w:val="both"/>
        <w:rPr>
          <w:rFonts w:ascii="David" w:hAnsi="David" w:cs="David"/>
          <w:sz w:val="32"/>
          <w:szCs w:val="32"/>
        </w:rPr>
      </w:pPr>
      <w:r w:rsidRPr="00513A99">
        <w:rPr>
          <w:rFonts w:ascii="David" w:hAnsi="David" w:cs="David"/>
          <w:sz w:val="32"/>
          <w:szCs w:val="32"/>
          <w:rtl/>
        </w:rPr>
        <w:t xml:space="preserve">ככל שתקופת הפסילה היא למשך </w:t>
      </w:r>
      <w:r>
        <w:rPr>
          <w:rFonts w:ascii="David" w:hAnsi="David" w:cs="David" w:hint="cs"/>
          <w:sz w:val="32"/>
          <w:szCs w:val="32"/>
          <w:rtl/>
        </w:rPr>
        <w:t>24</w:t>
      </w:r>
      <w:r w:rsidRPr="00513A99">
        <w:rPr>
          <w:rFonts w:ascii="David" w:hAnsi="David" w:cs="David"/>
          <w:sz w:val="32"/>
          <w:szCs w:val="32"/>
          <w:rtl/>
        </w:rPr>
        <w:t xml:space="preserve"> חודשים (</w:t>
      </w:r>
      <w:r>
        <w:rPr>
          <w:rFonts w:ascii="David" w:hAnsi="David" w:cs="David" w:hint="cs"/>
          <w:sz w:val="32"/>
          <w:szCs w:val="32"/>
          <w:rtl/>
        </w:rPr>
        <w:t>שנתיים</w:t>
      </w:r>
      <w:r w:rsidRPr="00513A99">
        <w:rPr>
          <w:rFonts w:ascii="David" w:hAnsi="David" w:cs="David"/>
          <w:sz w:val="32"/>
          <w:szCs w:val="32"/>
          <w:rtl/>
        </w:rPr>
        <w:t xml:space="preserve"> קלנדריות) או יותר – יש לחייב במבחן עיוני, מבחן מעשי ובדיקות אצל הרופא המוסמך</w:t>
      </w:r>
    </w:p>
    <w:p w:rsidR="003D5FCC" w:rsidRPr="008B64B9" w:rsidRDefault="003D5FCC" w:rsidP="003D5FCC">
      <w:pPr>
        <w:pStyle w:val="a3"/>
        <w:tabs>
          <w:tab w:val="clear" w:pos="4153"/>
          <w:tab w:val="clear" w:pos="8306"/>
        </w:tabs>
        <w:ind w:right="426"/>
        <w:jc w:val="both"/>
        <w:rPr>
          <w:rFonts w:ascii="David" w:hAnsi="David" w:cs="David"/>
          <w:sz w:val="32"/>
          <w:szCs w:val="32"/>
        </w:rPr>
      </w:pPr>
    </w:p>
    <w:p w:rsidR="003D5FCC" w:rsidRPr="008B64B9" w:rsidRDefault="003D5FCC" w:rsidP="003D5FCC">
      <w:pPr>
        <w:pStyle w:val="a3"/>
        <w:tabs>
          <w:tab w:val="clear" w:pos="4153"/>
          <w:tab w:val="clear" w:pos="8306"/>
        </w:tabs>
        <w:ind w:left="2700" w:right="426"/>
        <w:jc w:val="both"/>
        <w:rPr>
          <w:rFonts w:ascii="David" w:hAnsi="David" w:cs="David"/>
          <w:sz w:val="32"/>
          <w:szCs w:val="32"/>
          <w:rtl/>
        </w:rPr>
      </w:pPr>
    </w:p>
    <w:p w:rsidR="003D5FCC" w:rsidRPr="008B64B9" w:rsidRDefault="003D5FCC" w:rsidP="003D5FCC">
      <w:pPr>
        <w:pStyle w:val="a3"/>
        <w:tabs>
          <w:tab w:val="clear" w:pos="4153"/>
          <w:tab w:val="clear" w:pos="8306"/>
        </w:tabs>
        <w:ind w:left="2700" w:right="426"/>
        <w:jc w:val="both"/>
        <w:rPr>
          <w:rFonts w:ascii="David" w:hAnsi="David" w:cs="David"/>
          <w:sz w:val="32"/>
          <w:szCs w:val="32"/>
          <w:rtl/>
        </w:rPr>
      </w:pPr>
    </w:p>
    <w:p w:rsidR="003D5FCC" w:rsidRPr="008B64B9" w:rsidRDefault="003D5FCC" w:rsidP="003D5FCC">
      <w:pPr>
        <w:pStyle w:val="a3"/>
        <w:numPr>
          <w:ilvl w:val="0"/>
          <w:numId w:val="32"/>
        </w:numPr>
        <w:tabs>
          <w:tab w:val="clear" w:pos="4153"/>
          <w:tab w:val="clear" w:pos="8306"/>
        </w:tabs>
        <w:ind w:right="426"/>
        <w:jc w:val="both"/>
        <w:rPr>
          <w:rFonts w:ascii="David" w:hAnsi="David" w:cs="David"/>
          <w:b/>
          <w:bCs/>
          <w:sz w:val="32"/>
          <w:szCs w:val="32"/>
          <w:u w:val="single"/>
        </w:rPr>
      </w:pPr>
      <w:r w:rsidRPr="008B64B9">
        <w:rPr>
          <w:rFonts w:ascii="David" w:hAnsi="David" w:cs="David"/>
          <w:b/>
          <w:bCs/>
          <w:sz w:val="32"/>
          <w:szCs w:val="32"/>
          <w:u w:val="single"/>
          <w:rtl/>
        </w:rPr>
        <w:t>חיוב בבדיקה אצל הרופא המוסמך:</w:t>
      </w:r>
    </w:p>
    <w:p w:rsidR="003D5FCC" w:rsidRDefault="003D5FCC" w:rsidP="003D5FCC">
      <w:pPr>
        <w:pStyle w:val="a3"/>
        <w:tabs>
          <w:tab w:val="clear" w:pos="4153"/>
          <w:tab w:val="clear" w:pos="8306"/>
        </w:tabs>
        <w:ind w:left="1080" w:right="426"/>
        <w:jc w:val="both"/>
        <w:rPr>
          <w:rFonts w:ascii="David" w:hAnsi="David" w:cs="David"/>
          <w:sz w:val="32"/>
          <w:szCs w:val="32"/>
          <w:rtl/>
        </w:rPr>
      </w:pPr>
      <w:r w:rsidRPr="008B64B9">
        <w:rPr>
          <w:rFonts w:ascii="David" w:hAnsi="David" w:cs="David"/>
          <w:sz w:val="32"/>
          <w:szCs w:val="32"/>
          <w:rtl/>
        </w:rPr>
        <w:t>אדם יחויב בביצוע בדיקות אצל הרופא המוסמך, בהתקיים אחד מאלו:</w:t>
      </w:r>
    </w:p>
    <w:p w:rsidR="003D5FCC" w:rsidRPr="008B64B9" w:rsidRDefault="003D5FCC" w:rsidP="003D5FCC">
      <w:pPr>
        <w:pStyle w:val="a3"/>
        <w:tabs>
          <w:tab w:val="clear" w:pos="4153"/>
          <w:tab w:val="clear" w:pos="8306"/>
        </w:tabs>
        <w:ind w:left="1080" w:right="426"/>
        <w:jc w:val="both"/>
        <w:rPr>
          <w:rFonts w:ascii="David" w:hAnsi="David" w:cs="David"/>
          <w:sz w:val="32"/>
          <w:szCs w:val="32"/>
          <w:rtl/>
        </w:rPr>
      </w:pPr>
    </w:p>
    <w:p w:rsidR="003D5FCC" w:rsidRPr="008B64B9" w:rsidRDefault="003D5FCC" w:rsidP="003D5FCC">
      <w:pPr>
        <w:pStyle w:val="a3"/>
        <w:tabs>
          <w:tab w:val="clear" w:pos="4153"/>
          <w:tab w:val="clear" w:pos="8306"/>
        </w:tabs>
        <w:ind w:left="1080" w:right="426"/>
        <w:jc w:val="both"/>
        <w:rPr>
          <w:rFonts w:ascii="David" w:hAnsi="David" w:cs="David"/>
          <w:b/>
          <w:bCs/>
          <w:sz w:val="32"/>
          <w:szCs w:val="32"/>
          <w:rtl/>
        </w:rPr>
      </w:pPr>
      <w:r w:rsidRPr="008B64B9">
        <w:rPr>
          <w:rFonts w:ascii="David" w:hAnsi="David" w:cs="David" w:hint="cs"/>
          <w:b/>
          <w:bCs/>
          <w:sz w:val="32"/>
          <w:szCs w:val="32"/>
          <w:rtl/>
        </w:rPr>
        <w:t>רישיונ</w:t>
      </w:r>
      <w:r w:rsidRPr="008B64B9">
        <w:rPr>
          <w:rFonts w:ascii="David" w:hAnsi="David" w:cs="David" w:hint="eastAsia"/>
          <w:b/>
          <w:bCs/>
          <w:sz w:val="32"/>
          <w:szCs w:val="32"/>
          <w:rtl/>
        </w:rPr>
        <w:t>ו</w:t>
      </w:r>
      <w:r w:rsidRPr="008B64B9">
        <w:rPr>
          <w:rFonts w:ascii="David" w:hAnsi="David" w:cs="David"/>
          <w:b/>
          <w:bCs/>
          <w:sz w:val="32"/>
          <w:szCs w:val="32"/>
          <w:rtl/>
        </w:rPr>
        <w:t xml:space="preserve"> נפסל ל-12 חודשים או יותר, בגין אחת מעבירות אלה:</w:t>
      </w:r>
    </w:p>
    <w:p w:rsidR="003D5FCC" w:rsidRPr="008B64B9" w:rsidRDefault="003D5FCC" w:rsidP="003D5FCC">
      <w:pPr>
        <w:pStyle w:val="a3"/>
        <w:tabs>
          <w:tab w:val="clear" w:pos="4153"/>
          <w:tab w:val="clear" w:pos="8306"/>
        </w:tabs>
        <w:ind w:left="1080" w:right="426"/>
        <w:jc w:val="both"/>
        <w:rPr>
          <w:rFonts w:ascii="David" w:hAnsi="David" w:cs="David"/>
          <w:b/>
          <w:bCs/>
          <w:sz w:val="32"/>
          <w:szCs w:val="32"/>
          <w:u w:val="single"/>
          <w:rtl/>
        </w:rPr>
      </w:pPr>
    </w:p>
    <w:p w:rsidR="003D5FCC" w:rsidRPr="008B64B9" w:rsidRDefault="003D5FCC" w:rsidP="003D5FCC">
      <w:pPr>
        <w:pStyle w:val="a3"/>
        <w:tabs>
          <w:tab w:val="clear" w:pos="4153"/>
          <w:tab w:val="clear" w:pos="8306"/>
        </w:tabs>
        <w:ind w:left="1800" w:right="426"/>
        <w:jc w:val="both"/>
        <w:rPr>
          <w:rFonts w:ascii="David" w:hAnsi="David" w:cs="David"/>
          <w:b/>
          <w:bCs/>
          <w:sz w:val="32"/>
          <w:szCs w:val="32"/>
          <w:rtl/>
        </w:rPr>
      </w:pPr>
      <w:r w:rsidRPr="008B64B9">
        <w:rPr>
          <w:rFonts w:ascii="David" w:hAnsi="David" w:cs="David"/>
          <w:b/>
          <w:bCs/>
          <w:sz w:val="32"/>
          <w:szCs w:val="32"/>
          <w:rtl/>
        </w:rPr>
        <w:t>1. סעיף 62 (2) לפקודה.</w:t>
      </w:r>
    </w:p>
    <w:p w:rsidR="003D5FCC" w:rsidRPr="008B64B9" w:rsidRDefault="003D5FCC" w:rsidP="003D5FCC">
      <w:pPr>
        <w:pStyle w:val="a3"/>
        <w:tabs>
          <w:tab w:val="clear" w:pos="4153"/>
          <w:tab w:val="clear" w:pos="8306"/>
        </w:tabs>
        <w:ind w:left="1800" w:right="426"/>
        <w:jc w:val="both"/>
        <w:rPr>
          <w:rFonts w:ascii="David" w:hAnsi="David" w:cs="David"/>
          <w:b/>
          <w:bCs/>
          <w:sz w:val="32"/>
          <w:szCs w:val="32"/>
          <w:rtl/>
        </w:rPr>
      </w:pPr>
      <w:r w:rsidRPr="008B64B9">
        <w:rPr>
          <w:rFonts w:ascii="David" w:hAnsi="David" w:cs="David"/>
          <w:b/>
          <w:bCs/>
          <w:sz w:val="32"/>
          <w:szCs w:val="32"/>
          <w:rtl/>
        </w:rPr>
        <w:t>2. סעיף 62 (3) לפקודה.</w:t>
      </w:r>
    </w:p>
    <w:p w:rsidR="003D5FCC" w:rsidRPr="008B64B9" w:rsidRDefault="003D5FCC" w:rsidP="003D5FCC">
      <w:pPr>
        <w:pStyle w:val="a3"/>
        <w:tabs>
          <w:tab w:val="clear" w:pos="4153"/>
          <w:tab w:val="clear" w:pos="8306"/>
        </w:tabs>
        <w:ind w:left="1800" w:right="426"/>
        <w:jc w:val="both"/>
        <w:rPr>
          <w:rFonts w:ascii="David" w:hAnsi="David" w:cs="David"/>
          <w:b/>
          <w:bCs/>
          <w:sz w:val="32"/>
          <w:szCs w:val="32"/>
          <w:rtl/>
        </w:rPr>
      </w:pPr>
      <w:r w:rsidRPr="008B64B9">
        <w:rPr>
          <w:rFonts w:ascii="David" w:hAnsi="David" w:cs="David"/>
          <w:b/>
          <w:bCs/>
          <w:sz w:val="32"/>
          <w:szCs w:val="32"/>
          <w:rtl/>
        </w:rPr>
        <w:t>3. תקנה 26  לתקנות התעבורה.</w:t>
      </w:r>
    </w:p>
    <w:p w:rsidR="003D5FCC" w:rsidRPr="008B64B9" w:rsidRDefault="003D5FCC" w:rsidP="003D5FCC">
      <w:pPr>
        <w:pStyle w:val="a3"/>
        <w:tabs>
          <w:tab w:val="clear" w:pos="4153"/>
          <w:tab w:val="clear" w:pos="8306"/>
        </w:tabs>
        <w:ind w:left="1800" w:right="426"/>
        <w:jc w:val="both"/>
        <w:rPr>
          <w:rFonts w:ascii="David" w:hAnsi="David" w:cs="David"/>
          <w:b/>
          <w:bCs/>
          <w:sz w:val="32"/>
          <w:szCs w:val="32"/>
          <w:rtl/>
        </w:rPr>
      </w:pPr>
    </w:p>
    <w:p w:rsidR="003D5FCC" w:rsidRPr="008B64B9" w:rsidRDefault="003D5FCC" w:rsidP="003D5FCC">
      <w:pPr>
        <w:pStyle w:val="a3"/>
        <w:tabs>
          <w:tab w:val="clear" w:pos="4153"/>
          <w:tab w:val="clear" w:pos="8306"/>
        </w:tabs>
        <w:ind w:right="426"/>
        <w:jc w:val="both"/>
        <w:rPr>
          <w:rFonts w:ascii="David" w:hAnsi="David" w:cs="David"/>
          <w:b/>
          <w:bCs/>
          <w:sz w:val="32"/>
          <w:szCs w:val="32"/>
          <w:rtl/>
        </w:rPr>
      </w:pPr>
      <w:r w:rsidRPr="008B64B9">
        <w:rPr>
          <w:rFonts w:ascii="David" w:hAnsi="David" w:cs="David"/>
          <w:b/>
          <w:bCs/>
          <w:sz w:val="32"/>
          <w:szCs w:val="32"/>
          <w:rtl/>
        </w:rPr>
        <w:t xml:space="preserve"> </w:t>
      </w:r>
    </w:p>
    <w:p w:rsidR="003D5FCC" w:rsidRPr="008B64B9" w:rsidRDefault="003D5FCC" w:rsidP="003D5FCC">
      <w:pPr>
        <w:pStyle w:val="a3"/>
        <w:tabs>
          <w:tab w:val="clear" w:pos="4153"/>
          <w:tab w:val="clear" w:pos="8306"/>
        </w:tabs>
        <w:ind w:left="1406" w:right="426"/>
        <w:jc w:val="both"/>
        <w:rPr>
          <w:rFonts w:ascii="David" w:hAnsi="David" w:cs="David"/>
          <w:b/>
          <w:bCs/>
          <w:sz w:val="32"/>
          <w:szCs w:val="32"/>
          <w:rtl/>
        </w:rPr>
      </w:pPr>
    </w:p>
    <w:p w:rsidR="003D5FCC" w:rsidRPr="008B64B9" w:rsidRDefault="003D5FCC" w:rsidP="003D5FCC">
      <w:pPr>
        <w:pStyle w:val="a3"/>
        <w:numPr>
          <w:ilvl w:val="0"/>
          <w:numId w:val="32"/>
        </w:numPr>
        <w:tabs>
          <w:tab w:val="clear" w:pos="4153"/>
          <w:tab w:val="clear" w:pos="8306"/>
        </w:tabs>
        <w:ind w:right="426"/>
        <w:jc w:val="both"/>
        <w:rPr>
          <w:rFonts w:ascii="David" w:hAnsi="David" w:cs="David"/>
          <w:b/>
          <w:bCs/>
          <w:sz w:val="32"/>
          <w:szCs w:val="32"/>
          <w:u w:val="single"/>
        </w:rPr>
      </w:pPr>
      <w:r w:rsidRPr="008B64B9">
        <w:rPr>
          <w:rFonts w:ascii="David" w:hAnsi="David" w:cs="David"/>
          <w:b/>
          <w:bCs/>
          <w:sz w:val="32"/>
          <w:szCs w:val="32"/>
          <w:u w:val="single"/>
          <w:rtl/>
        </w:rPr>
        <w:t>שני מבחנים בסמיכות</w:t>
      </w:r>
    </w:p>
    <w:p w:rsidR="003D5FCC" w:rsidRDefault="003D5FCC" w:rsidP="003D5FCC">
      <w:pPr>
        <w:pStyle w:val="a3"/>
        <w:tabs>
          <w:tab w:val="clear" w:pos="4153"/>
          <w:tab w:val="clear" w:pos="8306"/>
        </w:tabs>
        <w:ind w:left="1080" w:right="426"/>
        <w:jc w:val="both"/>
        <w:rPr>
          <w:rFonts w:ascii="David" w:hAnsi="David" w:cs="David"/>
          <w:sz w:val="32"/>
          <w:szCs w:val="32"/>
          <w:rtl/>
        </w:rPr>
      </w:pPr>
      <w:r w:rsidRPr="008B64B9">
        <w:rPr>
          <w:rFonts w:ascii="David" w:hAnsi="David" w:cs="David"/>
          <w:sz w:val="32"/>
          <w:szCs w:val="32"/>
          <w:rtl/>
        </w:rPr>
        <w:t xml:space="preserve">נהג אשר כפועל יוצא מנוהל זה יידרש לבצע שני מבחנים זהים בסמיכות של שנה או פחות בין אחד לשני, יבצע מבחן אחד </w:t>
      </w:r>
      <w:r>
        <w:rPr>
          <w:rFonts w:ascii="David" w:hAnsi="David" w:cs="David" w:hint="cs"/>
          <w:sz w:val="32"/>
          <w:szCs w:val="32"/>
          <w:rtl/>
        </w:rPr>
        <w:t>על דרגת הרישיון הגבוהה בה הוא אוחז. ביקש הנהג לוותר על דרגת הרישיון הגבוהה, יוכל להיבחן על הדרגה הרלוונטית, או לחדש בהתאמה בכפוף לאמור בנוהל זה.</w:t>
      </w:r>
    </w:p>
    <w:p w:rsidR="003D5FCC" w:rsidRPr="008B64B9" w:rsidRDefault="003D5FCC" w:rsidP="003D5FCC">
      <w:pPr>
        <w:pStyle w:val="a3"/>
        <w:tabs>
          <w:tab w:val="clear" w:pos="4153"/>
          <w:tab w:val="clear" w:pos="8306"/>
        </w:tabs>
        <w:ind w:left="1080" w:right="426"/>
        <w:jc w:val="both"/>
        <w:rPr>
          <w:rFonts w:ascii="David" w:hAnsi="David" w:cs="David"/>
          <w:sz w:val="32"/>
          <w:szCs w:val="32"/>
          <w:rtl/>
        </w:rPr>
      </w:pPr>
    </w:p>
    <w:p w:rsidR="003D5FCC" w:rsidRPr="008B64B9" w:rsidRDefault="003D5FCC" w:rsidP="003D5FCC">
      <w:pPr>
        <w:pStyle w:val="a3"/>
        <w:tabs>
          <w:tab w:val="clear" w:pos="4153"/>
          <w:tab w:val="clear" w:pos="8306"/>
        </w:tabs>
        <w:ind w:left="1080" w:right="426"/>
        <w:jc w:val="both"/>
        <w:rPr>
          <w:rFonts w:ascii="David" w:hAnsi="David" w:cs="David"/>
          <w:b/>
          <w:bCs/>
          <w:sz w:val="32"/>
          <w:szCs w:val="32"/>
          <w:u w:val="single"/>
        </w:rPr>
      </w:pPr>
    </w:p>
    <w:p w:rsidR="003D5FCC" w:rsidRPr="008B64B9" w:rsidRDefault="003D5FCC" w:rsidP="003D5FCC">
      <w:pPr>
        <w:pStyle w:val="a3"/>
        <w:numPr>
          <w:ilvl w:val="0"/>
          <w:numId w:val="32"/>
        </w:numPr>
        <w:tabs>
          <w:tab w:val="clear" w:pos="4153"/>
          <w:tab w:val="clear" w:pos="8306"/>
        </w:tabs>
        <w:ind w:right="426"/>
        <w:jc w:val="both"/>
        <w:rPr>
          <w:rFonts w:ascii="David" w:hAnsi="David" w:cs="David"/>
          <w:b/>
          <w:bCs/>
          <w:sz w:val="32"/>
          <w:szCs w:val="32"/>
          <w:u w:val="single"/>
        </w:rPr>
      </w:pPr>
      <w:r w:rsidRPr="008B64B9">
        <w:rPr>
          <w:rFonts w:ascii="David" w:hAnsi="David" w:cs="David"/>
          <w:b/>
          <w:bCs/>
          <w:sz w:val="32"/>
          <w:szCs w:val="32"/>
          <w:u w:val="single"/>
          <w:rtl/>
        </w:rPr>
        <w:t>מקרים מיוחדים</w:t>
      </w:r>
    </w:p>
    <w:p w:rsidR="003D5FCC" w:rsidRPr="008B64B9" w:rsidRDefault="003D5FCC" w:rsidP="003D5FCC">
      <w:pPr>
        <w:pStyle w:val="a3"/>
        <w:numPr>
          <w:ilvl w:val="1"/>
          <w:numId w:val="32"/>
        </w:numPr>
        <w:tabs>
          <w:tab w:val="clear" w:pos="4153"/>
          <w:tab w:val="clear" w:pos="8306"/>
        </w:tabs>
        <w:ind w:right="426"/>
        <w:jc w:val="both"/>
        <w:rPr>
          <w:rFonts w:ascii="David" w:hAnsi="David" w:cs="David"/>
          <w:sz w:val="32"/>
          <w:szCs w:val="32"/>
        </w:rPr>
      </w:pPr>
      <w:r w:rsidRPr="008B64B9">
        <w:rPr>
          <w:rFonts w:ascii="David" w:hAnsi="David" w:cs="David"/>
          <w:b/>
          <w:bCs/>
          <w:sz w:val="32"/>
          <w:szCs w:val="32"/>
          <w:rtl/>
        </w:rPr>
        <w:t>אם נראה, מכל סיבה שיש בה כדי להטיל ספק בכשירותו של המבקש לנהוג ברכב מנוע</w:t>
      </w:r>
      <w:r>
        <w:rPr>
          <w:rFonts w:ascii="David" w:hAnsi="David" w:cs="David" w:hint="cs"/>
          <w:b/>
          <w:bCs/>
          <w:sz w:val="32"/>
          <w:szCs w:val="32"/>
          <w:rtl/>
        </w:rPr>
        <w:t>י</w:t>
      </w:r>
      <w:r w:rsidRPr="008B64B9">
        <w:rPr>
          <w:rFonts w:ascii="David" w:hAnsi="David" w:cs="David"/>
          <w:b/>
          <w:bCs/>
          <w:sz w:val="32"/>
          <w:szCs w:val="32"/>
          <w:rtl/>
        </w:rPr>
        <w:t xml:space="preserve"> דוגמת נהג שאינו כשיר מבחינה רפואית לנהיגה</w:t>
      </w:r>
      <w:r w:rsidRPr="008B64B9">
        <w:rPr>
          <w:rFonts w:ascii="David" w:hAnsi="David" w:cs="David"/>
          <w:sz w:val="32"/>
          <w:szCs w:val="32"/>
          <w:rtl/>
        </w:rPr>
        <w:t xml:space="preserve"> יש </w:t>
      </w:r>
      <w:r w:rsidRPr="008B64B9">
        <w:rPr>
          <w:rFonts w:ascii="David" w:hAnsi="David" w:cs="David" w:hint="cs"/>
          <w:sz w:val="32"/>
          <w:szCs w:val="32"/>
          <w:rtl/>
        </w:rPr>
        <w:t>להידר</w:t>
      </w:r>
      <w:r w:rsidRPr="008B64B9">
        <w:rPr>
          <w:rFonts w:ascii="David" w:hAnsi="David" w:cs="David" w:hint="eastAsia"/>
          <w:sz w:val="32"/>
          <w:szCs w:val="32"/>
          <w:rtl/>
        </w:rPr>
        <w:t>ש</w:t>
      </w:r>
      <w:r w:rsidRPr="008B64B9">
        <w:rPr>
          <w:rFonts w:ascii="David" w:hAnsi="David" w:cs="David"/>
          <w:sz w:val="32"/>
          <w:szCs w:val="32"/>
          <w:rtl/>
        </w:rPr>
        <w:t xml:space="preserve"> לחוות דעת מקצועית בטרם חידוש רישיון הנהיגה</w:t>
      </w:r>
      <w:r>
        <w:rPr>
          <w:rFonts w:ascii="David" w:hAnsi="David" w:cs="David" w:hint="cs"/>
          <w:sz w:val="32"/>
          <w:szCs w:val="32"/>
          <w:rtl/>
        </w:rPr>
        <w:t>. לעניין זה רשאית רשות הרישוי לפי תקנה 212 לתקנות התעבורה להפנות את בעל רישיון הנהיגה לבדיקות רפואיות, ו/או לדרוש מבעל רישיון הנהיגה למלא הצהרת בריאות מקוונת כאמור בתקנה 191א לתקנות התעבורה</w:t>
      </w:r>
    </w:p>
    <w:p w:rsidR="003D5FCC" w:rsidRPr="008B64B9" w:rsidRDefault="003D5FCC" w:rsidP="003D5FCC">
      <w:pPr>
        <w:pStyle w:val="a3"/>
        <w:tabs>
          <w:tab w:val="clear" w:pos="4153"/>
          <w:tab w:val="clear" w:pos="8306"/>
        </w:tabs>
        <w:ind w:left="1800" w:right="426"/>
        <w:jc w:val="both"/>
        <w:rPr>
          <w:rFonts w:ascii="David" w:hAnsi="David" w:cs="David"/>
          <w:sz w:val="32"/>
          <w:szCs w:val="32"/>
        </w:rPr>
      </w:pPr>
    </w:p>
    <w:p w:rsidR="003D5FCC" w:rsidRPr="008B64B9" w:rsidRDefault="003D5FCC" w:rsidP="003D5FCC">
      <w:pPr>
        <w:pStyle w:val="a3"/>
        <w:numPr>
          <w:ilvl w:val="1"/>
          <w:numId w:val="32"/>
        </w:numPr>
        <w:tabs>
          <w:tab w:val="clear" w:pos="4153"/>
          <w:tab w:val="clear" w:pos="8306"/>
        </w:tabs>
        <w:ind w:right="426"/>
        <w:jc w:val="both"/>
        <w:rPr>
          <w:rFonts w:ascii="David" w:hAnsi="David" w:cs="David"/>
          <w:sz w:val="32"/>
          <w:szCs w:val="32"/>
        </w:rPr>
      </w:pPr>
      <w:r w:rsidRPr="008B64B9">
        <w:rPr>
          <w:rFonts w:ascii="David" w:hAnsi="David" w:cs="David"/>
          <w:sz w:val="32"/>
          <w:szCs w:val="32"/>
          <w:rtl/>
        </w:rPr>
        <w:t>רשאית רשות הרישוי לשקול סטייה לעניין התקופות ו/או האמצעים המנויים בנוהל שעה שסברה שיש הצדקה לכך, ובלבד שתפרט ותנמק את השיקולים שהביאו אותה לקבלת ההחלטה.</w:t>
      </w:r>
    </w:p>
    <w:p w:rsidR="003D5FCC" w:rsidRPr="008B64B9" w:rsidRDefault="003D5FCC" w:rsidP="003D5FCC">
      <w:pPr>
        <w:pStyle w:val="a3"/>
        <w:tabs>
          <w:tab w:val="clear" w:pos="4153"/>
          <w:tab w:val="clear" w:pos="8306"/>
        </w:tabs>
        <w:ind w:left="1800" w:right="426"/>
        <w:jc w:val="both"/>
        <w:rPr>
          <w:rFonts w:ascii="David" w:hAnsi="David" w:cs="David"/>
          <w:sz w:val="32"/>
          <w:szCs w:val="32"/>
        </w:rPr>
      </w:pPr>
    </w:p>
    <w:p w:rsidR="003D5FCC" w:rsidRPr="008B64B9" w:rsidRDefault="003D5FCC" w:rsidP="003D5FCC">
      <w:pPr>
        <w:pStyle w:val="a3"/>
        <w:numPr>
          <w:ilvl w:val="1"/>
          <w:numId w:val="32"/>
        </w:numPr>
        <w:tabs>
          <w:tab w:val="clear" w:pos="4153"/>
          <w:tab w:val="clear" w:pos="8306"/>
        </w:tabs>
        <w:ind w:right="426"/>
        <w:jc w:val="both"/>
        <w:rPr>
          <w:rFonts w:ascii="David" w:hAnsi="David" w:cs="David"/>
          <w:sz w:val="32"/>
          <w:szCs w:val="32"/>
        </w:rPr>
      </w:pPr>
      <w:r w:rsidRPr="008B64B9">
        <w:rPr>
          <w:rFonts w:ascii="David" w:hAnsi="David" w:cs="David"/>
          <w:sz w:val="32"/>
          <w:szCs w:val="32"/>
          <w:rtl/>
        </w:rPr>
        <w:t>במקרים מיוחדים וחריגים ניתן להגיש פנייה מיוחדת למנהל אגף בכיר לרישוי, באמצעות פנייה מקוונת באתר האינטרנט של האגף.</w:t>
      </w:r>
      <w:r w:rsidRPr="008B64B9" w:rsidDel="0018222B">
        <w:rPr>
          <w:rFonts w:ascii="David" w:hAnsi="David" w:cs="David"/>
          <w:sz w:val="32"/>
          <w:szCs w:val="32"/>
          <w:rtl/>
        </w:rPr>
        <w:t xml:space="preserve"> </w:t>
      </w:r>
    </w:p>
    <w:p w:rsidR="003D5FCC" w:rsidRPr="008B64B9" w:rsidRDefault="003D5FCC" w:rsidP="003D5FCC">
      <w:pPr>
        <w:pStyle w:val="a3"/>
        <w:tabs>
          <w:tab w:val="clear" w:pos="4153"/>
          <w:tab w:val="clear" w:pos="8306"/>
        </w:tabs>
        <w:ind w:left="1080" w:right="426"/>
        <w:jc w:val="both"/>
        <w:rPr>
          <w:rFonts w:ascii="David" w:hAnsi="David" w:cs="David"/>
          <w:b/>
          <w:bCs/>
          <w:sz w:val="32"/>
          <w:szCs w:val="32"/>
          <w:u w:val="single"/>
        </w:rPr>
      </w:pPr>
    </w:p>
    <w:p w:rsidR="003D5FCC" w:rsidRDefault="003D5FCC" w:rsidP="003D5FCC">
      <w:pPr>
        <w:jc w:val="both"/>
        <w:rPr>
          <w:rFonts w:ascii="David" w:hAnsi="David" w:cs="David"/>
          <w:sz w:val="32"/>
          <w:szCs w:val="32"/>
          <w:rtl/>
        </w:rPr>
      </w:pPr>
    </w:p>
    <w:p w:rsidR="003D5FCC" w:rsidRDefault="003D5FCC" w:rsidP="003D5FCC">
      <w:pPr>
        <w:jc w:val="both"/>
        <w:rPr>
          <w:rFonts w:ascii="David" w:hAnsi="David" w:cs="David"/>
          <w:sz w:val="32"/>
          <w:szCs w:val="32"/>
          <w:rtl/>
        </w:rPr>
      </w:pPr>
    </w:p>
    <w:p w:rsidR="003D5FCC" w:rsidRDefault="003D5FCC" w:rsidP="003D5FCC">
      <w:pPr>
        <w:jc w:val="both"/>
        <w:rPr>
          <w:rFonts w:ascii="David" w:hAnsi="David" w:cs="David"/>
          <w:sz w:val="32"/>
          <w:szCs w:val="32"/>
          <w:rtl/>
        </w:rPr>
      </w:pPr>
    </w:p>
    <w:p w:rsidR="003D5FCC" w:rsidRDefault="003D5FCC" w:rsidP="003D5FCC">
      <w:pPr>
        <w:jc w:val="both"/>
        <w:rPr>
          <w:rFonts w:ascii="David" w:hAnsi="David" w:cs="David"/>
          <w:sz w:val="32"/>
          <w:szCs w:val="32"/>
          <w:rtl/>
        </w:rPr>
      </w:pPr>
    </w:p>
    <w:p w:rsidR="003D5FCC" w:rsidRDefault="003D5FCC" w:rsidP="003D5FCC">
      <w:pPr>
        <w:jc w:val="both"/>
        <w:rPr>
          <w:rFonts w:ascii="David" w:hAnsi="David" w:cs="David"/>
          <w:sz w:val="32"/>
          <w:szCs w:val="32"/>
          <w:rtl/>
        </w:rPr>
      </w:pPr>
    </w:p>
    <w:p w:rsidR="003D5FCC" w:rsidRDefault="003D5FCC" w:rsidP="003D5FCC">
      <w:pPr>
        <w:jc w:val="both"/>
        <w:rPr>
          <w:rFonts w:ascii="David" w:hAnsi="David" w:cs="David"/>
          <w:sz w:val="32"/>
          <w:szCs w:val="32"/>
          <w:rtl/>
        </w:rPr>
      </w:pPr>
    </w:p>
    <w:p w:rsidR="003D5FCC" w:rsidRDefault="003D5FCC" w:rsidP="003D5FCC">
      <w:pPr>
        <w:jc w:val="both"/>
        <w:rPr>
          <w:rFonts w:ascii="David" w:hAnsi="David" w:cs="David"/>
          <w:sz w:val="32"/>
          <w:szCs w:val="32"/>
          <w:rtl/>
        </w:rPr>
      </w:pPr>
    </w:p>
    <w:p w:rsidR="003D5FCC" w:rsidRDefault="003D5FCC" w:rsidP="003D5FCC">
      <w:pPr>
        <w:jc w:val="both"/>
        <w:rPr>
          <w:rFonts w:ascii="David" w:hAnsi="David" w:cs="David"/>
          <w:sz w:val="32"/>
          <w:szCs w:val="32"/>
          <w:rtl/>
        </w:rPr>
      </w:pPr>
    </w:p>
    <w:p w:rsidR="003D5FCC" w:rsidRPr="008B64B9" w:rsidRDefault="003D5FCC" w:rsidP="003D5FCC">
      <w:pPr>
        <w:jc w:val="both"/>
        <w:rPr>
          <w:rFonts w:ascii="David" w:hAnsi="David" w:cs="David"/>
          <w:sz w:val="32"/>
          <w:szCs w:val="32"/>
          <w:rtl/>
        </w:rPr>
      </w:pPr>
    </w:p>
    <w:p w:rsidR="003D5FCC" w:rsidRPr="008B64B9" w:rsidRDefault="003D5FCC" w:rsidP="003D5FCC">
      <w:pPr>
        <w:jc w:val="both"/>
        <w:rPr>
          <w:rFonts w:ascii="David" w:hAnsi="David" w:cs="David"/>
          <w:sz w:val="32"/>
          <w:szCs w:val="32"/>
          <w:rtl/>
        </w:rPr>
      </w:pPr>
    </w:p>
    <w:p w:rsidR="003D5FCC" w:rsidRDefault="003D5FCC" w:rsidP="003D5FCC">
      <w:pPr>
        <w:jc w:val="both"/>
        <w:rPr>
          <w:rFonts w:ascii="David" w:hAnsi="David" w:cs="David"/>
          <w:sz w:val="32"/>
          <w:szCs w:val="32"/>
          <w:rtl/>
        </w:rPr>
      </w:pPr>
      <w:r w:rsidRPr="008B64B9">
        <w:rPr>
          <w:rFonts w:ascii="David" w:hAnsi="David" w:cs="David"/>
          <w:sz w:val="32"/>
          <w:szCs w:val="32"/>
          <w:rtl/>
        </w:rPr>
        <w:t xml:space="preserve">                                                              </w:t>
      </w:r>
      <w:r>
        <w:rPr>
          <w:rFonts w:ascii="David" w:hAnsi="David" w:cs="David" w:hint="cs"/>
          <w:sz w:val="32"/>
          <w:szCs w:val="32"/>
          <w:rtl/>
        </w:rPr>
        <w:t xml:space="preserve">      </w:t>
      </w:r>
      <w:r w:rsidRPr="008B64B9">
        <w:rPr>
          <w:rFonts w:ascii="David" w:hAnsi="David" w:cs="David"/>
          <w:sz w:val="32"/>
          <w:szCs w:val="32"/>
          <w:rtl/>
        </w:rPr>
        <w:t xml:space="preserve">  </w:t>
      </w:r>
      <w:r>
        <w:rPr>
          <w:rFonts w:ascii="David" w:hAnsi="David" w:cs="David" w:hint="cs"/>
          <w:sz w:val="32"/>
          <w:szCs w:val="32"/>
          <w:rtl/>
        </w:rPr>
        <w:t xml:space="preserve"> </w:t>
      </w:r>
      <w:r w:rsidRPr="008B64B9">
        <w:rPr>
          <w:rFonts w:ascii="David" w:hAnsi="David" w:cs="David"/>
          <w:sz w:val="32"/>
          <w:szCs w:val="32"/>
          <w:rtl/>
        </w:rPr>
        <w:t xml:space="preserve">  </w:t>
      </w:r>
      <w:r>
        <w:rPr>
          <w:rFonts w:ascii="David" w:hAnsi="David" w:cs="David" w:hint="cs"/>
          <w:sz w:val="32"/>
          <w:szCs w:val="32"/>
          <w:rtl/>
        </w:rPr>
        <w:t>בברכה,</w:t>
      </w:r>
      <w:r w:rsidRPr="008B64B9">
        <w:rPr>
          <w:rFonts w:ascii="David" w:hAnsi="David" w:cs="David"/>
          <w:sz w:val="32"/>
          <w:szCs w:val="32"/>
          <w:rtl/>
        </w:rPr>
        <w:t xml:space="preserve"> </w:t>
      </w:r>
    </w:p>
    <w:p w:rsidR="003D5FCC" w:rsidRPr="008B64B9" w:rsidRDefault="003D5FCC" w:rsidP="003D5FCC">
      <w:pPr>
        <w:jc w:val="both"/>
        <w:rPr>
          <w:rFonts w:ascii="David" w:hAnsi="David" w:cs="David"/>
          <w:sz w:val="32"/>
          <w:szCs w:val="32"/>
          <w:rtl/>
        </w:rPr>
      </w:pPr>
    </w:p>
    <w:p w:rsidR="003D5FCC" w:rsidRPr="008B64B9" w:rsidRDefault="003D5FCC" w:rsidP="003D5FCC">
      <w:pPr>
        <w:rPr>
          <w:rFonts w:ascii="David" w:hAnsi="David" w:cs="David"/>
          <w:sz w:val="32"/>
          <w:szCs w:val="32"/>
          <w:rtl/>
        </w:rPr>
      </w:pPr>
      <w:r>
        <w:rPr>
          <w:rFonts w:ascii="David" w:hAnsi="David" w:cs="David"/>
          <w:sz w:val="32"/>
          <w:szCs w:val="32"/>
          <w:rtl/>
        </w:rPr>
        <w:tab/>
      </w:r>
      <w:r>
        <w:rPr>
          <w:rFonts w:ascii="David" w:hAnsi="David" w:cs="David"/>
          <w:sz w:val="32"/>
          <w:szCs w:val="32"/>
          <w:rtl/>
        </w:rPr>
        <w:tab/>
      </w:r>
      <w:r>
        <w:rPr>
          <w:rFonts w:ascii="David" w:hAnsi="David" w:cs="David"/>
          <w:sz w:val="32"/>
          <w:szCs w:val="32"/>
          <w:rtl/>
        </w:rPr>
        <w:tab/>
      </w:r>
      <w:r>
        <w:rPr>
          <w:rFonts w:ascii="David" w:hAnsi="David" w:cs="David"/>
          <w:sz w:val="32"/>
          <w:szCs w:val="32"/>
          <w:rtl/>
        </w:rPr>
        <w:tab/>
      </w:r>
      <w:r>
        <w:rPr>
          <w:rFonts w:ascii="David" w:hAnsi="David" w:cs="David"/>
          <w:sz w:val="32"/>
          <w:szCs w:val="32"/>
          <w:rtl/>
        </w:rPr>
        <w:tab/>
      </w:r>
      <w:r w:rsidRPr="008B64B9">
        <w:rPr>
          <w:rFonts w:ascii="David" w:hAnsi="David" w:cs="David"/>
          <w:sz w:val="32"/>
          <w:szCs w:val="32"/>
          <w:rtl/>
        </w:rPr>
        <w:tab/>
      </w:r>
      <w:r w:rsidRPr="008B64B9">
        <w:rPr>
          <w:rFonts w:ascii="David" w:hAnsi="David" w:cs="David"/>
          <w:sz w:val="32"/>
          <w:szCs w:val="32"/>
          <w:rtl/>
        </w:rPr>
        <w:tab/>
      </w:r>
      <w:r>
        <w:rPr>
          <w:rFonts w:ascii="David" w:hAnsi="David" w:cs="David"/>
          <w:rtl/>
        </w:rPr>
        <w:fldChar w:fldCharType="begin"/>
      </w:r>
      <w:r>
        <w:rPr>
          <w:rFonts w:ascii="David" w:hAnsi="David" w:cs="David"/>
          <w:rtl/>
        </w:rPr>
        <w:instrText xml:space="preserve"> </w:instrText>
      </w:r>
      <w:r>
        <w:rPr>
          <w:rFonts w:ascii="David" w:hAnsi="David" w:cs="David"/>
        </w:rPr>
        <w:instrText>INCLUDEPICTURE  "cid:image001.png@01D15E8C.848276B0" \* MERGEFORMATINET</w:instrText>
      </w:r>
      <w:r>
        <w:rPr>
          <w:rFonts w:ascii="David" w:hAnsi="David" w:cs="David"/>
          <w:rtl/>
        </w:rPr>
        <w:instrText xml:space="preserve"> </w:instrText>
      </w:r>
      <w:r>
        <w:rPr>
          <w:rFonts w:ascii="David" w:hAnsi="David" w:cs="David"/>
          <w:rtl/>
        </w:rPr>
        <w:fldChar w:fldCharType="separate"/>
      </w:r>
      <w:r>
        <w:rPr>
          <w:rFonts w:ascii="David" w:hAnsi="David" w:cs="David"/>
        </w:rPr>
        <w:fldChar w:fldCharType="begin"/>
      </w:r>
      <w:r>
        <w:rPr>
          <w:rFonts w:ascii="David" w:hAnsi="David" w:cs="David"/>
        </w:rPr>
        <w:instrText xml:space="preserve"> INCLUDEPICTURE  "cid:image001.png@01D15E8C.848276B0" \* MERGEFORMATINET </w:instrText>
      </w:r>
      <w:r>
        <w:rPr>
          <w:rFonts w:ascii="David" w:hAnsi="David" w:cs="David"/>
        </w:rPr>
        <w:fldChar w:fldCharType="separate"/>
      </w:r>
      <w:r>
        <w:rPr>
          <w:rFonts w:ascii="David" w:hAnsi="David" w:cs="David"/>
        </w:rPr>
        <w:fldChar w:fldCharType="begin"/>
      </w:r>
      <w:r>
        <w:rPr>
          <w:rFonts w:ascii="David" w:hAnsi="David" w:cs="David"/>
        </w:rPr>
        <w:instrText xml:space="preserve"> INCLUDEPICTURE  "cid:image001.png@01D15E8C.848276B0" \* MERGEFORMATINET </w:instrText>
      </w:r>
      <w:r>
        <w:rPr>
          <w:rFonts w:ascii="David" w:hAnsi="David" w:cs="David"/>
        </w:rPr>
        <w:fldChar w:fldCharType="separate"/>
      </w:r>
      <w:r>
        <w:rPr>
          <w:rFonts w:ascii="David" w:hAnsi="David" w:cs="David"/>
        </w:rPr>
        <w:fldChar w:fldCharType="begin"/>
      </w:r>
      <w:r>
        <w:rPr>
          <w:rFonts w:ascii="David" w:hAnsi="David" w:cs="David"/>
        </w:rPr>
        <w:instrText xml:space="preserve"> INCLUDEPICTURE  "cid:image001.png@01D15E8C.848276B0" \* MERGEFORMATINET </w:instrText>
      </w:r>
      <w:r>
        <w:rPr>
          <w:rFonts w:ascii="David" w:hAnsi="David" w:cs="David"/>
        </w:rPr>
        <w:fldChar w:fldCharType="separate"/>
      </w:r>
      <w:r>
        <w:rPr>
          <w:rFonts w:ascii="David" w:hAnsi="David" w:cs="David"/>
        </w:rPr>
        <w:fldChar w:fldCharType="begin"/>
      </w:r>
      <w:r>
        <w:rPr>
          <w:rFonts w:ascii="David" w:hAnsi="David" w:cs="David"/>
        </w:rPr>
        <w:instrText xml:space="preserve"> INCLUDEPICTURE  "cid:image001.png@01D15E8C.848276B0" \* MERGEFORMATINET </w:instrText>
      </w:r>
      <w:r>
        <w:rPr>
          <w:rFonts w:ascii="David" w:hAnsi="David" w:cs="David"/>
        </w:rPr>
        <w:fldChar w:fldCharType="separate"/>
      </w:r>
      <w:r>
        <w:rPr>
          <w:rFonts w:ascii="David" w:hAnsi="David" w:cs="David"/>
        </w:rPr>
        <w:fldChar w:fldCharType="begin"/>
      </w:r>
      <w:r>
        <w:rPr>
          <w:rFonts w:ascii="David" w:hAnsi="David" w:cs="David"/>
        </w:rPr>
        <w:instrText xml:space="preserve"> INCLUDEPICTURE  "cid:image001.png@01D15E8C.848276B0" \* MERGEFORMATINET </w:instrText>
      </w:r>
      <w:r>
        <w:rPr>
          <w:rFonts w:ascii="David" w:hAnsi="David" w:cs="David"/>
        </w:rPr>
        <w:fldChar w:fldCharType="separate"/>
      </w:r>
      <w:r>
        <w:rPr>
          <w:rFonts w:ascii="David" w:hAnsi="David" w:cs="David"/>
        </w:rPr>
        <w:fldChar w:fldCharType="begin"/>
      </w:r>
      <w:r>
        <w:rPr>
          <w:rFonts w:ascii="David" w:hAnsi="David" w:cs="David"/>
        </w:rPr>
        <w:instrText xml:space="preserve"> INCLUDEPICTURE  "cid:image001.png@01D15E8C.848276B0" \* MERGEFORMATINET </w:instrText>
      </w:r>
      <w:r>
        <w:rPr>
          <w:rFonts w:ascii="David" w:hAnsi="David" w:cs="David"/>
        </w:rPr>
        <w:fldChar w:fldCharType="separate"/>
      </w:r>
      <w:r w:rsidR="00AA661B">
        <w:rPr>
          <w:rFonts w:ascii="David" w:hAnsi="David" w:cs="David"/>
        </w:rPr>
        <w:fldChar w:fldCharType="begin"/>
      </w:r>
      <w:r w:rsidR="00AA661B">
        <w:rPr>
          <w:rFonts w:ascii="David" w:hAnsi="David" w:cs="David"/>
        </w:rPr>
        <w:instrText xml:space="preserve"> </w:instrText>
      </w:r>
      <w:r w:rsidR="00AA661B">
        <w:rPr>
          <w:rFonts w:ascii="David" w:hAnsi="David" w:cs="David"/>
        </w:rPr>
        <w:instrText>INCLUDEPICTURE  "</w:instrText>
      </w:r>
      <w:r w:rsidR="00AA661B">
        <w:rPr>
          <w:rFonts w:ascii="David" w:hAnsi="David" w:cs="David"/>
        </w:rPr>
        <w:instrText>cid:image001.png@01D15E8C.848276B0" \* MERGEFORMATINET</w:instrText>
      </w:r>
      <w:r w:rsidR="00AA661B">
        <w:rPr>
          <w:rFonts w:ascii="David" w:hAnsi="David" w:cs="David"/>
        </w:rPr>
        <w:instrText xml:space="preserve"> </w:instrText>
      </w:r>
      <w:r w:rsidR="00AA661B">
        <w:rPr>
          <w:rFonts w:ascii="David" w:hAnsi="David" w:cs="David"/>
        </w:rPr>
        <w:fldChar w:fldCharType="separate"/>
      </w:r>
      <w:r w:rsidR="009A68FF">
        <w:rPr>
          <w:rFonts w:ascii="David" w:hAnsi="David" w:cs="Dav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2" o:spid="_x0000_i1025" type="#_x0000_t75" style="width:81pt;height:53.25pt">
            <v:imagedata r:id="rId11" r:href="rId12"/>
          </v:shape>
        </w:pict>
      </w:r>
      <w:r w:rsidR="00AA661B">
        <w:rPr>
          <w:rFonts w:ascii="David" w:hAnsi="David" w:cs="David"/>
        </w:rPr>
        <w:fldChar w:fldCharType="end"/>
      </w:r>
      <w:r>
        <w:rPr>
          <w:rFonts w:ascii="David" w:hAnsi="David" w:cs="David"/>
        </w:rPr>
        <w:fldChar w:fldCharType="end"/>
      </w:r>
      <w:r>
        <w:rPr>
          <w:rFonts w:ascii="David" w:hAnsi="David" w:cs="David"/>
        </w:rPr>
        <w:fldChar w:fldCharType="end"/>
      </w:r>
      <w:r>
        <w:rPr>
          <w:rFonts w:ascii="David" w:hAnsi="David" w:cs="David"/>
        </w:rPr>
        <w:fldChar w:fldCharType="end"/>
      </w:r>
      <w:r>
        <w:rPr>
          <w:rFonts w:ascii="David" w:hAnsi="David" w:cs="David"/>
        </w:rPr>
        <w:fldChar w:fldCharType="end"/>
      </w:r>
      <w:r>
        <w:rPr>
          <w:rFonts w:ascii="David" w:hAnsi="David" w:cs="David"/>
        </w:rPr>
        <w:fldChar w:fldCharType="end"/>
      </w:r>
      <w:r>
        <w:rPr>
          <w:rFonts w:ascii="David" w:hAnsi="David" w:cs="David"/>
        </w:rPr>
        <w:fldChar w:fldCharType="end"/>
      </w:r>
      <w:r>
        <w:rPr>
          <w:rFonts w:ascii="David" w:hAnsi="David" w:cs="David"/>
          <w:rtl/>
        </w:rPr>
        <w:fldChar w:fldCharType="end"/>
      </w:r>
    </w:p>
    <w:p w:rsidR="003D5FCC" w:rsidRPr="008B64B9" w:rsidRDefault="003D5FCC" w:rsidP="003D5FCC">
      <w:pPr>
        <w:rPr>
          <w:rFonts w:ascii="David" w:hAnsi="David" w:cs="David"/>
          <w:sz w:val="32"/>
          <w:szCs w:val="32"/>
          <w:rtl/>
        </w:rPr>
      </w:pPr>
      <w:r w:rsidRPr="008B64B9">
        <w:rPr>
          <w:rFonts w:ascii="David" w:hAnsi="David" w:cs="David"/>
          <w:sz w:val="32"/>
          <w:szCs w:val="32"/>
          <w:rtl/>
        </w:rPr>
        <w:t xml:space="preserve">                                                            </w:t>
      </w:r>
      <w:r>
        <w:rPr>
          <w:rFonts w:ascii="David" w:hAnsi="David" w:cs="David" w:hint="cs"/>
          <w:sz w:val="32"/>
          <w:szCs w:val="32"/>
          <w:rtl/>
        </w:rPr>
        <w:t xml:space="preserve">    </w:t>
      </w:r>
      <w:r w:rsidRPr="008B64B9">
        <w:rPr>
          <w:rFonts w:ascii="David" w:hAnsi="David" w:cs="David"/>
          <w:sz w:val="32"/>
          <w:szCs w:val="32"/>
          <w:rtl/>
        </w:rPr>
        <w:t xml:space="preserve"> </w:t>
      </w:r>
      <w:r>
        <w:rPr>
          <w:rFonts w:ascii="David" w:hAnsi="David" w:cs="David" w:hint="cs"/>
          <w:sz w:val="32"/>
          <w:szCs w:val="32"/>
          <w:rtl/>
        </w:rPr>
        <w:t xml:space="preserve">  </w:t>
      </w:r>
      <w:r w:rsidRPr="008B64B9">
        <w:rPr>
          <w:rFonts w:ascii="David" w:hAnsi="David" w:cs="David"/>
          <w:sz w:val="32"/>
          <w:szCs w:val="32"/>
          <w:rtl/>
        </w:rPr>
        <w:t xml:space="preserve">       אפי רוזן</w:t>
      </w:r>
    </w:p>
    <w:p w:rsidR="003D5FCC" w:rsidRDefault="003D5FCC" w:rsidP="003D5FCC">
      <w:pPr>
        <w:rPr>
          <w:rFonts w:ascii="David" w:hAnsi="David" w:cs="David"/>
          <w:sz w:val="28"/>
          <w:rtl/>
        </w:rPr>
      </w:pPr>
      <w:r w:rsidRPr="008B64B9">
        <w:rPr>
          <w:rFonts w:ascii="David" w:hAnsi="David" w:cs="David"/>
          <w:sz w:val="32"/>
          <w:szCs w:val="32"/>
          <w:rtl/>
        </w:rPr>
        <w:t xml:space="preserve">                                                          </w:t>
      </w:r>
      <w:r>
        <w:rPr>
          <w:rFonts w:ascii="David" w:hAnsi="David" w:cs="David" w:hint="cs"/>
          <w:sz w:val="32"/>
          <w:szCs w:val="32"/>
          <w:rtl/>
        </w:rPr>
        <w:t xml:space="preserve">        </w:t>
      </w:r>
      <w:r w:rsidRPr="008B64B9">
        <w:rPr>
          <w:rFonts w:ascii="David" w:hAnsi="David" w:cs="David"/>
          <w:sz w:val="32"/>
          <w:szCs w:val="32"/>
          <w:rtl/>
        </w:rPr>
        <w:t xml:space="preserve">   מנהל אגף הרישוי</w:t>
      </w:r>
    </w:p>
    <w:p w:rsidR="003D5FCC" w:rsidRDefault="003D5FCC" w:rsidP="003D5FCC">
      <w:pPr>
        <w:rPr>
          <w:rFonts w:ascii="David" w:hAnsi="David" w:cs="David"/>
          <w:sz w:val="28"/>
          <w:rtl/>
        </w:rPr>
      </w:pPr>
    </w:p>
    <w:p w:rsidR="003D5FCC" w:rsidRDefault="003D5FCC" w:rsidP="003D5FCC">
      <w:pPr>
        <w:rPr>
          <w:rFonts w:ascii="David" w:hAnsi="David" w:cs="David"/>
          <w:sz w:val="28"/>
          <w:rtl/>
        </w:rPr>
      </w:pPr>
    </w:p>
    <w:p w:rsidR="003D5FCC" w:rsidRDefault="003D5FCC" w:rsidP="003D5FCC">
      <w:pPr>
        <w:rPr>
          <w:rFonts w:ascii="David" w:hAnsi="David" w:cs="David"/>
          <w:sz w:val="28"/>
          <w:rtl/>
        </w:rPr>
      </w:pPr>
    </w:p>
    <w:p w:rsidR="003D5FCC" w:rsidRDefault="003D5FCC" w:rsidP="003D5FCC">
      <w:pPr>
        <w:rPr>
          <w:rFonts w:ascii="David" w:hAnsi="David" w:cs="David"/>
          <w:sz w:val="28"/>
          <w:rtl/>
        </w:rPr>
      </w:pPr>
    </w:p>
    <w:p w:rsidR="003D5FCC" w:rsidRDefault="003D5FCC" w:rsidP="003D5FCC">
      <w:pPr>
        <w:rPr>
          <w:rFonts w:ascii="David" w:hAnsi="David" w:cs="David"/>
          <w:sz w:val="28"/>
          <w:rtl/>
        </w:rPr>
      </w:pPr>
    </w:p>
    <w:p w:rsidR="003D5FCC" w:rsidRDefault="003D5FCC" w:rsidP="003D5FCC">
      <w:pPr>
        <w:jc w:val="center"/>
        <w:rPr>
          <w:rFonts w:ascii="David" w:hAnsi="David" w:cs="David"/>
          <w:b/>
          <w:bCs/>
          <w:sz w:val="28"/>
          <w:u w:val="single"/>
          <w:rtl/>
        </w:rPr>
      </w:pPr>
      <w:r w:rsidRPr="00356B19">
        <w:rPr>
          <w:rFonts w:ascii="David" w:hAnsi="David" w:cs="David" w:hint="cs"/>
          <w:b/>
          <w:bCs/>
          <w:sz w:val="28"/>
          <w:rtl/>
        </w:rPr>
        <w:t xml:space="preserve">נספח א' </w:t>
      </w:r>
      <w:r w:rsidRPr="00356B19">
        <w:rPr>
          <w:rFonts w:ascii="David" w:hAnsi="David" w:cs="David"/>
          <w:b/>
          <w:bCs/>
          <w:sz w:val="28"/>
          <w:rtl/>
        </w:rPr>
        <w:t>–</w:t>
      </w:r>
      <w:r w:rsidRPr="00356B19">
        <w:rPr>
          <w:rFonts w:ascii="David" w:hAnsi="David" w:cs="David" w:hint="cs"/>
          <w:b/>
          <w:bCs/>
          <w:sz w:val="28"/>
          <w:rtl/>
        </w:rPr>
        <w:t xml:space="preserve"> </w:t>
      </w:r>
      <w:r w:rsidRPr="00356B19">
        <w:rPr>
          <w:rFonts w:ascii="David" w:hAnsi="David" w:cs="David" w:hint="cs"/>
          <w:b/>
          <w:bCs/>
          <w:sz w:val="28"/>
          <w:u w:val="single"/>
          <w:rtl/>
        </w:rPr>
        <w:t>סיווג פסילות (חומר עזר לפרשנות הנוהל)</w:t>
      </w:r>
    </w:p>
    <w:p w:rsidR="003D5FCC" w:rsidRPr="00356B19" w:rsidRDefault="003D5FCC" w:rsidP="003D5FCC">
      <w:pPr>
        <w:jc w:val="center"/>
        <w:rPr>
          <w:rFonts w:ascii="David" w:hAnsi="David" w:cs="David"/>
          <w:b/>
          <w:bCs/>
          <w:sz w:val="28"/>
          <w:rtl/>
        </w:rPr>
      </w:pPr>
    </w:p>
    <w:p w:rsidR="003D5FCC" w:rsidRDefault="003D5FCC" w:rsidP="003D5FCC">
      <w:pPr>
        <w:rPr>
          <w:rFonts w:ascii="David" w:hAnsi="David" w:cs="David"/>
          <w:sz w:val="28"/>
          <w:rtl/>
        </w:rPr>
      </w:pPr>
    </w:p>
    <w:p w:rsidR="003D5FCC" w:rsidRPr="00356B19" w:rsidRDefault="003D5FCC" w:rsidP="003D5FCC">
      <w:pPr>
        <w:rPr>
          <w:rFonts w:ascii="David" w:hAnsi="David" w:cs="David"/>
          <w:b/>
          <w:bCs/>
          <w:sz w:val="28"/>
          <w:rtl/>
        </w:rPr>
      </w:pPr>
      <w:r w:rsidRPr="00356B19">
        <w:rPr>
          <w:rFonts w:ascii="David" w:hAnsi="David" w:cs="David" w:hint="cs"/>
          <w:b/>
          <w:bCs/>
          <w:sz w:val="28"/>
          <w:rtl/>
        </w:rPr>
        <w:t>פסילה בהליך שיפוטי (קיומה של עביר</w:t>
      </w:r>
      <w:r>
        <w:rPr>
          <w:rFonts w:ascii="David" w:hAnsi="David" w:cs="David" w:hint="cs"/>
          <w:b/>
          <w:bCs/>
          <w:sz w:val="28"/>
          <w:rtl/>
        </w:rPr>
        <w:t>ת תעבורה</w:t>
      </w:r>
      <w:r w:rsidRPr="00356B19">
        <w:rPr>
          <w:rFonts w:ascii="David" w:hAnsi="David" w:cs="David" w:hint="cs"/>
          <w:b/>
          <w:bCs/>
          <w:sz w:val="28"/>
          <w:rtl/>
        </w:rPr>
        <w:t>)</w:t>
      </w:r>
    </w:p>
    <w:p w:rsidR="003D5FCC" w:rsidRDefault="003D5FCC" w:rsidP="003D5FCC">
      <w:pPr>
        <w:rPr>
          <w:rFonts w:ascii="David" w:hAnsi="David" w:cs="David"/>
          <w:sz w:val="28"/>
          <w:rtl/>
        </w:rPr>
      </w:pPr>
    </w:p>
    <w:p w:rsidR="003D5FCC" w:rsidRDefault="003D5FCC" w:rsidP="003D5FCC">
      <w:pPr>
        <w:pStyle w:val="a7"/>
        <w:numPr>
          <w:ilvl w:val="0"/>
          <w:numId w:val="38"/>
        </w:numPr>
        <w:spacing w:line="360" w:lineRule="auto"/>
        <w:rPr>
          <w:rFonts w:ascii="David" w:hAnsi="David" w:cs="David"/>
          <w:sz w:val="28"/>
        </w:rPr>
      </w:pPr>
      <w:r>
        <w:rPr>
          <w:rFonts w:ascii="David" w:hAnsi="David" w:cs="David" w:hint="cs"/>
          <w:sz w:val="28"/>
          <w:rtl/>
        </w:rPr>
        <w:t>פסילה על ידי בית דין לתעבורה.</w:t>
      </w:r>
    </w:p>
    <w:p w:rsidR="003D5FCC" w:rsidRDefault="003D5FCC" w:rsidP="003D5FCC">
      <w:pPr>
        <w:pStyle w:val="a7"/>
        <w:numPr>
          <w:ilvl w:val="0"/>
          <w:numId w:val="38"/>
        </w:numPr>
        <w:spacing w:line="360" w:lineRule="auto"/>
        <w:rPr>
          <w:rFonts w:ascii="David" w:hAnsi="David" w:cs="David"/>
          <w:sz w:val="28"/>
        </w:rPr>
      </w:pPr>
      <w:r>
        <w:rPr>
          <w:rFonts w:ascii="David" w:hAnsi="David" w:cs="David" w:hint="cs"/>
          <w:sz w:val="28"/>
          <w:rtl/>
        </w:rPr>
        <w:t>פסילה על ידי בית משפט בערכאה פלילית/נזיקית/עונשית</w:t>
      </w:r>
    </w:p>
    <w:p w:rsidR="003D5FCC" w:rsidRDefault="003D5FCC" w:rsidP="003D5FCC">
      <w:pPr>
        <w:pStyle w:val="a7"/>
        <w:numPr>
          <w:ilvl w:val="0"/>
          <w:numId w:val="38"/>
        </w:numPr>
        <w:spacing w:line="360" w:lineRule="auto"/>
        <w:rPr>
          <w:rFonts w:ascii="David" w:hAnsi="David" w:cs="David"/>
          <w:sz w:val="28"/>
        </w:rPr>
      </w:pPr>
      <w:r>
        <w:rPr>
          <w:rFonts w:ascii="David" w:hAnsi="David" w:cs="David" w:hint="cs"/>
          <w:sz w:val="28"/>
          <w:rtl/>
        </w:rPr>
        <w:t>פסילה בשיטת הניקוד (מצטברת)</w:t>
      </w:r>
    </w:p>
    <w:p w:rsidR="003D5FCC" w:rsidRDefault="003D5FCC" w:rsidP="003D5FCC">
      <w:pPr>
        <w:spacing w:line="360" w:lineRule="auto"/>
        <w:rPr>
          <w:rFonts w:ascii="David" w:hAnsi="David" w:cs="David"/>
          <w:sz w:val="28"/>
          <w:rtl/>
        </w:rPr>
      </w:pPr>
    </w:p>
    <w:p w:rsidR="003D5FCC" w:rsidRDefault="003D5FCC" w:rsidP="003D5FCC">
      <w:pPr>
        <w:spacing w:line="360" w:lineRule="auto"/>
        <w:rPr>
          <w:rFonts w:ascii="David" w:hAnsi="David" w:cs="David"/>
          <w:sz w:val="28"/>
          <w:rtl/>
        </w:rPr>
      </w:pPr>
    </w:p>
    <w:p w:rsidR="003D5FCC" w:rsidRPr="00356B19" w:rsidRDefault="003D5FCC" w:rsidP="003D5FCC">
      <w:pPr>
        <w:rPr>
          <w:rFonts w:ascii="David" w:hAnsi="David" w:cs="David"/>
          <w:b/>
          <w:bCs/>
          <w:sz w:val="28"/>
          <w:rtl/>
        </w:rPr>
      </w:pPr>
      <w:r w:rsidRPr="00356B19">
        <w:rPr>
          <w:rFonts w:ascii="David" w:hAnsi="David" w:cs="David" w:hint="cs"/>
          <w:b/>
          <w:bCs/>
          <w:sz w:val="28"/>
          <w:rtl/>
        </w:rPr>
        <w:t xml:space="preserve">פסילה בהליך </w:t>
      </w:r>
      <w:r>
        <w:rPr>
          <w:rFonts w:ascii="David" w:hAnsi="David" w:cs="David" w:hint="cs"/>
          <w:b/>
          <w:bCs/>
          <w:sz w:val="28"/>
          <w:rtl/>
        </w:rPr>
        <w:t>מנהלי</w:t>
      </w:r>
      <w:r w:rsidRPr="00356B19">
        <w:rPr>
          <w:rFonts w:ascii="David" w:hAnsi="David" w:cs="David" w:hint="cs"/>
          <w:b/>
          <w:bCs/>
          <w:sz w:val="28"/>
          <w:rtl/>
        </w:rPr>
        <w:t xml:space="preserve"> (</w:t>
      </w:r>
      <w:r>
        <w:rPr>
          <w:rFonts w:ascii="David" w:hAnsi="David" w:cs="David" w:hint="cs"/>
          <w:b/>
          <w:bCs/>
          <w:sz w:val="28"/>
          <w:rtl/>
        </w:rPr>
        <w:t>מניעה כלשהי לנהיגה</w:t>
      </w:r>
      <w:r w:rsidRPr="00356B19">
        <w:rPr>
          <w:rFonts w:ascii="David" w:hAnsi="David" w:cs="David" w:hint="cs"/>
          <w:b/>
          <w:bCs/>
          <w:sz w:val="28"/>
          <w:rtl/>
        </w:rPr>
        <w:t>)</w:t>
      </w:r>
    </w:p>
    <w:p w:rsidR="003D5FCC" w:rsidRDefault="003D5FCC" w:rsidP="003D5FCC">
      <w:pPr>
        <w:rPr>
          <w:rFonts w:ascii="David" w:hAnsi="David" w:cs="David"/>
          <w:sz w:val="28"/>
          <w:rtl/>
        </w:rPr>
      </w:pPr>
    </w:p>
    <w:p w:rsidR="003D5FCC" w:rsidRDefault="003D5FCC" w:rsidP="003D5FCC">
      <w:pPr>
        <w:pStyle w:val="a7"/>
        <w:numPr>
          <w:ilvl w:val="0"/>
          <w:numId w:val="38"/>
        </w:numPr>
        <w:spacing w:line="360" w:lineRule="auto"/>
        <w:rPr>
          <w:rFonts w:ascii="David" w:hAnsi="David" w:cs="David"/>
          <w:sz w:val="28"/>
        </w:rPr>
      </w:pPr>
      <w:r>
        <w:rPr>
          <w:rFonts w:ascii="David" w:hAnsi="David" w:cs="David" w:hint="cs"/>
          <w:sz w:val="28"/>
          <w:rtl/>
        </w:rPr>
        <w:t>אי חידוש רישיון נהיגה.</w:t>
      </w:r>
    </w:p>
    <w:p w:rsidR="003D5FCC" w:rsidRDefault="003D5FCC" w:rsidP="003D5FCC">
      <w:pPr>
        <w:pStyle w:val="a7"/>
        <w:numPr>
          <w:ilvl w:val="0"/>
          <w:numId w:val="38"/>
        </w:numPr>
        <w:spacing w:line="360" w:lineRule="auto"/>
        <w:rPr>
          <w:rFonts w:ascii="David" w:hAnsi="David" w:cs="David"/>
          <w:sz w:val="28"/>
        </w:rPr>
      </w:pPr>
      <w:r>
        <w:rPr>
          <w:rFonts w:ascii="David" w:hAnsi="David" w:cs="David" w:hint="cs"/>
          <w:sz w:val="28"/>
          <w:rtl/>
        </w:rPr>
        <w:t>הגבלה מטעם בית הדין הרבני.</w:t>
      </w:r>
    </w:p>
    <w:p w:rsidR="003D5FCC" w:rsidRDefault="003D5FCC" w:rsidP="003D5FCC">
      <w:pPr>
        <w:pStyle w:val="a7"/>
        <w:numPr>
          <w:ilvl w:val="0"/>
          <w:numId w:val="38"/>
        </w:numPr>
        <w:spacing w:line="360" w:lineRule="auto"/>
        <w:rPr>
          <w:rFonts w:ascii="David" w:hAnsi="David" w:cs="David"/>
          <w:sz w:val="28"/>
        </w:rPr>
      </w:pPr>
      <w:r>
        <w:rPr>
          <w:rFonts w:ascii="David" w:hAnsi="David" w:cs="David" w:hint="cs"/>
          <w:sz w:val="28"/>
          <w:rtl/>
        </w:rPr>
        <w:t>אי ביצוע אמצעי תיקון (התלייה).</w:t>
      </w:r>
    </w:p>
    <w:p w:rsidR="003D5FCC" w:rsidRDefault="003D5FCC" w:rsidP="003D5FCC">
      <w:pPr>
        <w:pStyle w:val="a7"/>
        <w:numPr>
          <w:ilvl w:val="0"/>
          <w:numId w:val="38"/>
        </w:numPr>
        <w:spacing w:line="360" w:lineRule="auto"/>
        <w:rPr>
          <w:rFonts w:ascii="David" w:hAnsi="David" w:cs="David"/>
          <w:sz w:val="28"/>
        </w:rPr>
      </w:pPr>
      <w:r>
        <w:rPr>
          <w:rFonts w:ascii="David" w:hAnsi="David" w:cs="David" w:hint="cs"/>
          <w:sz w:val="28"/>
          <w:rtl/>
        </w:rPr>
        <w:t>הגבלה מטעם רשות האכיפה והגבייה (כולל מרכז קנסות).</w:t>
      </w:r>
    </w:p>
    <w:p w:rsidR="003D5FCC" w:rsidRDefault="003D5FCC" w:rsidP="003D5FCC">
      <w:pPr>
        <w:pStyle w:val="a7"/>
        <w:numPr>
          <w:ilvl w:val="0"/>
          <w:numId w:val="38"/>
        </w:numPr>
        <w:spacing w:line="360" w:lineRule="auto"/>
        <w:rPr>
          <w:rFonts w:ascii="David" w:hAnsi="David" w:cs="David"/>
          <w:sz w:val="28"/>
        </w:rPr>
      </w:pPr>
      <w:r>
        <w:rPr>
          <w:rFonts w:ascii="David" w:hAnsi="David" w:cs="David" w:hint="cs"/>
          <w:sz w:val="28"/>
          <w:rtl/>
        </w:rPr>
        <w:t>הגבלה 920.</w:t>
      </w:r>
    </w:p>
    <w:p w:rsidR="003D5FCC" w:rsidRPr="00356B19" w:rsidRDefault="003D5FCC" w:rsidP="003D5FCC">
      <w:pPr>
        <w:spacing w:line="360" w:lineRule="auto"/>
        <w:rPr>
          <w:rFonts w:ascii="David" w:hAnsi="David" w:cs="David"/>
          <w:sz w:val="28"/>
          <w:rtl/>
        </w:rPr>
      </w:pPr>
    </w:p>
    <w:p w:rsidR="003D5FCC" w:rsidRPr="0018235A" w:rsidRDefault="003D5FCC" w:rsidP="003D5FCC">
      <w:pPr>
        <w:pStyle w:val="a3"/>
        <w:tabs>
          <w:tab w:val="clear" w:pos="4153"/>
          <w:tab w:val="clear" w:pos="8306"/>
        </w:tabs>
        <w:rPr>
          <w:sz w:val="24"/>
          <w:szCs w:val="24"/>
          <w:rtl/>
        </w:rPr>
      </w:pPr>
    </w:p>
    <w:p w:rsidR="003D5FCC" w:rsidRPr="0018235A" w:rsidRDefault="003D5FCC" w:rsidP="003D5FCC">
      <w:pPr>
        <w:pStyle w:val="a3"/>
        <w:tabs>
          <w:tab w:val="clear" w:pos="4153"/>
          <w:tab w:val="clear" w:pos="8306"/>
        </w:tabs>
        <w:rPr>
          <w:sz w:val="24"/>
          <w:szCs w:val="24"/>
          <w:rtl/>
        </w:rPr>
      </w:pPr>
    </w:p>
    <w:sectPr w:rsidR="003D5FCC" w:rsidRPr="0018235A" w:rsidSect="000812D0">
      <w:headerReference w:type="default" r:id="rId13"/>
      <w:headerReference w:type="first" r:id="rId14"/>
      <w:footerReference w:type="first" r:id="rId15"/>
      <w:endnotePr>
        <w:numFmt w:val="lowerLetter"/>
      </w:endnotePr>
      <w:pgSz w:w="11906" w:h="16838"/>
      <w:pgMar w:top="1440" w:right="1841" w:bottom="1440" w:left="1797" w:header="720" w:footer="720" w:gutter="0"/>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661B" w:rsidRDefault="00AA661B">
      <w:r>
        <w:separator/>
      </w:r>
    </w:p>
  </w:endnote>
  <w:endnote w:type="continuationSeparator" w:id="0">
    <w:p w:rsidR="00AA661B" w:rsidRDefault="00AA6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1A58" w:rsidRPr="0049789B" w:rsidRDefault="00E61A58" w:rsidP="00860723">
    <w:pPr>
      <w:pStyle w:val="a5"/>
      <w:pBdr>
        <w:top w:val="dotDotDash" w:sz="4" w:space="0" w:color="auto"/>
      </w:pBdr>
      <w:tabs>
        <w:tab w:val="clear" w:pos="8306"/>
        <w:tab w:val="right" w:pos="9021"/>
      </w:tabs>
      <w:ind w:left="-760" w:right="-1560"/>
      <w:jc w:val="center"/>
      <w:rPr>
        <w:position w:val="6"/>
        <w:szCs w:val="20"/>
      </w:rPr>
    </w:pPr>
    <w:r w:rsidRPr="0049789B">
      <w:rPr>
        <w:rFonts w:hint="cs"/>
        <w:position w:val="6"/>
        <w:szCs w:val="20"/>
        <w:rtl/>
      </w:rPr>
      <w:t xml:space="preserve">רח' </w:t>
    </w:r>
    <w:smartTag w:uri="urn:schemas-microsoft-com:office:smarttags" w:element="PersonName">
      <w:smartTagPr>
        <w:attr w:name="ProductID" w:val="בנק ישראל"/>
      </w:smartTagPr>
      <w:r w:rsidRPr="0049789B">
        <w:rPr>
          <w:rFonts w:hint="cs"/>
          <w:position w:val="6"/>
          <w:szCs w:val="20"/>
          <w:rtl/>
        </w:rPr>
        <w:t>בנק ישראל</w:t>
      </w:r>
    </w:smartTag>
    <w:r w:rsidRPr="0049789B">
      <w:rPr>
        <w:rFonts w:hint="cs"/>
        <w:position w:val="6"/>
        <w:szCs w:val="20"/>
        <w:rtl/>
      </w:rPr>
      <w:t xml:space="preserve"> 5 בנין ג'נרי </w:t>
    </w:r>
    <w:r w:rsidRPr="0049789B">
      <w:rPr>
        <w:rFonts w:hint="cs"/>
        <w:position w:val="6"/>
        <w:szCs w:val="20"/>
      </w:rPr>
      <w:t>A</w:t>
    </w:r>
    <w:r>
      <w:rPr>
        <w:rFonts w:hint="cs"/>
        <w:position w:val="6"/>
        <w:szCs w:val="20"/>
        <w:rtl/>
      </w:rPr>
      <w:t xml:space="preserve">  ת.ד. 867 ירושלים </w:t>
    </w:r>
    <w:r w:rsidRPr="0049789B">
      <w:rPr>
        <w:rFonts w:hint="cs"/>
        <w:position w:val="6"/>
        <w:szCs w:val="20"/>
        <w:rtl/>
      </w:rPr>
      <w:t xml:space="preserve"> טלפון: </w:t>
    </w:r>
    <w:r w:rsidRPr="0049789B">
      <w:rPr>
        <w:position w:val="6"/>
        <w:szCs w:val="20"/>
      </w:rPr>
      <w:t xml:space="preserve">02-6663050 </w:t>
    </w:r>
    <w:r w:rsidRPr="0049789B">
      <w:rPr>
        <w:rFonts w:hint="cs"/>
        <w:position w:val="6"/>
        <w:szCs w:val="20"/>
        <w:rtl/>
      </w:rPr>
      <w:t xml:space="preserve">    פקס: </w:t>
    </w:r>
    <w:r w:rsidRPr="0049789B">
      <w:rPr>
        <w:position w:val="6"/>
        <w:szCs w:val="20"/>
      </w:rPr>
      <w:t>02-6663055</w:t>
    </w:r>
  </w:p>
  <w:p w:rsidR="00E61A58" w:rsidRPr="0049789B" w:rsidRDefault="00E61A58" w:rsidP="00860723">
    <w:pPr>
      <w:pStyle w:val="a5"/>
      <w:pBdr>
        <w:top w:val="dotDotDash" w:sz="4" w:space="0" w:color="auto"/>
      </w:pBdr>
      <w:tabs>
        <w:tab w:val="clear" w:pos="8306"/>
        <w:tab w:val="right" w:pos="9021"/>
      </w:tabs>
      <w:ind w:left="-760" w:right="-1560"/>
      <w:jc w:val="center"/>
      <w:rPr>
        <w:position w:val="6"/>
        <w:szCs w:val="20"/>
        <w:rtl/>
      </w:rPr>
    </w:pPr>
    <w:r w:rsidRPr="0049789B">
      <w:rPr>
        <w:position w:val="6"/>
        <w:szCs w:val="20"/>
        <w:rtl/>
      </w:rPr>
      <w:t>לשירות</w:t>
    </w:r>
    <w:r w:rsidRPr="0049789B">
      <w:rPr>
        <w:rFonts w:hint="cs"/>
        <w:position w:val="6"/>
        <w:szCs w:val="20"/>
        <w:rtl/>
      </w:rPr>
      <w:t>כם</w:t>
    </w:r>
    <w:r w:rsidRPr="0049789B">
      <w:rPr>
        <w:position w:val="6"/>
        <w:szCs w:val="20"/>
        <w:rtl/>
      </w:rPr>
      <w:t xml:space="preserve"> מענה אנושי </w:t>
    </w:r>
    <w:r w:rsidRPr="0049789B">
      <w:rPr>
        <w:rFonts w:hint="cs"/>
        <w:position w:val="6"/>
        <w:szCs w:val="20"/>
        <w:rtl/>
      </w:rPr>
      <w:t>ימים א'-ה' 20:00-07:00 ימי ו' 13:00-07:00 בטל': 5678*</w:t>
    </w:r>
  </w:p>
  <w:p w:rsidR="00E61A58" w:rsidRPr="0049789B" w:rsidRDefault="00E61A58" w:rsidP="00860723">
    <w:pPr>
      <w:pStyle w:val="a5"/>
      <w:pBdr>
        <w:top w:val="dotDotDash" w:sz="4" w:space="0" w:color="auto"/>
      </w:pBdr>
      <w:tabs>
        <w:tab w:val="clear" w:pos="8306"/>
        <w:tab w:val="right" w:pos="9021"/>
      </w:tabs>
      <w:ind w:left="-760" w:right="-1560"/>
      <w:jc w:val="center"/>
      <w:rPr>
        <w:position w:val="6"/>
        <w:szCs w:val="20"/>
      </w:rPr>
    </w:pPr>
    <w:r w:rsidRPr="0049789B">
      <w:rPr>
        <w:rFonts w:hAnsi="Narkisim" w:hint="cs"/>
        <w:position w:val="6"/>
        <w:szCs w:val="20"/>
        <w:rtl/>
      </w:rPr>
      <w:t xml:space="preserve">אתר האינטרנט של משרד התחבורה: </w:t>
    </w:r>
    <w:r w:rsidRPr="0049789B">
      <w:rPr>
        <w:rFonts w:hAnsi="Narkisim"/>
        <w:position w:val="6"/>
        <w:szCs w:val="20"/>
      </w:rPr>
      <w:t>www.mot.gov.il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661B" w:rsidRDefault="00AA661B">
      <w:r>
        <w:separator/>
      </w:r>
    </w:p>
  </w:footnote>
  <w:footnote w:type="continuationSeparator" w:id="0">
    <w:p w:rsidR="00AA661B" w:rsidRDefault="00AA66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4CC6" w:rsidRPr="00B04CC6" w:rsidRDefault="00B04CC6" w:rsidP="00B04CC6">
    <w:pPr>
      <w:pStyle w:val="a3"/>
      <w:rPr>
        <w:color w:val="000080"/>
        <w:sz w:val="24"/>
        <w:szCs w:val="24"/>
      </w:rPr>
    </w:pPr>
    <w:r w:rsidRPr="0018235A">
      <w:rPr>
        <w:b/>
        <w:bCs/>
        <w:color w:val="000080"/>
        <w:sz w:val="24"/>
        <w:szCs w:val="24"/>
        <w:rt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DC4" w:rsidRPr="00F57DC4" w:rsidRDefault="00F57DC4" w:rsidP="00F57DC4">
    <w:pPr>
      <w:keepNext/>
      <w:spacing w:line="360" w:lineRule="auto"/>
      <w:outlineLvl w:val="0"/>
      <w:rPr>
        <w:rFonts w:cs="David"/>
        <w:b/>
        <w:bCs/>
        <w:noProof w:val="0"/>
        <w:sz w:val="28"/>
        <w:szCs w:val="26"/>
        <w:rtl/>
      </w:rPr>
    </w:pPr>
    <w:r w:rsidRPr="00F57DC4">
      <w:rPr>
        <w:rFonts w:cs="David"/>
        <w:b/>
        <w:bCs/>
        <w:sz w:val="28"/>
        <w:szCs w:val="26"/>
        <w:lang w:eastAsia="en-US"/>
      </w:rPr>
      <w:drawing>
        <wp:anchor distT="0" distB="0" distL="114300" distR="114300" simplePos="0" relativeHeight="251661312" behindDoc="0" locked="0" layoutInCell="1" allowOverlap="1">
          <wp:simplePos x="0" y="0"/>
          <wp:positionH relativeFrom="margin">
            <wp:align>center</wp:align>
          </wp:positionH>
          <wp:positionV relativeFrom="paragraph">
            <wp:posOffset>157480</wp:posOffset>
          </wp:positionV>
          <wp:extent cx="637886" cy="768207"/>
          <wp:effectExtent l="0" t="0" r="0" b="0"/>
          <wp:wrapNone/>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37886" cy="768207"/>
                  </a:xfrm>
                  <a:prstGeom prst="rect">
                    <a:avLst/>
                  </a:prstGeom>
                </pic:spPr>
              </pic:pic>
            </a:graphicData>
          </a:graphic>
        </wp:anchor>
      </w:drawing>
    </w:r>
    <w:r w:rsidRPr="00F57DC4">
      <w:rPr>
        <w:rFonts w:cs="David"/>
        <w:sz w:val="28"/>
        <w:szCs w:val="32"/>
        <w:lang w:eastAsia="en-US"/>
      </w:rPr>
      <w:drawing>
        <wp:anchor distT="0" distB="0" distL="114300" distR="114300" simplePos="0" relativeHeight="251659264" behindDoc="0" locked="0" layoutInCell="1" allowOverlap="1">
          <wp:simplePos x="0" y="0"/>
          <wp:positionH relativeFrom="column">
            <wp:posOffset>-638175</wp:posOffset>
          </wp:positionH>
          <wp:positionV relativeFrom="paragraph">
            <wp:posOffset>148590</wp:posOffset>
          </wp:positionV>
          <wp:extent cx="1236345" cy="444001"/>
          <wp:effectExtent l="0" t="0" r="1905"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Rishuy (3)"/>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36345" cy="444001"/>
                  </a:xfrm>
                  <a:prstGeom prst="rect">
                    <a:avLst/>
                  </a:prstGeom>
                  <a:noFill/>
                </pic:spPr>
              </pic:pic>
            </a:graphicData>
          </a:graphic>
        </wp:anchor>
      </w:drawing>
    </w:r>
    <w:r w:rsidRPr="00F57DC4">
      <w:rPr>
        <w:rFonts w:cs="David" w:hint="cs"/>
        <w:b/>
        <w:bCs/>
        <w:sz w:val="28"/>
        <w:szCs w:val="26"/>
        <w:lang w:eastAsia="en-US"/>
      </w:rPr>
      <w:drawing>
        <wp:anchor distT="0" distB="0" distL="114300" distR="114300" simplePos="0" relativeHeight="251660288" behindDoc="0" locked="0" layoutInCell="1" allowOverlap="1">
          <wp:simplePos x="0" y="0"/>
          <wp:positionH relativeFrom="column">
            <wp:posOffset>5048250</wp:posOffset>
          </wp:positionH>
          <wp:positionV relativeFrom="paragraph">
            <wp:posOffset>7620</wp:posOffset>
          </wp:positionV>
          <wp:extent cx="1114425" cy="89535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14425" cy="895350"/>
                  </a:xfrm>
                  <a:prstGeom prst="rect">
                    <a:avLst/>
                  </a:prstGeom>
                  <a:noFill/>
                  <a:ln>
                    <a:noFill/>
                  </a:ln>
                </pic:spPr>
              </pic:pic>
            </a:graphicData>
          </a:graphic>
        </wp:anchor>
      </w:drawing>
    </w:r>
    <w:r w:rsidRPr="00F57DC4">
      <w:rPr>
        <w:rFonts w:cs="David"/>
        <w:b/>
        <w:bCs/>
        <w:noProof w:val="0"/>
        <w:sz w:val="28"/>
        <w:szCs w:val="26"/>
      </w:rPr>
      <w:t xml:space="preserve">                                      </w:t>
    </w:r>
    <w:r w:rsidRPr="00F57DC4">
      <w:rPr>
        <w:rFonts w:cs="David" w:hint="cs"/>
        <w:b/>
        <w:bCs/>
        <w:noProof w:val="0"/>
        <w:sz w:val="28"/>
        <w:szCs w:val="26"/>
        <w:rtl/>
      </w:rPr>
      <w:t>מ ד י נ ת  י ש ר א ל</w:t>
    </w:r>
  </w:p>
  <w:p w:rsidR="00F57DC4" w:rsidRPr="00F57DC4" w:rsidRDefault="00F57DC4" w:rsidP="00F57DC4">
    <w:pPr>
      <w:tabs>
        <w:tab w:val="left" w:pos="356"/>
        <w:tab w:val="center" w:pos="4153"/>
      </w:tabs>
      <w:spacing w:line="360" w:lineRule="auto"/>
      <w:jc w:val="center"/>
      <w:rPr>
        <w:rFonts w:cs="David"/>
        <w:noProof w:val="0"/>
        <w:sz w:val="24"/>
        <w:szCs w:val="24"/>
        <w:rtl/>
      </w:rPr>
    </w:pPr>
  </w:p>
  <w:p w:rsidR="00F57DC4" w:rsidRPr="00F57DC4" w:rsidRDefault="00F57DC4" w:rsidP="00F57DC4">
    <w:pPr>
      <w:keepNext/>
      <w:spacing w:line="360" w:lineRule="auto"/>
      <w:jc w:val="center"/>
      <w:outlineLvl w:val="1"/>
      <w:rPr>
        <w:b/>
        <w:bCs/>
        <w:noProof w:val="0"/>
        <w:sz w:val="28"/>
        <w:szCs w:val="26"/>
        <w:rtl/>
      </w:rPr>
    </w:pPr>
    <w:r w:rsidRPr="00F57DC4">
      <w:rPr>
        <w:rFonts w:hint="cs"/>
        <w:b/>
        <w:bCs/>
        <w:noProof w:val="0"/>
        <w:sz w:val="28"/>
        <w:szCs w:val="26"/>
        <w:rtl/>
      </w:rPr>
      <w:t xml:space="preserve">                               </w:t>
    </w:r>
  </w:p>
  <w:p w:rsidR="00F57DC4" w:rsidRPr="00F57DC4" w:rsidRDefault="00F57DC4" w:rsidP="00F57DC4">
    <w:pPr>
      <w:keepNext/>
      <w:spacing w:line="360" w:lineRule="auto"/>
      <w:jc w:val="both"/>
      <w:outlineLvl w:val="1"/>
      <w:rPr>
        <w:b/>
        <w:bCs/>
        <w:noProof w:val="0"/>
        <w:sz w:val="28"/>
        <w:szCs w:val="26"/>
        <w:rtl/>
      </w:rPr>
    </w:pPr>
    <w:r w:rsidRPr="00F57DC4">
      <w:rPr>
        <w:rFonts w:hint="cs"/>
        <w:b/>
        <w:bCs/>
        <w:noProof w:val="0"/>
        <w:sz w:val="28"/>
        <w:szCs w:val="26"/>
        <w:rtl/>
      </w:rPr>
      <w:t xml:space="preserve">                                                     </w:t>
    </w:r>
  </w:p>
  <w:p w:rsidR="00F57DC4" w:rsidRPr="00F57DC4" w:rsidRDefault="00F57DC4" w:rsidP="00F57DC4">
    <w:pPr>
      <w:keepNext/>
      <w:spacing w:line="360" w:lineRule="auto"/>
      <w:jc w:val="both"/>
      <w:outlineLvl w:val="1"/>
      <w:rPr>
        <w:b/>
        <w:bCs/>
        <w:noProof w:val="0"/>
        <w:sz w:val="28"/>
        <w:szCs w:val="26"/>
        <w:rtl/>
      </w:rPr>
    </w:pPr>
    <w:r w:rsidRPr="00F57DC4">
      <w:rPr>
        <w:rFonts w:hint="cs"/>
        <w:b/>
        <w:bCs/>
        <w:noProof w:val="0"/>
        <w:sz w:val="28"/>
        <w:szCs w:val="26"/>
        <w:rtl/>
      </w:rPr>
      <w:t xml:space="preserve">                                         מינהל התנועה אגף הרישוי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F5F5F"/>
    <w:multiLevelType w:val="hybridMultilevel"/>
    <w:tmpl w:val="A3127020"/>
    <w:lvl w:ilvl="0" w:tplc="FF02A804">
      <w:start w:val="1"/>
      <w:numFmt w:val="decimal"/>
      <w:lvlText w:val="%1."/>
      <w:lvlJc w:val="left"/>
      <w:pPr>
        <w:tabs>
          <w:tab w:val="num" w:pos="720"/>
        </w:tabs>
        <w:ind w:left="720" w:right="720" w:hanging="360"/>
      </w:pPr>
      <w:rPr>
        <w:rFonts w:hint="cs"/>
      </w:rPr>
    </w:lvl>
    <w:lvl w:ilvl="1" w:tplc="F25E9C46">
      <w:start w:val="1"/>
      <w:numFmt w:val="hebrew1"/>
      <w:lvlText w:val="%2."/>
      <w:lvlJc w:val="left"/>
      <w:pPr>
        <w:tabs>
          <w:tab w:val="num" w:pos="1440"/>
        </w:tabs>
        <w:ind w:left="1440" w:right="1440" w:hanging="360"/>
      </w:pPr>
      <w:rPr>
        <w:rFonts w:hint="cs"/>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 w15:restartNumberingAfterBreak="0">
    <w:nsid w:val="03981EE0"/>
    <w:multiLevelType w:val="hybridMultilevel"/>
    <w:tmpl w:val="783E3FF6"/>
    <w:lvl w:ilvl="0" w:tplc="636A4348">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15:restartNumberingAfterBreak="0">
    <w:nsid w:val="053872F0"/>
    <w:multiLevelType w:val="hybridMultilevel"/>
    <w:tmpl w:val="442A659A"/>
    <w:lvl w:ilvl="0" w:tplc="FFAE6FFA">
      <w:start w:val="1"/>
      <w:numFmt w:val="hebrew1"/>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15:restartNumberingAfterBreak="0">
    <w:nsid w:val="09C63316"/>
    <w:multiLevelType w:val="singleLevel"/>
    <w:tmpl w:val="202A35DC"/>
    <w:lvl w:ilvl="0">
      <w:start w:val="1"/>
      <w:numFmt w:val="decimal"/>
      <w:lvlText w:val="%1."/>
      <w:lvlJc w:val="left"/>
      <w:pPr>
        <w:tabs>
          <w:tab w:val="num" w:pos="720"/>
        </w:tabs>
        <w:ind w:left="720" w:right="720" w:hanging="720"/>
      </w:pPr>
      <w:rPr>
        <w:rFonts w:hint="default"/>
        <w:sz w:val="28"/>
      </w:rPr>
    </w:lvl>
  </w:abstractNum>
  <w:abstractNum w:abstractNumId="4" w15:restartNumberingAfterBreak="0">
    <w:nsid w:val="0AD248DA"/>
    <w:multiLevelType w:val="hybridMultilevel"/>
    <w:tmpl w:val="B2888156"/>
    <w:lvl w:ilvl="0" w:tplc="11E28DD6">
      <w:start w:val="1"/>
      <w:numFmt w:val="decimal"/>
      <w:lvlText w:val="%1."/>
      <w:lvlJc w:val="left"/>
      <w:pPr>
        <w:ind w:left="406" w:hanging="360"/>
      </w:pPr>
      <w:rPr>
        <w:rFonts w:hint="default"/>
      </w:rPr>
    </w:lvl>
    <w:lvl w:ilvl="1" w:tplc="04090019" w:tentative="1">
      <w:start w:val="1"/>
      <w:numFmt w:val="lowerLetter"/>
      <w:lvlText w:val="%2."/>
      <w:lvlJc w:val="left"/>
      <w:pPr>
        <w:ind w:left="1126" w:hanging="360"/>
      </w:pPr>
    </w:lvl>
    <w:lvl w:ilvl="2" w:tplc="0409001B" w:tentative="1">
      <w:start w:val="1"/>
      <w:numFmt w:val="lowerRoman"/>
      <w:lvlText w:val="%3."/>
      <w:lvlJc w:val="right"/>
      <w:pPr>
        <w:ind w:left="1846" w:hanging="180"/>
      </w:pPr>
    </w:lvl>
    <w:lvl w:ilvl="3" w:tplc="0409000F" w:tentative="1">
      <w:start w:val="1"/>
      <w:numFmt w:val="decimal"/>
      <w:lvlText w:val="%4."/>
      <w:lvlJc w:val="left"/>
      <w:pPr>
        <w:ind w:left="2566" w:hanging="360"/>
      </w:pPr>
    </w:lvl>
    <w:lvl w:ilvl="4" w:tplc="04090019" w:tentative="1">
      <w:start w:val="1"/>
      <w:numFmt w:val="lowerLetter"/>
      <w:lvlText w:val="%5."/>
      <w:lvlJc w:val="left"/>
      <w:pPr>
        <w:ind w:left="3286" w:hanging="360"/>
      </w:pPr>
    </w:lvl>
    <w:lvl w:ilvl="5" w:tplc="0409001B" w:tentative="1">
      <w:start w:val="1"/>
      <w:numFmt w:val="lowerRoman"/>
      <w:lvlText w:val="%6."/>
      <w:lvlJc w:val="right"/>
      <w:pPr>
        <w:ind w:left="4006" w:hanging="180"/>
      </w:pPr>
    </w:lvl>
    <w:lvl w:ilvl="6" w:tplc="0409000F" w:tentative="1">
      <w:start w:val="1"/>
      <w:numFmt w:val="decimal"/>
      <w:lvlText w:val="%7."/>
      <w:lvlJc w:val="left"/>
      <w:pPr>
        <w:ind w:left="4726" w:hanging="360"/>
      </w:pPr>
    </w:lvl>
    <w:lvl w:ilvl="7" w:tplc="04090019" w:tentative="1">
      <w:start w:val="1"/>
      <w:numFmt w:val="lowerLetter"/>
      <w:lvlText w:val="%8."/>
      <w:lvlJc w:val="left"/>
      <w:pPr>
        <w:ind w:left="5446" w:hanging="360"/>
      </w:pPr>
    </w:lvl>
    <w:lvl w:ilvl="8" w:tplc="0409001B" w:tentative="1">
      <w:start w:val="1"/>
      <w:numFmt w:val="lowerRoman"/>
      <w:lvlText w:val="%9."/>
      <w:lvlJc w:val="right"/>
      <w:pPr>
        <w:ind w:left="6166" w:hanging="180"/>
      </w:pPr>
    </w:lvl>
  </w:abstractNum>
  <w:abstractNum w:abstractNumId="5" w15:restartNumberingAfterBreak="0">
    <w:nsid w:val="10B77554"/>
    <w:multiLevelType w:val="hybridMultilevel"/>
    <w:tmpl w:val="5F20A4AE"/>
    <w:lvl w:ilvl="0" w:tplc="5DE8E9EA">
      <w:start w:val="1"/>
      <w:numFmt w:val="hebrew1"/>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6" w15:restartNumberingAfterBreak="0">
    <w:nsid w:val="195621AA"/>
    <w:multiLevelType w:val="hybridMultilevel"/>
    <w:tmpl w:val="8390B8B2"/>
    <w:lvl w:ilvl="0" w:tplc="C1ECFBDA">
      <w:start w:val="2"/>
      <w:numFmt w:val="hebrew1"/>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7" w15:restartNumberingAfterBreak="0">
    <w:nsid w:val="19673FCC"/>
    <w:multiLevelType w:val="hybridMultilevel"/>
    <w:tmpl w:val="6B1EEED4"/>
    <w:lvl w:ilvl="0" w:tplc="CB7AA048">
      <w:start w:val="2"/>
      <w:numFmt w:val="hebrew1"/>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8" w15:restartNumberingAfterBreak="0">
    <w:nsid w:val="1BC629AC"/>
    <w:multiLevelType w:val="hybridMultilevel"/>
    <w:tmpl w:val="E6781E64"/>
    <w:lvl w:ilvl="0" w:tplc="F642000E">
      <w:start w:val="4"/>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9" w15:restartNumberingAfterBreak="0">
    <w:nsid w:val="1CE064F1"/>
    <w:multiLevelType w:val="hybridMultilevel"/>
    <w:tmpl w:val="7FA2E966"/>
    <w:lvl w:ilvl="0" w:tplc="42725EA0">
      <w:start w:val="1"/>
      <w:numFmt w:val="hebrew1"/>
      <w:lvlText w:val="(%1)"/>
      <w:lvlJc w:val="left"/>
      <w:pPr>
        <w:tabs>
          <w:tab w:val="num" w:pos="750"/>
        </w:tabs>
        <w:ind w:left="750" w:right="750" w:hanging="39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247F4A2C"/>
    <w:multiLevelType w:val="hybridMultilevel"/>
    <w:tmpl w:val="E4647FFA"/>
    <w:lvl w:ilvl="0" w:tplc="8F589BFE">
      <w:start w:val="2"/>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1" w15:restartNumberingAfterBreak="0">
    <w:nsid w:val="2BE10069"/>
    <w:multiLevelType w:val="hybridMultilevel"/>
    <w:tmpl w:val="4176A64C"/>
    <w:lvl w:ilvl="0" w:tplc="3A6238CC">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2" w15:restartNumberingAfterBreak="0">
    <w:nsid w:val="2D3B5D2E"/>
    <w:multiLevelType w:val="hybridMultilevel"/>
    <w:tmpl w:val="01E0571E"/>
    <w:lvl w:ilvl="0" w:tplc="7DEAEDD0">
      <w:start w:val="1"/>
      <w:numFmt w:val="hebrew1"/>
      <w:lvlText w:val="%1."/>
      <w:lvlJc w:val="left"/>
      <w:pPr>
        <w:ind w:left="1783" w:hanging="360"/>
      </w:pPr>
      <w:rPr>
        <w:rFonts w:hint="default"/>
      </w:rPr>
    </w:lvl>
    <w:lvl w:ilvl="1" w:tplc="04090019" w:tentative="1">
      <w:start w:val="1"/>
      <w:numFmt w:val="lowerLetter"/>
      <w:lvlText w:val="%2."/>
      <w:lvlJc w:val="left"/>
      <w:pPr>
        <w:ind w:left="2503" w:hanging="360"/>
      </w:pPr>
    </w:lvl>
    <w:lvl w:ilvl="2" w:tplc="0409001B" w:tentative="1">
      <w:start w:val="1"/>
      <w:numFmt w:val="lowerRoman"/>
      <w:lvlText w:val="%3."/>
      <w:lvlJc w:val="right"/>
      <w:pPr>
        <w:ind w:left="3223" w:hanging="180"/>
      </w:pPr>
    </w:lvl>
    <w:lvl w:ilvl="3" w:tplc="0409000F" w:tentative="1">
      <w:start w:val="1"/>
      <w:numFmt w:val="decimal"/>
      <w:lvlText w:val="%4."/>
      <w:lvlJc w:val="left"/>
      <w:pPr>
        <w:ind w:left="3943" w:hanging="360"/>
      </w:pPr>
    </w:lvl>
    <w:lvl w:ilvl="4" w:tplc="04090019" w:tentative="1">
      <w:start w:val="1"/>
      <w:numFmt w:val="lowerLetter"/>
      <w:lvlText w:val="%5."/>
      <w:lvlJc w:val="left"/>
      <w:pPr>
        <w:ind w:left="4663" w:hanging="360"/>
      </w:pPr>
    </w:lvl>
    <w:lvl w:ilvl="5" w:tplc="0409001B" w:tentative="1">
      <w:start w:val="1"/>
      <w:numFmt w:val="lowerRoman"/>
      <w:lvlText w:val="%6."/>
      <w:lvlJc w:val="right"/>
      <w:pPr>
        <w:ind w:left="5383" w:hanging="180"/>
      </w:pPr>
    </w:lvl>
    <w:lvl w:ilvl="6" w:tplc="0409000F" w:tentative="1">
      <w:start w:val="1"/>
      <w:numFmt w:val="decimal"/>
      <w:lvlText w:val="%7."/>
      <w:lvlJc w:val="left"/>
      <w:pPr>
        <w:ind w:left="6103" w:hanging="360"/>
      </w:pPr>
    </w:lvl>
    <w:lvl w:ilvl="7" w:tplc="04090019" w:tentative="1">
      <w:start w:val="1"/>
      <w:numFmt w:val="lowerLetter"/>
      <w:lvlText w:val="%8."/>
      <w:lvlJc w:val="left"/>
      <w:pPr>
        <w:ind w:left="6823" w:hanging="360"/>
      </w:pPr>
    </w:lvl>
    <w:lvl w:ilvl="8" w:tplc="0409001B" w:tentative="1">
      <w:start w:val="1"/>
      <w:numFmt w:val="lowerRoman"/>
      <w:lvlText w:val="%9."/>
      <w:lvlJc w:val="right"/>
      <w:pPr>
        <w:ind w:left="7543" w:hanging="180"/>
      </w:pPr>
    </w:lvl>
  </w:abstractNum>
  <w:abstractNum w:abstractNumId="13" w15:restartNumberingAfterBreak="0">
    <w:nsid w:val="309C1220"/>
    <w:multiLevelType w:val="hybridMultilevel"/>
    <w:tmpl w:val="BBBCC894"/>
    <w:lvl w:ilvl="0" w:tplc="7DCA0D98">
      <w:start w:val="1"/>
      <w:numFmt w:val="hebrew1"/>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4" w15:restartNumberingAfterBreak="0">
    <w:nsid w:val="30F44E1D"/>
    <w:multiLevelType w:val="hybridMultilevel"/>
    <w:tmpl w:val="1C40173C"/>
    <w:lvl w:ilvl="0" w:tplc="F612AF64">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5" w15:restartNumberingAfterBreak="0">
    <w:nsid w:val="32301105"/>
    <w:multiLevelType w:val="hybridMultilevel"/>
    <w:tmpl w:val="01E0571E"/>
    <w:lvl w:ilvl="0" w:tplc="7DEAEDD0">
      <w:start w:val="1"/>
      <w:numFmt w:val="hebrew1"/>
      <w:lvlText w:val="%1."/>
      <w:lvlJc w:val="left"/>
      <w:pPr>
        <w:ind w:left="1783" w:hanging="360"/>
      </w:pPr>
      <w:rPr>
        <w:rFonts w:hint="default"/>
      </w:rPr>
    </w:lvl>
    <w:lvl w:ilvl="1" w:tplc="04090019" w:tentative="1">
      <w:start w:val="1"/>
      <w:numFmt w:val="lowerLetter"/>
      <w:lvlText w:val="%2."/>
      <w:lvlJc w:val="left"/>
      <w:pPr>
        <w:ind w:left="2503" w:hanging="360"/>
      </w:pPr>
    </w:lvl>
    <w:lvl w:ilvl="2" w:tplc="0409001B" w:tentative="1">
      <w:start w:val="1"/>
      <w:numFmt w:val="lowerRoman"/>
      <w:lvlText w:val="%3."/>
      <w:lvlJc w:val="right"/>
      <w:pPr>
        <w:ind w:left="3223" w:hanging="180"/>
      </w:pPr>
    </w:lvl>
    <w:lvl w:ilvl="3" w:tplc="0409000F" w:tentative="1">
      <w:start w:val="1"/>
      <w:numFmt w:val="decimal"/>
      <w:lvlText w:val="%4."/>
      <w:lvlJc w:val="left"/>
      <w:pPr>
        <w:ind w:left="3943" w:hanging="360"/>
      </w:pPr>
    </w:lvl>
    <w:lvl w:ilvl="4" w:tplc="04090019" w:tentative="1">
      <w:start w:val="1"/>
      <w:numFmt w:val="lowerLetter"/>
      <w:lvlText w:val="%5."/>
      <w:lvlJc w:val="left"/>
      <w:pPr>
        <w:ind w:left="4663" w:hanging="360"/>
      </w:pPr>
    </w:lvl>
    <w:lvl w:ilvl="5" w:tplc="0409001B" w:tentative="1">
      <w:start w:val="1"/>
      <w:numFmt w:val="lowerRoman"/>
      <w:lvlText w:val="%6."/>
      <w:lvlJc w:val="right"/>
      <w:pPr>
        <w:ind w:left="5383" w:hanging="180"/>
      </w:pPr>
    </w:lvl>
    <w:lvl w:ilvl="6" w:tplc="0409000F" w:tentative="1">
      <w:start w:val="1"/>
      <w:numFmt w:val="decimal"/>
      <w:lvlText w:val="%7."/>
      <w:lvlJc w:val="left"/>
      <w:pPr>
        <w:ind w:left="6103" w:hanging="360"/>
      </w:pPr>
    </w:lvl>
    <w:lvl w:ilvl="7" w:tplc="04090019" w:tentative="1">
      <w:start w:val="1"/>
      <w:numFmt w:val="lowerLetter"/>
      <w:lvlText w:val="%8."/>
      <w:lvlJc w:val="left"/>
      <w:pPr>
        <w:ind w:left="6823" w:hanging="360"/>
      </w:pPr>
    </w:lvl>
    <w:lvl w:ilvl="8" w:tplc="0409001B" w:tentative="1">
      <w:start w:val="1"/>
      <w:numFmt w:val="lowerRoman"/>
      <w:lvlText w:val="%9."/>
      <w:lvlJc w:val="right"/>
      <w:pPr>
        <w:ind w:left="7543" w:hanging="180"/>
      </w:pPr>
    </w:lvl>
  </w:abstractNum>
  <w:abstractNum w:abstractNumId="16" w15:restartNumberingAfterBreak="0">
    <w:nsid w:val="39373E39"/>
    <w:multiLevelType w:val="hybridMultilevel"/>
    <w:tmpl w:val="7A544F84"/>
    <w:lvl w:ilvl="0" w:tplc="C316AD5E">
      <w:start w:val="1"/>
      <w:numFmt w:val="decimal"/>
      <w:lvlText w:val="%1)"/>
      <w:lvlJc w:val="left"/>
      <w:pPr>
        <w:ind w:left="2503" w:hanging="360"/>
      </w:pPr>
      <w:rPr>
        <w:rFonts w:hint="default"/>
      </w:rPr>
    </w:lvl>
    <w:lvl w:ilvl="1" w:tplc="04090019" w:tentative="1">
      <w:start w:val="1"/>
      <w:numFmt w:val="lowerLetter"/>
      <w:lvlText w:val="%2."/>
      <w:lvlJc w:val="left"/>
      <w:pPr>
        <w:ind w:left="3223" w:hanging="360"/>
      </w:pPr>
    </w:lvl>
    <w:lvl w:ilvl="2" w:tplc="0409001B" w:tentative="1">
      <w:start w:val="1"/>
      <w:numFmt w:val="lowerRoman"/>
      <w:lvlText w:val="%3."/>
      <w:lvlJc w:val="right"/>
      <w:pPr>
        <w:ind w:left="3943" w:hanging="180"/>
      </w:pPr>
    </w:lvl>
    <w:lvl w:ilvl="3" w:tplc="0409000F" w:tentative="1">
      <w:start w:val="1"/>
      <w:numFmt w:val="decimal"/>
      <w:lvlText w:val="%4."/>
      <w:lvlJc w:val="left"/>
      <w:pPr>
        <w:ind w:left="4663" w:hanging="360"/>
      </w:pPr>
    </w:lvl>
    <w:lvl w:ilvl="4" w:tplc="04090019" w:tentative="1">
      <w:start w:val="1"/>
      <w:numFmt w:val="lowerLetter"/>
      <w:lvlText w:val="%5."/>
      <w:lvlJc w:val="left"/>
      <w:pPr>
        <w:ind w:left="5383" w:hanging="360"/>
      </w:pPr>
    </w:lvl>
    <w:lvl w:ilvl="5" w:tplc="0409001B" w:tentative="1">
      <w:start w:val="1"/>
      <w:numFmt w:val="lowerRoman"/>
      <w:lvlText w:val="%6."/>
      <w:lvlJc w:val="right"/>
      <w:pPr>
        <w:ind w:left="6103" w:hanging="180"/>
      </w:pPr>
    </w:lvl>
    <w:lvl w:ilvl="6" w:tplc="0409000F" w:tentative="1">
      <w:start w:val="1"/>
      <w:numFmt w:val="decimal"/>
      <w:lvlText w:val="%7."/>
      <w:lvlJc w:val="left"/>
      <w:pPr>
        <w:ind w:left="6823" w:hanging="360"/>
      </w:pPr>
    </w:lvl>
    <w:lvl w:ilvl="7" w:tplc="04090019" w:tentative="1">
      <w:start w:val="1"/>
      <w:numFmt w:val="lowerLetter"/>
      <w:lvlText w:val="%8."/>
      <w:lvlJc w:val="left"/>
      <w:pPr>
        <w:ind w:left="7543" w:hanging="360"/>
      </w:pPr>
    </w:lvl>
    <w:lvl w:ilvl="8" w:tplc="0409001B" w:tentative="1">
      <w:start w:val="1"/>
      <w:numFmt w:val="lowerRoman"/>
      <w:lvlText w:val="%9."/>
      <w:lvlJc w:val="right"/>
      <w:pPr>
        <w:ind w:left="8263" w:hanging="180"/>
      </w:pPr>
    </w:lvl>
  </w:abstractNum>
  <w:abstractNum w:abstractNumId="17" w15:restartNumberingAfterBreak="0">
    <w:nsid w:val="3A3F4786"/>
    <w:multiLevelType w:val="hybridMultilevel"/>
    <w:tmpl w:val="09C2CBF0"/>
    <w:lvl w:ilvl="0" w:tplc="C316AD5E">
      <w:start w:val="1"/>
      <w:numFmt w:val="decimal"/>
      <w:lvlText w:val="%1)"/>
      <w:lvlJc w:val="left"/>
      <w:pPr>
        <w:ind w:left="2503" w:hanging="360"/>
      </w:pPr>
      <w:rPr>
        <w:rFonts w:hint="default"/>
      </w:rPr>
    </w:lvl>
    <w:lvl w:ilvl="1" w:tplc="04090019" w:tentative="1">
      <w:start w:val="1"/>
      <w:numFmt w:val="lowerLetter"/>
      <w:lvlText w:val="%2."/>
      <w:lvlJc w:val="left"/>
      <w:pPr>
        <w:ind w:left="3223" w:hanging="360"/>
      </w:pPr>
    </w:lvl>
    <w:lvl w:ilvl="2" w:tplc="0409001B" w:tentative="1">
      <w:start w:val="1"/>
      <w:numFmt w:val="lowerRoman"/>
      <w:lvlText w:val="%3."/>
      <w:lvlJc w:val="right"/>
      <w:pPr>
        <w:ind w:left="3943" w:hanging="180"/>
      </w:pPr>
    </w:lvl>
    <w:lvl w:ilvl="3" w:tplc="0409000F" w:tentative="1">
      <w:start w:val="1"/>
      <w:numFmt w:val="decimal"/>
      <w:lvlText w:val="%4."/>
      <w:lvlJc w:val="left"/>
      <w:pPr>
        <w:ind w:left="4663" w:hanging="360"/>
      </w:pPr>
    </w:lvl>
    <w:lvl w:ilvl="4" w:tplc="04090019" w:tentative="1">
      <w:start w:val="1"/>
      <w:numFmt w:val="lowerLetter"/>
      <w:lvlText w:val="%5."/>
      <w:lvlJc w:val="left"/>
      <w:pPr>
        <w:ind w:left="5383" w:hanging="360"/>
      </w:pPr>
    </w:lvl>
    <w:lvl w:ilvl="5" w:tplc="0409001B" w:tentative="1">
      <w:start w:val="1"/>
      <w:numFmt w:val="lowerRoman"/>
      <w:lvlText w:val="%6."/>
      <w:lvlJc w:val="right"/>
      <w:pPr>
        <w:ind w:left="6103" w:hanging="180"/>
      </w:pPr>
    </w:lvl>
    <w:lvl w:ilvl="6" w:tplc="0409000F" w:tentative="1">
      <w:start w:val="1"/>
      <w:numFmt w:val="decimal"/>
      <w:lvlText w:val="%7."/>
      <w:lvlJc w:val="left"/>
      <w:pPr>
        <w:ind w:left="6823" w:hanging="360"/>
      </w:pPr>
    </w:lvl>
    <w:lvl w:ilvl="7" w:tplc="04090019" w:tentative="1">
      <w:start w:val="1"/>
      <w:numFmt w:val="lowerLetter"/>
      <w:lvlText w:val="%8."/>
      <w:lvlJc w:val="left"/>
      <w:pPr>
        <w:ind w:left="7543" w:hanging="360"/>
      </w:pPr>
    </w:lvl>
    <w:lvl w:ilvl="8" w:tplc="0409001B" w:tentative="1">
      <w:start w:val="1"/>
      <w:numFmt w:val="lowerRoman"/>
      <w:lvlText w:val="%9."/>
      <w:lvlJc w:val="right"/>
      <w:pPr>
        <w:ind w:left="8263" w:hanging="180"/>
      </w:pPr>
    </w:lvl>
  </w:abstractNum>
  <w:abstractNum w:abstractNumId="18" w15:restartNumberingAfterBreak="0">
    <w:nsid w:val="42F44776"/>
    <w:multiLevelType w:val="hybridMultilevel"/>
    <w:tmpl w:val="91DC3802"/>
    <w:lvl w:ilvl="0" w:tplc="2BAE20DA">
      <w:start w:val="1"/>
      <w:numFmt w:val="hebrew1"/>
      <w:lvlText w:val="%1."/>
      <w:lvlJc w:val="left"/>
      <w:pPr>
        <w:tabs>
          <w:tab w:val="num" w:pos="1886"/>
        </w:tabs>
        <w:ind w:left="1886" w:right="1886" w:hanging="480"/>
      </w:pPr>
      <w:rPr>
        <w:rFonts w:hint="cs"/>
      </w:rPr>
    </w:lvl>
    <w:lvl w:ilvl="1" w:tplc="040D0019" w:tentative="1">
      <w:start w:val="1"/>
      <w:numFmt w:val="lowerLetter"/>
      <w:lvlText w:val="%2."/>
      <w:lvlJc w:val="left"/>
      <w:pPr>
        <w:tabs>
          <w:tab w:val="num" w:pos="2486"/>
        </w:tabs>
        <w:ind w:left="2486" w:right="2486" w:hanging="360"/>
      </w:pPr>
    </w:lvl>
    <w:lvl w:ilvl="2" w:tplc="040D001B" w:tentative="1">
      <w:start w:val="1"/>
      <w:numFmt w:val="lowerRoman"/>
      <w:lvlText w:val="%3."/>
      <w:lvlJc w:val="right"/>
      <w:pPr>
        <w:tabs>
          <w:tab w:val="num" w:pos="3206"/>
        </w:tabs>
        <w:ind w:left="3206" w:right="3206" w:hanging="180"/>
      </w:pPr>
    </w:lvl>
    <w:lvl w:ilvl="3" w:tplc="040D000F" w:tentative="1">
      <w:start w:val="1"/>
      <w:numFmt w:val="decimal"/>
      <w:lvlText w:val="%4."/>
      <w:lvlJc w:val="left"/>
      <w:pPr>
        <w:tabs>
          <w:tab w:val="num" w:pos="3926"/>
        </w:tabs>
        <w:ind w:left="3926" w:right="3926" w:hanging="360"/>
      </w:pPr>
    </w:lvl>
    <w:lvl w:ilvl="4" w:tplc="040D0019" w:tentative="1">
      <w:start w:val="1"/>
      <w:numFmt w:val="lowerLetter"/>
      <w:lvlText w:val="%5."/>
      <w:lvlJc w:val="left"/>
      <w:pPr>
        <w:tabs>
          <w:tab w:val="num" w:pos="4646"/>
        </w:tabs>
        <w:ind w:left="4646" w:right="4646" w:hanging="360"/>
      </w:pPr>
    </w:lvl>
    <w:lvl w:ilvl="5" w:tplc="040D001B" w:tentative="1">
      <w:start w:val="1"/>
      <w:numFmt w:val="lowerRoman"/>
      <w:lvlText w:val="%6."/>
      <w:lvlJc w:val="right"/>
      <w:pPr>
        <w:tabs>
          <w:tab w:val="num" w:pos="5366"/>
        </w:tabs>
        <w:ind w:left="5366" w:right="5366" w:hanging="180"/>
      </w:pPr>
    </w:lvl>
    <w:lvl w:ilvl="6" w:tplc="040D000F" w:tentative="1">
      <w:start w:val="1"/>
      <w:numFmt w:val="decimal"/>
      <w:lvlText w:val="%7."/>
      <w:lvlJc w:val="left"/>
      <w:pPr>
        <w:tabs>
          <w:tab w:val="num" w:pos="6086"/>
        </w:tabs>
        <w:ind w:left="6086" w:right="6086" w:hanging="360"/>
      </w:pPr>
    </w:lvl>
    <w:lvl w:ilvl="7" w:tplc="040D0019" w:tentative="1">
      <w:start w:val="1"/>
      <w:numFmt w:val="lowerLetter"/>
      <w:lvlText w:val="%8."/>
      <w:lvlJc w:val="left"/>
      <w:pPr>
        <w:tabs>
          <w:tab w:val="num" w:pos="6806"/>
        </w:tabs>
        <w:ind w:left="6806" w:right="6806" w:hanging="360"/>
      </w:pPr>
    </w:lvl>
    <w:lvl w:ilvl="8" w:tplc="040D001B" w:tentative="1">
      <w:start w:val="1"/>
      <w:numFmt w:val="lowerRoman"/>
      <w:lvlText w:val="%9."/>
      <w:lvlJc w:val="right"/>
      <w:pPr>
        <w:tabs>
          <w:tab w:val="num" w:pos="7526"/>
        </w:tabs>
        <w:ind w:left="7526" w:right="7526" w:hanging="180"/>
      </w:pPr>
    </w:lvl>
  </w:abstractNum>
  <w:abstractNum w:abstractNumId="19" w15:restartNumberingAfterBreak="0">
    <w:nsid w:val="47F263A9"/>
    <w:multiLevelType w:val="hybridMultilevel"/>
    <w:tmpl w:val="BD5870DC"/>
    <w:lvl w:ilvl="0" w:tplc="D8CC85AC">
      <w:start w:val="8"/>
      <w:numFmt w:val="hebrew1"/>
      <w:lvlText w:val="%1."/>
      <w:lvlJc w:val="left"/>
      <w:pPr>
        <w:tabs>
          <w:tab w:val="num" w:pos="1408"/>
        </w:tabs>
        <w:ind w:left="1408" w:right="1408" w:hanging="705"/>
      </w:pPr>
      <w:rPr>
        <w:rFonts w:hint="cs"/>
      </w:rPr>
    </w:lvl>
    <w:lvl w:ilvl="1" w:tplc="040D0019" w:tentative="1">
      <w:start w:val="1"/>
      <w:numFmt w:val="lowerLetter"/>
      <w:lvlText w:val="%2."/>
      <w:lvlJc w:val="left"/>
      <w:pPr>
        <w:tabs>
          <w:tab w:val="num" w:pos="1783"/>
        </w:tabs>
        <w:ind w:left="1783" w:right="1783" w:hanging="360"/>
      </w:pPr>
    </w:lvl>
    <w:lvl w:ilvl="2" w:tplc="040D001B" w:tentative="1">
      <w:start w:val="1"/>
      <w:numFmt w:val="lowerRoman"/>
      <w:lvlText w:val="%3."/>
      <w:lvlJc w:val="right"/>
      <w:pPr>
        <w:tabs>
          <w:tab w:val="num" w:pos="2503"/>
        </w:tabs>
        <w:ind w:left="2503" w:right="2503" w:hanging="180"/>
      </w:pPr>
    </w:lvl>
    <w:lvl w:ilvl="3" w:tplc="040D000F" w:tentative="1">
      <w:start w:val="1"/>
      <w:numFmt w:val="decimal"/>
      <w:lvlText w:val="%4."/>
      <w:lvlJc w:val="left"/>
      <w:pPr>
        <w:tabs>
          <w:tab w:val="num" w:pos="3223"/>
        </w:tabs>
        <w:ind w:left="3223" w:right="3223" w:hanging="360"/>
      </w:pPr>
    </w:lvl>
    <w:lvl w:ilvl="4" w:tplc="040D0019" w:tentative="1">
      <w:start w:val="1"/>
      <w:numFmt w:val="lowerLetter"/>
      <w:lvlText w:val="%5."/>
      <w:lvlJc w:val="left"/>
      <w:pPr>
        <w:tabs>
          <w:tab w:val="num" w:pos="3943"/>
        </w:tabs>
        <w:ind w:left="3943" w:right="3943" w:hanging="360"/>
      </w:pPr>
    </w:lvl>
    <w:lvl w:ilvl="5" w:tplc="040D001B" w:tentative="1">
      <w:start w:val="1"/>
      <w:numFmt w:val="lowerRoman"/>
      <w:lvlText w:val="%6."/>
      <w:lvlJc w:val="right"/>
      <w:pPr>
        <w:tabs>
          <w:tab w:val="num" w:pos="4663"/>
        </w:tabs>
        <w:ind w:left="4663" w:right="4663" w:hanging="180"/>
      </w:pPr>
    </w:lvl>
    <w:lvl w:ilvl="6" w:tplc="040D000F" w:tentative="1">
      <w:start w:val="1"/>
      <w:numFmt w:val="decimal"/>
      <w:lvlText w:val="%7."/>
      <w:lvlJc w:val="left"/>
      <w:pPr>
        <w:tabs>
          <w:tab w:val="num" w:pos="5383"/>
        </w:tabs>
        <w:ind w:left="5383" w:right="5383" w:hanging="360"/>
      </w:pPr>
    </w:lvl>
    <w:lvl w:ilvl="7" w:tplc="040D0019" w:tentative="1">
      <w:start w:val="1"/>
      <w:numFmt w:val="lowerLetter"/>
      <w:lvlText w:val="%8."/>
      <w:lvlJc w:val="left"/>
      <w:pPr>
        <w:tabs>
          <w:tab w:val="num" w:pos="6103"/>
        </w:tabs>
        <w:ind w:left="6103" w:right="6103" w:hanging="360"/>
      </w:pPr>
    </w:lvl>
    <w:lvl w:ilvl="8" w:tplc="040D001B" w:tentative="1">
      <w:start w:val="1"/>
      <w:numFmt w:val="lowerRoman"/>
      <w:lvlText w:val="%9."/>
      <w:lvlJc w:val="right"/>
      <w:pPr>
        <w:tabs>
          <w:tab w:val="num" w:pos="6823"/>
        </w:tabs>
        <w:ind w:left="6823" w:right="6823" w:hanging="180"/>
      </w:pPr>
    </w:lvl>
  </w:abstractNum>
  <w:abstractNum w:abstractNumId="20" w15:restartNumberingAfterBreak="0">
    <w:nsid w:val="4A542CE2"/>
    <w:multiLevelType w:val="hybridMultilevel"/>
    <w:tmpl w:val="E5243FFC"/>
    <w:lvl w:ilvl="0" w:tplc="AC20C8D4">
      <w:start w:val="2"/>
      <w:numFmt w:val="hebrew1"/>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1" w15:restartNumberingAfterBreak="0">
    <w:nsid w:val="51E507C5"/>
    <w:multiLevelType w:val="hybridMultilevel"/>
    <w:tmpl w:val="F790E0E2"/>
    <w:lvl w:ilvl="0" w:tplc="1F92A9B6">
      <w:start w:val="1"/>
      <w:numFmt w:val="decimal"/>
      <w:lvlText w:val="%1."/>
      <w:lvlJc w:val="left"/>
      <w:pPr>
        <w:ind w:left="1080" w:hanging="360"/>
      </w:pPr>
      <w:rPr>
        <w:rFonts w:hint="default"/>
        <w:b/>
        <w:sz w:val="28"/>
      </w:rPr>
    </w:lvl>
    <w:lvl w:ilvl="1" w:tplc="04090013">
      <w:start w:val="1"/>
      <w:numFmt w:val="hebrew1"/>
      <w:lvlText w:val="%2."/>
      <w:lvlJc w:val="center"/>
      <w:pPr>
        <w:ind w:left="1800" w:hanging="360"/>
      </w:pPr>
    </w:lvl>
    <w:lvl w:ilvl="2" w:tplc="0409001B">
      <w:start w:val="1"/>
      <w:numFmt w:val="lowerRoman"/>
      <w:lvlText w:val="%3."/>
      <w:lvlJc w:val="right"/>
      <w:pPr>
        <w:ind w:left="2520" w:hanging="180"/>
      </w:pPr>
    </w:lvl>
    <w:lvl w:ilvl="3" w:tplc="EEFCC7B4">
      <w:start w:val="1"/>
      <w:numFmt w:val="bullet"/>
      <w:lvlText w:val=""/>
      <w:lvlJc w:val="left"/>
      <w:pPr>
        <w:ind w:left="3240" w:hanging="360"/>
      </w:pPr>
      <w:rPr>
        <w:rFonts w:ascii="Symbol" w:eastAsia="Times New Roman" w:hAnsi="Symbol" w:cs="Narkisim"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8A1BFE"/>
    <w:multiLevelType w:val="hybridMultilevel"/>
    <w:tmpl w:val="05DE5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6720FE"/>
    <w:multiLevelType w:val="hybridMultilevel"/>
    <w:tmpl w:val="F7180A9A"/>
    <w:lvl w:ilvl="0" w:tplc="16CE19F4">
      <w:start w:val="1"/>
      <w:numFmt w:val="decimal"/>
      <w:lvlText w:val="%1."/>
      <w:lvlJc w:val="left"/>
      <w:pPr>
        <w:tabs>
          <w:tab w:val="num" w:pos="735"/>
        </w:tabs>
        <w:ind w:left="735" w:right="735" w:hanging="375"/>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4" w15:restartNumberingAfterBreak="0">
    <w:nsid w:val="580632CF"/>
    <w:multiLevelType w:val="hybridMultilevel"/>
    <w:tmpl w:val="0E80A05C"/>
    <w:lvl w:ilvl="0" w:tplc="750E1CEC">
      <w:start w:val="1"/>
      <w:numFmt w:val="decimal"/>
      <w:lvlText w:val="%1."/>
      <w:lvlJc w:val="left"/>
      <w:pPr>
        <w:ind w:left="406" w:hanging="360"/>
      </w:pPr>
      <w:rPr>
        <w:rFonts w:hint="default"/>
      </w:rPr>
    </w:lvl>
    <w:lvl w:ilvl="1" w:tplc="04090019" w:tentative="1">
      <w:start w:val="1"/>
      <w:numFmt w:val="lowerLetter"/>
      <w:lvlText w:val="%2."/>
      <w:lvlJc w:val="left"/>
      <w:pPr>
        <w:ind w:left="1126" w:hanging="360"/>
      </w:pPr>
    </w:lvl>
    <w:lvl w:ilvl="2" w:tplc="0409001B" w:tentative="1">
      <w:start w:val="1"/>
      <w:numFmt w:val="lowerRoman"/>
      <w:lvlText w:val="%3."/>
      <w:lvlJc w:val="right"/>
      <w:pPr>
        <w:ind w:left="1846" w:hanging="180"/>
      </w:pPr>
    </w:lvl>
    <w:lvl w:ilvl="3" w:tplc="0409000F" w:tentative="1">
      <w:start w:val="1"/>
      <w:numFmt w:val="decimal"/>
      <w:lvlText w:val="%4."/>
      <w:lvlJc w:val="left"/>
      <w:pPr>
        <w:ind w:left="2566" w:hanging="360"/>
      </w:pPr>
    </w:lvl>
    <w:lvl w:ilvl="4" w:tplc="04090019" w:tentative="1">
      <w:start w:val="1"/>
      <w:numFmt w:val="lowerLetter"/>
      <w:lvlText w:val="%5."/>
      <w:lvlJc w:val="left"/>
      <w:pPr>
        <w:ind w:left="3286" w:hanging="360"/>
      </w:pPr>
    </w:lvl>
    <w:lvl w:ilvl="5" w:tplc="0409001B" w:tentative="1">
      <w:start w:val="1"/>
      <w:numFmt w:val="lowerRoman"/>
      <w:lvlText w:val="%6."/>
      <w:lvlJc w:val="right"/>
      <w:pPr>
        <w:ind w:left="4006" w:hanging="180"/>
      </w:pPr>
    </w:lvl>
    <w:lvl w:ilvl="6" w:tplc="0409000F" w:tentative="1">
      <w:start w:val="1"/>
      <w:numFmt w:val="decimal"/>
      <w:lvlText w:val="%7."/>
      <w:lvlJc w:val="left"/>
      <w:pPr>
        <w:ind w:left="4726" w:hanging="360"/>
      </w:pPr>
    </w:lvl>
    <w:lvl w:ilvl="7" w:tplc="04090019" w:tentative="1">
      <w:start w:val="1"/>
      <w:numFmt w:val="lowerLetter"/>
      <w:lvlText w:val="%8."/>
      <w:lvlJc w:val="left"/>
      <w:pPr>
        <w:ind w:left="5446" w:hanging="360"/>
      </w:pPr>
    </w:lvl>
    <w:lvl w:ilvl="8" w:tplc="0409001B" w:tentative="1">
      <w:start w:val="1"/>
      <w:numFmt w:val="lowerRoman"/>
      <w:lvlText w:val="%9."/>
      <w:lvlJc w:val="right"/>
      <w:pPr>
        <w:ind w:left="6166" w:hanging="180"/>
      </w:pPr>
    </w:lvl>
  </w:abstractNum>
  <w:abstractNum w:abstractNumId="25" w15:restartNumberingAfterBreak="0">
    <w:nsid w:val="5A9264FD"/>
    <w:multiLevelType w:val="hybridMultilevel"/>
    <w:tmpl w:val="9132C3D6"/>
    <w:lvl w:ilvl="0" w:tplc="922AC3F2">
      <w:start w:val="1"/>
      <w:numFmt w:val="hebrew1"/>
      <w:lvlText w:val="%1."/>
      <w:lvlJc w:val="left"/>
      <w:pPr>
        <w:ind w:left="3166" w:hanging="360"/>
      </w:pPr>
      <w:rPr>
        <w:rFonts w:hint="default"/>
      </w:rPr>
    </w:lvl>
    <w:lvl w:ilvl="1" w:tplc="04090019" w:tentative="1">
      <w:start w:val="1"/>
      <w:numFmt w:val="lowerLetter"/>
      <w:lvlText w:val="%2."/>
      <w:lvlJc w:val="left"/>
      <w:pPr>
        <w:ind w:left="3886" w:hanging="360"/>
      </w:pPr>
    </w:lvl>
    <w:lvl w:ilvl="2" w:tplc="0409001B" w:tentative="1">
      <w:start w:val="1"/>
      <w:numFmt w:val="lowerRoman"/>
      <w:lvlText w:val="%3."/>
      <w:lvlJc w:val="right"/>
      <w:pPr>
        <w:ind w:left="4606" w:hanging="180"/>
      </w:pPr>
    </w:lvl>
    <w:lvl w:ilvl="3" w:tplc="0409000F" w:tentative="1">
      <w:start w:val="1"/>
      <w:numFmt w:val="decimal"/>
      <w:lvlText w:val="%4."/>
      <w:lvlJc w:val="left"/>
      <w:pPr>
        <w:ind w:left="5326" w:hanging="360"/>
      </w:pPr>
    </w:lvl>
    <w:lvl w:ilvl="4" w:tplc="04090019" w:tentative="1">
      <w:start w:val="1"/>
      <w:numFmt w:val="lowerLetter"/>
      <w:lvlText w:val="%5."/>
      <w:lvlJc w:val="left"/>
      <w:pPr>
        <w:ind w:left="6046" w:hanging="360"/>
      </w:pPr>
    </w:lvl>
    <w:lvl w:ilvl="5" w:tplc="0409001B" w:tentative="1">
      <w:start w:val="1"/>
      <w:numFmt w:val="lowerRoman"/>
      <w:lvlText w:val="%6."/>
      <w:lvlJc w:val="right"/>
      <w:pPr>
        <w:ind w:left="6766" w:hanging="180"/>
      </w:pPr>
    </w:lvl>
    <w:lvl w:ilvl="6" w:tplc="0409000F" w:tentative="1">
      <w:start w:val="1"/>
      <w:numFmt w:val="decimal"/>
      <w:lvlText w:val="%7."/>
      <w:lvlJc w:val="left"/>
      <w:pPr>
        <w:ind w:left="7486" w:hanging="360"/>
      </w:pPr>
    </w:lvl>
    <w:lvl w:ilvl="7" w:tplc="04090019" w:tentative="1">
      <w:start w:val="1"/>
      <w:numFmt w:val="lowerLetter"/>
      <w:lvlText w:val="%8."/>
      <w:lvlJc w:val="left"/>
      <w:pPr>
        <w:ind w:left="8206" w:hanging="360"/>
      </w:pPr>
    </w:lvl>
    <w:lvl w:ilvl="8" w:tplc="0409001B" w:tentative="1">
      <w:start w:val="1"/>
      <w:numFmt w:val="lowerRoman"/>
      <w:lvlText w:val="%9."/>
      <w:lvlJc w:val="right"/>
      <w:pPr>
        <w:ind w:left="8926" w:hanging="180"/>
      </w:pPr>
    </w:lvl>
  </w:abstractNum>
  <w:abstractNum w:abstractNumId="26" w15:restartNumberingAfterBreak="0">
    <w:nsid w:val="5DBC4DAB"/>
    <w:multiLevelType w:val="hybridMultilevel"/>
    <w:tmpl w:val="54522A36"/>
    <w:lvl w:ilvl="0" w:tplc="9132B40A">
      <w:start w:val="2"/>
      <w:numFmt w:val="hebrew1"/>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7" w15:restartNumberingAfterBreak="0">
    <w:nsid w:val="612D43DD"/>
    <w:multiLevelType w:val="hybridMultilevel"/>
    <w:tmpl w:val="403CA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0A42B2"/>
    <w:multiLevelType w:val="hybridMultilevel"/>
    <w:tmpl w:val="2C6C9F20"/>
    <w:lvl w:ilvl="0" w:tplc="D730E0FC">
      <w:start w:val="1"/>
      <w:numFmt w:val="hebrew1"/>
      <w:lvlText w:val="%1."/>
      <w:lvlJc w:val="left"/>
      <w:pPr>
        <w:tabs>
          <w:tab w:val="num" w:pos="1080"/>
        </w:tabs>
        <w:ind w:left="1080" w:right="1080" w:hanging="360"/>
      </w:pPr>
      <w:rPr>
        <w:rFonts w:hint="cs"/>
      </w:rPr>
    </w:lvl>
    <w:lvl w:ilvl="1" w:tplc="1BCCDAE2">
      <w:start w:val="5"/>
      <w:numFmt w:val="decimal"/>
      <w:lvlText w:val="%2."/>
      <w:lvlJc w:val="left"/>
      <w:pPr>
        <w:tabs>
          <w:tab w:val="num" w:pos="2160"/>
        </w:tabs>
        <w:ind w:left="2160" w:right="2160" w:hanging="720"/>
      </w:pPr>
      <w:rPr>
        <w:rFonts w:hint="cs"/>
        <w:b/>
      </w:r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29" w15:restartNumberingAfterBreak="0">
    <w:nsid w:val="63365F6F"/>
    <w:multiLevelType w:val="hybridMultilevel"/>
    <w:tmpl w:val="FE8CE4B2"/>
    <w:lvl w:ilvl="0" w:tplc="B746B06E">
      <w:start w:val="1"/>
      <w:numFmt w:val="bullet"/>
      <w:lvlText w:val="-"/>
      <w:lvlJc w:val="left"/>
      <w:pPr>
        <w:tabs>
          <w:tab w:val="num" w:pos="720"/>
        </w:tabs>
        <w:ind w:left="720" w:right="720" w:hanging="360"/>
      </w:pPr>
      <w:rPr>
        <w:rFonts w:ascii="Times New Roman" w:eastAsia="Times New Roman" w:hAnsi="Times New Roman" w:cs="Narkisim"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30" w15:restartNumberingAfterBreak="0">
    <w:nsid w:val="65151E68"/>
    <w:multiLevelType w:val="hybridMultilevel"/>
    <w:tmpl w:val="6D804CA2"/>
    <w:lvl w:ilvl="0" w:tplc="4C9C9390">
      <w:start w:val="2"/>
      <w:numFmt w:val="hebrew1"/>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1" w15:restartNumberingAfterBreak="0">
    <w:nsid w:val="670F7C46"/>
    <w:multiLevelType w:val="hybridMultilevel"/>
    <w:tmpl w:val="768A08C6"/>
    <w:lvl w:ilvl="0" w:tplc="54A00EF6">
      <w:start w:val="1"/>
      <w:numFmt w:val="decimal"/>
      <w:lvlText w:val="%1."/>
      <w:lvlJc w:val="left"/>
      <w:pPr>
        <w:tabs>
          <w:tab w:val="num" w:pos="1873"/>
        </w:tabs>
        <w:ind w:left="1873" w:right="1873" w:hanging="360"/>
      </w:pPr>
      <w:rPr>
        <w:rFonts w:hint="cs"/>
      </w:rPr>
    </w:lvl>
    <w:lvl w:ilvl="1" w:tplc="040D0019" w:tentative="1">
      <w:start w:val="1"/>
      <w:numFmt w:val="lowerLetter"/>
      <w:lvlText w:val="%2."/>
      <w:lvlJc w:val="left"/>
      <w:pPr>
        <w:tabs>
          <w:tab w:val="num" w:pos="2593"/>
        </w:tabs>
        <w:ind w:left="2593" w:right="2593" w:hanging="360"/>
      </w:pPr>
    </w:lvl>
    <w:lvl w:ilvl="2" w:tplc="040D001B" w:tentative="1">
      <w:start w:val="1"/>
      <w:numFmt w:val="lowerRoman"/>
      <w:lvlText w:val="%3."/>
      <w:lvlJc w:val="right"/>
      <w:pPr>
        <w:tabs>
          <w:tab w:val="num" w:pos="3313"/>
        </w:tabs>
        <w:ind w:left="3313" w:right="3313" w:hanging="180"/>
      </w:pPr>
    </w:lvl>
    <w:lvl w:ilvl="3" w:tplc="040D000F" w:tentative="1">
      <w:start w:val="1"/>
      <w:numFmt w:val="decimal"/>
      <w:lvlText w:val="%4."/>
      <w:lvlJc w:val="left"/>
      <w:pPr>
        <w:tabs>
          <w:tab w:val="num" w:pos="4033"/>
        </w:tabs>
        <w:ind w:left="4033" w:right="4033" w:hanging="360"/>
      </w:pPr>
    </w:lvl>
    <w:lvl w:ilvl="4" w:tplc="040D0019" w:tentative="1">
      <w:start w:val="1"/>
      <w:numFmt w:val="lowerLetter"/>
      <w:lvlText w:val="%5."/>
      <w:lvlJc w:val="left"/>
      <w:pPr>
        <w:tabs>
          <w:tab w:val="num" w:pos="4753"/>
        </w:tabs>
        <w:ind w:left="4753" w:right="4753" w:hanging="360"/>
      </w:pPr>
    </w:lvl>
    <w:lvl w:ilvl="5" w:tplc="040D001B" w:tentative="1">
      <w:start w:val="1"/>
      <w:numFmt w:val="lowerRoman"/>
      <w:lvlText w:val="%6."/>
      <w:lvlJc w:val="right"/>
      <w:pPr>
        <w:tabs>
          <w:tab w:val="num" w:pos="5473"/>
        </w:tabs>
        <w:ind w:left="5473" w:right="5473" w:hanging="180"/>
      </w:pPr>
    </w:lvl>
    <w:lvl w:ilvl="6" w:tplc="040D000F" w:tentative="1">
      <w:start w:val="1"/>
      <w:numFmt w:val="decimal"/>
      <w:lvlText w:val="%7."/>
      <w:lvlJc w:val="left"/>
      <w:pPr>
        <w:tabs>
          <w:tab w:val="num" w:pos="6193"/>
        </w:tabs>
        <w:ind w:left="6193" w:right="6193" w:hanging="360"/>
      </w:pPr>
    </w:lvl>
    <w:lvl w:ilvl="7" w:tplc="040D0019" w:tentative="1">
      <w:start w:val="1"/>
      <w:numFmt w:val="lowerLetter"/>
      <w:lvlText w:val="%8."/>
      <w:lvlJc w:val="left"/>
      <w:pPr>
        <w:tabs>
          <w:tab w:val="num" w:pos="6913"/>
        </w:tabs>
        <w:ind w:left="6913" w:right="6913" w:hanging="360"/>
      </w:pPr>
    </w:lvl>
    <w:lvl w:ilvl="8" w:tplc="040D001B" w:tentative="1">
      <w:start w:val="1"/>
      <w:numFmt w:val="lowerRoman"/>
      <w:lvlText w:val="%9."/>
      <w:lvlJc w:val="right"/>
      <w:pPr>
        <w:tabs>
          <w:tab w:val="num" w:pos="7633"/>
        </w:tabs>
        <w:ind w:left="7633" w:right="7633" w:hanging="180"/>
      </w:pPr>
    </w:lvl>
  </w:abstractNum>
  <w:abstractNum w:abstractNumId="32" w15:restartNumberingAfterBreak="0">
    <w:nsid w:val="68071337"/>
    <w:multiLevelType w:val="hybridMultilevel"/>
    <w:tmpl w:val="813A1C6C"/>
    <w:lvl w:ilvl="0" w:tplc="DFD8E986">
      <w:start w:val="850"/>
      <w:numFmt w:val="bullet"/>
      <w:lvlText w:val=""/>
      <w:lvlJc w:val="left"/>
      <w:pPr>
        <w:tabs>
          <w:tab w:val="num" w:pos="720"/>
        </w:tabs>
        <w:ind w:left="720" w:right="720" w:hanging="360"/>
      </w:pPr>
      <w:rPr>
        <w:rFonts w:ascii="Symbol" w:eastAsia="Times New Roman" w:hAnsi="Symbol" w:cs="Narkisim"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33" w15:restartNumberingAfterBreak="0">
    <w:nsid w:val="69AD59FB"/>
    <w:multiLevelType w:val="hybridMultilevel"/>
    <w:tmpl w:val="78444510"/>
    <w:lvl w:ilvl="0" w:tplc="040D0007">
      <w:start w:val="1"/>
      <w:numFmt w:val="bullet"/>
      <w:lvlText w:val=""/>
      <w:lvlJc w:val="left"/>
      <w:pPr>
        <w:tabs>
          <w:tab w:val="num" w:pos="720"/>
        </w:tabs>
        <w:ind w:left="720" w:right="720" w:hanging="360"/>
      </w:pPr>
      <w:rPr>
        <w:rFonts w:ascii="Wingdings" w:hAnsi="Wingdings" w:hint="default"/>
        <w:sz w:val="16"/>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34" w15:restartNumberingAfterBreak="0">
    <w:nsid w:val="6D88552B"/>
    <w:multiLevelType w:val="hybridMultilevel"/>
    <w:tmpl w:val="248A3D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4F51D7"/>
    <w:multiLevelType w:val="hybridMultilevel"/>
    <w:tmpl w:val="F1C4AC86"/>
    <w:lvl w:ilvl="0" w:tplc="D8FE2B28">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6" w15:restartNumberingAfterBreak="0">
    <w:nsid w:val="7A0D05EE"/>
    <w:multiLevelType w:val="hybridMultilevel"/>
    <w:tmpl w:val="DBD63F10"/>
    <w:lvl w:ilvl="0" w:tplc="676ABBA2">
      <w:start w:val="2"/>
      <w:numFmt w:val="hebrew1"/>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7" w15:restartNumberingAfterBreak="0">
    <w:nsid w:val="7C2455A3"/>
    <w:multiLevelType w:val="hybridMultilevel"/>
    <w:tmpl w:val="678615AA"/>
    <w:lvl w:ilvl="0" w:tplc="FB84AD5E">
      <w:start w:val="1"/>
      <w:numFmt w:val="hebrew1"/>
      <w:lvlText w:val="%1."/>
      <w:lvlJc w:val="left"/>
      <w:pPr>
        <w:tabs>
          <w:tab w:val="num" w:pos="1185"/>
        </w:tabs>
        <w:ind w:left="1185" w:right="1185" w:hanging="465"/>
      </w:pPr>
      <w:rPr>
        <w:rFonts w:hint="cs"/>
      </w:r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num w:numId="1">
    <w:abstractNumId w:val="3"/>
  </w:num>
  <w:num w:numId="2">
    <w:abstractNumId w:val="33"/>
  </w:num>
  <w:num w:numId="3">
    <w:abstractNumId w:val="37"/>
  </w:num>
  <w:num w:numId="4">
    <w:abstractNumId w:val="0"/>
  </w:num>
  <w:num w:numId="5">
    <w:abstractNumId w:val="32"/>
  </w:num>
  <w:num w:numId="6">
    <w:abstractNumId w:val="9"/>
  </w:num>
  <w:num w:numId="7">
    <w:abstractNumId w:val="31"/>
  </w:num>
  <w:num w:numId="8">
    <w:abstractNumId w:val="18"/>
  </w:num>
  <w:num w:numId="9">
    <w:abstractNumId w:val="19"/>
  </w:num>
  <w:num w:numId="10">
    <w:abstractNumId w:val="14"/>
  </w:num>
  <w:num w:numId="11">
    <w:abstractNumId w:val="5"/>
  </w:num>
  <w:num w:numId="12">
    <w:abstractNumId w:val="28"/>
  </w:num>
  <w:num w:numId="13">
    <w:abstractNumId w:val="35"/>
  </w:num>
  <w:num w:numId="14">
    <w:abstractNumId w:val="1"/>
  </w:num>
  <w:num w:numId="15">
    <w:abstractNumId w:val="10"/>
  </w:num>
  <w:num w:numId="16">
    <w:abstractNumId w:val="8"/>
  </w:num>
  <w:num w:numId="17">
    <w:abstractNumId w:val="23"/>
  </w:num>
  <w:num w:numId="18">
    <w:abstractNumId w:val="20"/>
  </w:num>
  <w:num w:numId="19">
    <w:abstractNumId w:val="6"/>
  </w:num>
  <w:num w:numId="20">
    <w:abstractNumId w:val="7"/>
  </w:num>
  <w:num w:numId="21">
    <w:abstractNumId w:val="36"/>
  </w:num>
  <w:num w:numId="22">
    <w:abstractNumId w:val="26"/>
  </w:num>
  <w:num w:numId="23">
    <w:abstractNumId w:val="30"/>
  </w:num>
  <w:num w:numId="24">
    <w:abstractNumId w:val="29"/>
  </w:num>
  <w:num w:numId="25">
    <w:abstractNumId w:val="2"/>
  </w:num>
  <w:num w:numId="26">
    <w:abstractNumId w:val="11"/>
  </w:num>
  <w:num w:numId="27">
    <w:abstractNumId w:val="13"/>
  </w:num>
  <w:num w:numId="28">
    <w:abstractNumId w:val="27"/>
  </w:num>
  <w:num w:numId="29">
    <w:abstractNumId w:val="22"/>
  </w:num>
  <w:num w:numId="30">
    <w:abstractNumId w:val="24"/>
  </w:num>
  <w:num w:numId="31">
    <w:abstractNumId w:val="4"/>
  </w:num>
  <w:num w:numId="32">
    <w:abstractNumId w:val="21"/>
  </w:num>
  <w:num w:numId="33">
    <w:abstractNumId w:val="15"/>
  </w:num>
  <w:num w:numId="34">
    <w:abstractNumId w:val="16"/>
  </w:num>
  <w:num w:numId="35">
    <w:abstractNumId w:val="17"/>
  </w:num>
  <w:num w:numId="36">
    <w:abstractNumId w:val="12"/>
  </w:num>
  <w:num w:numId="37">
    <w:abstractNumId w:val="25"/>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3"/>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03B"/>
    <w:rsid w:val="00001906"/>
    <w:rsid w:val="00004331"/>
    <w:rsid w:val="00040782"/>
    <w:rsid w:val="000812D0"/>
    <w:rsid w:val="00081D9D"/>
    <w:rsid w:val="00082762"/>
    <w:rsid w:val="00082BD7"/>
    <w:rsid w:val="000B56D7"/>
    <w:rsid w:val="000D6D3D"/>
    <w:rsid w:val="00200F65"/>
    <w:rsid w:val="00233776"/>
    <w:rsid w:val="0028245B"/>
    <w:rsid w:val="002B0B39"/>
    <w:rsid w:val="002C44B6"/>
    <w:rsid w:val="003003B3"/>
    <w:rsid w:val="00311998"/>
    <w:rsid w:val="003123DF"/>
    <w:rsid w:val="0032582F"/>
    <w:rsid w:val="00341CFF"/>
    <w:rsid w:val="00350128"/>
    <w:rsid w:val="00380B50"/>
    <w:rsid w:val="00392E1E"/>
    <w:rsid w:val="003D5FCC"/>
    <w:rsid w:val="003E2436"/>
    <w:rsid w:val="0042199F"/>
    <w:rsid w:val="004C3338"/>
    <w:rsid w:val="00504172"/>
    <w:rsid w:val="00506299"/>
    <w:rsid w:val="0057401A"/>
    <w:rsid w:val="005A215F"/>
    <w:rsid w:val="005C22D4"/>
    <w:rsid w:val="005D1408"/>
    <w:rsid w:val="0061165D"/>
    <w:rsid w:val="00633BE0"/>
    <w:rsid w:val="0064174E"/>
    <w:rsid w:val="006A5DA2"/>
    <w:rsid w:val="00702D99"/>
    <w:rsid w:val="00736427"/>
    <w:rsid w:val="0074603B"/>
    <w:rsid w:val="00762663"/>
    <w:rsid w:val="00762BB9"/>
    <w:rsid w:val="00763532"/>
    <w:rsid w:val="007717C1"/>
    <w:rsid w:val="007944ED"/>
    <w:rsid w:val="007B0EB4"/>
    <w:rsid w:val="007C345C"/>
    <w:rsid w:val="0084547E"/>
    <w:rsid w:val="00846000"/>
    <w:rsid w:val="00860723"/>
    <w:rsid w:val="00901F09"/>
    <w:rsid w:val="00931DA6"/>
    <w:rsid w:val="00941A71"/>
    <w:rsid w:val="009425ED"/>
    <w:rsid w:val="00955AD2"/>
    <w:rsid w:val="00984F8D"/>
    <w:rsid w:val="009A68FF"/>
    <w:rsid w:val="00A131B1"/>
    <w:rsid w:val="00A1731B"/>
    <w:rsid w:val="00A40D5A"/>
    <w:rsid w:val="00A425E0"/>
    <w:rsid w:val="00A43F5C"/>
    <w:rsid w:val="00A46C90"/>
    <w:rsid w:val="00A97BD2"/>
    <w:rsid w:val="00AA661B"/>
    <w:rsid w:val="00AB0029"/>
    <w:rsid w:val="00B04CC6"/>
    <w:rsid w:val="00B15BB4"/>
    <w:rsid w:val="00B746AD"/>
    <w:rsid w:val="00B74848"/>
    <w:rsid w:val="00B84EEB"/>
    <w:rsid w:val="00BA6C85"/>
    <w:rsid w:val="00BC40ED"/>
    <w:rsid w:val="00BD70EA"/>
    <w:rsid w:val="00BE48BA"/>
    <w:rsid w:val="00BF698E"/>
    <w:rsid w:val="00C41619"/>
    <w:rsid w:val="00C71187"/>
    <w:rsid w:val="00D03608"/>
    <w:rsid w:val="00D151AF"/>
    <w:rsid w:val="00D24A4D"/>
    <w:rsid w:val="00D24FA8"/>
    <w:rsid w:val="00D27A06"/>
    <w:rsid w:val="00D316EE"/>
    <w:rsid w:val="00D8620A"/>
    <w:rsid w:val="00D95FDE"/>
    <w:rsid w:val="00DC50EB"/>
    <w:rsid w:val="00E4207E"/>
    <w:rsid w:val="00E51633"/>
    <w:rsid w:val="00E61A58"/>
    <w:rsid w:val="00E85FD5"/>
    <w:rsid w:val="00E92FCC"/>
    <w:rsid w:val="00EC170A"/>
    <w:rsid w:val="00EF5B8D"/>
    <w:rsid w:val="00F250D4"/>
    <w:rsid w:val="00F46173"/>
    <w:rsid w:val="00F57DC4"/>
    <w:rsid w:val="00F932D2"/>
    <w:rsid w:val="00FB253F"/>
    <w:rsid w:val="00FC5257"/>
    <w:rsid w:val="00FC6C1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5:chartTrackingRefBased/>
  <w15:docId w15:val="{8454D5C5-BDB6-46E4-8CA2-A863DC257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bidi/>
    </w:pPr>
    <w:rPr>
      <w:rFonts w:cs="Narkisim"/>
      <w:noProof/>
      <w:szCs w:val="28"/>
      <w:lang w:eastAsia="he-IL"/>
    </w:rPr>
  </w:style>
  <w:style w:type="paragraph" w:styleId="1">
    <w:name w:val="heading 1"/>
    <w:basedOn w:val="a"/>
    <w:next w:val="a"/>
    <w:qFormat/>
    <w:pPr>
      <w:keepNext/>
      <w:outlineLvl w:val="0"/>
    </w:pPr>
    <w:rPr>
      <w:rFonts w:cs="Miriam"/>
      <w:b/>
      <w:bCs/>
      <w:sz w:val="24"/>
      <w:szCs w:val="24"/>
      <w:u w:val="single"/>
    </w:rPr>
  </w:style>
  <w:style w:type="paragraph" w:styleId="2">
    <w:name w:val="heading 2"/>
    <w:basedOn w:val="a"/>
    <w:next w:val="a"/>
    <w:qFormat/>
    <w:pPr>
      <w:keepNext/>
      <w:outlineLvl w:val="1"/>
    </w:pPr>
    <w:rPr>
      <w:rFonts w:cs="Miriam"/>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paragraph" w:styleId="a6">
    <w:name w:val="Body Text Indent"/>
    <w:basedOn w:val="a"/>
    <w:pPr>
      <w:ind w:left="720" w:hanging="720"/>
    </w:pPr>
    <w:rPr>
      <w:rFonts w:cs="David"/>
      <w:b/>
      <w:bCs/>
      <w:sz w:val="28"/>
    </w:rPr>
  </w:style>
  <w:style w:type="character" w:customStyle="1" w:styleId="a4">
    <w:name w:val="כותרת עליונה תו"/>
    <w:basedOn w:val="a0"/>
    <w:link w:val="a3"/>
    <w:rsid w:val="003D5FCC"/>
    <w:rPr>
      <w:rFonts w:cs="Narkisim"/>
      <w:noProof/>
      <w:szCs w:val="28"/>
      <w:lang w:eastAsia="he-IL"/>
    </w:rPr>
  </w:style>
  <w:style w:type="paragraph" w:styleId="a7">
    <w:name w:val="List Paragraph"/>
    <w:basedOn w:val="a"/>
    <w:uiPriority w:val="34"/>
    <w:qFormat/>
    <w:rsid w:val="003D5FC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78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png@01D15E8C.848276B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Description="צור מסמך חדש." ma:contentTypeID="0x010100C631E8BAE1C5184DA353FAD0CE4CA416" ma:contentTypeName="מסמך" ma:contentTypeScope="" ma:contentTypeVersion="0" ma:versionID="663548e82f8e1b4570f2ccdfcb86aa18">
  <xsd:schema xmlns:p="http://schemas.microsoft.com/office/2006/metadata/properties" xmlns:xsd="http://www.w3.org/2001/XMLSchema" ma:fieldsID="cf2e31656e6f35b797307b4f05d3ec6a" ma:root="true" targetNamespace="http://schemas.microsoft.com/office/2006/metadata/properties">
    <xsd:element name="properties">
      <xsd:complexType>
        <xsd:sequence>
          <xsd:element name="documentManagement">
            <xsd:complexType>
              <xsd:all/>
            </xsd:complexType>
          </xsd:element>
        </xsd:sequence>
      </xsd:complexType>
    </xsd:element>
  </xsd:schema>
  <xsd:schema xmlns="http://schemas.openxmlformats.org/package/2006/metadata/core-properties" xmlns:dc="http://purl.org/dc/elements/1.1/" xmlns:dcterms="http://purl.org/dc/terms/" xmlns:odoc="http://schemas.microsoft.com/office/internal/2005/internalDocumentation" xmlns:xsd="http://www.w3.org/2001/XMLSchema"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סוג תוכן" ma:index="0" maxOccurs="1" minOccurs="0" name="contentType" type="xsd:string"/>
        <xsd:element ma:displayName="כותרת"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lastPrinted" type="xsd:dateTime"/>
        <xsd:element maxOccurs="1" minOccurs="0" name="contentStatus"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SixthEditionOfficeOnline.xsl"/>
</file>

<file path=customXml/itemProps1.xml><?xml version="1.0" encoding="utf-8"?>
<ds:datastoreItem xmlns:ds="http://schemas.openxmlformats.org/officeDocument/2006/customXml" ds:itemID="{87EAB080-CDF0-4535-BD8F-CA28E41DB9E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BB50B23-46C5-4A60-8884-7C13109067B6}">
  <ds:schemaRefs>
    <ds:schemaRef ds:uri="http://schemas.microsoft.com/office/2006/metadata/contentType"/>
    <ds:schemaRef ds:uri="http://schemas.microsoft.com/office/2006/metadata/properties/metaAttributes"/>
    <ds:schemaRef ds:uri="http://schemas.microsoft.com/office/2006/metadata/properties"/>
    <ds:schemaRef ds:uri="http://www.w3.org/2001/XMLSchema"/>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5554F84-672B-42FE-BA10-6F587368F68E}">
  <ds:schemaRefs>
    <ds:schemaRef ds:uri="http://schemas.microsoft.com/sharepoint/v3/contenttype/forms"/>
  </ds:schemaRefs>
</ds:datastoreItem>
</file>

<file path=customXml/itemProps4.xml><?xml version="1.0" encoding="utf-8"?>
<ds:datastoreItem xmlns:ds="http://schemas.openxmlformats.org/officeDocument/2006/customXml" ds:itemID="{A28D0233-7687-4CCD-9C41-8D8854A83427}">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1466</Words>
  <Characters>7333</Characters>
  <Application>Microsoft Office Word</Application>
  <DocSecurity>0</DocSecurity>
  <Lines>61</Lines>
  <Paragraphs>17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רישוי בברכה אפי רוזן</vt:lpstr>
      <vt:lpstr>רישוי בברכה אפי רוזן</vt:lpstr>
    </vt:vector>
  </TitlesOfParts>
  <Company>משרד התחבורה</Company>
  <LinksUpToDate>false</LinksUpToDate>
  <CharactersWithSpaces>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רישוי בברכה אפי רוזן</dc:title>
  <dc:subject/>
  <dc:creator>חנה כהן</dc:creator>
  <cp:keywords/>
  <dc:description/>
  <cp:lastModifiedBy>יעל אלמז</cp:lastModifiedBy>
  <cp:revision>21</cp:revision>
  <cp:lastPrinted>2005-08-08T07:44:00Z</cp:lastPrinted>
  <dcterms:created xsi:type="dcterms:W3CDTF">2018-01-10T09:23:00Z</dcterms:created>
  <dcterms:modified xsi:type="dcterms:W3CDTF">2022-02-27T08:23:00Z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1200.00000000000</vt:lpwstr>
  </property>
  <property fmtid="{D5CDD505-2E9C-101B-9397-08002B2CF9AE}" pid="3" name="SDAuthor">
    <vt:lpwstr/>
  </property>
  <property fmtid="{D5CDD505-2E9C-101B-9397-08002B2CF9AE}" pid="4" name="ContentType">
    <vt:lpwstr>מסמך</vt:lpwstr>
  </property>
  <property fmtid="{D5CDD505-2E9C-101B-9397-08002B2CF9AE}" pid="5" name="SDCategoryID">
    <vt:lpwstr/>
  </property>
  <property fmtid="{D5CDD505-2E9C-101B-9397-08002B2CF9AE}" pid="6" name="AutoNumber">
    <vt:lpwstr/>
  </property>
  <property fmtid="{D5CDD505-2E9C-101B-9397-08002B2CF9AE}" pid="7" name="SDCategories">
    <vt:lpwstr/>
  </property>
  <property fmtid="{D5CDD505-2E9C-101B-9397-08002B2CF9AE}" pid="8" name="SDDocDate">
    <vt:lpwstr/>
  </property>
  <property fmtid="{D5CDD505-2E9C-101B-9397-08002B2CF9AE}" pid="9" name="SDHebDate">
    <vt:lpwstr/>
  </property>
  <property fmtid="{D5CDD505-2E9C-101B-9397-08002B2CF9AE}" pid="10" name="SDOriginalID">
    <vt:lpwstr/>
  </property>
  <property fmtid="{D5CDD505-2E9C-101B-9397-08002B2CF9AE}" pid="11" name="SDOfflineTo">
    <vt:lpwstr/>
  </property>
  <property fmtid="{D5CDD505-2E9C-101B-9397-08002B2CF9AE}" pid="12" name="SDAsmachta">
    <vt:lpwstr/>
  </property>
  <property fmtid="{D5CDD505-2E9C-101B-9397-08002B2CF9AE}" pid="13" name="ShemNiman">
    <vt:lpwstr>ShemNiman</vt:lpwstr>
  </property>
  <property fmtid="{D5CDD505-2E9C-101B-9397-08002B2CF9AE}" pid="14" name="hehetek">
    <vt:lpwstr>hehetek</vt:lpwstr>
  </property>
  <property fmtid="{D5CDD505-2E9C-101B-9397-08002B2CF9AE}" pid="15" name="DocDateHeb">
    <vt:lpwstr>כ"ו באדר א' תשפ"ב</vt:lpwstr>
  </property>
  <property fmtid="{D5CDD505-2E9C-101B-9397-08002B2CF9AE}" pid="16" name="DocDateEng">
    <vt:lpwstr>27 בפברואר 2022</vt:lpwstr>
  </property>
  <property fmtid="{D5CDD505-2E9C-101B-9397-08002B2CF9AE}" pid="17" name="DocNumber">
    <vt:lpwstr>4000-0017-2022-0000333</vt:lpwstr>
  </property>
  <property fmtid="{D5CDD505-2E9C-101B-9397-08002B2CF9AE}" pid="18" name="DocObjectName">
    <vt:lpwstr>הוראת נוהל 2/22 - נוהל חליף להוראת נוהל 5/20</vt:lpwstr>
  </property>
  <property fmtid="{D5CDD505-2E9C-101B-9397-08002B2CF9AE}" pid="19" name="DocTo">
    <vt:lpwstr/>
  </property>
  <property fmtid="{D5CDD505-2E9C-101B-9397-08002B2CF9AE}" pid="20" name="DocRecipients">
    <vt:lpwstr/>
  </property>
  <property fmtid="{D5CDD505-2E9C-101B-9397-08002B2CF9AE}" pid="21" name="DocSender">
    <vt:lpwstr>אפי רוזן_x000d_</vt:lpwstr>
  </property>
  <property fmtid="{D5CDD505-2E9C-101B-9397-08002B2CF9AE}" pid="22" name="DocToJob">
    <vt:lpwstr/>
  </property>
  <property fmtid="{D5CDD505-2E9C-101B-9397-08002B2CF9AE}" pid="23" name="DocSender1">
    <vt:lpwstr>אפי רוזן_x000d_מנהל אגף בכיר רישוי</vt:lpwstr>
  </property>
  <property fmtid="{D5CDD505-2E9C-101B-9397-08002B2CF9AE}" pid="24" name="DocRecipientNameJob2">
    <vt:lpwstr/>
  </property>
</Properties>
</file>