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RPr="00083A5C" w:rsidP="00641BC0" w14:paraId="44F6C883" w14:textId="383D3786">
      <w:pPr>
        <w:bidi/>
        <w:spacing w:after="200" w:line="360" w:lineRule="auto"/>
        <w:ind w:left="360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083A5C">
        <w:rPr>
          <w:rFonts w:ascii="David" w:hAnsi="David" w:cs="David"/>
          <w:sz w:val="24"/>
          <w:szCs w:val="24"/>
          <w:highlight w:val="yellow"/>
          <w:rtl/>
        </w:rPr>
        <w:t>‏</w:t>
      </w:r>
      <w:r w:rsidRPr="00083A5C">
        <w:rPr>
          <w:rFonts w:ascii="David" w:hAnsi="David" w:cs="David"/>
          <w:sz w:val="24"/>
          <w:szCs w:val="24"/>
          <w:rtl/>
        </w:rPr>
        <w:t>‏</w:t>
      </w:r>
      <w:r w:rsidRPr="00083A5C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083A5C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083A5C" w:rsidR="00641BC0">
        <w:rPr>
          <w:rFonts w:ascii="David" w:hAnsi="David" w:cs="David"/>
          <w:sz w:val="24"/>
          <w:szCs w:val="24"/>
        </w:rPr>
        <w:instrText>DATE</w:instrText>
      </w:r>
      <w:r w:rsidRPr="00083A5C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083A5C" w:rsidR="00641BC0">
        <w:rPr>
          <w:rFonts w:ascii="David" w:hAnsi="David" w:cs="David"/>
          <w:sz w:val="24"/>
          <w:szCs w:val="24"/>
        </w:rPr>
        <w:instrText>dddd dd MMMM yyyy" \h</w:instrText>
      </w:r>
      <w:r w:rsidRPr="00083A5C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083A5C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AA476D">
        <w:rPr>
          <w:rFonts w:ascii="David" w:hAnsi="David" w:cs="David"/>
          <w:noProof/>
          <w:sz w:val="24"/>
          <w:szCs w:val="24"/>
          <w:rtl/>
        </w:rPr>
        <w:t>‏יום חמישי י"ג אב תשפ"א</w:t>
      </w:r>
      <w:r w:rsidRPr="00083A5C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083A5C" w:rsidP="00641BC0" w14:paraId="4A7728E6" w14:textId="020C665B">
      <w:pPr>
        <w:bidi/>
        <w:spacing w:after="20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083A5C">
        <w:rPr>
          <w:rFonts w:ascii="David" w:hAnsi="David" w:cs="David"/>
          <w:sz w:val="24"/>
          <w:szCs w:val="24"/>
          <w:rtl/>
        </w:rPr>
        <w:t>‏‏</w:t>
      </w:r>
      <w:r w:rsidRPr="00083A5C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083A5C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083A5C" w:rsidR="00641BC0">
        <w:rPr>
          <w:rFonts w:ascii="David" w:hAnsi="David" w:cs="David"/>
          <w:sz w:val="24"/>
          <w:szCs w:val="24"/>
        </w:rPr>
        <w:instrText>DATE</w:instrText>
      </w:r>
      <w:r w:rsidRPr="00083A5C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083A5C" w:rsidR="00641BC0">
        <w:rPr>
          <w:rFonts w:ascii="David" w:hAnsi="David" w:cs="David"/>
          <w:sz w:val="24"/>
          <w:szCs w:val="24"/>
        </w:rPr>
        <w:instrText>dd/MM/yyyy</w:instrText>
      </w:r>
      <w:r w:rsidRPr="00083A5C" w:rsidR="00641BC0">
        <w:rPr>
          <w:rFonts w:ascii="David" w:hAnsi="David" w:cs="David"/>
          <w:sz w:val="24"/>
          <w:szCs w:val="24"/>
          <w:rtl/>
        </w:rPr>
        <w:instrText xml:space="preserve">" </w:instrText>
      </w:r>
      <w:r w:rsidRPr="00083A5C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AA476D">
        <w:rPr>
          <w:rFonts w:ascii="David" w:hAnsi="David" w:cs="David"/>
          <w:noProof/>
          <w:sz w:val="24"/>
          <w:szCs w:val="24"/>
          <w:rtl/>
        </w:rPr>
        <w:t>‏22/07/2021</w:t>
      </w:r>
      <w:r w:rsidRPr="00083A5C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083A5C" w:rsidP="005A4A94" w14:paraId="5868DB31" w14:textId="77777777">
      <w:pPr>
        <w:bidi/>
        <w:spacing w:after="20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083A5C">
        <w:rPr>
          <w:rFonts w:ascii="David" w:hAnsi="David" w:cs="David"/>
          <w:sz w:val="24"/>
          <w:szCs w:val="24"/>
          <w:rtl/>
        </w:rPr>
        <w:t xml:space="preserve">מספר בקשה: </w:t>
      </w:r>
      <w:r w:rsidRPr="00083A5C">
        <w:rPr>
          <w:rFonts w:ascii="David" w:hAnsi="David" w:cs="David"/>
          <w:sz w:val="24"/>
          <w:szCs w:val="24"/>
        </w:rPr>
        <w:t>3056-21-0023</w:t>
      </w:r>
    </w:p>
    <w:p w:rsidR="005D2F0F" w:rsidRPr="00083A5C" w:rsidP="00083A5C" w14:paraId="49ADC642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083A5C">
        <w:rPr>
          <w:rFonts w:ascii="David" w:hAnsi="David" w:cs="David"/>
          <w:sz w:val="24"/>
          <w:szCs w:val="24"/>
          <w:rtl/>
        </w:rPr>
        <w:t>לכבוד</w:t>
      </w:r>
    </w:p>
    <w:p w:rsidR="00083A5C" w:rsidP="00083A5C" w14:paraId="3376E771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</w:rPr>
      </w:pPr>
    </w:p>
    <w:p w:rsidR="005D2F0F" w:rsidRPr="00083A5C" w:rsidP="00083A5C" w14:paraId="73999E02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גבירתי הנכבדה,</w:t>
      </w:r>
    </w:p>
    <w:p w:rsidR="00802D99" w:rsidP="00802D99" w14:paraId="674FA943" w14:textId="77777777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90D25" w:rsidRPr="00083A5C" w:rsidP="00802D99" w14:paraId="761D56F6" w14:textId="7053963B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083A5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CF7BF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החלטה בבקשת </w:t>
      </w:r>
      <w:r w:rsidR="00083A5C">
        <w:rPr>
          <w:rFonts w:ascii="David" w:hAnsi="David" w:cs="David" w:hint="cs"/>
          <w:b/>
          <w:bCs/>
          <w:sz w:val="24"/>
          <w:szCs w:val="24"/>
          <w:u w:val="single"/>
          <w:rtl/>
        </w:rPr>
        <w:t>חופש מידע</w:t>
      </w:r>
      <w:r w:rsidRPr="00083A5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מספר "</w:t>
      </w:r>
      <w:r w:rsidR="00083A5C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="00083A5C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3056-21-002</w:t>
      </w:r>
      <w:r w:rsidR="00D52A93">
        <w:rPr>
          <w:rFonts w:ascii="David" w:hAnsi="David" w:cs="David" w:hint="cs"/>
          <w:b/>
          <w:bCs/>
          <w:sz w:val="24"/>
          <w:szCs w:val="24"/>
          <w:u w:val="single"/>
          <w:rtl/>
        </w:rPr>
        <w:t>4</w:t>
      </w:r>
      <w:r w:rsidR="00083A5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083A5C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083A5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0015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דו"ח </w:t>
      </w:r>
      <w:r w:rsidR="00AA476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אקולוג </w:t>
      </w:r>
      <w:r w:rsidR="00AA476D">
        <w:rPr>
          <w:rFonts w:ascii="David" w:hAnsi="David" w:cs="David" w:hint="cs"/>
          <w:b/>
          <w:bCs/>
          <w:sz w:val="24"/>
          <w:szCs w:val="24"/>
          <w:u w:val="single"/>
          <w:rtl/>
        </w:rPr>
        <w:t>המינהל</w:t>
      </w:r>
      <w:r w:rsidR="00AA476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bookmarkStart w:id="0" w:name="_GoBack"/>
      <w:bookmarkEnd w:id="0"/>
      <w:r w:rsidR="00400153">
        <w:rPr>
          <w:rFonts w:ascii="David" w:hAnsi="David" w:cs="David" w:hint="cs"/>
          <w:b/>
          <w:bCs/>
          <w:sz w:val="24"/>
          <w:szCs w:val="24"/>
          <w:u w:val="single"/>
          <w:rtl/>
        </w:rPr>
        <w:t>בתת"ל</w:t>
      </w:r>
      <w:r w:rsidR="0040015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33 א'</w:t>
      </w:r>
      <w:r w:rsidR="0070324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" </w:t>
      </w:r>
    </w:p>
    <w:p w:rsidR="00690D25" w:rsidP="00CF7BFF" w14:paraId="5E9E2396" w14:textId="77777777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083A5C">
        <w:rPr>
          <w:rFonts w:ascii="David" w:hAnsi="David" w:cs="David"/>
          <w:sz w:val="24"/>
          <w:szCs w:val="24"/>
          <w:rtl/>
        </w:rPr>
        <w:t xml:space="preserve">בקשתך מיום </w:t>
      </w:r>
      <w:r w:rsidR="00400153">
        <w:rPr>
          <w:rFonts w:ascii="David" w:hAnsi="David" w:cs="David" w:hint="cs"/>
          <w:sz w:val="24"/>
          <w:szCs w:val="24"/>
          <w:rtl/>
        </w:rPr>
        <w:t>8/6/2021 לק</w:t>
      </w:r>
      <w:r w:rsidRPr="00083A5C">
        <w:rPr>
          <w:rFonts w:ascii="David" w:hAnsi="David" w:cs="David"/>
          <w:sz w:val="24"/>
          <w:szCs w:val="24"/>
          <w:rtl/>
        </w:rPr>
        <w:t xml:space="preserve">בלת מידע בנושא </w:t>
      </w:r>
      <w:r w:rsidR="00400153">
        <w:rPr>
          <w:rFonts w:ascii="David" w:hAnsi="David" w:cs="David" w:hint="cs"/>
          <w:sz w:val="24"/>
          <w:szCs w:val="24"/>
          <w:rtl/>
        </w:rPr>
        <w:t xml:space="preserve"> </w:t>
      </w:r>
      <w:r w:rsidR="00570147">
        <w:rPr>
          <w:rFonts w:ascii="David" w:hAnsi="David" w:cs="David" w:hint="cs"/>
          <w:sz w:val="24"/>
          <w:szCs w:val="24"/>
          <w:rtl/>
        </w:rPr>
        <w:t>"</w:t>
      </w:r>
      <w:r w:rsidR="00400153">
        <w:rPr>
          <w:rFonts w:ascii="David" w:hAnsi="David" w:cs="David" w:hint="cs"/>
          <w:sz w:val="24"/>
          <w:szCs w:val="24"/>
          <w:rtl/>
        </w:rPr>
        <w:t xml:space="preserve">בקשה לקבלת דו"ח </w:t>
      </w:r>
      <w:r w:rsidR="00703245">
        <w:rPr>
          <w:rFonts w:ascii="David" w:hAnsi="David" w:cs="David" w:hint="cs"/>
          <w:sz w:val="24"/>
          <w:szCs w:val="24"/>
          <w:rtl/>
        </w:rPr>
        <w:t xml:space="preserve">שנכתב </w:t>
      </w:r>
      <w:r w:rsidR="00703245">
        <w:rPr>
          <w:rFonts w:ascii="David" w:hAnsi="David" w:cs="David" w:hint="cs"/>
          <w:sz w:val="24"/>
          <w:szCs w:val="24"/>
          <w:rtl/>
        </w:rPr>
        <w:t>במינהל</w:t>
      </w:r>
      <w:r w:rsidR="00703245">
        <w:rPr>
          <w:rFonts w:ascii="David" w:hAnsi="David" w:cs="David" w:hint="cs"/>
          <w:sz w:val="24"/>
          <w:szCs w:val="24"/>
          <w:rtl/>
        </w:rPr>
        <w:t xml:space="preserve"> ע"י האקולוג של </w:t>
      </w:r>
      <w:r w:rsidR="00703245">
        <w:rPr>
          <w:rFonts w:ascii="David" w:hAnsi="David" w:cs="David" w:hint="cs"/>
          <w:sz w:val="24"/>
          <w:szCs w:val="24"/>
          <w:rtl/>
        </w:rPr>
        <w:t>המינהל</w:t>
      </w:r>
      <w:r w:rsidR="00703245">
        <w:rPr>
          <w:rFonts w:ascii="David" w:hAnsi="David" w:cs="David" w:hint="cs"/>
          <w:sz w:val="24"/>
          <w:szCs w:val="24"/>
          <w:rtl/>
        </w:rPr>
        <w:t xml:space="preserve"> ב- 2017 בנוגע </w:t>
      </w:r>
      <w:r w:rsidR="00703245">
        <w:rPr>
          <w:rFonts w:ascii="David" w:hAnsi="David" w:cs="David" w:hint="cs"/>
          <w:sz w:val="24"/>
          <w:szCs w:val="24"/>
          <w:rtl/>
        </w:rPr>
        <w:t>לתת"ל</w:t>
      </w:r>
      <w:r w:rsidR="00703245">
        <w:rPr>
          <w:rFonts w:ascii="David" w:hAnsi="David" w:cs="David" w:hint="cs"/>
          <w:sz w:val="24"/>
          <w:szCs w:val="24"/>
          <w:rtl/>
        </w:rPr>
        <w:t xml:space="preserve"> 33 א'" </w:t>
      </w:r>
      <w:r w:rsidRPr="00083A5C">
        <w:rPr>
          <w:rFonts w:ascii="David" w:hAnsi="David" w:cs="David"/>
          <w:sz w:val="24"/>
          <w:szCs w:val="24"/>
          <w:rtl/>
        </w:rPr>
        <w:t xml:space="preserve">התקבלה </w:t>
      </w:r>
      <w:r w:rsidR="00763A2E">
        <w:rPr>
          <w:rFonts w:ascii="David" w:hAnsi="David" w:cs="David" w:hint="cs"/>
          <w:sz w:val="24"/>
          <w:szCs w:val="24"/>
          <w:rtl/>
        </w:rPr>
        <w:t>במינהל</w:t>
      </w:r>
      <w:r w:rsidR="00763A2E">
        <w:rPr>
          <w:rFonts w:ascii="David" w:hAnsi="David" w:cs="David" w:hint="cs"/>
          <w:sz w:val="24"/>
          <w:szCs w:val="24"/>
          <w:rtl/>
        </w:rPr>
        <w:t xml:space="preserve"> התכנון</w:t>
      </w:r>
      <w:r w:rsidR="00CF7BFF">
        <w:rPr>
          <w:rFonts w:ascii="David" w:hAnsi="David" w:cs="David" w:hint="cs"/>
          <w:sz w:val="24"/>
          <w:szCs w:val="24"/>
          <w:rtl/>
        </w:rPr>
        <w:t xml:space="preserve"> </w:t>
      </w:r>
      <w:r w:rsidR="00763A2E">
        <w:rPr>
          <w:rFonts w:ascii="David" w:hAnsi="David" w:cs="David" w:hint="cs"/>
          <w:sz w:val="24"/>
          <w:szCs w:val="24"/>
          <w:rtl/>
        </w:rPr>
        <w:t>ו</w:t>
      </w:r>
      <w:r w:rsidR="00CF7BFF">
        <w:rPr>
          <w:rFonts w:ascii="David" w:hAnsi="David" w:cs="David" w:hint="cs"/>
          <w:sz w:val="24"/>
          <w:szCs w:val="24"/>
          <w:rtl/>
        </w:rPr>
        <w:t xml:space="preserve">נבדקה </w:t>
      </w:r>
      <w:r w:rsidR="00763A2E">
        <w:rPr>
          <w:rFonts w:ascii="David" w:hAnsi="David" w:cs="David" w:hint="cs"/>
          <w:sz w:val="24"/>
          <w:szCs w:val="24"/>
          <w:rtl/>
        </w:rPr>
        <w:t xml:space="preserve"> ע"י גורמי המקצוע. </w:t>
      </w:r>
      <w:r w:rsidR="00CF7BFF">
        <w:rPr>
          <w:rFonts w:ascii="David" w:hAnsi="David" w:cs="David" w:hint="cs"/>
          <w:sz w:val="24"/>
          <w:szCs w:val="24"/>
          <w:rtl/>
        </w:rPr>
        <w:t>להלן התייחסותנו:</w:t>
      </w:r>
    </w:p>
    <w:p w:rsidR="00F2053E" w:rsidRPr="00DC28B7" w:rsidP="00DC28B7" w14:paraId="73C81405" w14:textId="77777777">
      <w:pPr>
        <w:pStyle w:val="ListParagraph"/>
        <w:numPr>
          <w:ilvl w:val="0"/>
          <w:numId w:val="9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C28B7">
        <w:rPr>
          <w:rFonts w:ascii="David" w:hAnsi="David" w:cs="David" w:hint="cs"/>
          <w:sz w:val="24"/>
          <w:szCs w:val="24"/>
          <w:rtl/>
        </w:rPr>
        <w:t xml:space="preserve">ראשית נבהיר כפי </w:t>
      </w:r>
      <w:r w:rsidRPr="00DC28B7">
        <w:rPr>
          <w:rFonts w:ascii="David" w:hAnsi="David" w:cs="David" w:hint="cs"/>
          <w:sz w:val="24"/>
          <w:szCs w:val="24"/>
          <w:rtl/>
        </w:rPr>
        <w:t>שיצויין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בהמשך המכתב, כי האיגום והחדרת המים במחצבת נשר בה התגלתה המערה מתאפשרים כבר מתוקף תכנית מאושרת קודמת </w:t>
      </w:r>
      <w:r w:rsidRPr="00DC28B7">
        <w:rPr>
          <w:rFonts w:ascii="David" w:hAnsi="David" w:cs="David"/>
          <w:sz w:val="24"/>
          <w:szCs w:val="24"/>
          <w:rtl/>
        </w:rPr>
        <w:t>–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תמ</w:t>
      </w:r>
      <w:r w:rsidRPr="00DC28B7" w:rsidR="00763A2E">
        <w:rPr>
          <w:rFonts w:ascii="David" w:hAnsi="David" w:cs="David" w:hint="cs"/>
          <w:sz w:val="24"/>
          <w:szCs w:val="24"/>
          <w:rtl/>
        </w:rPr>
        <w:t>"</w:t>
      </w:r>
      <w:r w:rsidRPr="00DC28B7">
        <w:rPr>
          <w:rFonts w:ascii="David" w:hAnsi="David" w:cs="David" w:hint="cs"/>
          <w:sz w:val="24"/>
          <w:szCs w:val="24"/>
          <w:rtl/>
        </w:rPr>
        <w:t xml:space="preserve">א </w:t>
      </w:r>
      <w:r w:rsidRPr="00DC28B7" w:rsidR="00763A2E">
        <w:rPr>
          <w:rFonts w:ascii="David" w:hAnsi="David" w:cs="David" w:hint="cs"/>
          <w:sz w:val="24"/>
          <w:szCs w:val="24"/>
          <w:rtl/>
        </w:rPr>
        <w:t>14/ 4/ 1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וזאת מתוך ראיה סביבתית לניצול מי גשמים לטובת משק המים. תת"ל 33א' כוללת בתוכה פתרונות מאושרים לאיגומים באגן </w:t>
      </w:r>
      <w:r w:rsidRPr="00DC28B7">
        <w:rPr>
          <w:rFonts w:ascii="David" w:hAnsi="David" w:cs="David" w:hint="cs"/>
          <w:sz w:val="24"/>
          <w:szCs w:val="24"/>
          <w:rtl/>
        </w:rPr>
        <w:t>האיילון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לרבות מחצבת נשר ונועדה לאפשר את הצרת תעלת </w:t>
      </w:r>
      <w:r w:rsidRPr="00DC28B7">
        <w:rPr>
          <w:rFonts w:ascii="David" w:hAnsi="David" w:cs="David" w:hint="cs"/>
          <w:sz w:val="24"/>
          <w:szCs w:val="24"/>
          <w:rtl/>
        </w:rPr>
        <w:t>האיילון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בת"א לטובת תוספת מסילת רביעית. </w:t>
      </w:r>
    </w:p>
    <w:p w:rsidR="00CF7BFF" w:rsidRPr="00DC28B7" w:rsidP="00DC28B7" w14:paraId="5DB4FE8C" w14:textId="77777777">
      <w:pPr>
        <w:pStyle w:val="ListParagraph"/>
        <w:numPr>
          <w:ilvl w:val="0"/>
          <w:numId w:val="9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C28B7">
        <w:rPr>
          <w:rFonts w:ascii="David" w:hAnsi="David" w:cs="David" w:hint="cs"/>
          <w:sz w:val="24"/>
          <w:szCs w:val="24"/>
          <w:rtl/>
        </w:rPr>
        <w:t>המסמך המבוקש על ידך לא הוגש במסגרת תת"ל 33א' שמסמכי התכנית שלה הוגשו במהלך שנת 2020.</w:t>
      </w:r>
    </w:p>
    <w:p w:rsidR="00DC28B7" w:rsidRPr="00FE574C" w:rsidP="00FE574C" w14:paraId="03962F15" w14:textId="77777777">
      <w:pPr>
        <w:pStyle w:val="ListParagraph"/>
        <w:numPr>
          <w:ilvl w:val="0"/>
          <w:numId w:val="9"/>
        </w:numPr>
        <w:bidi/>
        <w:spacing w:after="200" w:line="360" w:lineRule="auto"/>
        <w:ind w:left="509" w:hanging="425"/>
        <w:jc w:val="both"/>
        <w:rPr>
          <w:rFonts w:ascii="David" w:hAnsi="David" w:cs="David"/>
          <w:sz w:val="24"/>
          <w:szCs w:val="24"/>
        </w:rPr>
      </w:pPr>
      <w:r w:rsidRPr="00DC28B7">
        <w:rPr>
          <w:rFonts w:ascii="David" w:hAnsi="David" w:cs="David" w:hint="cs"/>
          <w:sz w:val="24"/>
          <w:szCs w:val="24"/>
          <w:rtl/>
        </w:rPr>
        <w:t xml:space="preserve">כמו כן, לאחר </w:t>
      </w:r>
      <w:r w:rsidRPr="00DC28B7">
        <w:rPr>
          <w:rFonts w:ascii="David" w:hAnsi="David" w:cs="David" w:hint="cs"/>
          <w:sz w:val="24"/>
          <w:szCs w:val="24"/>
          <w:rtl/>
        </w:rPr>
        <w:t>בדיקתינו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לא נמצא מסמך "דו"ח שנכתב </w:t>
      </w:r>
      <w:r w:rsidRPr="00DC28B7">
        <w:rPr>
          <w:rFonts w:ascii="David" w:hAnsi="David" w:cs="David" w:hint="cs"/>
          <w:sz w:val="24"/>
          <w:szCs w:val="24"/>
          <w:rtl/>
        </w:rPr>
        <w:t>במינהל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ע"י האקולוג של </w:t>
      </w:r>
      <w:r w:rsidRPr="00DC28B7">
        <w:rPr>
          <w:rFonts w:ascii="David" w:hAnsi="David" w:cs="David" w:hint="cs"/>
          <w:sz w:val="24"/>
          <w:szCs w:val="24"/>
          <w:rtl/>
        </w:rPr>
        <w:t>המינהל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ב- 2017 בנוגע </w:t>
      </w:r>
      <w:r w:rsidRPr="00DC28B7">
        <w:rPr>
          <w:rFonts w:ascii="David" w:hAnsi="David" w:cs="David" w:hint="cs"/>
          <w:sz w:val="24"/>
          <w:szCs w:val="24"/>
          <w:rtl/>
        </w:rPr>
        <w:t>לתת"ל</w:t>
      </w:r>
      <w:r w:rsidRPr="00DC28B7">
        <w:rPr>
          <w:rFonts w:ascii="David" w:hAnsi="David" w:cs="David" w:hint="cs"/>
          <w:sz w:val="24"/>
          <w:szCs w:val="24"/>
          <w:rtl/>
        </w:rPr>
        <w:t xml:space="preserve"> 33 א'".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לפיכך נא ראי בכך מענה</w:t>
      </w:r>
      <w:r>
        <w:rPr>
          <w:rFonts w:ascii="David" w:hAnsi="David" w:cs="David" w:hint="cs"/>
          <w:sz w:val="24"/>
          <w:szCs w:val="24"/>
          <w:rtl/>
        </w:rPr>
        <w:t xml:space="preserve"> בהתאם לסעיף </w:t>
      </w:r>
      <w:r w:rsidR="00FE574C">
        <w:rPr>
          <w:rFonts w:ascii="David" w:hAnsi="David" w:cs="David" w:hint="cs"/>
          <w:sz w:val="24"/>
          <w:szCs w:val="24"/>
          <w:rtl/>
        </w:rPr>
        <w:t>8(3)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FE574C">
        <w:rPr>
          <w:rFonts w:ascii="David" w:hAnsi="David" w:cs="David" w:hint="cs"/>
          <w:sz w:val="24"/>
          <w:szCs w:val="24"/>
          <w:rtl/>
        </w:rPr>
        <w:t>בחוק</w:t>
      </w:r>
      <w:r w:rsidRPr="00FE574C" w:rsidR="00FE574C">
        <w:rPr>
          <w:rFonts w:ascii="David" w:hAnsi="David" w:cs="David" w:hint="cs"/>
          <w:sz w:val="24"/>
          <w:szCs w:val="24"/>
          <w:rtl/>
        </w:rPr>
        <w:t xml:space="preserve"> חופש המידע </w:t>
      </w:r>
      <w:r w:rsidRPr="00FE574C" w:rsidR="00FE574C">
        <w:rPr>
          <w:rFonts w:ascii="David" w:hAnsi="David" w:cs="David" w:hint="cs"/>
          <w:sz w:val="24"/>
          <w:szCs w:val="24"/>
          <w:rtl/>
        </w:rPr>
        <w:t>התשנ"ח</w:t>
      </w:r>
      <w:r w:rsidRPr="00FE574C" w:rsidR="00FE574C">
        <w:rPr>
          <w:rFonts w:ascii="David" w:hAnsi="David" w:cs="David" w:hint="cs"/>
          <w:sz w:val="24"/>
          <w:szCs w:val="24"/>
          <w:rtl/>
        </w:rPr>
        <w:t xml:space="preserve"> </w:t>
      </w:r>
      <w:r w:rsidRPr="00FE574C" w:rsidR="00FE574C">
        <w:rPr>
          <w:rFonts w:ascii="David" w:hAnsi="David" w:cs="David"/>
          <w:sz w:val="24"/>
          <w:szCs w:val="24"/>
          <w:rtl/>
        </w:rPr>
        <w:t>–</w:t>
      </w:r>
      <w:r w:rsidRPr="00FE574C" w:rsidR="00FE574C">
        <w:rPr>
          <w:rFonts w:ascii="David" w:hAnsi="David" w:cs="David" w:hint="cs"/>
          <w:sz w:val="24"/>
          <w:szCs w:val="24"/>
          <w:rtl/>
        </w:rPr>
        <w:t xml:space="preserve"> 1998:</w:t>
      </w:r>
      <w:r w:rsidRPr="00FE574C">
        <w:rPr>
          <w:rFonts w:ascii="David" w:hAnsi="David" w:cs="David" w:hint="cs"/>
          <w:sz w:val="24"/>
          <w:szCs w:val="24"/>
          <w:rtl/>
        </w:rPr>
        <w:t xml:space="preserve"> "המידע </w:t>
      </w:r>
      <w:r w:rsidRPr="00FE574C" w:rsidR="00FE574C">
        <w:rPr>
          <w:rFonts w:ascii="David" w:hAnsi="David" w:cs="David" w:hint="cs"/>
          <w:sz w:val="24"/>
          <w:szCs w:val="24"/>
          <w:rtl/>
        </w:rPr>
        <w:t xml:space="preserve">אינו מצוי </w:t>
      </w:r>
      <w:r w:rsidRPr="00FE574C">
        <w:rPr>
          <w:rFonts w:ascii="David" w:hAnsi="David" w:cs="David" w:hint="cs"/>
          <w:sz w:val="24"/>
          <w:szCs w:val="24"/>
          <w:rtl/>
        </w:rPr>
        <w:t>ברשותה".</w:t>
      </w:r>
    </w:p>
    <w:p w:rsidR="00CF7BFF" w:rsidP="00FE574C" w14:paraId="3398F386" w14:textId="77777777">
      <w:pPr>
        <w:pStyle w:val="ListParagraph"/>
        <w:numPr>
          <w:ilvl w:val="0"/>
          <w:numId w:val="9"/>
        </w:numPr>
        <w:bidi/>
        <w:spacing w:after="200" w:line="360" w:lineRule="auto"/>
        <w:ind w:left="509" w:hanging="425"/>
        <w:jc w:val="both"/>
        <w:rPr>
          <w:rFonts w:ascii="David" w:hAnsi="David" w:cs="David"/>
          <w:sz w:val="24"/>
          <w:szCs w:val="24"/>
        </w:rPr>
      </w:pPr>
      <w:r w:rsidRPr="00DC28B7">
        <w:rPr>
          <w:rFonts w:ascii="David" w:hAnsi="David" w:cs="David" w:hint="cs"/>
          <w:sz w:val="24"/>
          <w:szCs w:val="24"/>
          <w:rtl/>
        </w:rPr>
        <w:t xml:space="preserve">לנוחיותך, רצ"ב קישור לאתר מינהל התכנון בו תוכלי לאתר מסמכים ומידע נוסף הרלוונטיים </w:t>
      </w:r>
      <w:hyperlink r:id="rId5" w:history="1">
        <w:r w:rsidRPr="00DC28B7">
          <w:rPr>
            <w:rStyle w:val="Hyperlink"/>
            <w:rFonts w:ascii="David" w:hAnsi="David" w:cs="David" w:hint="cs"/>
            <w:sz w:val="24"/>
            <w:szCs w:val="24"/>
            <w:rtl/>
          </w:rPr>
          <w:t>לתת"ל</w:t>
        </w:r>
        <w:r w:rsidRPr="00DC28B7">
          <w:rPr>
            <w:rStyle w:val="Hyperlink"/>
            <w:rFonts w:ascii="David" w:hAnsi="David" w:cs="David" w:hint="cs"/>
            <w:sz w:val="24"/>
            <w:szCs w:val="24"/>
            <w:rtl/>
          </w:rPr>
          <w:t xml:space="preserve"> 33 א'</w:t>
        </w:r>
      </w:hyperlink>
      <w:r w:rsidRPr="00DC28B7">
        <w:rPr>
          <w:rFonts w:ascii="David" w:hAnsi="David" w:cs="David" w:hint="cs"/>
          <w:sz w:val="24"/>
          <w:szCs w:val="24"/>
          <w:rtl/>
        </w:rPr>
        <w:t xml:space="preserve"> </w:t>
      </w:r>
      <w:r w:rsidRPr="00DC28B7">
        <w:rPr>
          <w:rFonts w:ascii="David" w:hAnsi="David" w:cs="David"/>
          <w:sz w:val="24"/>
          <w:szCs w:val="24"/>
          <w:rtl/>
        </w:rPr>
        <w:t>–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תכנית משלימה לניהול הנגר באיילון.</w:t>
      </w:r>
    </w:p>
    <w:p w:rsidR="009D50C7" w:rsidP="00DC28B7" w14:paraId="0DC32CAE" w14:textId="77777777">
      <w:pPr>
        <w:pStyle w:val="ListParagraph"/>
        <w:numPr>
          <w:ilvl w:val="0"/>
          <w:numId w:val="9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DC28B7">
        <w:rPr>
          <w:rFonts w:ascii="David" w:hAnsi="David" w:cs="David" w:hint="cs"/>
          <w:sz w:val="24"/>
          <w:szCs w:val="24"/>
          <w:rtl/>
        </w:rPr>
        <w:t xml:space="preserve">מעבר לאמור, אציין כי </w:t>
      </w:r>
      <w:r w:rsidRPr="00DC28B7">
        <w:rPr>
          <w:rFonts w:ascii="David" w:hAnsi="David" w:cs="David" w:hint="cs"/>
          <w:sz w:val="24"/>
          <w:szCs w:val="24"/>
          <w:rtl/>
        </w:rPr>
        <w:t>מבדיקתינו</w:t>
      </w:r>
      <w:r w:rsidRPr="00DC28B7">
        <w:rPr>
          <w:rFonts w:ascii="David" w:hAnsi="David" w:cs="David" w:hint="cs"/>
          <w:sz w:val="24"/>
          <w:szCs w:val="24"/>
          <w:rtl/>
        </w:rPr>
        <w:t xml:space="preserve"> עולה כי קיים מסמך "סיכום עבודת הוועדה לבחינת מצבה של שמורת הטבע מערת איילון" הנושא תאריך 30.5.2016, אשר נערך ע"י המרכז לחקר מערות (</w:t>
      </w:r>
      <w:r w:rsidRPr="00DC28B7">
        <w:rPr>
          <w:rFonts w:ascii="David" w:hAnsi="David" w:cs="David" w:hint="cs"/>
          <w:sz w:val="24"/>
          <w:szCs w:val="24"/>
          <w:rtl/>
        </w:rPr>
        <w:t>מלח"ם</w:t>
      </w:r>
      <w:r w:rsidR="00E65319">
        <w:rPr>
          <w:rFonts w:ascii="David" w:hAnsi="David" w:cs="David" w:hint="cs"/>
          <w:sz w:val="24"/>
          <w:szCs w:val="24"/>
          <w:rtl/>
        </w:rPr>
        <w:t>)</w:t>
      </w:r>
      <w:r w:rsidR="00DC28B7">
        <w:rPr>
          <w:rFonts w:ascii="David" w:hAnsi="David" w:cs="David" w:hint="cs"/>
          <w:sz w:val="24"/>
          <w:szCs w:val="24"/>
          <w:rtl/>
        </w:rPr>
        <w:t xml:space="preserve"> </w:t>
      </w:r>
      <w:r w:rsidRPr="00DC28B7">
        <w:rPr>
          <w:rFonts w:ascii="David" w:hAnsi="David" w:cs="David" w:hint="cs"/>
          <w:sz w:val="24"/>
          <w:szCs w:val="24"/>
          <w:rtl/>
        </w:rPr>
        <w:t>במחלקה לגיאוגרפיה באוניברסיטה העברית בירושלים.</w:t>
      </w:r>
    </w:p>
    <w:p w:rsidR="00703245" w:rsidRPr="00703245" w:rsidP="00703245" w14:paraId="1395D040" w14:textId="77777777">
      <w:pPr>
        <w:bidi/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DC28B7" w:rsidP="00703245" w14:paraId="7562F433" w14:textId="77777777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ככל ותרצי לקבל מסמך זה, באפשרותך לפנות אל</w:t>
      </w:r>
      <w:r>
        <w:rPr>
          <w:rFonts w:ascii="David" w:hAnsi="David" w:cs="David" w:hint="cs"/>
          <w:sz w:val="24"/>
          <w:szCs w:val="24"/>
          <w:rtl/>
        </w:rPr>
        <w:t xml:space="preserve"> הממונה על העמדת המידע לציבור</w:t>
      </w:r>
      <w:r w:rsidR="00703245">
        <w:rPr>
          <w:rFonts w:ascii="David" w:hAnsi="David" w:cs="David" w:hint="cs"/>
          <w:sz w:val="24"/>
          <w:szCs w:val="24"/>
          <w:rtl/>
        </w:rPr>
        <w:t xml:space="preserve"> באוניברסיטה העברית, לבירור אפשרות מסירתו: </w:t>
      </w:r>
      <w:r>
        <w:rPr>
          <w:rFonts w:ascii="David" w:hAnsi="David" w:cs="David" w:hint="cs"/>
          <w:sz w:val="24"/>
          <w:szCs w:val="24"/>
          <w:rtl/>
        </w:rPr>
        <w:t xml:space="preserve">עו"ד מאיה צמח, טלפון: 02-5881296 דוא"ל: </w:t>
      </w:r>
      <w:r>
        <w:rPr>
          <w:rFonts w:ascii="David" w:hAnsi="David" w:cs="David"/>
          <w:sz w:val="24"/>
          <w:szCs w:val="24"/>
        </w:rPr>
        <w:t>foia@savion.huji.ac.il</w:t>
      </w:r>
    </w:p>
    <w:p w:rsidR="001F2556" w:rsidP="001F2556" w14:paraId="703F3745" w14:textId="77777777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703245" w:rsidP="00703245" w14:paraId="44383DE3" w14:textId="77777777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</w:rPr>
      </w:pPr>
    </w:p>
    <w:p w:rsidR="001F46E8" w:rsidRPr="00083A5C" w:rsidP="001F46E8" w14:paraId="3CAB15FE" w14:textId="77777777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5A4A94" w:rsidRPr="00083A5C" w:rsidP="005A4A94" w14:paraId="0A7773AA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 w:rsidRPr="00083A5C">
        <w:rPr>
          <w:rFonts w:ascii="David" w:hAnsi="David" w:cs="David"/>
          <w:sz w:val="24"/>
          <w:szCs w:val="24"/>
          <w:rtl/>
        </w:rPr>
        <w:t>בכבוד רב,</w:t>
      </w:r>
    </w:p>
    <w:p w:rsidR="005A4A94" w:rsidRPr="00083A5C" w:rsidP="005A4A94" w14:paraId="239CF1B0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>
            <wp:extent cx="785446" cy="2286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768842" name="רמה - חתימה.gif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923" cy="23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3A5C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083A5C">
        <w:rPr>
          <w:rFonts w:ascii="David" w:hAnsi="David" w:cs="David"/>
          <w:sz w:val="24"/>
          <w:szCs w:val="24"/>
          <w:rtl/>
        </w:rPr>
        <w:br/>
      </w:r>
      <w:r w:rsidRPr="00083A5C">
        <w:rPr>
          <w:rFonts w:ascii="David" w:hAnsi="David" w:cs="David"/>
          <w:sz w:val="24"/>
          <w:szCs w:val="24"/>
        </w:rPr>
        <w:t>מינהל התכנון</w:t>
      </w:r>
    </w:p>
    <w:p w:rsidR="00802D99" w:rsidP="005A4A94" w14:paraId="56F0B7DD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2161EA" w:rsidP="00802D99" w14:paraId="6BCA8BB3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2161EA" w:rsidP="002161EA" w14:paraId="545E39E1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2161EA" w:rsidP="002161EA" w14:paraId="3DDF3D49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2161EA" w:rsidP="002161EA" w14:paraId="383EFD7A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E574C" w:rsidP="00FE574C" w14:paraId="638EF0A2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E574C" w:rsidP="00FE574C" w14:paraId="7DB26358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E574C" w:rsidP="00FE574C" w14:paraId="3F9A27C5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E574C" w:rsidP="00FE574C" w14:paraId="17F493B3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E574C" w:rsidP="00FE574C" w14:paraId="1CD2F96B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E574C" w:rsidP="00FE574C" w14:paraId="64B74AF8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E574C" w:rsidP="00FE574C" w14:paraId="66C408C6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5490F" w:rsidRPr="00083A5C" w:rsidP="002161EA" w14:paraId="0991775D" w14:textId="77777777">
      <w:pPr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83A5C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:rsidR="00083A5C" w:rsidRPr="00083A5C" w:rsidP="00083A5C" w14:paraId="2C9CDFB0" w14:textId="77777777">
      <w:pPr>
        <w:bidi/>
        <w:rPr>
          <w:rFonts w:ascii="David" w:hAnsi="David" w:cs="David"/>
          <w:sz w:val="24"/>
          <w:szCs w:val="24"/>
          <w:rtl/>
        </w:rPr>
      </w:pPr>
      <w:r w:rsidRPr="00083A5C">
        <w:rPr>
          <w:rFonts w:ascii="David" w:hAnsi="David" w:cs="David" w:hint="cs"/>
          <w:sz w:val="24"/>
          <w:szCs w:val="24"/>
          <w:rtl/>
        </w:rPr>
        <w:t>הגב' ליאור מסינג,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083A5C">
        <w:rPr>
          <w:rFonts w:ascii="David" w:hAnsi="David" w:cs="David" w:hint="cs"/>
          <w:sz w:val="24"/>
          <w:szCs w:val="24"/>
          <w:rtl/>
        </w:rPr>
        <w:t xml:space="preserve">לשכת מנכ"לית </w:t>
      </w:r>
      <w:r w:rsidRPr="00083A5C">
        <w:rPr>
          <w:rFonts w:ascii="David" w:hAnsi="David" w:cs="David"/>
          <w:sz w:val="24"/>
          <w:szCs w:val="24"/>
          <w:rtl/>
        </w:rPr>
        <w:t>–</w:t>
      </w:r>
      <w:r w:rsidRPr="00083A5C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083A5C" w:rsidRPr="00641BC0" w:rsidP="00083A5C" w14:paraId="193E1F8F" w14:textId="77777777">
      <w:pPr>
        <w:bidi/>
        <w:rPr>
          <w:rFonts w:ascii="David" w:hAnsi="David" w:cs="David"/>
        </w:rPr>
      </w:pPr>
      <w:r w:rsidRPr="00083A5C">
        <w:rPr>
          <w:rFonts w:ascii="David" w:hAnsi="David" w:cs="David" w:hint="cs"/>
          <w:sz w:val="24"/>
          <w:szCs w:val="24"/>
          <w:rtl/>
        </w:rPr>
        <w:t xml:space="preserve">עו"ד ליטל הילמן, הלשכה המשפטית </w:t>
      </w:r>
      <w:r w:rsidRPr="00083A5C">
        <w:rPr>
          <w:rFonts w:ascii="David" w:hAnsi="David" w:cs="David"/>
          <w:sz w:val="24"/>
          <w:szCs w:val="24"/>
          <w:rtl/>
        </w:rPr>
        <w:t>–</w:t>
      </w:r>
      <w:r w:rsidRPr="00083A5C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Sect="00AA476D">
      <w:headerReference w:type="default" r:id="rId7"/>
      <w:footerReference w:type="default" r:id="rId8"/>
      <w:pgSz w:w="11906" w:h="16838"/>
      <w:pgMar w:top="1440" w:right="1800" w:bottom="1440" w:left="156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73778C4A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4C4DF1A9" w14:textId="77777777">
    <w:pPr>
      <w:pStyle w:val="Footer"/>
      <w:jc w:val="center"/>
      <w:rPr>
        <w:highlight w:val="yellow"/>
        <w:rtl/>
      </w:rPr>
    </w:pPr>
  </w:p>
  <w:p w:rsidR="00672E49" w:rsidRPr="00083A5C" w:rsidP="00672E49" w14:paraId="653CC71F" w14:textId="77777777">
    <w:pPr>
      <w:pStyle w:val="Footer"/>
      <w:jc w:val="center"/>
      <w:rPr>
        <w:rFonts w:ascii="David" w:hAnsi="David" w:cs="David"/>
      </w:rPr>
    </w:pPr>
    <w:r w:rsidRPr="00083A5C">
      <w:rPr>
        <w:rFonts w:ascii="David" w:hAnsi="David" w:cs="David"/>
      </w:rPr>
      <w:t>מינהל התכנון</w:t>
    </w:r>
    <w:r w:rsidRPr="00083A5C">
      <w:rPr>
        <w:rFonts w:ascii="David" w:hAnsi="David" w:cs="David"/>
        <w:rtl/>
      </w:rPr>
      <w:t xml:space="preserve"> | </w:t>
    </w:r>
    <w:r w:rsidRPr="00083A5C">
      <w:rPr>
        <w:rFonts w:ascii="David" w:hAnsi="David" w:cs="David"/>
      </w:rPr>
      <w:t>ירושלים</w:t>
    </w:r>
    <w:r w:rsidRPr="00083A5C">
      <w:rPr>
        <w:rFonts w:ascii="David" w:hAnsi="David" w:cs="David"/>
        <w:rtl/>
      </w:rPr>
      <w:t xml:space="preserve">, </w:t>
    </w:r>
    <w:r w:rsidRPr="00083A5C">
      <w:rPr>
        <w:rFonts w:ascii="David" w:hAnsi="David" w:cs="David"/>
      </w:rPr>
      <w:t>בית הדפוס</w:t>
    </w:r>
    <w:r w:rsidRPr="00083A5C">
      <w:rPr>
        <w:rFonts w:ascii="David" w:hAnsi="David" w:cs="David"/>
        <w:rtl/>
      </w:rPr>
      <w:t xml:space="preserve"> </w:t>
    </w:r>
    <w:r w:rsidRPr="00083A5C">
      <w:rPr>
        <w:rFonts w:ascii="David" w:hAnsi="David" w:cs="David"/>
      </w:rPr>
      <w:t>12</w:t>
    </w:r>
    <w:r w:rsidRPr="00083A5C">
      <w:rPr>
        <w:rFonts w:ascii="David" w:hAnsi="David" w:cs="David"/>
        <w:rtl/>
      </w:rPr>
      <w:t xml:space="preserve"> |  | טלפון: </w:t>
    </w:r>
    <w:r w:rsidRPr="00083A5C">
      <w:rPr>
        <w:rFonts w:ascii="David" w:hAnsi="David" w:cs="David"/>
      </w:rPr>
      <w:t>074-7578440</w:t>
    </w:r>
  </w:p>
  <w:p w:rsidR="00672E49" w:rsidP="00672E49" w14:paraId="67AFCB39" w14:textId="77777777">
    <w:pPr>
      <w:pStyle w:val="Footer"/>
    </w:pPr>
  </w:p>
  <w:p w:rsidR="005179B6" w:rsidRPr="00672E49" w:rsidP="00672E49" w14:paraId="5E1437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447C7793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693811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083A5C" w:rsidP="00672E49" w14:paraId="7604138C" w14:textId="77777777">
    <w:pPr>
      <w:pStyle w:val="Header"/>
      <w:jc w:val="center"/>
      <w:rPr>
        <w:rFonts w:ascii="David" w:hAnsi="David" w:cs="David"/>
        <w:rtl/>
      </w:rPr>
    </w:pPr>
    <w:r w:rsidRPr="00083A5C">
      <w:rPr>
        <w:rFonts w:ascii="David" w:hAnsi="David" w:cs="David"/>
        <w:rtl/>
      </w:rPr>
      <w:t>מדינת ישראל</w:t>
    </w:r>
  </w:p>
  <w:p w:rsidR="00672E49" w:rsidRPr="00083A5C" w:rsidP="00672E49" w14:paraId="156ED733" w14:textId="77777777">
    <w:pPr>
      <w:pStyle w:val="Header"/>
      <w:jc w:val="center"/>
      <w:rPr>
        <w:rFonts w:ascii="David" w:hAnsi="David" w:cs="David"/>
        <w:rtl/>
      </w:rPr>
    </w:pPr>
    <w:r w:rsidRPr="00083A5C">
      <w:rPr>
        <w:rFonts w:ascii="David" w:hAnsi="David" w:cs="David"/>
      </w:rPr>
      <w:t>מינהל התכנון</w:t>
    </w:r>
  </w:p>
  <w:p w:rsidR="005179B6" w:rsidRPr="00672E49" w:rsidP="00672E49" w14:paraId="58428463" w14:textId="77777777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6926B8"/>
    <w:multiLevelType w:val="hybridMultilevel"/>
    <w:tmpl w:val="A33A7F96"/>
    <w:lvl w:ilvl="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259A8"/>
    <w:rsid w:val="00083A5C"/>
    <w:rsid w:val="000F29FA"/>
    <w:rsid w:val="00133205"/>
    <w:rsid w:val="00185BB3"/>
    <w:rsid w:val="001F2556"/>
    <w:rsid w:val="001F46E8"/>
    <w:rsid w:val="002161EA"/>
    <w:rsid w:val="002F7B98"/>
    <w:rsid w:val="00305E8F"/>
    <w:rsid w:val="00320A5D"/>
    <w:rsid w:val="00400153"/>
    <w:rsid w:val="0043180C"/>
    <w:rsid w:val="005179B6"/>
    <w:rsid w:val="0055490F"/>
    <w:rsid w:val="00570147"/>
    <w:rsid w:val="005A4A94"/>
    <w:rsid w:val="005C5B4D"/>
    <w:rsid w:val="005D2F0F"/>
    <w:rsid w:val="00641BC0"/>
    <w:rsid w:val="0067101C"/>
    <w:rsid w:val="00672E49"/>
    <w:rsid w:val="00690D25"/>
    <w:rsid w:val="00703245"/>
    <w:rsid w:val="00763A2E"/>
    <w:rsid w:val="00770959"/>
    <w:rsid w:val="00770FBB"/>
    <w:rsid w:val="00802D99"/>
    <w:rsid w:val="00890E77"/>
    <w:rsid w:val="00935879"/>
    <w:rsid w:val="009B5CD4"/>
    <w:rsid w:val="009D50C7"/>
    <w:rsid w:val="00A03209"/>
    <w:rsid w:val="00A30C17"/>
    <w:rsid w:val="00AA476D"/>
    <w:rsid w:val="00B13AB5"/>
    <w:rsid w:val="00B23759"/>
    <w:rsid w:val="00B7787F"/>
    <w:rsid w:val="00C41FDC"/>
    <w:rsid w:val="00C94185"/>
    <w:rsid w:val="00CF7BFF"/>
    <w:rsid w:val="00D52A93"/>
    <w:rsid w:val="00DA6E40"/>
    <w:rsid w:val="00DC28B7"/>
    <w:rsid w:val="00DD06B1"/>
    <w:rsid w:val="00DD32DE"/>
    <w:rsid w:val="00E01D3C"/>
    <w:rsid w:val="00E65319"/>
    <w:rsid w:val="00F03516"/>
    <w:rsid w:val="00F2053E"/>
    <w:rsid w:val="00FE574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F7BFF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CF7BFF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CF7B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CF7BFF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CF7BFF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CF7BF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CF7BFF"/>
    <w:rPr>
      <w:rFonts w:ascii="Tahoma" w:hAnsi="Tahoma" w:cs="Tahom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7BF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7B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C2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mavat.moin.gov.il/MavatPS/Forms/SV4.aspx?tid=4&amp;et=1&amp;mp_id=6vCdEltSxBVhV1UAIbDOFUdDFmND7IY9e24NkG3ql6IGFlC0vKlXpySzLbvDH89z5k26nbNAa%2fo8NhUFfYq%2f4EryE0%2bYujkvArAMUC%2b%2bscE%3d" TargetMode="External" /><Relationship Id="rId6" Type="http://schemas.openxmlformats.org/officeDocument/2006/relationships/image" Target="media/image1.gif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72886-A856-4496-B12F-AAEF8C1C5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