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95EA2" w:rsidP="00A95EA2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2384287</wp:posOffset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74515" name="סמל מדינת ישראל.pn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EA2" w:rsidP="00A95EA2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95EA2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   </w:t>
      </w:r>
    </w:p>
    <w:p w:rsidR="00A95EA2" w:rsidRPr="00CD1F87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FE1F63" w:rsidRPr="00CD1F87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FE1F63">
      <w:pPr>
        <w:spacing w:after="200" w:line="360" w:lineRule="auto"/>
        <w:rPr>
          <w:rFonts w:cs="David"/>
          <w:sz w:val="24"/>
          <w:szCs w:val="24"/>
          <w:rtl/>
        </w:rPr>
      </w:pPr>
    </w:p>
    <w:p w:rsidR="00FE1F63" w:rsidRPr="00884A69" w:rsidP="00FE1F63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טז'</w:t>
      </w:r>
      <w:r>
        <w:rPr>
          <w:rFonts w:ascii="David" w:hAnsi="David" w:cs="David" w:hint="cs"/>
          <w:sz w:val="24"/>
          <w:szCs w:val="24"/>
          <w:rtl/>
        </w:rPr>
        <w:t xml:space="preserve"> תשרי תשפ"א</w:t>
      </w:r>
    </w:p>
    <w:p w:rsidR="00FE1F63" w:rsidRPr="00884A69" w:rsidP="004B5F63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2165C6A5B22F4125847731D3EFE3FDDF"/>
          </w:placeholder>
          <w:date w:fullDate="2020-10-04T00:00:00Z">
            <w:dateFormat w:val="dd/MM/yyyy"/>
            <w:lid w:val="he-IL"/>
            <w:storeMappedDataAs w:val="dateTime"/>
            <w:calendar w:val="gregorian"/>
          </w:date>
        </w:sdtPr>
        <w:sdtContent>
          <w:r w:rsidR="004B5F63">
            <w:rPr>
              <w:rFonts w:ascii="David" w:hAnsi="David" w:cs="David" w:hint="cs"/>
              <w:sz w:val="24"/>
              <w:szCs w:val="24"/>
              <w:rtl/>
            </w:rPr>
            <w:t>‏04/10/2020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E1F63" w:rsidRPr="00CD1F87" w:rsidP="00FE1F63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Pr="00326284">
        <w:rPr>
          <w:rFonts w:cs="David" w:hint="cs"/>
          <w:sz w:val="24"/>
          <w:szCs w:val="24"/>
          <w:rtl/>
        </w:rPr>
        <w:t xml:space="preserve">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</w:t>
      </w:r>
      <w:r w:rsidRPr="00326284">
        <w:rPr>
          <w:rFonts w:cs="David" w:hint="cs"/>
          <w:sz w:val="24"/>
          <w:szCs w:val="24"/>
          <w:rtl/>
        </w:rPr>
        <w:t>-00</w:t>
      </w:r>
      <w:r>
        <w:rPr>
          <w:rFonts w:cs="David" w:hint="cs"/>
          <w:sz w:val="24"/>
          <w:szCs w:val="24"/>
          <w:rtl/>
        </w:rPr>
        <w:t>25</w:t>
      </w: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AF6225">
      <w:pPr>
        <w:spacing w:line="276" w:lineRule="auto"/>
        <w:rPr>
          <w:rFonts w:ascii="David" w:hAnsi="David" w:cs="David"/>
          <w:b/>
          <w:bCs/>
          <w:sz w:val="24"/>
          <w:szCs w:val="24"/>
        </w:rPr>
      </w:pPr>
      <w:r w:rsidRPr="00CF332E">
        <w:rPr>
          <w:rFonts w:ascii="David" w:hAnsi="David" w:cs="David"/>
          <w:b/>
          <w:bCs/>
          <w:sz w:val="24"/>
          <w:szCs w:val="24"/>
          <w:rtl/>
        </w:rPr>
        <w:t>לכבוד</w:t>
      </w:r>
      <w:r w:rsidRPr="00CF332E">
        <w:rPr>
          <w:rFonts w:ascii="David" w:hAnsi="David" w:cs="David"/>
          <w:b/>
          <w:bCs/>
          <w:sz w:val="24"/>
          <w:szCs w:val="24"/>
          <w:rtl/>
        </w:rPr>
        <w:br/>
      </w:r>
      <w:bookmarkStart w:id="0" w:name="_GoBack"/>
      <w:bookmarkEnd w:id="0"/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A95EA2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247AA0" w:rsidP="00247AA0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247AA0" w:rsidP="00247AA0">
      <w:pPr>
        <w:spacing w:after="120"/>
        <w:rPr>
          <w:rFonts w:ascii="David" w:hAnsi="David" w:cs="David"/>
          <w:sz w:val="24"/>
          <w:szCs w:val="24"/>
          <w:rtl/>
        </w:rPr>
      </w:pPr>
    </w:p>
    <w:p w:rsidR="005608AB" w:rsidRPr="00FE1F63" w:rsidP="005608AB">
      <w:pPr>
        <w:spacing w:after="200" w:line="276" w:lineRule="auto"/>
        <w:ind w:left="709"/>
        <w:jc w:val="both"/>
        <w:rPr>
          <w:rFonts w:ascii="David" w:hAnsi="David" w:cs="David"/>
          <w:sz w:val="24"/>
          <w:szCs w:val="24"/>
          <w:rtl/>
        </w:rPr>
      </w:pPr>
      <w:r w:rsidRPr="00FE1F63">
        <w:rPr>
          <w:rFonts w:ascii="David" w:hAnsi="David" w:cs="David"/>
          <w:sz w:val="24"/>
          <w:szCs w:val="24"/>
          <w:rtl/>
        </w:rPr>
        <w:t xml:space="preserve">במענה לפנייתך אשיבך כי לא נפתח במרכז לגביית קנסות, אגרות והוצאות תיק בהתאם לגזר הדין </w:t>
      </w:r>
      <w:r w:rsidRPr="00FE1F63">
        <w:rPr>
          <w:rFonts w:ascii="David" w:hAnsi="David" w:cs="David"/>
          <w:sz w:val="24"/>
          <w:szCs w:val="24"/>
          <w:rtl/>
        </w:rPr>
        <w:t>בת"פ</w:t>
      </w:r>
      <w:r w:rsidRPr="00FE1F63">
        <w:rPr>
          <w:rFonts w:ascii="David" w:hAnsi="David" w:cs="David"/>
          <w:sz w:val="24"/>
          <w:szCs w:val="24"/>
          <w:rtl/>
        </w:rPr>
        <w:t xml:space="preserve"> 52605/06/18 על שמה של הגב' שרה נתניהו </w:t>
      </w:r>
    </w:p>
    <w:p w:rsidR="005608AB" w:rsidP="005608AB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5608AB" w:rsidP="005608AB">
      <w:pPr>
        <w:spacing w:after="200" w:line="276" w:lineRule="auto"/>
        <w:ind w:left="709"/>
        <w:jc w:val="both"/>
        <w:rPr>
          <w:rFonts w:cs="David"/>
          <w:sz w:val="24"/>
          <w:szCs w:val="24"/>
        </w:rPr>
      </w:pPr>
    </w:p>
    <w:p w:rsidR="00A95EA2" w:rsidRPr="00D314BC" w:rsidP="00A95EA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95EA2" w:rsidRPr="00A2087B" w:rsidP="00A95EA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6C3DA5" w:rsidRPr="00A95EA2"/>
    <w:sectPr w:rsidSect="00D706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6D082D"/>
    <w:multiLevelType w:val="hybridMultilevel"/>
    <w:tmpl w:val="DCFC501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A0"/>
    <w:rsid w:val="00247AA0"/>
    <w:rsid w:val="00326284"/>
    <w:rsid w:val="004B4C41"/>
    <w:rsid w:val="004B5F63"/>
    <w:rsid w:val="005608AB"/>
    <w:rsid w:val="005E3DE3"/>
    <w:rsid w:val="006C3DA5"/>
    <w:rsid w:val="00796521"/>
    <w:rsid w:val="00884A69"/>
    <w:rsid w:val="00931C3E"/>
    <w:rsid w:val="00960813"/>
    <w:rsid w:val="00A2087B"/>
    <w:rsid w:val="00A95EA2"/>
    <w:rsid w:val="00AD22ED"/>
    <w:rsid w:val="00AF6225"/>
    <w:rsid w:val="00CD0F91"/>
    <w:rsid w:val="00CD1F87"/>
    <w:rsid w:val="00CF332E"/>
    <w:rsid w:val="00D314BC"/>
    <w:rsid w:val="00D70654"/>
    <w:rsid w:val="00EA29D3"/>
    <w:rsid w:val="00FE1F6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D419ED-E0F7-47A1-904E-A1422D91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AA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A0"/>
    <w:pPr>
      <w:ind w:left="720"/>
    </w:pPr>
    <w:rPr>
      <w:rFonts w:ascii="Calibri" w:hAnsi="Calibri" w:eastAsiaTheme="minorHAns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5EA2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A95EA2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כותרת עליונה תו"/>
    <w:basedOn w:val="DefaultParagraphFont"/>
    <w:link w:val="Header"/>
    <w:uiPriority w:val="99"/>
    <w:rsid w:val="00A9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165C6A5B22F4125847731D3EFE3FD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86F16E-6201-4FA0-AE78-181DFA7F07C4}"/>
      </w:docPartPr>
      <w:docPartBody>
        <w:p w:rsidR="00AD22ED" w:rsidP="00EA29D3">
          <w:pPr>
            <w:pStyle w:val="2165C6A5B22F4125847731D3EFE3FDDF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D3"/>
    <w:rsid w:val="00AD22ED"/>
    <w:rsid w:val="00EA29D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29D3"/>
    <w:rPr>
      <w:color w:val="808080"/>
    </w:rPr>
  </w:style>
  <w:style w:type="paragraph" w:customStyle="1" w:styleId="2165C6A5B22F4125847731D3EFE3FDDF">
    <w:name w:val="2165C6A5B22F4125847731D3EFE3FDDF"/>
    <w:rsid w:val="00EA29D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