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FD0D6F" w:rsidRPr="00364939" w:rsidP="00731841">
      <w:pPr>
        <w:pStyle w:val="Heading1"/>
        <w:ind w:left="-384" w:firstLine="384"/>
        <w:jc w:val="right"/>
        <w:rPr>
          <w:rFonts w:ascii="David" w:hAnsi="David" w:cs="David"/>
          <w:color w:val="auto"/>
          <w:sz w:val="24"/>
          <w:szCs w:val="24"/>
          <w:rtl/>
        </w:rPr>
      </w:pPr>
      <w:r w:rsidRPr="00364939">
        <w:rPr>
          <w:rFonts w:ascii="David" w:hAnsi="David" w:cs="David"/>
          <w:color w:val="auto"/>
          <w:sz w:val="24"/>
          <w:szCs w:val="24"/>
          <w:rtl/>
        </w:rPr>
        <w:br/>
      </w:r>
      <w:r w:rsidR="00731841">
        <w:rPr>
          <w:rFonts w:ascii="David" w:hAnsi="David" w:cs="David" w:hint="cs"/>
          <w:color w:val="auto"/>
          <w:sz w:val="24"/>
          <w:szCs w:val="24"/>
          <w:rtl/>
        </w:rPr>
        <w:t>10</w:t>
      </w:r>
      <w:r>
        <w:rPr>
          <w:rFonts w:ascii="David" w:hAnsi="David" w:cs="David" w:hint="cs"/>
          <w:color w:val="auto"/>
          <w:sz w:val="24"/>
          <w:szCs w:val="24"/>
          <w:rtl/>
        </w:rPr>
        <w:t xml:space="preserve"> באוגוסט, 2020</w:t>
      </w:r>
    </w:p>
    <w:p w:rsidR="00FD0D6F" w:rsidP="004445EC">
      <w:pPr>
        <w:jc w:val="right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eastAsia"/>
          <w:sz w:val="24"/>
          <w:szCs w:val="24"/>
          <w:rtl/>
        </w:rPr>
        <w:t>‏כ</w:t>
      </w:r>
      <w:r>
        <w:rPr>
          <w:rFonts w:ascii="David" w:eastAsia="Calibri" w:hAnsi="David" w:cs="David"/>
          <w:sz w:val="24"/>
          <w:szCs w:val="24"/>
          <w:rtl/>
        </w:rPr>
        <w:t>' אב תש"פ</w:t>
      </w:r>
    </w:p>
    <w:p w:rsidR="00731841" w:rsidP="00731841">
      <w:pPr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731841" w:rsidP="00731841">
      <w:pPr>
        <w:rPr>
          <w:rFonts w:ascii="David" w:hAnsi="David" w:cs="David"/>
          <w:sz w:val="24"/>
          <w:szCs w:val="24"/>
          <w:rtl/>
        </w:rPr>
      </w:pPr>
    </w:p>
    <w:p w:rsidR="009E6225" w:rsidP="00FD0D6F">
      <w:pPr>
        <w:rPr>
          <w:rFonts w:ascii="David" w:hAnsi="David" w:cs="David"/>
          <w:sz w:val="24"/>
          <w:szCs w:val="24"/>
          <w:rtl/>
        </w:rPr>
      </w:pPr>
      <w:r w:rsidRPr="00770E98">
        <w:rPr>
          <w:rFonts w:ascii="David" w:hAnsi="David" w:cs="David"/>
          <w:sz w:val="24"/>
          <w:szCs w:val="24"/>
          <w:rtl/>
        </w:rPr>
        <w:t>שלום רב,</w:t>
      </w:r>
    </w:p>
    <w:p w:rsidR="00FD0D6F" w:rsidP="00770E98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70E98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770E98" w:rsidRPr="00770E98" w:rsidP="00770E98">
      <w:pPr>
        <w:jc w:val="center"/>
        <w:rPr>
          <w:rFonts w:ascii="David" w:hAnsi="David" w:cs="David"/>
          <w:sz w:val="24"/>
          <w:szCs w:val="24"/>
          <w:rtl/>
        </w:rPr>
      </w:pPr>
      <w:r w:rsidRPr="00770E98">
        <w:rPr>
          <w:rFonts w:ascii="David" w:hAnsi="David" w:cs="David"/>
          <w:b/>
          <w:bCs/>
          <w:sz w:val="24"/>
          <w:szCs w:val="24"/>
          <w:rtl/>
        </w:rPr>
        <w:t xml:space="preserve"> הנדון: </w:t>
      </w:r>
      <w:r w:rsidRPr="00770E98"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731841" w:rsidRPr="00731841" w:rsidP="00731841">
      <w:pPr>
        <w:rPr>
          <w:rFonts w:ascii="David" w:hAnsi="David" w:eastAsiaTheme="minorEastAsia" w:cs="David"/>
          <w:sz w:val="24"/>
          <w:szCs w:val="24"/>
        </w:rPr>
      </w:pPr>
    </w:p>
    <w:p w:rsidR="00731841" w:rsidRP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  <w:r w:rsidRPr="00731841">
        <w:rPr>
          <w:rFonts w:ascii="David" w:hAnsi="David" w:eastAsiaTheme="minorEastAsia" w:cs="David"/>
          <w:sz w:val="24"/>
          <w:szCs w:val="24"/>
          <w:rtl/>
        </w:rPr>
        <w:t xml:space="preserve">1-2 </w:t>
      </w:r>
    </w:p>
    <w:tbl>
      <w:tblPr>
        <w:bidiVisual/>
        <w:tblW w:w="0" w:type="auto"/>
        <w:tblInd w:w="720" w:type="dxa"/>
        <w:tblCellMar>
          <w:left w:w="0" w:type="dxa"/>
          <w:right w:w="0" w:type="dxa"/>
        </w:tblCellMar>
        <w:tblLook w:val="04A0"/>
      </w:tblPr>
      <w:tblGrid>
        <w:gridCol w:w="2157"/>
        <w:gridCol w:w="2157"/>
        <w:gridCol w:w="2158"/>
      </w:tblGrid>
      <w:tr w:rsidTr="00731841">
        <w:tblPrEx>
          <w:tblW w:w="0" w:type="auto"/>
          <w:tblInd w:w="720" w:type="dxa"/>
          <w:tblCellMar>
            <w:left w:w="0" w:type="dxa"/>
            <w:right w:w="0" w:type="dxa"/>
          </w:tblCellMar>
          <w:tblLook w:val="04A0"/>
        </w:tblPrEx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841" w:rsidRPr="00731841" w:rsidP="00731841">
            <w:pPr>
              <w:pStyle w:val="ListParagraph"/>
              <w:spacing w:line="360" w:lineRule="auto"/>
              <w:ind w:left="0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</w:p>
        </w:tc>
        <w:tc>
          <w:tcPr>
            <w:tcW w:w="2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b/>
                <w:bCs/>
                <w:sz w:val="24"/>
                <w:szCs w:val="24"/>
              </w:rPr>
            </w:pPr>
            <w:r w:rsidRPr="00731841"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  <w:t>תחליפי המצאה אשר פורסמו בעיתונות</w:t>
            </w:r>
          </w:p>
        </w:tc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  <w:t>מספר החייבים</w:t>
            </w:r>
          </w:p>
        </w:tc>
      </w:tr>
      <w:tr w:rsidTr="00731841">
        <w:tblPrEx>
          <w:tblW w:w="0" w:type="auto"/>
          <w:tblInd w:w="720" w:type="dxa"/>
          <w:tblCellMar>
            <w:left w:w="0" w:type="dxa"/>
            <w:right w:w="0" w:type="dxa"/>
          </w:tblCellMar>
          <w:tblLook w:val="04A0"/>
        </w:tblPrEx>
        <w:tc>
          <w:tcPr>
            <w:tcW w:w="2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  <w:t>2019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sz w:val="24"/>
                <w:szCs w:val="24"/>
                <w:rtl/>
              </w:rPr>
              <w:t>935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sz w:val="24"/>
                <w:szCs w:val="24"/>
                <w:rtl/>
              </w:rPr>
              <w:t>935</w:t>
            </w:r>
          </w:p>
        </w:tc>
      </w:tr>
      <w:tr w:rsidTr="00731841">
        <w:tblPrEx>
          <w:tblW w:w="0" w:type="auto"/>
          <w:tblInd w:w="720" w:type="dxa"/>
          <w:tblCellMar>
            <w:left w:w="0" w:type="dxa"/>
            <w:right w:w="0" w:type="dxa"/>
          </w:tblCellMar>
          <w:tblLook w:val="04A0"/>
        </w:tblPrEx>
        <w:tc>
          <w:tcPr>
            <w:tcW w:w="2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  <w:t>2020 (עד 30.6.20 כולל)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sz w:val="24"/>
                <w:szCs w:val="24"/>
                <w:rtl/>
              </w:rPr>
              <w:t>1460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sz w:val="24"/>
                <w:szCs w:val="24"/>
                <w:rtl/>
              </w:rPr>
              <w:t>1436</w:t>
            </w:r>
          </w:p>
        </w:tc>
      </w:tr>
    </w:tbl>
    <w:p w:rsidR="00731841" w:rsidRP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</w:p>
    <w:p w:rsid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  <w:r w:rsidRPr="00731841">
        <w:rPr>
          <w:rFonts w:ascii="David" w:hAnsi="David" w:eastAsiaTheme="minorEastAsia" w:cs="David"/>
          <w:sz w:val="24"/>
          <w:szCs w:val="24"/>
          <w:rtl/>
        </w:rPr>
        <w:t xml:space="preserve">3-4-5 </w:t>
      </w:r>
    </w:p>
    <w:p w:rsid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  <w:r w:rsidRPr="00731841">
        <w:rPr>
          <w:rFonts w:ascii="David" w:hAnsi="David" w:eastAsiaTheme="minorEastAsia" w:cs="David"/>
          <w:sz w:val="24"/>
          <w:szCs w:val="24"/>
          <w:rtl/>
        </w:rPr>
        <w:t xml:space="preserve">הבקשה לקבל את כמות התצהירים שצורפו לבקשות מצריכה עיון בכל תיק ותיק ועל כן בתוקף סמכותי כממונה על העמדת המידע לציבור אני דוחה בקשתך לקבל את המידע בהתאם לסעיף 8 (1) לחוק חופש המידע </w:t>
      </w:r>
      <w:r w:rsidRPr="00731841">
        <w:rPr>
          <w:rFonts w:ascii="David" w:hAnsi="David" w:eastAsiaTheme="minorEastAsia" w:cs="David"/>
          <w:sz w:val="24"/>
          <w:szCs w:val="24"/>
          <w:rtl/>
        </w:rPr>
        <w:t>התשנ"ח</w:t>
      </w:r>
      <w:r w:rsidRPr="00731841">
        <w:rPr>
          <w:rFonts w:ascii="David" w:hAnsi="David" w:eastAsiaTheme="minorEastAsia" w:cs="David"/>
          <w:sz w:val="24"/>
          <w:szCs w:val="24"/>
          <w:rtl/>
        </w:rPr>
        <w:t xml:space="preserve"> 1998 הטיפול בהפקת מידע זה מצריך הקצאת משאבים בלתי סבירה.</w:t>
      </w:r>
    </w:p>
    <w:p w:rsidR="00731841" w:rsidRP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</w:p>
    <w:p w:rsid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  <w:r w:rsidRPr="00731841">
        <w:rPr>
          <w:rFonts w:ascii="David" w:hAnsi="David" w:eastAsiaTheme="minorEastAsia" w:cs="David"/>
          <w:sz w:val="24"/>
          <w:szCs w:val="24"/>
          <w:rtl/>
        </w:rPr>
        <w:t>6</w:t>
      </w:r>
      <w:r>
        <w:rPr>
          <w:rFonts w:ascii="David" w:hAnsi="David" w:eastAsiaTheme="minorEastAsia" w:cs="David" w:hint="cs"/>
          <w:sz w:val="24"/>
          <w:szCs w:val="24"/>
          <w:rtl/>
        </w:rPr>
        <w:t>-</w:t>
      </w:r>
      <w:r w:rsidRPr="00731841">
        <w:rPr>
          <w:rFonts w:ascii="David" w:hAnsi="David" w:eastAsiaTheme="minorEastAsia" w:cs="David"/>
          <w:sz w:val="24"/>
          <w:szCs w:val="24"/>
          <w:rtl/>
        </w:rPr>
        <w:t xml:space="preserve"> </w:t>
      </w:r>
    </w:p>
    <w:p w:rsid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  <w:r w:rsidRPr="00731841">
        <w:rPr>
          <w:rFonts w:ascii="David" w:hAnsi="David" w:eastAsiaTheme="minorEastAsia" w:cs="David"/>
          <w:sz w:val="24"/>
          <w:szCs w:val="24"/>
          <w:rtl/>
        </w:rPr>
        <w:t>הבקשות לאישור תחליף המצאה ניתנות בבקשה כללית . בבקשה כללית ניתנות החלטות בבקשות מסוגים שונים לרבות תחליפי המצאה ועל כן לא אוכל להפיק את המידע הנ"ל . מצ"ב כמות ההחלטות הכלליות שניתנו ע"י כבוד הרשמת מיכל שביט במסלול המקוצר בשנים 2019-2020</w:t>
      </w:r>
    </w:p>
    <w:p w:rsidR="0098045A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</w:p>
    <w:p w:rsidR="0098045A" w:rsidRP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</w:p>
    <w:p w:rsidR="00731841" w:rsidRP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</w:p>
    <w:tbl>
      <w:tblPr>
        <w:bidiVisual/>
        <w:tblW w:w="0" w:type="auto"/>
        <w:tblInd w:w="720" w:type="dxa"/>
        <w:tblCellMar>
          <w:left w:w="0" w:type="dxa"/>
          <w:right w:w="0" w:type="dxa"/>
        </w:tblCellMar>
        <w:tblLook w:val="04A0"/>
      </w:tblPr>
      <w:tblGrid>
        <w:gridCol w:w="2557"/>
        <w:gridCol w:w="2478"/>
        <w:gridCol w:w="2531"/>
      </w:tblGrid>
      <w:tr w:rsidTr="00731841">
        <w:tblPrEx>
          <w:tblW w:w="0" w:type="auto"/>
          <w:tblInd w:w="720" w:type="dxa"/>
          <w:tblCellMar>
            <w:left w:w="0" w:type="dxa"/>
            <w:right w:w="0" w:type="dxa"/>
          </w:tblCellMar>
          <w:tblLook w:val="04A0"/>
        </w:tblPrEx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841" w:rsidRPr="00731841" w:rsidP="00731841">
            <w:pPr>
              <w:pStyle w:val="ListParagraph"/>
              <w:spacing w:line="360" w:lineRule="auto"/>
              <w:ind w:left="0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</w:p>
        </w:tc>
        <w:tc>
          <w:tcPr>
            <w:tcW w:w="2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  <w:t>2019</w:t>
            </w:r>
          </w:p>
        </w:tc>
        <w:tc>
          <w:tcPr>
            <w:tcW w:w="2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  <w:t>2020(עד 30.6.20 כולל)</w:t>
            </w:r>
          </w:p>
        </w:tc>
      </w:tr>
      <w:tr w:rsidTr="00731841">
        <w:tblPrEx>
          <w:tblW w:w="0" w:type="auto"/>
          <w:tblInd w:w="720" w:type="dxa"/>
          <w:tblCellMar>
            <w:left w:w="0" w:type="dxa"/>
            <w:right w:w="0" w:type="dxa"/>
          </w:tblCellMar>
          <w:tblLook w:val="04A0"/>
        </w:tblPrEx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b/>
                <w:bCs/>
                <w:sz w:val="24"/>
                <w:szCs w:val="24"/>
                <w:rtl/>
              </w:rPr>
              <w:t xml:space="preserve">כמות ההחלטות בבקשה כללית שניתנו ע"י כבוד הרשמת מיכל שביט 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sz w:val="24"/>
                <w:szCs w:val="24"/>
                <w:rtl/>
              </w:rPr>
              <w:t>2762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841" w:rsidRPr="00731841" w:rsidP="00731841">
            <w:pPr>
              <w:pStyle w:val="ListParagraph"/>
              <w:spacing w:line="360" w:lineRule="auto"/>
              <w:ind w:left="0"/>
              <w:jc w:val="center"/>
              <w:rPr>
                <w:rFonts w:ascii="David" w:hAnsi="David" w:eastAsiaTheme="minorEastAsia" w:cs="David"/>
                <w:sz w:val="24"/>
                <w:szCs w:val="24"/>
                <w:rtl/>
              </w:rPr>
            </w:pPr>
            <w:r w:rsidRPr="00731841">
              <w:rPr>
                <w:rFonts w:ascii="David" w:hAnsi="David" w:eastAsiaTheme="minorEastAsia" w:cs="David"/>
                <w:sz w:val="24"/>
                <w:szCs w:val="24"/>
                <w:rtl/>
              </w:rPr>
              <w:t>1477</w:t>
            </w:r>
          </w:p>
        </w:tc>
      </w:tr>
    </w:tbl>
    <w:p w:rsidR="00731841" w:rsidRPr="00731841" w:rsidP="00731841">
      <w:pPr>
        <w:pStyle w:val="ListParagraph"/>
        <w:spacing w:line="360" w:lineRule="auto"/>
        <w:rPr>
          <w:rFonts w:ascii="David" w:hAnsi="David" w:eastAsiaTheme="minorEastAsia" w:cs="David"/>
          <w:sz w:val="24"/>
          <w:szCs w:val="24"/>
          <w:rtl/>
        </w:rPr>
      </w:pPr>
    </w:p>
    <w:p w:rsidR="00731841" w:rsidP="00731841">
      <w:pPr>
        <w:spacing w:line="360" w:lineRule="auto"/>
        <w:rPr>
          <w:color w:val="1F497D"/>
          <w:sz w:val="28"/>
          <w:szCs w:val="28"/>
          <w:rtl/>
        </w:rPr>
      </w:pP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FD0D6F" w:rsidP="00FD0D6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FD0D6F" w:rsidRPr="005271D4" w:rsidP="00FD0D6F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FD0D6F" w:rsidP="00FD0D6F">
      <w:pPr>
        <w:jc w:val="center"/>
      </w:pPr>
    </w:p>
    <w:p w:rsidR="00FD0D6F" w:rsidRPr="007371D4" w:rsidP="00FD0D6F">
      <w:pPr>
        <w:spacing w:after="120"/>
        <w:rPr>
          <w:rFonts w:ascii="David" w:hAnsi="David" w:cs="David"/>
          <w:b/>
          <w:bCs/>
        </w:rPr>
      </w:pPr>
    </w:p>
    <w:p w:rsidR="00B76DBF" w:rsidRPr="00770E98" w:rsidP="00B76DBF">
      <w:pPr>
        <w:pStyle w:val="ListParagraph"/>
        <w:rPr>
          <w:rFonts w:ascii="David" w:hAnsi="David" w:cs="David"/>
          <w:sz w:val="24"/>
          <w:szCs w:val="24"/>
          <w:rtl/>
        </w:rPr>
      </w:pPr>
    </w:p>
    <w:sectPr w:rsidSect="00252EA8">
      <w:headerReference w:type="default" r:id="rId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E98" w:rsidRPr="00426FD5" w:rsidP="009E6225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cs="David"/>
        <w:b/>
        <w:bCs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2413635</wp:posOffset>
          </wp:positionH>
          <wp:positionV relativeFrom="paragraph">
            <wp:posOffset>213995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579386" name="Picture 5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6225">
      <w:rPr>
        <w:rFonts w:ascii="Arial Narrow" w:hAnsi="Arial Narrow" w:cs="David"/>
        <w:b/>
        <w:bCs/>
        <w:color w:val="0066CC"/>
        <w:sz w:val="32"/>
        <w:szCs w:val="32"/>
      </w:rPr>
      <w:t xml:space="preserve">                              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770E98" w:rsidRPr="003C3E34" w:rsidP="00770E98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</w:p>
  <w:p w:rsidR="00770E98" w:rsidP="00770E98">
    <w:pPr>
      <w:pStyle w:val="Header"/>
      <w:jc w:val="center"/>
      <w:rPr>
        <w:rFonts w:ascii="Arial" w:hAnsi="Arial" w:cs="Arial"/>
        <w:rtl/>
      </w:rPr>
    </w:pPr>
  </w:p>
  <w:p w:rsidR="00770E98" w:rsidP="00770E98">
    <w:pPr>
      <w:pStyle w:val="Header"/>
      <w:jc w:val="center"/>
      <w:rPr>
        <w:rFonts w:ascii="Arial" w:hAnsi="Arial" w:cs="Arial"/>
        <w:rtl/>
      </w:rPr>
    </w:pPr>
  </w:p>
  <w:p w:rsidR="009E6225" w:rsidP="00770E98">
    <w:pPr>
      <w:pStyle w:val="Header"/>
      <w:tabs>
        <w:tab w:val="left" w:pos="5160"/>
      </w:tabs>
      <w:jc w:val="center"/>
      <w:rPr>
        <w:rFonts w:ascii="Arial" w:hAnsi="Arial" w:cs="Arial"/>
        <w:color w:val="0070C0"/>
        <w:rtl/>
      </w:rPr>
    </w:pPr>
  </w:p>
  <w:p w:rsidR="00770E98" w:rsidP="00770E98">
    <w:pPr>
      <w:tabs>
        <w:tab w:val="left" w:pos="3204"/>
        <w:tab w:val="center" w:pos="4465"/>
      </w:tabs>
      <w:rPr>
        <w:rFonts w:asciiTheme="minorBidi" w:hAnsi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color w:val="0070C0"/>
        <w:rtl/>
      </w:rPr>
      <w:t xml:space="preserve">                                     </w:t>
    </w: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CB2F37"/>
    <w:multiLevelType w:val="hybridMultilevel"/>
    <w:tmpl w:val="6D2E1C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002"/>
    <w:rsid w:val="00010451"/>
    <w:rsid w:val="00252EA8"/>
    <w:rsid w:val="00310002"/>
    <w:rsid w:val="00364939"/>
    <w:rsid w:val="0038166A"/>
    <w:rsid w:val="003C3E34"/>
    <w:rsid w:val="00426FD5"/>
    <w:rsid w:val="004445EC"/>
    <w:rsid w:val="004D3BC1"/>
    <w:rsid w:val="004F4FD9"/>
    <w:rsid w:val="005271D4"/>
    <w:rsid w:val="005A4E67"/>
    <w:rsid w:val="00731841"/>
    <w:rsid w:val="007371D4"/>
    <w:rsid w:val="00770E98"/>
    <w:rsid w:val="00924345"/>
    <w:rsid w:val="009615E4"/>
    <w:rsid w:val="0098045A"/>
    <w:rsid w:val="009E6225"/>
    <w:rsid w:val="00A67321"/>
    <w:rsid w:val="00B05D08"/>
    <w:rsid w:val="00B50312"/>
    <w:rsid w:val="00B76DBF"/>
    <w:rsid w:val="00C96151"/>
    <w:rsid w:val="00CF0196"/>
    <w:rsid w:val="00D45BC3"/>
    <w:rsid w:val="00D54CDB"/>
    <w:rsid w:val="00D71DBF"/>
    <w:rsid w:val="00FD0D6F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3A49A1F-D394-4779-A118-7ED0C59F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1"/>
    <w:uiPriority w:val="9"/>
    <w:qFormat/>
    <w:rsid w:val="009E62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770E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">
    <w:name w:val="כותרת עליונה תו"/>
    <w:basedOn w:val="DefaultParagraphFont"/>
    <w:link w:val="Header"/>
    <w:uiPriority w:val="99"/>
    <w:rsid w:val="00770E98"/>
  </w:style>
  <w:style w:type="paragraph" w:styleId="Footer">
    <w:name w:val="footer"/>
    <w:basedOn w:val="Normal"/>
    <w:link w:val="a0"/>
    <w:uiPriority w:val="99"/>
    <w:unhideWhenUsed/>
    <w:rsid w:val="00770E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0">
    <w:name w:val="כותרת תחתונה תו"/>
    <w:basedOn w:val="DefaultParagraphFont"/>
    <w:link w:val="Footer"/>
    <w:uiPriority w:val="99"/>
    <w:rsid w:val="00770E98"/>
  </w:style>
  <w:style w:type="paragraph" w:styleId="ListParagraph">
    <w:name w:val="List Paragraph"/>
    <w:basedOn w:val="Normal"/>
    <w:uiPriority w:val="34"/>
    <w:qFormat/>
    <w:rsid w:val="00770E98"/>
    <w:pPr>
      <w:ind w:left="720"/>
      <w:contextualSpacing/>
    </w:pPr>
  </w:style>
  <w:style w:type="paragraph" w:styleId="FootnoteText">
    <w:name w:val="footnote text"/>
    <w:basedOn w:val="Normal"/>
    <w:link w:val="a1"/>
    <w:uiPriority w:val="99"/>
    <w:semiHidden/>
    <w:unhideWhenUsed/>
    <w:rsid w:val="00B50312"/>
    <w:pPr>
      <w:spacing w:after="0" w:line="240" w:lineRule="auto"/>
    </w:pPr>
    <w:rPr>
      <w:sz w:val="20"/>
      <w:szCs w:val="20"/>
    </w:rPr>
  </w:style>
  <w:style w:type="character" w:customStyle="1" w:styleId="a1">
    <w:name w:val="טקסט הערת שוליים תו"/>
    <w:basedOn w:val="DefaultParagraphFont"/>
    <w:link w:val="FootnoteText"/>
    <w:uiPriority w:val="99"/>
    <w:semiHidden/>
    <w:rsid w:val="00B503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0312"/>
    <w:rPr>
      <w:vertAlign w:val="superscript"/>
    </w:rPr>
  </w:style>
  <w:style w:type="character" w:customStyle="1" w:styleId="1">
    <w:name w:val="כותרת 1 תו"/>
    <w:basedOn w:val="DefaultParagraphFont"/>
    <w:link w:val="Heading1"/>
    <w:uiPriority w:val="9"/>
    <w:rsid w:val="009E62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31841"/>
    <w:rPr>
      <w:color w:val="0563C1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4445E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4445EC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668ED-A5B7-4200-ADCA-9045AEC33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