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oxmlPackage1.xlsx" ContentType="application/vnd.openxmlformats-officedocument.spreadsheetml.shee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53A42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ט"ו בחשוון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02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0600-1011-2020-0008260</w:t>
      </w:r>
      <w:r w:rsidRPr="00766311">
        <w:rPr>
          <w:sz w:val="24"/>
          <w:rtl/>
        </w:rPr>
        <w:fldChar w:fldCharType="end"/>
      </w:r>
    </w:p>
    <w:p w:rsidR="00453A42" w:rsidP="007C5E78">
      <w:pPr>
        <w:spacing w:after="0" w:line="240" w:lineRule="auto"/>
        <w:rPr>
          <w:sz w:val="24"/>
          <w:rtl/>
        </w:rPr>
      </w:pPr>
    </w:p>
    <w:p w:rsidR="00453A42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453A42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גופים אשר קיבלו אישור להקצאת מקרקעין בין השנים 2016-2020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453A42">
        <w:rPr>
          <w:rFonts w:hint="cs"/>
          <w:sz w:val="24"/>
          <w:rtl/>
        </w:rPr>
        <w:t xml:space="preserve"> בקשה מיום 7.6.20 הארכה מיום 6.7.20 והארכה בשישים ימים מ- 5.8.20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53A42" w:rsidP="00453A42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831E65">
        <w:rPr>
          <w:rFonts w:hint="cs"/>
          <w:sz w:val="24"/>
          <w:rtl/>
          <w:lang w:eastAsia="en-US"/>
        </w:rPr>
        <w:t xml:space="preserve">הנני מתכבד להעביר אלייך מבוקשך בטבלה </w:t>
      </w:r>
      <w:r w:rsidRPr="00831E65">
        <w:rPr>
          <w:rFonts w:hint="cs"/>
          <w:sz w:val="24"/>
          <w:rtl/>
          <w:lang w:eastAsia="en-US"/>
        </w:rPr>
        <w:t>המצ"ב</w:t>
      </w:r>
      <w:r>
        <w:rPr>
          <w:rFonts w:hint="cs"/>
          <w:sz w:val="24"/>
          <w:rtl/>
          <w:lang w:eastAsia="en-US"/>
        </w:rPr>
        <w:t>.</w:t>
      </w:r>
    </w:p>
    <w:p w:rsidR="00453A42" w:rsidP="00453A42">
      <w:pPr>
        <w:spacing w:after="0" w:line="240" w:lineRule="auto"/>
        <w:rPr>
          <w:sz w:val="24"/>
          <w:rtl/>
          <w:lang w:eastAsia="en-US"/>
        </w:rPr>
      </w:pPr>
      <w:r>
        <w:rPr>
          <w:sz w:val="24"/>
          <w:lang w:eastAsia="en-U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Excel.Sheet.12" ShapeID="_x0000_i1025" DrawAspect="Icon" ObjectID="_1665812172" r:id="rId6"/>
        </w:object>
      </w:r>
    </w:p>
    <w:p w:rsidR="00453A42" w:rsidRPr="00831E65" w:rsidP="00453A42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הטבלה לא כוללת את עיריית ראשון לציון מהטעם שעיריית ראשון לציון הינה רשות איתנה ועל פי סעיף 232א לפקודת העיריות, התקשרויות לעשייה במקרקעין ברשויות איתנות אינן טעונות אישור שר הפנים.</w: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453A42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453A42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453A42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453A42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0142138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7218744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9194956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15143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A42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1E65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05979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package" Target="embeddings/ooxmlPackage1.xlsx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96137BD-79C6-4787-8942-3E50E1E0890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