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DD079D">
      <w:pPr>
        <w:rPr>
          <w:rtl/>
        </w:rPr>
      </w:pPr>
    </w:p>
    <w:p w:rsidR="00C46A4F">
      <w:pPr>
        <w:rPr>
          <w:rtl/>
        </w:rPr>
      </w:pPr>
    </w:p>
    <w:p w:rsidR="00C46A4F" w:rsidP="00C46A4F">
      <w:pPr>
        <w:pStyle w:val="NormalWeb"/>
        <w:bidi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>לכבוד</w:t>
      </w:r>
    </w:p>
    <w:p w:rsidR="00C46A4F" w:rsidP="00C46A4F">
      <w:pPr>
        <w:pStyle w:val="NormalWeb"/>
        <w:bidi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 xml:space="preserve">מר </w:t>
      </w:r>
      <w:r>
        <w:rPr>
          <w:rFonts w:ascii="Arial" w:hAnsi="Arial" w:cs="Arial"/>
          <w:b/>
          <w:bCs/>
          <w:sz w:val="28"/>
          <w:szCs w:val="28"/>
          <w:rtl/>
        </w:rPr>
        <w:t>אלעד מן</w:t>
      </w:r>
      <w:r>
        <w:rPr>
          <w:rFonts w:ascii="Arial" w:hAnsi="Arial" w:cs="Arial"/>
          <w:sz w:val="28"/>
          <w:szCs w:val="28"/>
          <w:rtl/>
        </w:rPr>
        <w:t>, עו"ד</w:t>
      </w:r>
    </w:p>
    <w:p w:rsidR="00C46A4F" w:rsidP="00C46A4F">
      <w:pPr>
        <w:pStyle w:val="NormalWeb"/>
        <w:bidi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>יועמ"ש הצלחה</w:t>
      </w:r>
    </w:p>
    <w:p w:rsidR="00C46A4F" w:rsidP="00C46A4F">
      <w:pPr>
        <w:pStyle w:val="NormalWeb"/>
        <w:bidi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 xml:space="preserve">קומה 13, בית גיבור ספורט </w:t>
      </w:r>
    </w:p>
    <w:p w:rsidR="00C46A4F" w:rsidP="00C46A4F">
      <w:pPr>
        <w:pStyle w:val="NormalWeb"/>
        <w:bidi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>רחוב מנחם בגין 7</w:t>
      </w:r>
    </w:p>
    <w:p w:rsidR="00C46A4F" w:rsidP="00C46A4F">
      <w:pPr>
        <w:pStyle w:val="NormalWeb"/>
        <w:bidi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  <w:rtl/>
        </w:rPr>
        <w:t xml:space="preserve">רמת-גן </w:t>
      </w:r>
      <w:r>
        <w:rPr>
          <w:rFonts w:ascii="Arial" w:hAnsi="Arial" w:cs="Arial"/>
          <w:sz w:val="22"/>
          <w:szCs w:val="22"/>
          <w:u w:val="single"/>
          <w:rtl/>
        </w:rPr>
        <w:t>52681</w:t>
      </w:r>
      <w:r>
        <w:rPr>
          <w:rFonts w:ascii="Arial" w:hAnsi="Arial" w:cs="Arial"/>
          <w:sz w:val="28"/>
          <w:szCs w:val="28"/>
          <w:u w:val="single"/>
          <w:rtl/>
        </w:rPr>
        <w:t xml:space="preserve">  </w:t>
      </w:r>
    </w:p>
    <w:p w:rsidR="00C46A4F" w:rsidP="00C46A4F">
      <w:pPr>
        <w:rPr>
          <w:rFonts w:ascii="Arial" w:hAnsi="Arial" w:cs="Arial"/>
          <w:color w:val="1F497D"/>
        </w:rPr>
      </w:pPr>
      <w:r>
        <w:rPr>
          <w:rFonts w:ascii="Arial" w:hAnsi="Arial" w:cs="Arial"/>
          <w:sz w:val="18"/>
          <w:szCs w:val="18"/>
          <w:rtl/>
        </w:rPr>
        <w:t>באמצעות הדואל: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4" w:history="1">
        <w:r>
          <w:rPr>
            <w:rStyle w:val="Hyperlink"/>
          </w:rPr>
          <w:t>elad@man-barak.com</w:t>
        </w:r>
      </w:hyperlink>
    </w:p>
    <w:p w:rsidR="00C46A4F" w:rsidP="00C46A4F">
      <w:pPr>
        <w:rPr>
          <w:rFonts w:ascii="Times New Roman" w:hAnsi="Times New Roman" w:cs="Times New Roman"/>
          <w:sz w:val="16"/>
          <w:szCs w:val="16"/>
        </w:rPr>
      </w:pPr>
    </w:p>
    <w:p w:rsidR="00C46A4F" w:rsidP="00C46A4F">
      <w:p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א.נ.,</w:t>
      </w:r>
    </w:p>
    <w:p w:rsidR="00C46A4F" w:rsidP="00C46A4F">
      <w:pPr>
        <w:rPr>
          <w:sz w:val="24"/>
          <w:szCs w:val="24"/>
        </w:rPr>
      </w:pPr>
    </w:p>
    <w:p w:rsidR="00C46A4F" w:rsidP="00C46A4F">
      <w:pPr>
        <w:pStyle w:val="NormalWeb"/>
        <w:bidi/>
        <w:spacing w:before="0" w:beforeAutospacing="0" w:after="0" w:afterAutospacing="0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rtl/>
        </w:rPr>
        <w:t xml:space="preserve">הנדון: </w:t>
      </w:r>
      <w:r>
        <w:rPr>
          <w:rFonts w:ascii="Arial" w:hAnsi="Arial" w:cs="Arial"/>
          <w:b/>
          <w:bCs/>
          <w:sz w:val="32"/>
          <w:szCs w:val="32"/>
          <w:u w:val="single"/>
          <w:rtl/>
        </w:rPr>
        <w:t xml:space="preserve">פנייתך ובקשתך בהתאם </w:t>
      </w:r>
      <w:bookmarkStart w:id="0" w:name="_GoBack"/>
      <w:r>
        <w:rPr>
          <w:rFonts w:ascii="Arial" w:hAnsi="Arial" w:cs="Arial"/>
          <w:b/>
          <w:bCs/>
          <w:sz w:val="32"/>
          <w:szCs w:val="32"/>
          <w:u w:val="single"/>
          <w:rtl/>
        </w:rPr>
        <w:t xml:space="preserve">לחוק חופש המידע לקבלת מידע בעניין  - פריטי אמנות וחפצי ערך </w:t>
      </w:r>
      <w:r>
        <w:rPr>
          <w:rFonts w:ascii="Arial" w:hAnsi="Arial" w:cs="Arial"/>
          <w:b/>
          <w:bCs/>
          <w:sz w:val="32"/>
          <w:szCs w:val="32"/>
          <w:u w:val="single"/>
          <w:rtl/>
        </w:rPr>
        <w:t>אספניים</w:t>
      </w:r>
    </w:p>
    <w:bookmarkEnd w:id="0"/>
    <w:p w:rsidR="00C46A4F" w:rsidP="00C46A4F">
      <w:pPr>
        <w:pStyle w:val="NormalWeb"/>
        <w:bidi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  <w:rtl/>
        </w:rPr>
        <w:t>סימוכין:</w:t>
      </w:r>
      <w:r>
        <w:rPr>
          <w:rFonts w:ascii="Arial" w:hAnsi="Arial" w:cs="Arial"/>
          <w:sz w:val="20"/>
          <w:szCs w:val="20"/>
          <w:rtl/>
        </w:rPr>
        <w:t xml:space="preserve"> </w:t>
      </w:r>
    </w:p>
    <w:p w:rsidR="00C46A4F" w:rsidP="00C46A4F">
      <w:pPr>
        <w:pStyle w:val="NormalWeb"/>
        <w:numPr>
          <w:ilvl w:val="0"/>
          <w:numId w:val="1"/>
        </w:numPr>
        <w:bidi/>
        <w:spacing w:before="0" w:beforeAutospacing="0"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rtl/>
        </w:rPr>
        <w:t>התייחסותו הראשונית של הח"מ אליך, בנושא שבנדון, באמצעות הדוא"ל, מיום  30/12/2020 – להלן.</w:t>
      </w:r>
    </w:p>
    <w:p w:rsidR="00C46A4F" w:rsidP="00C46A4F">
      <w:pPr>
        <w:pStyle w:val="NormalWeb"/>
        <w:numPr>
          <w:ilvl w:val="0"/>
          <w:numId w:val="1"/>
        </w:numPr>
        <w:bidi/>
        <w:spacing w:before="0" w:beforeAutospacing="0"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rtl/>
        </w:rPr>
        <w:t>פנייתך אל משרד מבקר, כבאות והצלה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  <w:rtl/>
        </w:rPr>
        <w:t>לישראל (ואחרים), בנושא שבנדון, באמצעות הדוא"ל, מיום 30/11/2020 – מצ"ב ולהלן.</w:t>
      </w:r>
    </w:p>
    <w:p w:rsidR="00C46A4F" w:rsidP="00C46A4F">
      <w:pPr>
        <w:pStyle w:val="NormalWeb"/>
        <w:bidi/>
        <w:spacing w:before="0" w:beforeAutospacing="0" w:after="0" w:afterAutospacing="0"/>
        <w:rPr>
          <w:sz w:val="22"/>
          <w:szCs w:val="22"/>
        </w:rPr>
      </w:pPr>
      <w:r>
        <w:rPr>
          <w:rFonts w:hint="cs"/>
          <w:sz w:val="22"/>
          <w:szCs w:val="22"/>
          <w:rtl/>
        </w:rPr>
        <w:t> </w:t>
      </w:r>
    </w:p>
    <w:p w:rsidR="00C46A4F" w:rsidP="00C46A4F">
      <w:pPr>
        <w:spacing w:after="120"/>
        <w:rPr>
          <w:rFonts w:ascii="Arial" w:hAnsi="Arial" w:cs="Arial"/>
          <w:sz w:val="28"/>
          <w:szCs w:val="28"/>
        </w:rPr>
      </w:pPr>
    </w:p>
    <w:p w:rsidR="00C46A4F" w:rsidP="00C46A4F">
      <w:pPr>
        <w:spacing w:after="1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>בהמשך לפנייתך (שבסימוכין 1) ולהתייחסות הח"מ (סימוכין 2) נשיבך, כי בכבאות והצלה לישראל אין פרטים העונים על המפורט בבקשה.</w:t>
      </w:r>
    </w:p>
    <w:p w:rsidR="00C46A4F" w:rsidP="00C46A4F">
      <w:pPr>
        <w:rPr>
          <w:sz w:val="28"/>
          <w:szCs w:val="28"/>
          <w:rtl/>
        </w:rPr>
      </w:pPr>
    </w:p>
    <w:p w:rsidR="00C46A4F" w:rsidP="00C46A4F">
      <w:pPr>
        <w:rPr>
          <w:rFonts w:ascii="Arial" w:hAnsi="Arial" w:cs="Arial"/>
          <w:sz w:val="20"/>
          <w:szCs w:val="20"/>
        </w:rPr>
      </w:pPr>
      <w:r>
        <w:rPr>
          <w:rFonts w:hint="cs"/>
          <w:sz w:val="28"/>
          <w:szCs w:val="28"/>
          <w:rtl/>
        </w:rPr>
        <w:t>בכבוד רב,</w:t>
      </w:r>
    </w:p>
    <w:p w:rsidR="00C46A4F" w:rsidP="00C46A4F">
      <w:pPr>
        <w:rPr>
          <w:rFonts w:ascii="Times New Roman" w:hAnsi="Times New Roman" w:cs="Times New Roman"/>
          <w:sz w:val="20"/>
          <w:szCs w:val="20"/>
        </w:rPr>
      </w:pPr>
      <w:r>
        <w:rPr>
          <w:rFonts w:hint="cs"/>
          <w:sz w:val="28"/>
          <w:szCs w:val="28"/>
          <w:rtl/>
        </w:rPr>
        <w:t> </w:t>
      </w:r>
    </w:p>
    <w:p w:rsidR="00C46A4F" w:rsidP="00C46A4F">
      <w:pPr>
        <w:rPr>
          <w:b/>
          <w:bCs/>
          <w:sz w:val="20"/>
          <w:szCs w:val="20"/>
        </w:rPr>
      </w:pPr>
      <w:r>
        <w:rPr>
          <w:rFonts w:hint="cs"/>
          <w:b/>
          <w:bCs/>
          <w:sz w:val="28"/>
          <w:szCs w:val="28"/>
          <w:rtl/>
        </w:rPr>
        <w:t>יריב אגמון</w:t>
      </w:r>
    </w:p>
    <w:p w:rsidR="00C46A4F" w:rsidP="00C46A4F">
      <w:pPr>
        <w:rPr>
          <w:rFonts w:hint="cs"/>
          <w:rtl/>
        </w:rPr>
      </w:pPr>
      <w:r>
        <w:rPr>
          <w:rFonts w:ascii="Arial" w:hAnsi="Arial" w:cs="Arial"/>
          <w:sz w:val="24"/>
          <w:szCs w:val="24"/>
          <w:rtl/>
        </w:rPr>
        <w:t>הממונה על חופש המידע</w:t>
      </w:r>
      <w:r>
        <w:rPr>
          <w:rFonts w:hint="cs"/>
          <w:sz w:val="20"/>
          <w:szCs w:val="20"/>
          <w:rtl/>
        </w:rPr>
        <w:t xml:space="preserve"> </w:t>
      </w:r>
    </w:p>
    <w:p w:rsidR="00C46A4F" w:rsidP="00C46A4F">
      <w:pPr>
        <w:rPr>
          <w:rFonts w:hint="cs"/>
          <w:rtl/>
        </w:rPr>
      </w:pPr>
      <w:r>
        <w:rPr>
          <w:rFonts w:hint="cs"/>
          <w:rtl/>
        </w:rPr>
        <w:t>כבאות והצלה לישראל</w:t>
      </w:r>
    </w:p>
    <w:p w:rsidR="00C46A4F" w:rsidP="00C46A4F">
      <w:pPr>
        <w:rPr>
          <w:rFonts w:ascii="Times New Roman" w:hAnsi="Times New Roman" w:cs="Times New Roman" w:hint="cs"/>
          <w:sz w:val="14"/>
          <w:szCs w:val="14"/>
          <w:rtl/>
        </w:rPr>
      </w:pPr>
      <w:r>
        <w:rPr>
          <w:rFonts w:hint="cs"/>
          <w:sz w:val="20"/>
          <w:szCs w:val="20"/>
          <w:rtl/>
        </w:rPr>
        <w:t xml:space="preserve">פקס: </w:t>
      </w:r>
      <w:r>
        <w:rPr>
          <w:rFonts w:hint="cs"/>
          <w:sz w:val="18"/>
          <w:szCs w:val="18"/>
          <w:rtl/>
        </w:rPr>
        <w:t>039532224</w:t>
      </w:r>
    </w:p>
    <w:p w:rsidR="00C46A4F" w:rsidP="00C46A4F">
      <w:pPr>
        <w:rPr>
          <w:rFonts w:ascii="Arial" w:hAnsi="Arial" w:cs="Arial"/>
          <w:color w:val="1F497D"/>
          <w:rtl/>
        </w:rPr>
      </w:pPr>
    </w:p>
    <w:p w:rsidR="00C46A4F" w:rsidP="00C46A4F">
      <w:pPr>
        <w:rPr>
          <w:color w:val="1F497D"/>
          <w:rtl/>
        </w:rPr>
      </w:pPr>
    </w:p>
    <w:p w:rsidR="00C46A4F" w:rsidP="00C46A4F">
      <w:pPr>
        <w:rPr>
          <w:rFonts w:hint="cs"/>
          <w:color w:val="1F497D"/>
          <w:rtl/>
        </w:rPr>
      </w:pPr>
    </w:p>
    <w:p w:rsidR="00C46A4F" w:rsidP="00C46A4F">
      <w:pPr>
        <w:bidi w:val="0"/>
        <w:outlineLvl w:val="0"/>
        <w:rPr>
          <w:rFonts w:hint="cs"/>
          <w:rtl/>
        </w:rPr>
      </w:pPr>
      <w:r>
        <w:rPr>
          <w:b/>
          <w:bCs/>
        </w:rPr>
        <w:t>From:</w:t>
      </w:r>
      <w:r>
        <w:t xml:space="preserve"> </w:t>
      </w:r>
      <w:r>
        <w:rPr>
          <w:rFonts w:hint="cs"/>
          <w:rtl/>
        </w:rPr>
        <w:t>יריב אגמון</w:t>
      </w:r>
      <w:r>
        <w:t xml:space="preserve"> </w:t>
      </w:r>
      <w:r>
        <w:br/>
      </w:r>
      <w:r>
        <w:rPr>
          <w:b/>
          <w:bCs/>
        </w:rPr>
        <w:t>Sent:</w:t>
      </w:r>
      <w:r>
        <w:t xml:space="preserve"> Wednesday, December 30, 2020 11:55 PM</w:t>
      </w:r>
      <w:r>
        <w:br/>
      </w:r>
      <w:r>
        <w:rPr>
          <w:b/>
          <w:bCs/>
        </w:rPr>
        <w:t>To:</w:t>
      </w:r>
      <w:r>
        <w:t xml:space="preserve"> 'elad@man-barak.com'</w:t>
      </w:r>
      <w:r>
        <w:rPr>
          <w:rFonts w:hint="cs"/>
          <w:rtl/>
        </w:rPr>
        <w:t>‏</w:t>
      </w:r>
      <w:r>
        <w:t xml:space="preserve"> &lt;</w:t>
      </w:r>
      <w:hyperlink r:id="rId4" w:history="1">
        <w:r>
          <w:rPr>
            <w:rStyle w:val="Hyperlink"/>
          </w:rPr>
          <w:t>elad@man-barak.com</w:t>
        </w:r>
      </w:hyperlink>
      <w:r>
        <w:t>&gt;</w:t>
      </w:r>
      <w:r>
        <w:br/>
      </w:r>
      <w:r>
        <w:rPr>
          <w:b/>
          <w:bCs/>
        </w:rPr>
        <w:t>Subject:</w:t>
      </w:r>
      <w:r>
        <w:t xml:space="preserve"> </w:t>
      </w:r>
      <w:r>
        <w:rPr>
          <w:rFonts w:hint="cs"/>
          <w:rtl/>
        </w:rPr>
        <w:t xml:space="preserve">בקשה בהתאם לחוק חופש המידע לקבלת פרטים אודות - פריטי אמנות וחפצי ערך </w:t>
      </w:r>
      <w:r>
        <w:rPr>
          <w:rFonts w:hint="cs"/>
          <w:rtl/>
        </w:rPr>
        <w:t>אספניים</w:t>
      </w:r>
      <w:r>
        <w:br/>
      </w:r>
      <w:r>
        <w:rPr>
          <w:b/>
          <w:bCs/>
        </w:rPr>
        <w:t>Importance:</w:t>
      </w:r>
      <w:r>
        <w:t xml:space="preserve"> High</w:t>
      </w:r>
    </w:p>
    <w:p w:rsidR="00C46A4F" w:rsidP="00C46A4F">
      <w:pPr>
        <w:rPr>
          <w:rFonts w:hint="cs"/>
          <w:rtl/>
        </w:rPr>
      </w:pPr>
    </w:p>
    <w:p w:rsidR="00C46A4F" w:rsidP="00C46A4F">
      <w:pPr>
        <w:pStyle w:val="NormalWeb"/>
        <w:bidi/>
        <w:spacing w:before="0" w:beforeAutospacing="0" w:after="0" w:afterAutospacing="0"/>
        <w:jc w:val="both"/>
        <w:rPr>
          <w:rFonts w:ascii="Arial" w:hAnsi="Arial" w:cs="Arial" w:hint="cs"/>
          <w:sz w:val="28"/>
          <w:szCs w:val="28"/>
          <w:rtl/>
        </w:rPr>
      </w:pPr>
      <w:r>
        <w:rPr>
          <w:rFonts w:ascii="Arial" w:hAnsi="Arial" w:cs="Arial"/>
          <w:sz w:val="28"/>
          <w:szCs w:val="28"/>
          <w:rtl/>
        </w:rPr>
        <w:t>לכבוד</w:t>
      </w:r>
    </w:p>
    <w:p w:rsidR="00C46A4F" w:rsidP="00C46A4F">
      <w:pPr>
        <w:pStyle w:val="NormalWeb"/>
        <w:bidi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rtl/>
        </w:rPr>
      </w:pPr>
      <w:r>
        <w:rPr>
          <w:rFonts w:ascii="Arial" w:hAnsi="Arial" w:cs="Arial"/>
          <w:sz w:val="28"/>
          <w:szCs w:val="28"/>
          <w:rtl/>
        </w:rPr>
        <w:t xml:space="preserve">מר </w:t>
      </w:r>
      <w:r>
        <w:rPr>
          <w:rFonts w:ascii="Arial" w:hAnsi="Arial" w:cs="Arial"/>
          <w:b/>
          <w:bCs/>
          <w:sz w:val="28"/>
          <w:szCs w:val="28"/>
          <w:rtl/>
        </w:rPr>
        <w:t>אלעד מן</w:t>
      </w:r>
      <w:r>
        <w:rPr>
          <w:rFonts w:ascii="Arial" w:hAnsi="Arial" w:cs="Arial"/>
          <w:sz w:val="28"/>
          <w:szCs w:val="28"/>
          <w:rtl/>
        </w:rPr>
        <w:t>, עו"ד</w:t>
      </w:r>
    </w:p>
    <w:p w:rsidR="00C46A4F" w:rsidP="00C46A4F">
      <w:pPr>
        <w:pStyle w:val="NormalWeb"/>
        <w:bidi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>יועמ"ש הצלחה</w:t>
      </w:r>
    </w:p>
    <w:p w:rsidR="00C46A4F" w:rsidP="00C46A4F">
      <w:pPr>
        <w:pStyle w:val="NormalWeb"/>
        <w:bidi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 xml:space="preserve">קומה 13, בית גיבור ספורט </w:t>
      </w:r>
    </w:p>
    <w:p w:rsidR="00C46A4F" w:rsidP="00C46A4F">
      <w:pPr>
        <w:pStyle w:val="NormalWeb"/>
        <w:bidi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>רחוב מנחם בגין 7</w:t>
      </w:r>
    </w:p>
    <w:p w:rsidR="00C46A4F" w:rsidP="00C46A4F">
      <w:pPr>
        <w:pStyle w:val="NormalWeb"/>
        <w:bidi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  <w:rtl/>
        </w:rPr>
        <w:t xml:space="preserve">רמת-גן </w:t>
      </w:r>
      <w:r>
        <w:rPr>
          <w:rFonts w:ascii="Arial" w:hAnsi="Arial" w:cs="Arial"/>
          <w:sz w:val="22"/>
          <w:szCs w:val="22"/>
          <w:u w:val="single"/>
          <w:rtl/>
        </w:rPr>
        <w:t>52681</w:t>
      </w:r>
      <w:r>
        <w:rPr>
          <w:rFonts w:ascii="Arial" w:hAnsi="Arial" w:cs="Arial"/>
          <w:sz w:val="28"/>
          <w:szCs w:val="28"/>
          <w:u w:val="single"/>
          <w:rtl/>
        </w:rPr>
        <w:t xml:space="preserve">  </w:t>
      </w:r>
    </w:p>
    <w:p w:rsidR="00C46A4F" w:rsidP="00C46A4F">
      <w:pPr>
        <w:rPr>
          <w:rFonts w:ascii="Arial" w:hAnsi="Arial" w:cs="Arial"/>
          <w:color w:val="1F497D"/>
        </w:rPr>
      </w:pPr>
      <w:r>
        <w:rPr>
          <w:rFonts w:ascii="Arial" w:hAnsi="Arial" w:cs="Arial"/>
          <w:sz w:val="18"/>
          <w:szCs w:val="18"/>
          <w:rtl/>
        </w:rPr>
        <w:t>באמצעות הדואל: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4" w:history="1">
        <w:r>
          <w:rPr>
            <w:rStyle w:val="Hyperlink"/>
          </w:rPr>
          <w:t>elad@man-barak.com</w:t>
        </w:r>
      </w:hyperlink>
    </w:p>
    <w:p w:rsidR="00C46A4F" w:rsidP="00C46A4F">
      <w:pPr>
        <w:rPr>
          <w:rFonts w:ascii="Times New Roman" w:hAnsi="Times New Roman" w:cs="Times New Roman"/>
          <w:sz w:val="16"/>
          <w:szCs w:val="16"/>
        </w:rPr>
      </w:pPr>
    </w:p>
    <w:p w:rsidR="00C46A4F" w:rsidP="00C46A4F">
      <w:p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א.נ.,</w:t>
      </w:r>
    </w:p>
    <w:p w:rsidR="00C46A4F" w:rsidP="00C46A4F">
      <w:pPr>
        <w:rPr>
          <w:sz w:val="24"/>
          <w:szCs w:val="24"/>
        </w:rPr>
      </w:pPr>
    </w:p>
    <w:p w:rsidR="00C46A4F" w:rsidP="00C46A4F">
      <w:pPr>
        <w:pStyle w:val="NormalWeb"/>
        <w:bidi/>
        <w:spacing w:before="0" w:beforeAutospacing="0" w:after="0" w:afterAutospacing="0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rtl/>
        </w:rPr>
        <w:t xml:space="preserve">הנדון: </w:t>
      </w:r>
      <w:r>
        <w:rPr>
          <w:rFonts w:ascii="Arial" w:hAnsi="Arial" w:cs="Arial"/>
          <w:b/>
          <w:bCs/>
          <w:sz w:val="32"/>
          <w:szCs w:val="32"/>
          <w:u w:val="single"/>
          <w:rtl/>
        </w:rPr>
        <w:t xml:space="preserve">פנייתך ובקשתך בהתאם לחוק חופש המידע לקבלת מידע בעניין  - פריטי אמנות וחפצי ערך </w:t>
      </w:r>
      <w:r>
        <w:rPr>
          <w:rFonts w:ascii="Arial" w:hAnsi="Arial" w:cs="Arial"/>
          <w:b/>
          <w:bCs/>
          <w:sz w:val="32"/>
          <w:szCs w:val="32"/>
          <w:u w:val="single"/>
          <w:rtl/>
        </w:rPr>
        <w:t>אספניים</w:t>
      </w:r>
    </w:p>
    <w:p w:rsidR="00C46A4F" w:rsidP="00C46A4F">
      <w:pPr>
        <w:pStyle w:val="NormalWeb"/>
        <w:bidi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  <w:rtl/>
        </w:rPr>
        <w:t>סימוכין:</w:t>
      </w:r>
      <w:r>
        <w:rPr>
          <w:rFonts w:ascii="Arial" w:hAnsi="Arial" w:cs="Arial"/>
          <w:sz w:val="20"/>
          <w:szCs w:val="20"/>
          <w:rtl/>
        </w:rPr>
        <w:t xml:space="preserve"> </w:t>
      </w:r>
      <w:r>
        <w:rPr>
          <w:rFonts w:ascii="Arial" w:hAnsi="Arial" w:cs="Arial"/>
          <w:sz w:val="18"/>
          <w:szCs w:val="18"/>
          <w:rtl/>
        </w:rPr>
        <w:t>פנייתך אל משרד מבקר, כבאות והצלה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rtl/>
        </w:rPr>
        <w:t>לישראל (ואחרים), בנושא שבנדון, באמצעות הדוא"ל, מיום 30/11/2020 – מצ"ב ולהלן.</w:t>
      </w:r>
    </w:p>
    <w:p w:rsidR="00C46A4F" w:rsidP="00C46A4F">
      <w:pPr>
        <w:pStyle w:val="NormalWeb"/>
        <w:bidi/>
        <w:spacing w:before="0" w:beforeAutospacing="0" w:after="0" w:afterAutospacing="0"/>
        <w:rPr>
          <w:sz w:val="22"/>
          <w:szCs w:val="22"/>
        </w:rPr>
      </w:pPr>
      <w:r>
        <w:rPr>
          <w:rFonts w:hint="cs"/>
          <w:sz w:val="22"/>
          <w:szCs w:val="22"/>
          <w:rtl/>
        </w:rPr>
        <w:t> </w:t>
      </w:r>
    </w:p>
    <w:p w:rsidR="00C46A4F" w:rsidP="00C46A4F">
      <w:pPr>
        <w:numPr>
          <w:ilvl w:val="0"/>
          <w:numId w:val="2"/>
        </w:numPr>
        <w:spacing w:after="1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 xml:space="preserve">פנייתך שבסימוכין, התקבלה. </w:t>
      </w:r>
    </w:p>
    <w:p w:rsidR="00C46A4F" w:rsidP="00C46A4F">
      <w:pPr>
        <w:numPr>
          <w:ilvl w:val="0"/>
          <w:numId w:val="2"/>
        </w:numPr>
        <w:spacing w:after="1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 xml:space="preserve">אבקש לעדכן כי הדברים נבדקים, אולם מפאת מורכבות הבקשה, נדרש עדיין זמן נוסף, לצורך מיצוי הבדיקה. </w:t>
      </w:r>
    </w:p>
    <w:p w:rsidR="00C46A4F" w:rsidP="00C46A4F">
      <w:pPr>
        <w:numPr>
          <w:ilvl w:val="0"/>
          <w:numId w:val="2"/>
        </w:numPr>
        <w:spacing w:after="1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>עם סיום הבדיקות, נשיבך.  </w:t>
      </w:r>
    </w:p>
    <w:p w:rsidR="00C46A4F" w:rsidP="00C46A4F">
      <w:pPr>
        <w:spacing w:after="120"/>
        <w:rPr>
          <w:rFonts w:ascii="Arial" w:hAnsi="Arial" w:cs="Arial"/>
          <w:sz w:val="28"/>
          <w:szCs w:val="28"/>
        </w:rPr>
      </w:pPr>
    </w:p>
    <w:p w:rsidR="00C46A4F" w:rsidP="00C46A4F">
      <w:pPr>
        <w:rPr>
          <w:rFonts w:ascii="Arial" w:hAnsi="Arial" w:cs="Arial"/>
          <w:sz w:val="20"/>
          <w:szCs w:val="20"/>
        </w:rPr>
      </w:pPr>
      <w:r>
        <w:rPr>
          <w:rFonts w:hint="cs"/>
          <w:sz w:val="28"/>
          <w:szCs w:val="28"/>
          <w:rtl/>
        </w:rPr>
        <w:t>בכבוד רב,</w:t>
      </w:r>
    </w:p>
    <w:p w:rsidR="00C46A4F" w:rsidP="00C46A4F">
      <w:pPr>
        <w:rPr>
          <w:rFonts w:ascii="Times New Roman" w:hAnsi="Times New Roman" w:cs="Times New Roman"/>
          <w:sz w:val="20"/>
          <w:szCs w:val="20"/>
        </w:rPr>
      </w:pPr>
      <w:r>
        <w:rPr>
          <w:rFonts w:hint="cs"/>
          <w:sz w:val="28"/>
          <w:szCs w:val="28"/>
          <w:rtl/>
        </w:rPr>
        <w:t> </w:t>
      </w:r>
    </w:p>
    <w:p w:rsidR="00C46A4F" w:rsidP="00C46A4F">
      <w:pPr>
        <w:rPr>
          <w:b/>
          <w:bCs/>
          <w:sz w:val="20"/>
          <w:szCs w:val="20"/>
        </w:rPr>
      </w:pPr>
      <w:r>
        <w:rPr>
          <w:rFonts w:hint="cs"/>
          <w:b/>
          <w:bCs/>
          <w:sz w:val="28"/>
          <w:szCs w:val="28"/>
          <w:rtl/>
        </w:rPr>
        <w:t>יריב אגמון</w:t>
      </w:r>
    </w:p>
    <w:p w:rsidR="00C46A4F" w:rsidP="00C46A4F">
      <w:r>
        <w:rPr>
          <w:rFonts w:ascii="Arial" w:hAnsi="Arial" w:cs="Arial"/>
          <w:sz w:val="24"/>
          <w:szCs w:val="24"/>
          <w:rtl/>
        </w:rPr>
        <w:t>הממונה על חופש המידע</w:t>
      </w:r>
      <w:r>
        <w:rPr>
          <w:rFonts w:hint="cs"/>
          <w:sz w:val="20"/>
          <w:szCs w:val="20"/>
          <w:rtl/>
        </w:rPr>
        <w:t xml:space="preserve"> </w:t>
      </w:r>
    </w:p>
    <w:p w:rsidR="00C46A4F" w:rsidP="00C46A4F">
      <w:r>
        <w:rPr>
          <w:rFonts w:hint="cs"/>
          <w:rtl/>
        </w:rPr>
        <w:t>כבאות והצלה לישראל</w:t>
      </w:r>
    </w:p>
    <w:p w:rsidR="00C46A4F" w:rsidP="00C46A4F">
      <w:pPr>
        <w:rPr>
          <w:rFonts w:ascii="Times New Roman" w:hAnsi="Times New Roman" w:cs="Times New Roman"/>
          <w:sz w:val="14"/>
          <w:szCs w:val="14"/>
        </w:rPr>
      </w:pPr>
      <w:r>
        <w:rPr>
          <w:rFonts w:hint="cs"/>
          <w:sz w:val="20"/>
          <w:szCs w:val="20"/>
          <w:rtl/>
        </w:rPr>
        <w:t xml:space="preserve">פקס: </w:t>
      </w:r>
      <w:r>
        <w:rPr>
          <w:rFonts w:hint="cs"/>
          <w:sz w:val="18"/>
          <w:szCs w:val="18"/>
          <w:rtl/>
        </w:rPr>
        <w:t>039532224</w:t>
      </w:r>
    </w:p>
    <w:p w:rsidR="00C46A4F" w:rsidP="00C46A4F">
      <w:pPr>
        <w:rPr>
          <w:color w:val="1F497D"/>
          <w:rtl/>
        </w:rPr>
      </w:pPr>
    </w:p>
    <w:p w:rsidR="00C46A4F" w:rsidP="00C46A4F">
      <w:pPr>
        <w:bidi w:val="0"/>
        <w:outlineLvl w:val="0"/>
        <w:rPr>
          <w:rFonts w:hint="cs"/>
          <w:rtl/>
        </w:rPr>
      </w:pPr>
      <w:r>
        <w:rPr>
          <w:b/>
          <w:bCs/>
        </w:rPr>
        <w:t>From:</w:t>
      </w:r>
      <w:r>
        <w:t xml:space="preserve"> </w:t>
      </w:r>
      <w:r>
        <w:t>Elad</w:t>
      </w:r>
      <w:r>
        <w:t xml:space="preserve"> Man, Advocate &amp; Solicitor &lt;</w:t>
      </w:r>
      <w:hyperlink r:id="rId4" w:history="1">
        <w:r>
          <w:rPr>
            <w:rStyle w:val="Hyperlink"/>
          </w:rPr>
          <w:t>elad@man-barak.com</w:t>
        </w:r>
      </w:hyperlink>
      <w:r>
        <w:t xml:space="preserve">&gt; </w:t>
      </w:r>
      <w:r>
        <w:br/>
      </w:r>
      <w:r>
        <w:rPr>
          <w:b/>
          <w:bCs/>
        </w:rPr>
        <w:t>Sent:</w:t>
      </w:r>
      <w:r>
        <w:t xml:space="preserve"> Monday, November 30, 2020 12:01 PM</w:t>
      </w:r>
      <w:r>
        <w:br/>
      </w:r>
      <w:r>
        <w:rPr>
          <w:b/>
          <w:bCs/>
        </w:rPr>
        <w:t>Subject:</w:t>
      </w:r>
      <w:r>
        <w:t xml:space="preserve"> </w:t>
      </w:r>
      <w:r>
        <w:rPr>
          <w:rFonts w:hint="cs"/>
          <w:rtl/>
        </w:rPr>
        <w:t xml:space="preserve">בקשת חופש מידע - פריטי אמנות וחפצי ערך </w:t>
      </w:r>
      <w:r>
        <w:rPr>
          <w:rFonts w:hint="cs"/>
          <w:rtl/>
        </w:rPr>
        <w:t>אספניים</w:t>
      </w:r>
      <w:r>
        <w:br/>
      </w:r>
      <w:r>
        <w:rPr>
          <w:b/>
          <w:bCs/>
        </w:rPr>
        <w:t>Importance:</w:t>
      </w:r>
      <w:r>
        <w:t xml:space="preserve"> High</w:t>
      </w:r>
    </w:p>
    <w:p w:rsidR="00C46A4F" w:rsidP="00C46A4F">
      <w:pPr>
        <w:rPr>
          <w:rFonts w:hint="cs"/>
          <w:rtl/>
        </w:rPr>
      </w:pPr>
    </w:p>
    <w:p w:rsidR="00C46A4F" w:rsidP="00C46A4F">
      <w:pPr>
        <w:spacing w:before="100" w:beforeAutospacing="1" w:after="100" w:afterAutospacing="1"/>
        <w:ind w:right="192"/>
        <w:rPr>
          <w:rFonts w:hint="cs"/>
          <w:rtl/>
        </w:rPr>
      </w:pPr>
      <w:r>
        <w:rPr>
          <w:rFonts w:ascii="Arial" w:hAnsi="Arial" w:cs="Arial"/>
          <w:rtl/>
        </w:rPr>
        <w:t>לממונים על חופש המידע ברשויות שונות שלום,</w:t>
      </w:r>
    </w:p>
    <w:tbl>
      <w:tblPr>
        <w:bidiVisual/>
        <w:tblW w:w="21600" w:type="dxa"/>
        <w:tblCellMar>
          <w:left w:w="0" w:type="dxa"/>
          <w:right w:w="0" w:type="dxa"/>
        </w:tblCellMar>
        <w:tblLook w:val="04A0"/>
      </w:tblPr>
      <w:tblGrid>
        <w:gridCol w:w="21600"/>
      </w:tblGrid>
      <w:tr w:rsidTr="00C46A4F">
        <w:tblPrEx>
          <w:tblW w:w="21600" w:type="dxa"/>
          <w:tblCellMar>
            <w:left w:w="0" w:type="dxa"/>
            <w:right w:w="0" w:type="dxa"/>
          </w:tblCellMar>
          <w:tblLook w:val="04A0"/>
        </w:tblPrEx>
        <w:tc>
          <w:tcPr>
            <w:tcW w:w="0" w:type="auto"/>
            <w:vAlign w:val="center"/>
            <w:hideMark/>
          </w:tcPr>
          <w:p w:rsidR="00C46A4F">
            <w:pPr>
              <w:rPr>
                <w:rFonts w:hint="cs"/>
                <w:rtl/>
              </w:rPr>
            </w:pPr>
          </w:p>
        </w:tc>
      </w:tr>
    </w:tbl>
    <w:p w:rsidR="00C46A4F" w:rsidP="00C46A4F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 xml:space="preserve">מוגשת בזאת בקשת חופש מידע  כמפורט להלן. מצורפים כתמיד אישור הניהול התקין של הצלחה וייפוי </w:t>
      </w:r>
      <w:r>
        <w:rPr>
          <w:rFonts w:ascii="Arial" w:hAnsi="Arial" w:cs="Arial"/>
          <w:rtl/>
        </w:rPr>
        <w:t>כח</w:t>
      </w:r>
      <w:r>
        <w:rPr>
          <w:rFonts w:ascii="Arial" w:hAnsi="Arial" w:cs="Arial"/>
          <w:rtl/>
        </w:rPr>
        <w:t xml:space="preserve"> מתאים. הריני להתחייב בשמה של הצלחה - לקידום חברה הוגנת (</w:t>
      </w:r>
      <w:r>
        <w:rPr>
          <w:rFonts w:ascii="Arial" w:hAnsi="Arial" w:cs="Arial"/>
          <w:rtl/>
        </w:rPr>
        <w:t>ע"ר</w:t>
      </w:r>
      <w:r>
        <w:rPr>
          <w:rFonts w:ascii="Arial" w:hAnsi="Arial" w:cs="Arial"/>
          <w:rtl/>
        </w:rPr>
        <w:t>), לשאת בדמי הטיפול עד לסך של 151 ₪. (שימו לב כי שמה של הצלחה שונה ברשם העמותות ובהתאם מצורפת תעודת שינוי שם).</w:t>
      </w:r>
    </w:p>
    <w:p w:rsidR="00C46A4F" w:rsidP="00C46A4F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>נזכיר כי הצלחה היא עמותה הפטורה מתשלום אגרת הגשת הבקשה וכן משבע שעות הטיפול הראשונות בה, זאת בהתאם להוראות החוק וכן </w:t>
      </w:r>
      <w:hyperlink r:id="rId5" w:tgtFrame="_blank" w:history="1">
        <w:r>
          <w:rPr>
            <w:rStyle w:val="Hyperlink"/>
            <w:rFonts w:ascii="Arial" w:hAnsi="Arial" w:cs="Arial"/>
            <w:rtl/>
          </w:rPr>
          <w:t>תקנות חופש המידע (אגרות), תשנ"ט-1999</w:t>
        </w:r>
      </w:hyperlink>
      <w:r>
        <w:rPr>
          <w:rFonts w:ascii="Arial" w:hAnsi="Arial" w:cs="Arial"/>
          <w:rtl/>
        </w:rPr>
        <w:t>. (ראו הוראות סעיף 6(ב) לתקנות הקובע את תכולת הפטור על: "מידע שמבקש נציג של עמותה רשומה כמשמעותה בחוק העמותות, התש"ם-1980, או חברה לתועלת הציבור כהגדרתה בחוק החברות, התשנ"ט-1999, שהציג אישור ניהול תקין מאת הרשם המוסמך על פי דין, ופועלת לקידום מטרה ציבורית, וכן מידע שמבקש אדם הדרוש לו לצורך מחקר אקדמי, פטורים מאגרת בקשה ומאגרת טיפול בעד 4 שעות העבודה הראשונות החל בשעה הרביעית; לעניין תקנת משנה זו, "מטרה ציבורית" – כהגדרתה בסעיף 9(2)(ב) לפקודת מס הכנסה") .ראו גם את </w:t>
      </w:r>
      <w:hyperlink r:id="rId6" w:tgtFrame="_blank" w:history="1">
        <w:r>
          <w:rPr>
            <w:rStyle w:val="Hyperlink"/>
            <w:rFonts w:ascii="Arial" w:hAnsi="Arial" w:cs="Arial"/>
            <w:rtl/>
          </w:rPr>
          <w:t>רשימת העמותות הפועלות לקידום מטרה ציבורית</w:t>
        </w:r>
      </w:hyperlink>
      <w:r>
        <w:rPr>
          <w:rFonts w:ascii="Arial" w:hAnsi="Arial" w:cs="Arial"/>
          <w:rtl/>
        </w:rPr>
        <w:t> כהגדרתה בחוק באתר היחידה הממשלתית לחופש המידע במשרד המשפטים, שם מופיעה גם עמותת הצלחה.</w:t>
      </w:r>
    </w:p>
    <w:p w:rsidR="00C46A4F" w:rsidP="00C46A4F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>נבקש לקבל את פרטי המידע, המסמכים והנתונים הבאים, ככל שניתן בפורמט דיגיטלי הניתן לחיפוש:</w:t>
      </w:r>
    </w:p>
    <w:p w:rsidR="00C46A4F" w:rsidP="00C46A4F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 xml:space="preserve">פירוט יצירות האמנות וחפצי הערך </w:t>
      </w:r>
      <w:r>
        <w:rPr>
          <w:rFonts w:ascii="Arial" w:hAnsi="Arial" w:cs="Arial"/>
          <w:rtl/>
        </w:rPr>
        <w:t>אספניים</w:t>
      </w:r>
      <w:r>
        <w:rPr>
          <w:rFonts w:ascii="Arial" w:hAnsi="Arial" w:cs="Arial"/>
          <w:rtl/>
        </w:rPr>
        <w:t xml:space="preserve"> שבידי הרשות בהתאם לפירוט הבא:</w:t>
      </w:r>
    </w:p>
    <w:p w:rsidR="00C46A4F" w:rsidP="00C46A4F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 xml:space="preserve">שם הפריט ותיאורו, שם האמן/היוצר, האם הפריט נרכש/הושאל/נמסר/נתרם ובאילו תנאים (מחיר רכישה, מחיר השאלה ותנאיה לרבות תקופה, תנאי תרומה ככל שישנם), תאריך הרכישה/ההשאלה/המסירה/התרומה, זהות הגורם ממנו נרכש/הושאל/נמסר או נתרם הפריט, האם הפריט מוצג </w:t>
      </w:r>
      <w:r>
        <w:rPr>
          <w:rFonts w:ascii="Arial" w:hAnsi="Arial" w:cs="Arial"/>
          <w:rtl/>
        </w:rPr>
        <w:t>לצפיה</w:t>
      </w:r>
      <w:r>
        <w:rPr>
          <w:rFonts w:ascii="Arial" w:hAnsi="Arial" w:cs="Arial"/>
          <w:rtl/>
        </w:rPr>
        <w:t xml:space="preserve"> או לראווה והיכן, שווי מוערך אחרון של הפריט ותאריך ביצוע הערכת השווי, האם הפריט מבוטח ומה סכום הביטוח והפרמיה המשולמת בגינו. </w:t>
      </w:r>
    </w:p>
    <w:p w:rsidR="00C46A4F" w:rsidP="00C46A4F">
      <w:pPr>
        <w:spacing w:before="100" w:beforeAutospacing="1" w:after="100" w:afterAutospacing="1"/>
        <w:ind w:right="192"/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כמו כן – בנוגע לחמש השנים האחרונות (2016 ואילך, בנפרד ובמובחן לגבי כל שנה), </w:t>
      </w:r>
      <w:r>
        <w:rPr>
          <w:rFonts w:ascii="Arial" w:hAnsi="Arial" w:cs="Arial"/>
          <w:rtl/>
        </w:rPr>
        <w:t>פירורד</w:t>
      </w:r>
      <w:r>
        <w:rPr>
          <w:rFonts w:ascii="Arial" w:hAnsi="Arial" w:cs="Arial"/>
          <w:rtl/>
        </w:rPr>
        <w:t xml:space="preserve"> ובמובחן לגבי כל שנה), פירוט היצירות שנמכרו, הושאלו, נמסרו או נתרמו על ידי הרשות – בהתאם לפירוט שמעלה ובציון מחיר המכירה או השאלה או התרומה ותנאיהן וזהות המקבל. </w:t>
      </w:r>
    </w:p>
    <w:p w:rsidR="00C46A4F" w:rsidP="00C46A4F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 xml:space="preserve">הבקשה מועברת גם לידיעת היחידה הממשלתית לחופש המידע, במידה ותתבקש התייעצות </w:t>
      </w:r>
      <w:r>
        <w:rPr>
          <w:rFonts w:ascii="Arial" w:hAnsi="Arial" w:cs="Arial"/>
          <w:rtl/>
        </w:rPr>
        <w:t>איתה</w:t>
      </w:r>
      <w:r>
        <w:rPr>
          <w:rFonts w:ascii="Arial" w:hAnsi="Arial" w:cs="Arial"/>
          <w:rtl/>
        </w:rPr>
        <w:t xml:space="preserve"> או הנחיה מטעמה. </w:t>
      </w:r>
    </w:p>
    <w:p w:rsidR="00C46A4F" w:rsidP="00C46A4F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>נודה על אישור קבלת הבקשה ותחילת הטיפול בה בהתאם למועדים הקבועים בדין</w:t>
      </w:r>
      <w:r>
        <w:rPr>
          <w:rFonts w:ascii="Arial" w:hAnsi="Arial" w:cs="Arial"/>
        </w:rPr>
        <w:t>.</w:t>
      </w:r>
    </w:p>
    <w:p w:rsidR="00C46A4F" w:rsidP="00C46A4F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>אני עומד לרשותכם בכל שאלה ו/או הבהרה בטלפון 054-4575220</w:t>
      </w:r>
      <w:r>
        <w:rPr>
          <w:rFonts w:ascii="Arial" w:hAnsi="Arial" w:cs="Arial"/>
        </w:rPr>
        <w:t xml:space="preserve">. </w:t>
      </w:r>
    </w:p>
    <w:p w:rsidR="00C46A4F" w:rsidP="00C46A4F">
      <w:pPr>
        <w:spacing w:before="100" w:beforeAutospacing="1" w:after="100" w:afterAutospacing="1"/>
        <w:ind w:right="192"/>
      </w:pPr>
      <w:r>
        <w:rPr>
          <w:rFonts w:ascii="Arial" w:hAnsi="Arial" w:cs="Arial"/>
        </w:rPr>
        <w:t> </w:t>
      </w:r>
      <w:r>
        <w:rPr>
          <w:rFonts w:ascii="Arial" w:hAnsi="Arial" w:cs="Arial"/>
          <w:rtl/>
        </w:rPr>
        <w:t>בברכה</w:t>
      </w:r>
      <w:r>
        <w:rPr>
          <w:rFonts w:ascii="Arial" w:hAnsi="Arial" w:cs="Arial"/>
        </w:rPr>
        <w:t>,</w:t>
      </w:r>
    </w:p>
    <w:p w:rsidR="00C46A4F" w:rsidP="00C46A4F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>אלעד מן, יועמ"ש הצלחה – לקידום חברה הוגנת (</w:t>
      </w:r>
      <w:r>
        <w:rPr>
          <w:rFonts w:ascii="Arial" w:hAnsi="Arial" w:cs="Arial"/>
          <w:rtl/>
        </w:rPr>
        <w:t>ע"ר</w:t>
      </w:r>
      <w:r>
        <w:rPr>
          <w:rFonts w:ascii="Arial" w:hAnsi="Arial" w:cs="Arial"/>
          <w:rtl/>
        </w:rPr>
        <w:t>)</w:t>
      </w:r>
    </w:p>
    <w:p w:rsidR="00C46A4F" w:rsidP="00C46A4F">
      <w:pPr>
        <w:spacing w:before="100" w:beforeAutospacing="1" w:after="100" w:afterAutospacing="1"/>
        <w:ind w:right="192"/>
      </w:pPr>
    </w:p>
    <w:p w:rsidR="00C46A4F" w:rsidP="00C46A4F">
      <w:pPr>
        <w:rPr>
          <w:rFonts w:ascii="Arial" w:hAnsi="Arial" w:cs="Arial"/>
        </w:rPr>
      </w:pPr>
    </w:p>
    <w:p w:rsidR="00C46A4F" w:rsidP="00C46A4F">
      <w:pPr>
        <w:bidi w:val="0"/>
        <w:rPr>
          <w:rFonts w:ascii="Arial" w:hAnsi="Arial" w:cs="Arial"/>
        </w:rPr>
      </w:pPr>
    </w:p>
    <w:p w:rsidR="00C46A4F" w:rsidP="00C46A4F">
      <w:pPr>
        <w:bidi w:val="0"/>
      </w:pPr>
      <w:r>
        <w:rPr>
          <w:b/>
          <w:bCs/>
        </w:rPr>
        <w:t>Elad</w:t>
      </w:r>
      <w:r>
        <w:rPr>
          <w:b/>
          <w:bCs/>
        </w:rPr>
        <w:t xml:space="preserve"> Man, Advocate &amp; Solicitor (</w:t>
      </w:r>
      <w:r>
        <w:rPr>
          <w:b/>
          <w:bCs/>
        </w:rPr>
        <w:t>LL.M.,B.A.</w:t>
      </w:r>
      <w:r>
        <w:rPr>
          <w:b/>
          <w:bCs/>
        </w:rPr>
        <w:t>, M.B.A.)</w:t>
      </w:r>
    </w:p>
    <w:p w:rsidR="00C46A4F" w:rsidP="00C46A4F">
      <w:pPr>
        <w:bidi w:val="0"/>
      </w:pPr>
      <w:r>
        <w:rPr>
          <w:b/>
          <w:bCs/>
        </w:rPr>
        <w:t xml:space="preserve">Ph.D. </w:t>
      </w:r>
      <w:r>
        <w:rPr>
          <w:b/>
          <w:bCs/>
        </w:rPr>
        <w:t>candidate,The</w:t>
      </w:r>
      <w:r>
        <w:rPr>
          <w:b/>
          <w:bCs/>
        </w:rPr>
        <w:t xml:space="preserve"> </w:t>
      </w:r>
      <w:r>
        <w:rPr>
          <w:b/>
          <w:bCs/>
        </w:rPr>
        <w:t>Zvi</w:t>
      </w:r>
      <w:r>
        <w:rPr>
          <w:b/>
          <w:bCs/>
        </w:rPr>
        <w:t xml:space="preserve"> </w:t>
      </w:r>
      <w:r>
        <w:rPr>
          <w:b/>
          <w:bCs/>
        </w:rPr>
        <w:t>Meitar</w:t>
      </w:r>
      <w:r>
        <w:rPr>
          <w:b/>
          <w:bCs/>
        </w:rPr>
        <w:t xml:space="preserve"> Center for Advanced Legal Studies</w:t>
      </w:r>
    </w:p>
    <w:p w:rsidR="00C46A4F" w:rsidP="00C46A4F">
      <w:pPr>
        <w:bidi w:val="0"/>
        <w:rPr>
          <w:rFonts w:ascii="Arial" w:hAnsi="Arial" w:cs="Arial"/>
        </w:rPr>
      </w:pPr>
      <w:r>
        <w:rPr>
          <w:b/>
          <w:bCs/>
        </w:rPr>
        <w:t>The Buchmann Faculty of Law, Tel Aviv University</w:t>
      </w:r>
    </w:p>
    <w:p w:rsidR="00C46A4F" w:rsidP="00C46A4F">
      <w:pPr>
        <w:bidi w:val="0"/>
        <w:rPr>
          <w:rtl/>
        </w:rPr>
      </w:pPr>
      <w:r>
        <w:rPr>
          <w:b/>
          <w:bCs/>
        </w:rPr>
        <w:t>Member of the Israel Bar and the Law Society of England &amp; Wales</w:t>
      </w:r>
    </w:p>
    <w:p w:rsidR="00C46A4F" w:rsidP="00C46A4F">
      <w:pPr>
        <w:bidi w:val="0"/>
        <w:rPr>
          <w:rFonts w:ascii="Arial" w:hAnsi="Arial" w:cs="Arial" w:hint="cs"/>
          <w:rtl/>
        </w:rPr>
      </w:pPr>
      <w:r>
        <w:rPr>
          <w:b/>
          <w:bCs/>
        </w:rPr>
        <w:t>Man-Barak – Advocates, Solicitors &amp; Notary</w:t>
      </w:r>
    </w:p>
    <w:p w:rsidR="00C46A4F" w:rsidP="00C46A4F">
      <w:pPr>
        <w:bidi w:val="0"/>
        <w:rPr>
          <w:rFonts w:ascii="Arial" w:hAnsi="Arial" w:cs="Arial"/>
          <w:rtl/>
        </w:rPr>
      </w:pPr>
      <w:r>
        <w:rPr>
          <w:b/>
          <w:bCs/>
        </w:rPr>
        <w:t xml:space="preserve">in Association in England with </w:t>
      </w:r>
      <w:r>
        <w:rPr>
          <w:b/>
          <w:bCs/>
        </w:rPr>
        <w:t>McFaddens</w:t>
      </w:r>
      <w:r>
        <w:rPr>
          <w:b/>
          <w:bCs/>
        </w:rPr>
        <w:t xml:space="preserve"> LLP</w:t>
      </w:r>
    </w:p>
    <w:p w:rsidR="00C46A4F" w:rsidP="00C46A4F">
      <w:pPr>
        <w:bidi w:val="0"/>
        <w:rPr>
          <w:rFonts w:ascii="Arial" w:hAnsi="Arial" w:cs="Arial"/>
          <w:rtl/>
        </w:rPr>
      </w:pPr>
      <w:hyperlink r:id="rId7" w:tgtFrame="_blank" w:history="1">
        <w:r>
          <w:rPr>
            <w:rStyle w:val="Hyperlink"/>
            <w:color w:val="0000FF"/>
          </w:rPr>
          <w:t>7 Menachem Begin St</w:t>
        </w:r>
      </w:hyperlink>
      <w:r>
        <w:t>.(</w:t>
      </w:r>
      <w:r>
        <w:t>Gibor</w:t>
      </w:r>
      <w:r>
        <w:t xml:space="preserve"> Sport Bldg.- 13</w:t>
      </w:r>
      <w:r>
        <w:rPr>
          <w:vertAlign w:val="superscript"/>
        </w:rPr>
        <w:t>th</w:t>
      </w:r>
      <w:r>
        <w:t xml:space="preserve"> floor)</w:t>
      </w:r>
    </w:p>
    <w:p w:rsidR="00C46A4F" w:rsidP="00C46A4F">
      <w:pPr>
        <w:bidi w:val="0"/>
        <w:rPr>
          <w:rFonts w:ascii="Arial" w:hAnsi="Arial" w:cs="Arial"/>
          <w:rtl/>
        </w:rPr>
      </w:pPr>
      <w:r>
        <w:t>Ramat Gan, Israel 52681</w:t>
      </w:r>
    </w:p>
    <w:p w:rsidR="00C46A4F" w:rsidP="00C46A4F">
      <w:pPr>
        <w:bidi w:val="0"/>
        <w:rPr>
          <w:rFonts w:ascii="Arial" w:hAnsi="Arial" w:cs="Arial"/>
          <w:rtl/>
        </w:rPr>
      </w:pPr>
      <w:r>
        <w:t>Tel: +972-3-6114485</w:t>
      </w:r>
    </w:p>
    <w:p w:rsidR="00C46A4F" w:rsidP="00C46A4F">
      <w:pPr>
        <w:bidi w:val="0"/>
        <w:rPr>
          <w:rFonts w:ascii="Arial" w:hAnsi="Arial" w:cs="Arial"/>
          <w:rtl/>
        </w:rPr>
      </w:pPr>
      <w:r>
        <w:t>Fax: +972-3-6114486</w:t>
      </w:r>
    </w:p>
    <w:p w:rsidR="00C46A4F" w:rsidP="00C46A4F">
      <w:pPr>
        <w:bidi w:val="0"/>
        <w:rPr>
          <w:rFonts w:ascii="Arial" w:hAnsi="Arial" w:cs="Arial"/>
          <w:rtl/>
        </w:rPr>
      </w:pPr>
      <w:r>
        <w:t xml:space="preserve">E-mail: </w:t>
      </w:r>
      <w:hyperlink r:id="rId4" w:tgtFrame="_blank" w:history="1">
        <w:r>
          <w:rPr>
            <w:rStyle w:val="Hyperlink"/>
            <w:color w:val="0000FF"/>
          </w:rPr>
          <w:t>elad@man-barak.com</w:t>
        </w:r>
      </w:hyperlink>
    </w:p>
    <w:p w:rsidR="00C46A4F" w:rsidP="00C46A4F">
      <w:pPr>
        <w:bidi w:val="0"/>
        <w:rPr>
          <w:rFonts w:ascii="Arial" w:hAnsi="Arial" w:cs="Arial"/>
          <w:rtl/>
        </w:rPr>
      </w:pPr>
      <w:r>
        <w:t xml:space="preserve">Website: </w:t>
      </w:r>
      <w:hyperlink r:id="rId8" w:tgtFrame="_blank" w:history="1">
        <w:r>
          <w:rPr>
            <w:rStyle w:val="Hyperlink"/>
            <w:color w:val="0000FF"/>
          </w:rPr>
          <w:t>www.man-barak.com</w:t>
        </w:r>
      </w:hyperlink>
    </w:p>
    <w:p w:rsidR="00C46A4F" w:rsidP="00C46A4F">
      <w:pPr>
        <w:bidi w:val="0"/>
        <w:rPr>
          <w:rFonts w:ascii="Arial" w:hAnsi="Arial" w:cs="Arial"/>
          <w:rtl/>
        </w:rPr>
      </w:pPr>
      <w:r>
        <w:t> </w:t>
      </w:r>
    </w:p>
    <w:p w:rsidR="00C46A4F" w:rsidP="00C46A4F">
      <w:pPr>
        <w:bidi w:val="0"/>
        <w:rPr>
          <w:rtl/>
        </w:rPr>
      </w:pPr>
    </w:p>
    <w:p w:rsidR="00C46A4F" w:rsidP="00C46A4F">
      <w:pPr>
        <w:bidi w:val="0"/>
      </w:pPr>
      <w:r>
        <w:rPr>
          <w:rFonts w:ascii="Arial" w:hAnsi="Arial" w:cs="Arial"/>
          <w:rtl/>
        </w:rPr>
        <w:t> </w:t>
      </w:r>
    </w:p>
    <w:p w:rsidR="00C46A4F" w:rsidP="00C46A4F">
      <w:pPr>
        <w:bidi w:val="0"/>
      </w:pPr>
      <w:r>
        <w:t>The</w:t>
      </w:r>
      <w:r>
        <w:rPr>
          <w:rFonts w:ascii="Arial" w:hAnsi="Arial" w:cs="Arial"/>
          <w:rtl/>
        </w:rPr>
        <w:t xml:space="preserve"> </w:t>
      </w:r>
      <w:r>
        <w:t>information contained in this e-mail message may be privileged, confidential and</w:t>
      </w:r>
      <w:r>
        <w:rPr>
          <w:rFonts w:ascii="Arial" w:hAnsi="Arial" w:cs="Arial"/>
          <w:rtl/>
        </w:rPr>
        <w:t xml:space="preserve"> </w:t>
      </w:r>
      <w:r>
        <w:t>protected from disclosure. If you are not the intended recipient, any</w:t>
      </w:r>
      <w:r>
        <w:rPr>
          <w:rFonts w:ascii="Arial" w:hAnsi="Arial" w:cs="Arial"/>
          <w:rtl/>
        </w:rPr>
        <w:t xml:space="preserve"> </w:t>
      </w:r>
      <w:r>
        <w:t>dissemination, distribution or copying is strictly prohibited. If you think that</w:t>
      </w:r>
      <w:r>
        <w:rPr>
          <w:rFonts w:ascii="Arial" w:hAnsi="Arial" w:cs="Arial"/>
          <w:rtl/>
        </w:rPr>
        <w:t xml:space="preserve"> </w:t>
      </w:r>
      <w:r>
        <w:t>you have received this e-mail message in error, please e-mail the sender at</w:t>
      </w:r>
      <w:r>
        <w:rPr>
          <w:rFonts w:ascii="Arial" w:hAnsi="Arial" w:cs="Arial"/>
          <w:rtl/>
        </w:rPr>
        <w:t xml:space="preserve"> </w:t>
      </w:r>
      <w:hyperlink r:id="rId4" w:tgtFrame="_blank" w:history="1">
        <w:r>
          <w:rPr>
            <w:rStyle w:val="Hyperlink"/>
            <w:rFonts w:hint="cs"/>
            <w:color w:val="0000FF"/>
          </w:rPr>
          <w:t>elad@man-barak.com</w:t>
        </w:r>
      </w:hyperlink>
      <w:r>
        <w:rPr>
          <w:rFonts w:ascii="Arial" w:hAnsi="Arial" w:cs="Arial"/>
          <w:rtl/>
        </w:rPr>
        <w:t>.</w:t>
      </w:r>
    </w:p>
    <w:p w:rsidR="00C46A4F" w:rsidP="00C46A4F">
      <w:pPr>
        <w:bidi w:val="0"/>
        <w:rPr>
          <w:rFonts w:hint="cs"/>
          <w:rtl/>
        </w:rPr>
      </w:pPr>
      <w:r>
        <w:t>P please don't print this e-mail unless you really need to.</w:t>
      </w:r>
    </w:p>
    <w:p w:rsidR="00C46A4F" w:rsidP="00C46A4F"/>
    <w:p w:rsidR="00C46A4F" w:rsidP="00C46A4F">
      <w:pPr>
        <w:spacing w:before="100" w:beforeAutospacing="1" w:after="100" w:afterAutospacing="1"/>
        <w:ind w:right="192"/>
        <w:rPr>
          <w:rFonts w:hint="cs"/>
          <w:rtl/>
        </w:rPr>
      </w:pPr>
    </w:p>
    <w:p w:rsidR="00C46A4F" w:rsidP="00C46A4F">
      <w:pPr>
        <w:rPr>
          <w:rFonts w:hint="cs"/>
          <w:rtl/>
        </w:rPr>
      </w:pPr>
    </w:p>
    <w:p w:rsidR="00C46A4F"/>
    <w:sectPr w:rsidSect="00ED449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AD4830"/>
    <w:multiLevelType w:val="hybridMultilevel"/>
    <w:tmpl w:val="E8187974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52375E0"/>
    <w:multiLevelType w:val="multilevel"/>
    <w:tmpl w:val="86329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A4F"/>
    <w:rsid w:val="008C010B"/>
    <w:rsid w:val="00C46A4F"/>
    <w:rsid w:val="00DD079D"/>
    <w:rsid w:val="00ED449D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7F567F4-454E-4B07-BCFE-0D155C5A2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6A4F"/>
    <w:pPr>
      <w:bidi/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46A4F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C46A4F"/>
    <w:pPr>
      <w:bidi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elad@man-barak.com" TargetMode="External" /><Relationship Id="rId5" Type="http://schemas.openxmlformats.org/officeDocument/2006/relationships/hyperlink" Target="https://www.nevo.co.il/law_html/Law01/144M1_003.htm" TargetMode="External" /><Relationship Id="rId6" Type="http://schemas.openxmlformats.org/officeDocument/2006/relationships/hyperlink" Target="https://www.justice.gov.il/Units/YechidatChofeshHameyda/Hakika/Pages/Nonprofit-Organization.aspx" TargetMode="External" /><Relationship Id="rId7" Type="http://schemas.openxmlformats.org/officeDocument/2006/relationships/hyperlink" Target="https://maps.google.com/?q=7+Menachem+Begin+St&amp;entry=gmail&amp;source=g" TargetMode="External" /><Relationship Id="rId8" Type="http://schemas.openxmlformats.org/officeDocument/2006/relationships/hyperlink" Target="http://www.man-barak.com/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