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bookmarkStart w:id="0" w:name="_GoBack"/>
      <w:r w:rsidRPr="005E0E2E">
        <w:rPr>
          <w:rFonts w:ascii="David" w:hAnsi="David" w:cs="David"/>
          <w:sz w:val="24"/>
          <w:szCs w:val="24"/>
          <w:rtl/>
        </w:rPr>
        <w:t>ברצוני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לקבל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המידע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הבא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וראיתי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שיש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לכם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כבר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לא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מעט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מידע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סטטיסטי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באתר</w:t>
      </w:r>
      <w:r w:rsidRPr="005E0E2E">
        <w:rPr>
          <w:rFonts w:ascii="David" w:hAnsi="David" w:cs="David"/>
          <w:sz w:val="24"/>
          <w:szCs w:val="24"/>
        </w:rPr>
        <w:t>.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בתאריך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</w:t>
      </w:r>
      <w:r w:rsidRPr="005E0E2E">
        <w:rPr>
          <w:rFonts w:ascii="David" w:hAnsi="David" w:cs="David"/>
          <w:sz w:val="24"/>
          <w:szCs w:val="24"/>
        </w:rPr>
        <w:t xml:space="preserve"> 24 </w:t>
      </w:r>
      <w:r w:rsidRPr="005E0E2E">
        <w:rPr>
          <w:rFonts w:ascii="David" w:hAnsi="David" w:cs="David"/>
          <w:sz w:val="24"/>
          <w:szCs w:val="24"/>
          <w:rtl/>
        </w:rPr>
        <w:t>לפברואר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פרסמתם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הודעה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לעיתונות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תחת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הכותרת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רשות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האכיפה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מדווחת</w:t>
      </w:r>
      <w:r w:rsidRPr="005E0E2E">
        <w:rPr>
          <w:rFonts w:ascii="David" w:hAnsi="David" w:cs="David"/>
          <w:sz w:val="24"/>
          <w:szCs w:val="24"/>
        </w:rPr>
        <w:t xml:space="preserve"> : </w:t>
      </w:r>
      <w:r w:rsidRPr="005E0E2E">
        <w:rPr>
          <w:rFonts w:ascii="David" w:hAnsi="David" w:cs="David"/>
          <w:sz w:val="24"/>
          <w:szCs w:val="24"/>
          <w:rtl/>
        </w:rPr>
        <w:t>מיום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</w:t>
      </w:r>
      <w:r w:rsidRPr="005E0E2E">
        <w:rPr>
          <w:rFonts w:ascii="David" w:hAnsi="David" w:cs="David"/>
          <w:sz w:val="24"/>
          <w:szCs w:val="24"/>
        </w:rPr>
        <w:t xml:space="preserve"> 16.2.21 </w:t>
      </w:r>
      <w:r w:rsidRPr="005E0E2E">
        <w:rPr>
          <w:rFonts w:ascii="David" w:hAnsi="David" w:cs="David"/>
          <w:sz w:val="24"/>
          <w:szCs w:val="24"/>
          <w:rtl/>
        </w:rPr>
        <w:t>עד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ליום</w:t>
      </w:r>
      <w:r w:rsidRPr="005E0E2E">
        <w:rPr>
          <w:rFonts w:ascii="David" w:hAnsi="David" w:cs="David"/>
          <w:sz w:val="24"/>
          <w:szCs w:val="24"/>
        </w:rPr>
        <w:t xml:space="preserve"> 23.2.21 </w:t>
      </w:r>
      <w:r w:rsidRPr="005E0E2E">
        <w:rPr>
          <w:rFonts w:ascii="David" w:hAnsi="David" w:cs="David"/>
          <w:sz w:val="24"/>
          <w:szCs w:val="24"/>
          <w:rtl/>
        </w:rPr>
        <w:t>נקלטו</w:t>
      </w:r>
      <w:r w:rsidRPr="005E0E2E">
        <w:rPr>
          <w:rFonts w:ascii="David" w:hAnsi="David" w:cs="David"/>
          <w:sz w:val="24"/>
          <w:szCs w:val="24"/>
        </w:rPr>
        <w:t xml:space="preserve"> 12925 </w:t>
      </w:r>
      <w:r w:rsidRPr="005E0E2E">
        <w:rPr>
          <w:rFonts w:ascii="David" w:hAnsi="David" w:cs="David"/>
          <w:sz w:val="24"/>
          <w:szCs w:val="24"/>
          <w:rtl/>
        </w:rPr>
        <w:t>קנסות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קורונה</w:t>
      </w:r>
      <w:r w:rsidRPr="005E0E2E">
        <w:rPr>
          <w:rFonts w:ascii="David" w:hAnsi="David" w:cs="David"/>
          <w:sz w:val="24"/>
          <w:szCs w:val="24"/>
        </w:rPr>
        <w:t>.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מבקשת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להבין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מתוך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כלל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על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כמה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נתנו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לאלו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השבו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מחו</w:t>
      </w:r>
      <w:r w:rsidRPr="005E0E2E">
        <w:rPr>
          <w:rFonts w:ascii="David" w:hAnsi="David" w:cs="David"/>
          <w:sz w:val="24"/>
          <w:szCs w:val="24"/>
        </w:rPr>
        <w:t>"</w:t>
      </w:r>
      <w:r w:rsidRPr="005E0E2E">
        <w:rPr>
          <w:rFonts w:ascii="David" w:hAnsi="David" w:cs="David"/>
          <w:sz w:val="24"/>
          <w:szCs w:val="24"/>
          <w:rtl/>
        </w:rPr>
        <w:t>ל</w:t>
      </w:r>
      <w:r w:rsidRPr="005E0E2E">
        <w:rPr>
          <w:rFonts w:ascii="David" w:hAnsi="David" w:cs="David"/>
          <w:sz w:val="24"/>
          <w:szCs w:val="24"/>
        </w:rPr>
        <w:t>.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רוצה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להבין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ההבדל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10 </w:t>
      </w:r>
      <w:r w:rsidRPr="005E0E2E">
        <w:rPr>
          <w:rFonts w:ascii="David" w:hAnsi="David" w:cs="David"/>
          <w:sz w:val="24"/>
          <w:szCs w:val="24"/>
          <w:rtl/>
        </w:rPr>
        <w:t>באקסל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שפורסם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בדוח</w:t>
      </w:r>
      <w:r w:rsidRPr="005E0E2E">
        <w:rPr>
          <w:rFonts w:ascii="David" w:hAnsi="David" w:cs="David"/>
          <w:sz w:val="24"/>
          <w:szCs w:val="24"/>
        </w:rPr>
        <w:t xml:space="preserve"> 6305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לבין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29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הגעה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למקום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תוך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</w:t>
      </w:r>
      <w:r w:rsidRPr="005E0E2E">
        <w:rPr>
          <w:rFonts w:ascii="David" w:hAnsi="David" w:cs="David"/>
          <w:sz w:val="24"/>
          <w:szCs w:val="24"/>
        </w:rPr>
        <w:t>..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על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פי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המידע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בהודעה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לעיתונות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נתנו</w:t>
      </w:r>
      <w:r w:rsidRPr="005E0E2E">
        <w:rPr>
          <w:rFonts w:ascii="David" w:hAnsi="David" w:cs="David"/>
          <w:sz w:val="24"/>
          <w:szCs w:val="24"/>
        </w:rPr>
        <w:t xml:space="preserve"> 595171 </w:t>
      </w:r>
      <w:r w:rsidRPr="005E0E2E">
        <w:rPr>
          <w:rFonts w:ascii="David" w:hAnsi="David" w:cs="David"/>
          <w:sz w:val="24"/>
          <w:szCs w:val="24"/>
          <w:rtl/>
        </w:rPr>
        <w:t>קנסות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קורונה</w:t>
      </w:r>
      <w:r w:rsidRPr="005E0E2E">
        <w:rPr>
          <w:rFonts w:ascii="David" w:hAnsi="David" w:cs="David"/>
          <w:sz w:val="24"/>
          <w:szCs w:val="24"/>
        </w:rPr>
        <w:t>.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מתוכם</w:t>
      </w:r>
      <w:r w:rsidRPr="005E0E2E">
        <w:rPr>
          <w:rFonts w:ascii="David" w:hAnsi="David" w:cs="David"/>
          <w:sz w:val="24"/>
          <w:szCs w:val="24"/>
        </w:rPr>
        <w:t xml:space="preserve"> 7441 </w:t>
      </w:r>
      <w:r w:rsidRPr="005E0E2E">
        <w:rPr>
          <w:rFonts w:ascii="David" w:hAnsi="David" w:cs="David"/>
          <w:sz w:val="24"/>
          <w:szCs w:val="24"/>
          <w:rtl/>
        </w:rPr>
        <w:t>נתנו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בגין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/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גורם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מוסמך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לשהות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בבידוד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לפי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האקסל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המצורף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להודעה</w:t>
      </w:r>
      <w:r w:rsidRPr="005E0E2E">
        <w:rPr>
          <w:rFonts w:ascii="David" w:hAnsi="David" w:cs="David"/>
          <w:sz w:val="24"/>
          <w:szCs w:val="24"/>
        </w:rPr>
        <w:t xml:space="preserve"> :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</w:rPr>
        <w:t xml:space="preserve">6305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10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</w:rPr>
        <w:t xml:space="preserve">493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אדם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שחייב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שהפר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הוראות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הרופא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22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283- 29 -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הגעה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למקום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תוך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</w:t>
      </w:r>
      <w:r w:rsidRPr="005E0E2E">
        <w:rPr>
          <w:rFonts w:ascii="David" w:hAnsi="David" w:cs="David"/>
          <w:sz w:val="24"/>
          <w:szCs w:val="24"/>
        </w:rPr>
        <w:t xml:space="preserve"> (</w:t>
      </w:r>
      <w:r w:rsidRPr="005E0E2E">
        <w:rPr>
          <w:rFonts w:ascii="David" w:hAnsi="David" w:cs="David"/>
          <w:sz w:val="24"/>
          <w:szCs w:val="24"/>
          <w:rtl/>
        </w:rPr>
        <w:t>אין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המשך</w:t>
      </w:r>
      <w:r w:rsidRPr="005E0E2E">
        <w:rPr>
          <w:rFonts w:ascii="David" w:hAnsi="David" w:cs="David"/>
          <w:sz w:val="24"/>
          <w:szCs w:val="24"/>
        </w:rPr>
        <w:t xml:space="preserve"> ) - </w:t>
      </w: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מניחה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שכל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המקרים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כאן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מתייחסים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חשבים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מחול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</w:rPr>
        <w:t xml:space="preserve">239 </w:t>
      </w:r>
      <w:r w:rsidRPr="005E0E2E">
        <w:rPr>
          <w:rFonts w:ascii="David" w:hAnsi="David" w:cs="David"/>
          <w:sz w:val="24"/>
          <w:szCs w:val="24"/>
          <w:rtl/>
        </w:rPr>
        <w:t>נכנס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לישראל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שהפר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הוראות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הנציג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המוסמך</w:t>
      </w:r>
      <w:r w:rsidRPr="005E0E2E">
        <w:rPr>
          <w:rFonts w:ascii="David" w:hAnsi="David" w:cs="David"/>
          <w:sz w:val="24"/>
          <w:szCs w:val="24"/>
        </w:rPr>
        <w:t xml:space="preserve">- </w:t>
      </w: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מניחה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שגם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כאן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הכל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מתייחס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לחוזרים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מחול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33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</w:rPr>
        <w:t xml:space="preserve">219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הוראת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גורם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מוסמך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לשהות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מטעם</w:t>
      </w:r>
      <w:r w:rsidRPr="005E0E2E">
        <w:rPr>
          <w:rFonts w:ascii="David" w:hAnsi="David" w:cs="David"/>
          <w:sz w:val="24"/>
          <w:szCs w:val="24"/>
        </w:rPr>
        <w:t>. (</w:t>
      </w: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מניחה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שמדובר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באנשים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שסרבו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להתפנות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למלונית</w:t>
      </w:r>
      <w:r w:rsidRPr="005E0E2E">
        <w:rPr>
          <w:rFonts w:ascii="David" w:hAnsi="David" w:cs="David"/>
          <w:sz w:val="24"/>
          <w:szCs w:val="24"/>
        </w:rPr>
        <w:t xml:space="preserve"> )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גם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כאן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כולם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חוזרים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מחול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34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</w:rPr>
        <w:t xml:space="preserve">98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דיווח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למשרד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הבריאות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מניחה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שגם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כאן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אלו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חוזרים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מחול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44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</w:rPr>
        <w:t xml:space="preserve">26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גורם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מוסמך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לשהות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במקום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בבידוד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אני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מניחה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שמדובר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שאנשים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שחרגו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מהכללים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המלונית</w:t>
      </w:r>
      <w:r w:rsidRPr="005E0E2E">
        <w:rPr>
          <w:rFonts w:ascii="David" w:hAnsi="David" w:cs="David"/>
          <w:sz w:val="24"/>
          <w:szCs w:val="24"/>
        </w:rPr>
        <w:t xml:space="preserve"> - </w:t>
      </w: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67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7- 86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הגעת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למקום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בתחבורה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ציבורית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שורה</w:t>
      </w:r>
      <w:r w:rsidRPr="005E0E2E">
        <w:rPr>
          <w:rFonts w:ascii="David" w:hAnsi="David" w:cs="David"/>
          <w:sz w:val="24"/>
          <w:szCs w:val="24"/>
        </w:rPr>
        <w:t xml:space="preserve"> 7- 87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דיווח</w:t>
      </w:r>
      <w:r w:rsidRPr="005E0E2E">
        <w:rPr>
          <w:rFonts w:ascii="David" w:hAnsi="David" w:cs="David"/>
          <w:sz w:val="24"/>
          <w:szCs w:val="24"/>
        </w:rPr>
        <w:t xml:space="preserve"> (</w:t>
      </w:r>
      <w:r w:rsidRPr="005E0E2E">
        <w:rPr>
          <w:rFonts w:ascii="David" w:hAnsi="David" w:cs="David"/>
          <w:sz w:val="24"/>
          <w:szCs w:val="24"/>
          <w:rtl/>
        </w:rPr>
        <w:t>שונה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משורה</w:t>
      </w:r>
      <w:r w:rsidRPr="005E0E2E">
        <w:rPr>
          <w:rFonts w:ascii="David" w:hAnsi="David" w:cs="David"/>
          <w:sz w:val="24"/>
          <w:szCs w:val="24"/>
        </w:rPr>
        <w:t xml:space="preserve"> 44 </w:t>
      </w:r>
      <w:r w:rsidRPr="005E0E2E">
        <w:rPr>
          <w:rFonts w:ascii="David" w:hAnsi="David" w:cs="David"/>
          <w:sz w:val="24"/>
          <w:szCs w:val="24"/>
          <w:rtl/>
        </w:rPr>
        <w:t>למשרד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הבריאות</w:t>
      </w:r>
      <w:r w:rsidRPr="005E0E2E">
        <w:rPr>
          <w:rFonts w:ascii="David" w:hAnsi="David" w:cs="David"/>
          <w:sz w:val="24"/>
          <w:szCs w:val="24"/>
        </w:rPr>
        <w:t xml:space="preserve"> ) </w:t>
      </w:r>
      <w:r w:rsidRPr="005E0E2E">
        <w:rPr>
          <w:rFonts w:ascii="David" w:hAnsi="David" w:cs="David"/>
          <w:sz w:val="24"/>
          <w:szCs w:val="24"/>
          <w:rtl/>
        </w:rPr>
        <w:t>חובת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דווח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למי</w:t>
      </w:r>
      <w:r w:rsidRPr="005E0E2E">
        <w:rPr>
          <w:rFonts w:ascii="David" w:hAnsi="David" w:cs="David"/>
          <w:sz w:val="24"/>
          <w:szCs w:val="24"/>
        </w:rPr>
        <w:t xml:space="preserve"> ?</w:t>
      </w:r>
    </w:p>
    <w:p w:rsidR="005E0E2E" w:rsidRPr="005E0E2E" w:rsidP="005E0E2E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בנוסף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אשמח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להבין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אלו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מהנתונים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הללו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מחושבים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על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מנת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להגיע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לסך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כולל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של</w:t>
      </w:r>
      <w:r w:rsidRPr="005E0E2E">
        <w:rPr>
          <w:rFonts w:ascii="David" w:hAnsi="David" w:cs="David"/>
          <w:sz w:val="24"/>
          <w:szCs w:val="24"/>
        </w:rPr>
        <w:t xml:space="preserve"> 7441 </w:t>
      </w:r>
      <w:r w:rsidRPr="005E0E2E">
        <w:rPr>
          <w:rFonts w:ascii="David" w:hAnsi="David" w:cs="David"/>
          <w:sz w:val="24"/>
          <w:szCs w:val="24"/>
          <w:rtl/>
        </w:rPr>
        <w:t>דוחות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הפרת</w:t>
      </w:r>
      <w:r w:rsidRPr="005E0E2E">
        <w:rPr>
          <w:rFonts w:ascii="David" w:hAnsi="David" w:cs="David"/>
          <w:sz w:val="24"/>
          <w:szCs w:val="24"/>
        </w:rPr>
        <w:t xml:space="preserve"> </w:t>
      </w:r>
      <w:r w:rsidRPr="005E0E2E">
        <w:rPr>
          <w:rFonts w:ascii="David" w:hAnsi="David" w:cs="David"/>
          <w:sz w:val="24"/>
          <w:szCs w:val="24"/>
          <w:rtl/>
        </w:rPr>
        <w:t>בידוד</w:t>
      </w:r>
    </w:p>
    <w:p w:rsidR="00FF35D4" w:rsidRPr="005E0E2E" w:rsidP="005E0E2E">
      <w:pPr>
        <w:spacing w:line="360" w:lineRule="auto"/>
        <w:rPr>
          <w:rFonts w:ascii="David" w:hAnsi="David" w:cs="David"/>
          <w:sz w:val="24"/>
          <w:szCs w:val="24"/>
        </w:rPr>
      </w:pPr>
      <w:r w:rsidRPr="005E0E2E">
        <w:rPr>
          <w:rFonts w:ascii="David" w:hAnsi="David" w:cs="David"/>
          <w:sz w:val="24"/>
          <w:szCs w:val="24"/>
          <w:rtl/>
        </w:rPr>
        <w:t>תודה</w:t>
      </w:r>
      <w:bookmarkEnd w:id="0"/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2E"/>
    <w:rsid w:val="005E0E2E"/>
    <w:rsid w:val="00842A12"/>
    <w:rsid w:val="00FF35D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B98519-4943-43E1-904E-7EBB9D5E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