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DA1F79" w:rsidRPr="00532C27" w:rsidP="00DA1F79" w14:paraId="3957F17E" w14:textId="3D16369F">
      <w:pPr>
        <w:bidi/>
        <w:spacing w:after="0" w:line="480" w:lineRule="auto"/>
        <w:ind w:left="360"/>
        <w:jc w:val="right"/>
        <w:rPr>
          <w:rFonts w:ascii="David" w:hAnsi="David" w:cs="David"/>
          <w:sz w:val="24"/>
          <w:szCs w:val="24"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</w:p>
    <w:p w:rsidR="00532C27" w:rsidRPr="004F2A2A" w:rsidP="00F82173" w14:paraId="7AF704A3" w14:textId="77777777">
      <w:pPr>
        <w:bidi/>
        <w:spacing w:after="0" w:line="480" w:lineRule="auto"/>
        <w:ind w:left="360"/>
        <w:jc w:val="both"/>
        <w:rPr>
          <w:rFonts w:ascii="David" w:hAnsi="David" w:cs="David"/>
          <w:sz w:val="16"/>
          <w:szCs w:val="16"/>
          <w:rtl/>
        </w:rPr>
      </w:pPr>
    </w:p>
    <w:p w:rsidR="00690D25" w:rsidRPr="00DA1F79" w:rsidP="00F82173" w14:paraId="7179CC82" w14:textId="5912FECA">
      <w:pPr>
        <w:bidi/>
        <w:spacing w:after="0" w:line="480" w:lineRule="auto"/>
        <w:ind w:left="84"/>
        <w:jc w:val="both"/>
        <w:rPr>
          <w:rFonts w:ascii="David" w:hAnsi="David" w:cs="David"/>
          <w:b/>
          <w:bCs/>
          <w:sz w:val="32"/>
          <w:szCs w:val="32"/>
          <w:u w:val="single"/>
          <w:rtl/>
        </w:rPr>
      </w:pPr>
      <w:r w:rsidRPr="00DA1F79">
        <w:rPr>
          <w:rFonts w:ascii="David" w:hAnsi="David" w:cs="David" w:hint="cs"/>
          <w:b/>
          <w:bCs/>
          <w:sz w:val="32"/>
          <w:szCs w:val="32"/>
          <w:u w:val="single"/>
          <w:rtl/>
        </w:rPr>
        <w:t xml:space="preserve">בקשת </w:t>
      </w:r>
      <w:r w:rsidRPr="00DA1F79" w:rsidR="00532C27">
        <w:rPr>
          <w:rFonts w:ascii="David" w:hAnsi="David" w:cs="David" w:hint="cs"/>
          <w:b/>
          <w:bCs/>
          <w:sz w:val="32"/>
          <w:szCs w:val="32"/>
          <w:u w:val="single"/>
          <w:rtl/>
        </w:rPr>
        <w:t xml:space="preserve"> חופש מידע </w:t>
      </w:r>
      <w:r w:rsidRPr="00DA1F79">
        <w:rPr>
          <w:rFonts w:ascii="David" w:hAnsi="David" w:cs="David" w:hint="cs"/>
          <w:b/>
          <w:bCs/>
          <w:sz w:val="32"/>
          <w:szCs w:val="32"/>
          <w:u w:val="single"/>
          <w:rtl/>
        </w:rPr>
        <w:t xml:space="preserve"> מספר "</w:t>
      </w:r>
      <w:r w:rsidRPr="00DA1F79">
        <w:rPr>
          <w:rFonts w:ascii="David" w:hAnsi="David" w:cs="David" w:hint="cs"/>
          <w:b/>
          <w:bCs/>
          <w:sz w:val="32"/>
          <w:szCs w:val="32"/>
          <w:u w:val="single"/>
        </w:rPr>
        <w:t>3056-21-0008</w:t>
      </w:r>
      <w:r w:rsidRPr="00DA1F79" w:rsidR="00532C27">
        <w:rPr>
          <w:rFonts w:ascii="David" w:hAnsi="David" w:cs="David" w:hint="cs"/>
          <w:b/>
          <w:bCs/>
          <w:sz w:val="32"/>
          <w:szCs w:val="32"/>
          <w:u w:val="single"/>
          <w:rtl/>
        </w:rPr>
        <w:t xml:space="preserve"> </w:t>
      </w:r>
      <w:r w:rsidRPr="00DA1F79" w:rsidR="00532C27">
        <w:rPr>
          <w:rFonts w:ascii="David" w:hAnsi="David" w:cs="David"/>
          <w:b/>
          <w:bCs/>
          <w:sz w:val="32"/>
          <w:szCs w:val="32"/>
          <w:u w:val="single"/>
          <w:rtl/>
        </w:rPr>
        <w:t>–</w:t>
      </w:r>
      <w:r w:rsidRPr="00DA1F79" w:rsidR="00532C27">
        <w:rPr>
          <w:rFonts w:ascii="David" w:hAnsi="David" w:cs="David" w:hint="cs"/>
          <w:b/>
          <w:bCs/>
          <w:sz w:val="32"/>
          <w:szCs w:val="32"/>
          <w:u w:val="single"/>
          <w:rtl/>
        </w:rPr>
        <w:t xml:space="preserve"> תכנון מפורט תת"ל 71 ב'  רכבת קלה</w:t>
      </w:r>
      <w:r w:rsidRPr="00DA1F79">
        <w:rPr>
          <w:rFonts w:ascii="David" w:hAnsi="David" w:cs="David" w:hint="cs"/>
          <w:b/>
          <w:bCs/>
          <w:sz w:val="32"/>
          <w:szCs w:val="32"/>
          <w:u w:val="single"/>
          <w:rtl/>
        </w:rPr>
        <w:t>":</w:t>
      </w:r>
    </w:p>
    <w:p w:rsidR="004F2A2A" w:rsidRPr="006A3525" w:rsidP="00F82173" w14:paraId="68A79B9F" w14:textId="77777777">
      <w:pPr>
        <w:bidi/>
        <w:spacing w:after="0" w:line="480" w:lineRule="auto"/>
        <w:ind w:left="360"/>
        <w:jc w:val="both"/>
        <w:rPr>
          <w:rFonts w:ascii="David" w:hAnsi="David" w:cs="David"/>
          <w:b/>
          <w:bCs/>
          <w:sz w:val="12"/>
          <w:szCs w:val="12"/>
          <w:u w:val="single"/>
        </w:rPr>
      </w:pPr>
    </w:p>
    <w:p w:rsidR="00DA1F79" w:rsidP="00DA1F79" w14:paraId="067702B0" w14:textId="7C3B4110">
      <w:pPr>
        <w:pStyle w:val="ListParagraph"/>
        <w:bidi/>
        <w:spacing w:after="0" w:line="480" w:lineRule="auto"/>
        <w:ind w:left="84"/>
        <w:jc w:val="both"/>
        <w:rPr>
          <w:rtl/>
        </w:rPr>
      </w:pPr>
      <w:r>
        <w:rPr>
          <w:rFonts w:hint="cs"/>
          <w:rtl/>
        </w:rPr>
        <w:t xml:space="preserve">. </w:t>
      </w:r>
      <w:bookmarkStart w:id="0" w:name="_GoBack"/>
      <w:bookmarkEnd w:id="0"/>
      <w:r>
        <w:t>1 .</w:t>
      </w:r>
      <w:r>
        <w:rPr>
          <w:rtl/>
        </w:rPr>
        <w:t xml:space="preserve">מרשיי יבקשו לקבל לידיהם את מסמכי התכנון המפורט של הקו הירוק, באזור פורטל לוינסקי, במקטע שבין רחוב </w:t>
      </w:r>
      <w:r>
        <w:rPr>
          <w:rtl/>
        </w:rPr>
        <w:t>סלמה</w:t>
      </w:r>
      <w:r>
        <w:rPr>
          <w:rtl/>
        </w:rPr>
        <w:t xml:space="preserve"> לדרך מנחם בגין (התפר שבין תת"ל 71/א </w:t>
      </w:r>
      <w:r>
        <w:rPr>
          <w:rtl/>
        </w:rPr>
        <w:t>ותת"ל</w:t>
      </w:r>
      <w:r>
        <w:rPr>
          <w:rtl/>
        </w:rPr>
        <w:t xml:space="preserve"> 71/ב), כפי שהוגשו לכם בגרסתם האחרונה ע"י </w:t>
      </w:r>
      <w:r>
        <w:rPr>
          <w:rtl/>
        </w:rPr>
        <w:t>נת"ע</w:t>
      </w:r>
      <w:r>
        <w:rPr>
          <w:rtl/>
        </w:rPr>
        <w:t xml:space="preserve"> וכן את הקריטריונים העיקריים לפיהם </w:t>
      </w:r>
      <w:r>
        <w:rPr>
          <w:rtl/>
        </w:rPr>
        <w:t>נת"ע</w:t>
      </w:r>
      <w:r>
        <w:rPr>
          <w:rtl/>
        </w:rPr>
        <w:t xml:space="preserve"> מבצעת את התכנון המפורט באזור האמור. מסמכים אלה יבקשו מרשיי לקבל בפורמט</w:t>
      </w:r>
      <w:r>
        <w:t xml:space="preserve"> PDF </w:t>
      </w:r>
      <w:r>
        <w:rPr>
          <w:rtl/>
        </w:rPr>
        <w:t xml:space="preserve">וכן בפורמט </w:t>
      </w:r>
      <w:r>
        <w:rPr>
          <w:rtl/>
        </w:rPr>
        <w:t>אוטוקאד</w:t>
      </w:r>
      <w:r>
        <w:t xml:space="preserve"> (DWG (</w:t>
      </w:r>
      <w:r>
        <w:rPr>
          <w:rtl/>
        </w:rPr>
        <w:t>ובכל פורמט</w:t>
      </w:r>
      <w:r>
        <w:t xml:space="preserve"> CAD </w:t>
      </w:r>
      <w:r>
        <w:rPr>
          <w:rtl/>
        </w:rPr>
        <w:t>אחר</w:t>
      </w:r>
      <w:r>
        <w:t xml:space="preserve">. </w:t>
      </w:r>
    </w:p>
    <w:p w:rsidR="00DA1F79" w:rsidP="00DA1F79" w14:paraId="4283868F" w14:textId="77777777">
      <w:pPr>
        <w:pStyle w:val="ListParagraph"/>
        <w:bidi/>
        <w:spacing w:after="0" w:line="480" w:lineRule="auto"/>
        <w:ind w:left="84"/>
        <w:jc w:val="both"/>
        <w:rPr>
          <w:rFonts w:hint="cs"/>
          <w:rtl/>
        </w:rPr>
      </w:pPr>
    </w:p>
    <w:p w:rsidR="00F82173" w:rsidRPr="00DA1F79" w:rsidP="00DA1F79" w14:paraId="6E7BB09E" w14:textId="4ACE017A">
      <w:pPr>
        <w:pStyle w:val="ListParagraph"/>
        <w:bidi/>
        <w:spacing w:after="0" w:line="48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hint="cs"/>
          <w:rtl/>
        </w:rPr>
        <w:t>2</w:t>
      </w:r>
      <w:r>
        <w:t>.</w:t>
      </w:r>
      <w:r>
        <w:rPr>
          <w:rtl/>
        </w:rPr>
        <w:t xml:space="preserve">כן יבקשו מרשיי לקבל לידיהם את לוח הזמנים המפורט המשוער (נכון להיום) לביצוע העבודות במקטע זה, בכלל זה, בין היתר, מועד התחלת הצבת </w:t>
      </w:r>
      <w:r>
        <w:rPr>
          <w:rtl/>
        </w:rPr>
        <w:t>הגדירות</w:t>
      </w:r>
      <w:r>
        <w:rPr>
          <w:rtl/>
        </w:rPr>
        <w:t xml:space="preserve">, מועד התחלת עבודות איתור התשתיות, מועד התחלת חפירת הפורטל בשדרות הר ציון, מועד התחלת חפירת תחנת לוינסקי </w:t>
      </w:r>
      <w:r>
        <w:rPr>
          <w:rtl/>
        </w:rPr>
        <w:t>וכו</w:t>
      </w:r>
      <w:r>
        <w:t>'.</w:t>
      </w:r>
    </w:p>
    <w:p w:rsidR="00F82173" w:rsidP="00F82173" w14:paraId="1A339643" w14:textId="77777777">
      <w:pPr>
        <w:pStyle w:val="ListParagraph"/>
        <w:bidi/>
        <w:spacing w:after="0" w:line="480" w:lineRule="auto"/>
        <w:ind w:left="84"/>
        <w:rPr>
          <w:rFonts w:ascii="David" w:hAnsi="David" w:cs="David"/>
          <w:sz w:val="24"/>
          <w:szCs w:val="24"/>
          <w:rtl/>
        </w:rPr>
      </w:pPr>
    </w:p>
    <w:p w:rsidR="00F82173" w:rsidP="00F82173" w14:paraId="6A6CBD3F" w14:textId="77777777">
      <w:pPr>
        <w:bidi/>
        <w:spacing w:after="0" w:line="480" w:lineRule="auto"/>
        <w:rPr>
          <w:rFonts w:ascii="David" w:hAnsi="David" w:cs="David"/>
          <w:sz w:val="24"/>
          <w:szCs w:val="24"/>
          <w:u w:val="single"/>
          <w:rtl/>
        </w:rPr>
      </w:pPr>
    </w:p>
    <w:p w:rsidR="00F82173" w:rsidP="00F82173" w14:paraId="68A4FE23" w14:textId="77777777">
      <w:pPr>
        <w:bidi/>
        <w:spacing w:after="0" w:line="480" w:lineRule="auto"/>
        <w:rPr>
          <w:rFonts w:ascii="David" w:hAnsi="David" w:cs="David"/>
          <w:sz w:val="24"/>
          <w:szCs w:val="24"/>
          <w:u w:val="single"/>
          <w:rtl/>
        </w:rPr>
      </w:pPr>
    </w:p>
    <w:p w:rsidR="00F82173" w:rsidP="00F82173" w14:paraId="1CB68645" w14:textId="77777777">
      <w:pPr>
        <w:bidi/>
        <w:spacing w:after="0" w:line="480" w:lineRule="auto"/>
        <w:rPr>
          <w:rFonts w:ascii="David" w:hAnsi="David" w:cs="David"/>
          <w:sz w:val="24"/>
          <w:szCs w:val="24"/>
          <w:u w:val="single"/>
          <w:rtl/>
        </w:rPr>
      </w:pPr>
    </w:p>
    <w:sectPr w:rsidSect="004F2A2A">
      <w:headerReference w:type="default" r:id="rId4"/>
      <w:footerReference w:type="default" r:id="rId5"/>
      <w:pgSz w:w="11906" w:h="16838"/>
      <w:pgMar w:top="1440" w:right="1800" w:bottom="1440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P="00672E49" w14:paraId="3FBED618" w14:textId="77777777">
    <w:pPr>
      <w:pStyle w:val="Footer"/>
      <w:pBdr>
        <w:bottom w:val="single" w:sz="12" w:space="1" w:color="auto"/>
      </w:pBdr>
      <w:jc w:val="center"/>
      <w:rPr>
        <w:highlight w:val="yellow"/>
        <w:rtl/>
      </w:rPr>
    </w:pPr>
  </w:p>
  <w:p w:rsidR="00672E49" w:rsidP="00672E49" w14:paraId="17282938" w14:textId="77777777">
    <w:pPr>
      <w:pStyle w:val="Footer"/>
      <w:jc w:val="center"/>
      <w:rPr>
        <w:highlight w:val="yellow"/>
        <w:rtl/>
      </w:rPr>
    </w:pPr>
  </w:p>
  <w:p w:rsidR="00672E49" w:rsidRPr="00532C27" w:rsidP="00672E49" w14:paraId="7AC1FC4B" w14:textId="77777777">
    <w:pPr>
      <w:pStyle w:val="Footer"/>
      <w:jc w:val="center"/>
      <w:rPr>
        <w:rFonts w:ascii="David" w:hAnsi="David" w:cs="David"/>
      </w:rPr>
    </w:pPr>
    <w:r w:rsidRPr="00532C27">
      <w:rPr>
        <w:rFonts w:ascii="David" w:hAnsi="David" w:cs="David" w:hint="cs"/>
      </w:rPr>
      <w:t>מינהל התכנון</w:t>
    </w:r>
    <w:r w:rsidRPr="00532C27">
      <w:rPr>
        <w:rFonts w:ascii="David" w:hAnsi="David" w:cs="David" w:hint="cs"/>
        <w:rtl/>
      </w:rPr>
      <w:t xml:space="preserve"> | </w:t>
    </w:r>
    <w:r w:rsidRPr="00532C27">
      <w:rPr>
        <w:rFonts w:ascii="David" w:hAnsi="David" w:cs="David" w:hint="cs"/>
      </w:rPr>
      <w:t>ירושלים</w:t>
    </w:r>
    <w:r w:rsidRPr="00532C27">
      <w:rPr>
        <w:rFonts w:ascii="David" w:hAnsi="David" w:cs="David" w:hint="cs"/>
        <w:rtl/>
      </w:rPr>
      <w:t xml:space="preserve">, </w:t>
    </w:r>
    <w:r w:rsidRPr="00532C27">
      <w:rPr>
        <w:rFonts w:ascii="David" w:hAnsi="David" w:cs="David" w:hint="cs"/>
      </w:rPr>
      <w:t>בית הדפוס</w:t>
    </w:r>
    <w:r w:rsidRPr="00532C27">
      <w:rPr>
        <w:rFonts w:ascii="David" w:hAnsi="David" w:cs="David" w:hint="cs"/>
        <w:rtl/>
      </w:rPr>
      <w:t xml:space="preserve"> </w:t>
    </w:r>
    <w:r w:rsidRPr="00532C27">
      <w:rPr>
        <w:rFonts w:ascii="David" w:hAnsi="David" w:cs="David" w:hint="cs"/>
      </w:rPr>
      <w:t>12</w:t>
    </w:r>
    <w:r w:rsidRPr="00532C27">
      <w:rPr>
        <w:rFonts w:ascii="David" w:hAnsi="David" w:cs="David" w:hint="cs"/>
        <w:rtl/>
      </w:rPr>
      <w:t xml:space="preserve"> |  | טלפון: </w:t>
    </w:r>
    <w:r w:rsidRPr="00532C27">
      <w:rPr>
        <w:rFonts w:ascii="David" w:hAnsi="David" w:cs="David" w:hint="cs"/>
      </w:rPr>
      <w:t>074-7578440</w:t>
    </w:r>
  </w:p>
  <w:p w:rsidR="00672E49" w:rsidP="00672E49" w14:paraId="7EF8B6DD" w14:textId="77777777">
    <w:pPr>
      <w:pStyle w:val="Footer"/>
    </w:pPr>
  </w:p>
  <w:p w:rsidR="005179B6" w:rsidRPr="00672E49" w:rsidP="00672E49" w14:paraId="268C329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RPr="0067101C" w:rsidP="00A03209" w14:paraId="26956DF9" w14:textId="77777777">
    <w:pPr>
      <w:pStyle w:val="Header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>
          <wp:extent cx="1209675" cy="1209675"/>
          <wp:effectExtent l="0" t="0" r="9525" b="9525"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737372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2E49" w:rsidRPr="00532C27" w:rsidP="00672E49" w14:paraId="4DA89D9B" w14:textId="77777777">
    <w:pPr>
      <w:pStyle w:val="Header"/>
      <w:jc w:val="center"/>
      <w:rPr>
        <w:rFonts w:ascii="David" w:hAnsi="David" w:cs="David"/>
        <w:rtl/>
      </w:rPr>
    </w:pPr>
    <w:r w:rsidRPr="00532C27">
      <w:rPr>
        <w:rFonts w:ascii="David" w:hAnsi="David" w:cs="David" w:hint="cs"/>
        <w:rtl/>
      </w:rPr>
      <w:t>מדינת ישראל</w:t>
    </w:r>
  </w:p>
  <w:p w:rsidR="00672E49" w:rsidRPr="00532C27" w:rsidP="00672E49" w14:paraId="58B32D55" w14:textId="77777777">
    <w:pPr>
      <w:pStyle w:val="Header"/>
      <w:jc w:val="center"/>
      <w:rPr>
        <w:rFonts w:ascii="David" w:hAnsi="David" w:cs="David"/>
        <w:rtl/>
      </w:rPr>
    </w:pPr>
    <w:r w:rsidRPr="00532C27">
      <w:rPr>
        <w:rFonts w:ascii="David" w:hAnsi="David" w:cs="David" w:hint="cs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F8499A"/>
    <w:multiLevelType w:val="hybridMultilevel"/>
    <w:tmpl w:val="A8D69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0B14"/>
    <w:multiLevelType w:val="hybridMultilevel"/>
    <w:tmpl w:val="97040742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01795A"/>
    <w:multiLevelType w:val="hybridMultilevel"/>
    <w:tmpl w:val="464E9A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894D07"/>
    <w:multiLevelType w:val="hybridMultilevel"/>
    <w:tmpl w:val="15B2C53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C27347"/>
    <w:multiLevelType w:val="hybridMultilevel"/>
    <w:tmpl w:val="20B415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56D082D"/>
    <w:multiLevelType w:val="hybridMultilevel"/>
    <w:tmpl w:val="76480622"/>
    <w:lvl w:ilvl="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  <w:lang w:val="en-US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4573CB8"/>
    <w:multiLevelType w:val="hybridMultilevel"/>
    <w:tmpl w:val="1DFEDA40"/>
    <w:lvl w:ilvl="0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F29FA"/>
    <w:rsid w:val="00252946"/>
    <w:rsid w:val="00320A5D"/>
    <w:rsid w:val="003F1FEC"/>
    <w:rsid w:val="004F2A2A"/>
    <w:rsid w:val="005179B6"/>
    <w:rsid w:val="00532C27"/>
    <w:rsid w:val="00583167"/>
    <w:rsid w:val="005A4A94"/>
    <w:rsid w:val="005C5B4D"/>
    <w:rsid w:val="005D2F0F"/>
    <w:rsid w:val="00641BC0"/>
    <w:rsid w:val="0067101C"/>
    <w:rsid w:val="006723F2"/>
    <w:rsid w:val="00672E49"/>
    <w:rsid w:val="00690D25"/>
    <w:rsid w:val="006A3525"/>
    <w:rsid w:val="00A03209"/>
    <w:rsid w:val="00A30C17"/>
    <w:rsid w:val="00B13AB5"/>
    <w:rsid w:val="00B7787F"/>
    <w:rsid w:val="00DA1F79"/>
    <w:rsid w:val="00DD32DE"/>
    <w:rsid w:val="00E01D3C"/>
    <w:rsid w:val="00E51557"/>
    <w:rsid w:val="00F82173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כותרת עליונה תו"/>
    <w:basedOn w:val="DefaultParagraphFont"/>
    <w:link w:val="Head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כותרת תחתונה תו"/>
    <w:basedOn w:val="DefaultParagraphFont"/>
    <w:link w:val="Foot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GridTable1Light">
    <w:name w:val="Grid Table 1 Light"/>
    <w:basedOn w:val="TableNormal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E515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217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821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