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54CF" w:rsidRDefault="00463C74" w:rsidP="002D0FC6">
      <w:pPr>
        <w:bidi/>
        <w:spacing w:line="360" w:lineRule="auto"/>
        <w:jc w:val="right"/>
        <w:rPr>
          <w:rFonts w:ascii="Tahoma" w:eastAsia="Calibri" w:hAnsi="Tahoma" w:cs="David"/>
          <w:rtl/>
          <w:lang w:bidi="he-IL"/>
        </w:rPr>
      </w:pPr>
      <w:r>
        <w:rPr>
          <w:rFonts w:ascii="David" w:hAnsi="David" w:cs="David" w:hint="eastAsia"/>
          <w:sz w:val="28"/>
          <w:rtl/>
          <w:lang w:bidi="he-IL"/>
        </w:rPr>
        <w:t>‏</w:t>
      </w:r>
      <w:r w:rsidR="001054CF">
        <w:rPr>
          <w:rFonts w:ascii="David" w:hAnsi="David" w:cs="David" w:hint="eastAsia"/>
          <w:sz w:val="28"/>
          <w:rtl/>
          <w:lang w:bidi="he-IL"/>
        </w:rPr>
        <w:t>‏</w:t>
      </w:r>
    </w:p>
    <w:p w:rsidR="004719B1" w:rsidRDefault="004719B1" w:rsidP="001054CF">
      <w:pPr>
        <w:bidi/>
        <w:spacing w:line="360" w:lineRule="auto"/>
        <w:rPr>
          <w:rFonts w:ascii="Tahoma" w:eastAsia="Calibri" w:hAnsi="Tahoma" w:cs="David"/>
          <w:rtl/>
          <w:lang w:bidi="he-IL"/>
        </w:rPr>
      </w:pPr>
      <w:r>
        <w:rPr>
          <w:rFonts w:ascii="Tahoma" w:eastAsia="Calibri" w:hAnsi="Tahoma" w:cs="David"/>
          <w:rtl/>
          <w:lang w:bidi="he-IL"/>
        </w:rPr>
        <w:t>לכבוד:</w:t>
      </w:r>
    </w:p>
    <w:p w:rsidR="004719B1" w:rsidRPr="001054CF" w:rsidRDefault="001054CF" w:rsidP="00463C74">
      <w:pPr>
        <w:bidi/>
        <w:spacing w:line="360" w:lineRule="auto"/>
        <w:rPr>
          <w:rFonts w:ascii="David" w:eastAsia="Calibri" w:hAnsi="David" w:cs="David"/>
          <w:rtl/>
          <w:lang w:bidi="he-IL"/>
        </w:rPr>
      </w:pPr>
      <w:r>
        <w:rPr>
          <w:rFonts w:ascii="David" w:eastAsia="Calibri" w:hAnsi="David" w:cs="David" w:hint="cs"/>
          <w:rtl/>
          <w:lang w:bidi="he-IL"/>
        </w:rPr>
        <w:t xml:space="preserve"> </w:t>
      </w:r>
    </w:p>
    <w:p w:rsidR="004719B1" w:rsidRDefault="004719B1" w:rsidP="004719B1">
      <w:pPr>
        <w:bidi/>
        <w:spacing w:line="360" w:lineRule="auto"/>
        <w:rPr>
          <w:rFonts w:ascii="David" w:eastAsia="Calibri" w:hAnsi="David" w:cs="David"/>
          <w:lang w:bidi="he-IL"/>
        </w:rPr>
      </w:pPr>
    </w:p>
    <w:p w:rsidR="004719B1" w:rsidRDefault="004719B1" w:rsidP="004719B1">
      <w:pPr>
        <w:bidi/>
        <w:spacing w:line="360" w:lineRule="auto"/>
        <w:rPr>
          <w:rFonts w:ascii="David" w:eastAsia="Calibri" w:hAnsi="David" w:cs="David"/>
          <w:rtl/>
          <w:lang w:bidi="he-IL"/>
        </w:rPr>
      </w:pPr>
    </w:p>
    <w:p w:rsidR="004719B1" w:rsidRDefault="004719B1" w:rsidP="004719B1">
      <w:pPr>
        <w:bidi/>
        <w:ind w:left="611"/>
        <w:jc w:val="center"/>
        <w:rPr>
          <w:rFonts w:ascii="Calibri" w:eastAsia="Calibri" w:hAnsi="Calibri" w:cs="David"/>
          <w:b/>
          <w:bCs/>
          <w:lang w:bidi="he-IL"/>
        </w:rPr>
      </w:pPr>
      <w:r>
        <w:rPr>
          <w:rFonts w:ascii="Calibri" w:eastAsia="Calibri" w:hAnsi="Calibri" w:cs="David"/>
          <w:rtl/>
          <w:lang w:bidi="he-IL"/>
        </w:rPr>
        <w:t>הנדון:</w:t>
      </w:r>
      <w:r>
        <w:rPr>
          <w:rFonts w:ascii="Calibri" w:eastAsia="Calibri" w:hAnsi="Calibri" w:cs="David"/>
          <w:b/>
          <w:bCs/>
          <w:rtl/>
          <w:lang w:bidi="he-IL"/>
        </w:rPr>
        <w:t xml:space="preserve"> </w:t>
      </w:r>
      <w:r>
        <w:rPr>
          <w:rFonts w:ascii="Calibri" w:eastAsia="Calibri" w:hAnsi="Calibri" w:cs="David"/>
          <w:b/>
          <w:bCs/>
          <w:u w:val="single"/>
          <w:rtl/>
          <w:lang w:bidi="he-IL"/>
        </w:rPr>
        <w:t>בקשה לפי חוק חופש המידע, התשנ"ח- 1998</w:t>
      </w:r>
    </w:p>
    <w:p w:rsidR="004719B1" w:rsidRDefault="004719B1" w:rsidP="004719B1">
      <w:pPr>
        <w:jc w:val="center"/>
        <w:rPr>
          <w:rFonts w:ascii="Calibri" w:eastAsia="Calibri" w:hAnsi="Calibri" w:cs="David"/>
          <w:lang w:bidi="he-IL"/>
        </w:rPr>
      </w:pPr>
    </w:p>
    <w:p w:rsidR="002D0FC6" w:rsidRDefault="002D0FC6" w:rsidP="004719B1">
      <w:pPr>
        <w:jc w:val="center"/>
        <w:rPr>
          <w:rFonts w:ascii="Arial" w:eastAsia="Calibri" w:hAnsi="Arial" w:cs="David"/>
          <w:lang w:bidi="he-IL"/>
        </w:rPr>
      </w:pPr>
      <w:bookmarkStart w:id="0" w:name="_GoBack"/>
      <w:bookmarkEnd w:id="0"/>
    </w:p>
    <w:p w:rsidR="004719B1" w:rsidRDefault="004719B1" w:rsidP="004719B1">
      <w:pPr>
        <w:bidi/>
        <w:spacing w:after="120" w:line="360" w:lineRule="auto"/>
        <w:jc w:val="both"/>
        <w:rPr>
          <w:rFonts w:ascii="David" w:eastAsia="Calibri" w:hAnsi="David" w:cs="David"/>
          <w:rtl/>
          <w:lang w:bidi="he-IL"/>
        </w:rPr>
      </w:pPr>
      <w:r>
        <w:rPr>
          <w:rFonts w:ascii="David" w:eastAsia="Calibri" w:hAnsi="David" w:cs="David"/>
          <w:rtl/>
          <w:lang w:bidi="he-IL"/>
        </w:rPr>
        <w:t>במענה לפנייתך שבסימוכין</w:t>
      </w:r>
      <w:r>
        <w:rPr>
          <w:rFonts w:ascii="David" w:eastAsia="Calibri" w:hAnsi="David" w:cs="Times New Roman"/>
          <w:rtl/>
        </w:rPr>
        <w:t xml:space="preserve">, </w:t>
      </w:r>
      <w:r>
        <w:rPr>
          <w:rFonts w:ascii="David" w:eastAsia="Calibri" w:hAnsi="David" w:cs="David"/>
          <w:rtl/>
          <w:lang w:bidi="he-IL"/>
        </w:rPr>
        <w:t xml:space="preserve">למשרד העבודה, הרווחה והשירותים החברתיים </w:t>
      </w:r>
      <w:r>
        <w:rPr>
          <w:rFonts w:ascii="David" w:eastAsia="Calibri" w:hAnsi="David" w:cs="Times New Roman"/>
          <w:rtl/>
        </w:rPr>
        <w:t>(</w:t>
      </w:r>
      <w:r>
        <w:rPr>
          <w:rFonts w:ascii="David" w:eastAsia="Calibri" w:hAnsi="David" w:cs="David"/>
          <w:rtl/>
          <w:lang w:bidi="he-IL"/>
        </w:rPr>
        <w:t>להלן</w:t>
      </w:r>
      <w:r>
        <w:rPr>
          <w:rFonts w:ascii="David" w:eastAsia="Calibri" w:hAnsi="David" w:cs="Times New Roman"/>
          <w:rtl/>
        </w:rPr>
        <w:t>: "</w:t>
      </w:r>
      <w:r>
        <w:rPr>
          <w:rFonts w:ascii="David" w:eastAsia="Calibri" w:hAnsi="David" w:cs="David"/>
          <w:b/>
          <w:bCs/>
          <w:rtl/>
          <w:lang w:bidi="he-IL"/>
        </w:rPr>
        <w:t>המשרד</w:t>
      </w:r>
      <w:r>
        <w:rPr>
          <w:rFonts w:ascii="David" w:eastAsia="Calibri" w:hAnsi="David" w:cs="Times New Roman"/>
          <w:rtl/>
        </w:rPr>
        <w:t xml:space="preserve">") </w:t>
      </w:r>
      <w:r>
        <w:rPr>
          <w:rFonts w:ascii="David" w:eastAsia="Calibri" w:hAnsi="David" w:cs="David"/>
          <w:rtl/>
          <w:lang w:bidi="he-IL"/>
        </w:rPr>
        <w:t>בהתאם לחוק חופש המידע תשנ</w:t>
      </w:r>
      <w:r>
        <w:rPr>
          <w:rFonts w:ascii="David" w:eastAsia="Calibri" w:hAnsi="David" w:cs="Times New Roman"/>
          <w:rtl/>
        </w:rPr>
        <w:t>"</w:t>
      </w:r>
      <w:r>
        <w:rPr>
          <w:rFonts w:ascii="David" w:eastAsia="Calibri" w:hAnsi="David" w:cs="David"/>
          <w:rtl/>
          <w:lang w:bidi="he-IL"/>
        </w:rPr>
        <w:t>ח</w:t>
      </w:r>
      <w:r>
        <w:rPr>
          <w:rFonts w:ascii="David" w:eastAsia="Calibri" w:hAnsi="David" w:cs="Times New Roman"/>
          <w:rtl/>
        </w:rPr>
        <w:t>-1998, (</w:t>
      </w:r>
      <w:r>
        <w:rPr>
          <w:rFonts w:ascii="David" w:eastAsia="Calibri" w:hAnsi="David" w:cs="David"/>
          <w:rtl/>
          <w:lang w:bidi="he-IL"/>
        </w:rPr>
        <w:t>להלן</w:t>
      </w:r>
      <w:r>
        <w:rPr>
          <w:rFonts w:ascii="David" w:eastAsia="Calibri" w:hAnsi="David" w:cs="Times New Roman"/>
          <w:rtl/>
        </w:rPr>
        <w:t>: "</w:t>
      </w:r>
      <w:r>
        <w:rPr>
          <w:rFonts w:ascii="David" w:eastAsia="Calibri" w:hAnsi="David" w:cs="David"/>
          <w:b/>
          <w:bCs/>
          <w:rtl/>
          <w:lang w:bidi="he-IL"/>
        </w:rPr>
        <w:t>החוק</w:t>
      </w:r>
      <w:r>
        <w:rPr>
          <w:rFonts w:ascii="David" w:eastAsia="Calibri" w:hAnsi="David" w:cs="Times New Roman"/>
          <w:rtl/>
        </w:rPr>
        <w:t>")</w:t>
      </w:r>
    </w:p>
    <w:p w:rsidR="004719B1" w:rsidRDefault="004F5948" w:rsidP="004F5948">
      <w:pPr>
        <w:bidi/>
        <w:spacing w:after="120" w:line="360" w:lineRule="auto"/>
        <w:jc w:val="both"/>
        <w:rPr>
          <w:rFonts w:ascii="David" w:eastAsia="Calibri" w:hAnsi="David" w:cs="David"/>
          <w:rtl/>
          <w:lang w:bidi="he-IL"/>
        </w:rPr>
      </w:pPr>
      <w:r>
        <w:rPr>
          <w:rFonts w:ascii="David" w:eastAsia="Calibri" w:hAnsi="David" w:cs="David" w:hint="cs"/>
          <w:rtl/>
          <w:lang w:bidi="he-IL"/>
        </w:rPr>
        <w:t>בפנייתך ביקשת מידע בנושא תאונות ואכיפת הבטיחות באתרי בניה, להלן קישור לכלל הדו"חות של היחידה:</w:t>
      </w:r>
    </w:p>
    <w:p w:rsidR="004F5948" w:rsidRDefault="002D0FC6" w:rsidP="004F5948">
      <w:pPr>
        <w:bidi/>
        <w:rPr>
          <w:rFonts w:ascii="Arial" w:hAnsi="Arial" w:cs="Arial"/>
          <w:color w:val="1F497D"/>
          <w:sz w:val="22"/>
          <w:szCs w:val="22"/>
          <w:lang w:bidi="he-IL"/>
        </w:rPr>
      </w:pPr>
      <w:hyperlink r:id="rId7" w:history="1">
        <w:r w:rsidR="004F5948">
          <w:rPr>
            <w:rStyle w:val="Hyperlink"/>
            <w:rFonts w:hint="cs"/>
          </w:rPr>
          <w:t>https://employment.molsa.gov.il/Employment/SafetyAndHealth/ResearchAndProjects/Reports/Pages/Reports.aspx</w:t>
        </w:r>
      </w:hyperlink>
    </w:p>
    <w:p w:rsidR="004F5948" w:rsidRDefault="004F5948" w:rsidP="004F5948">
      <w:pPr>
        <w:bidi/>
        <w:spacing w:after="120" w:line="360" w:lineRule="auto"/>
        <w:jc w:val="both"/>
        <w:rPr>
          <w:rFonts w:ascii="David" w:eastAsia="Calibri" w:hAnsi="David" w:cs="David"/>
          <w:rtl/>
          <w:lang w:bidi="he-IL"/>
        </w:rPr>
      </w:pPr>
    </w:p>
    <w:p w:rsidR="004F5948" w:rsidRDefault="004F5948" w:rsidP="004F5948">
      <w:pPr>
        <w:bidi/>
        <w:spacing w:after="120" w:line="360" w:lineRule="auto"/>
        <w:jc w:val="both"/>
        <w:rPr>
          <w:rFonts w:ascii="David" w:eastAsia="Calibri" w:hAnsi="David" w:cs="David"/>
          <w:rtl/>
          <w:lang w:bidi="he-IL"/>
        </w:rPr>
      </w:pPr>
    </w:p>
    <w:p w:rsidR="004F5948" w:rsidRDefault="004F5948" w:rsidP="004F5948">
      <w:pPr>
        <w:bidi/>
        <w:spacing w:after="120" w:line="360" w:lineRule="auto"/>
        <w:jc w:val="both"/>
        <w:rPr>
          <w:rFonts w:ascii="David" w:eastAsia="Calibri" w:hAnsi="David" w:cs="David"/>
          <w:rtl/>
          <w:lang w:bidi="he-IL"/>
        </w:rPr>
      </w:pPr>
    </w:p>
    <w:p w:rsidR="004F5948" w:rsidRPr="004F5948" w:rsidRDefault="004F5948" w:rsidP="004F5948">
      <w:pPr>
        <w:bidi/>
        <w:spacing w:after="120" w:line="360" w:lineRule="auto"/>
        <w:jc w:val="both"/>
        <w:rPr>
          <w:rFonts w:ascii="David" w:eastAsia="Calibri" w:hAnsi="David" w:cs="David"/>
          <w:rtl/>
          <w:lang w:bidi="he-IL"/>
        </w:rPr>
      </w:pPr>
    </w:p>
    <w:p w:rsidR="004719B1" w:rsidRPr="004719B1" w:rsidRDefault="008574EA" w:rsidP="008574EA">
      <w:pPr>
        <w:bidi/>
        <w:spacing w:line="360" w:lineRule="auto"/>
        <w:jc w:val="center"/>
        <w:rPr>
          <w:rFonts w:ascii="David" w:hAnsi="David" w:cs="David"/>
          <w:lang w:bidi="he-IL"/>
        </w:rPr>
      </w:pPr>
      <w:r>
        <w:rPr>
          <w:noProof/>
          <w:lang w:bidi="he-IL"/>
        </w:rPr>
        <w:drawing>
          <wp:inline distT="0" distB="0" distL="0" distR="0" wp14:anchorId="31EFA841" wp14:editId="5216848D">
            <wp:extent cx="2690495" cy="1327785"/>
            <wp:effectExtent l="0" t="0" r="0" b="5715"/>
            <wp:docPr id="2" name="תמונה 2" descr="cid:image001.png@01D65057.CAF4DC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תמונה 5" descr="cid:image001.png@01D65057.CAF4DC70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0495" cy="1327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719B1" w:rsidRPr="004719B1" w:rsidSect="004B26D3">
      <w:headerReference w:type="default" r:id="rId10"/>
      <w:footerReference w:type="default" r:id="rId11"/>
      <w:pgSz w:w="11906" w:h="16838" w:code="9"/>
      <w:pgMar w:top="1951" w:right="991" w:bottom="1440" w:left="663" w:header="568" w:footer="6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7D55" w:rsidRDefault="00977D55">
      <w:r>
        <w:separator/>
      </w:r>
    </w:p>
  </w:endnote>
  <w:endnote w:type="continuationSeparator" w:id="0">
    <w:p w:rsidR="00977D55" w:rsidRDefault="00977D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altName w:val="Malgun Gothic Semilight"/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78BD" w:rsidRDefault="00286B82" w:rsidP="00286B82">
    <w:pPr>
      <w:pStyle w:val="a5"/>
      <w:tabs>
        <w:tab w:val="clear" w:pos="4153"/>
        <w:tab w:val="clear" w:pos="8306"/>
        <w:tab w:val="center" w:pos="7513"/>
        <w:tab w:val="right" w:pos="9923"/>
      </w:tabs>
      <w:bidi/>
      <w:spacing w:before="480"/>
      <w:ind w:left="611" w:right="471"/>
      <w:rPr>
        <w:rtl/>
        <w:lang w:bidi="he-IL"/>
      </w:rPr>
    </w:pPr>
    <w:r>
      <w:rPr>
        <w:noProof/>
        <w:lang w:bidi="he-IL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150495</wp:posOffset>
          </wp:positionH>
          <wp:positionV relativeFrom="paragraph">
            <wp:posOffset>307340</wp:posOffset>
          </wp:positionV>
          <wp:extent cx="447040" cy="554355"/>
          <wp:effectExtent l="0" t="0" r="0" b="0"/>
          <wp:wrapThrough wrapText="bothSides">
            <wp:wrapPolygon edited="0">
              <wp:start x="0" y="0"/>
              <wp:lineTo x="0" y="20784"/>
              <wp:lineTo x="7364" y="20784"/>
              <wp:lineTo x="13807" y="20784"/>
              <wp:lineTo x="20250" y="20784"/>
              <wp:lineTo x="20250" y="0"/>
              <wp:lineTo x="0" y="0"/>
            </wp:wrapPolygon>
          </wp:wrapThrough>
          <wp:docPr id="5" name="Picture 2" descr="מדינת ישראל" title="לוגו מדינת ישראל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srael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7040" cy="5543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E977ED">
      <w:rPr>
        <w:noProof/>
        <w:lang w:bidi="he-IL"/>
      </w:rPr>
      <mc:AlternateContent>
        <mc:Choice Requires="wps">
          <w:drawing>
            <wp:inline distT="0" distB="0" distL="0" distR="0" wp14:anchorId="76ED11BF" wp14:editId="7FCEB821">
              <wp:extent cx="3600" cy="525600"/>
              <wp:effectExtent l="19050" t="19050" r="34925" b="8255"/>
              <wp:docPr id="4" name="Straight Connector 4" title="צורה מעוצבת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3600" cy="525600"/>
                      </a:xfrm>
                      <a:prstGeom prst="line">
                        <a:avLst/>
                      </a:prstGeom>
                      <a:ln w="44450">
                        <a:solidFill>
                          <a:srgbClr val="0088C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inline>
          </w:drawing>
        </mc:Choice>
        <mc:Fallback>
          <w:pict>
            <v:line w14:anchorId="1FAC9E0C" id="Straight Connector 4" o:spid="_x0000_s1026" alt="כותרת: צורה מעוצבת" style="flip:x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.3pt,4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" strokecolor="#0088cd" strokeweight="3.5pt">
              <v:stroke joinstyle="miter"/>
              <w10:wrap anchorx="page"/>
              <w10:anchorlock/>
            </v:line>
          </w:pict>
        </mc:Fallback>
      </mc:AlternateContent>
    </w:r>
    <w:r w:rsidR="00E977ED">
      <w:t xml:space="preserve">  </w:t>
    </w:r>
    <w:r>
      <w:rPr>
        <w:noProof/>
        <w:lang w:bidi="he-IL"/>
      </w:rPr>
      <mc:AlternateContent>
        <mc:Choice Requires="wps">
          <w:drawing>
            <wp:inline distT="0" distB="0" distL="0" distR="0" wp14:anchorId="722DD234" wp14:editId="62E5FD1D">
              <wp:extent cx="4853940" cy="554355"/>
              <wp:effectExtent l="0" t="0" r="0" b="0"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853940" cy="5543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286B82" w:rsidRDefault="00286B82" w:rsidP="00286B82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lang w:bidi="he-IL"/>
                            </w:rPr>
                          </w:pP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מנהלת תחום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>(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>העמדת מידע לציבור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>)</w:t>
                          </w:r>
                        </w:p>
                        <w:p w:rsidR="00286B82" w:rsidRDefault="00286B82" w:rsidP="00286B82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</w:pP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>רח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 xml:space="preserve">'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קפלן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 xml:space="preserve">2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ירושלים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</w:rPr>
                            <w:t>9195016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 xml:space="preserve"> </w:t>
                          </w:r>
                        </w:p>
                        <w:p w:rsidR="00286B82" w:rsidRDefault="00286B82" w:rsidP="006774C8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</w:pPr>
                          <w:r w:rsidRPr="003540B2"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טל.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lang w:bidi="he-IL"/>
                            </w:rPr>
                            <w:t>02-</w:t>
                          </w:r>
                          <w:r w:rsidR="006774C8"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lang w:bidi="he-IL"/>
                            </w:rPr>
                            <w:t>6752591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lang w:bidi="he-IL"/>
                            </w:rPr>
                            <w:t xml:space="preserve"> </w:t>
                          </w:r>
                          <w:r w:rsidRPr="003540B2"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 | </w:t>
                          </w:r>
                          <w:r>
                            <w:rPr>
                              <w:rFonts w:ascii="Tahoma" w:hAnsi="Tahoma" w:cs="Tahoma" w:hint="cs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מייל : </w:t>
                          </w:r>
                          <w:hyperlink r:id="rId2" w:history="1">
                            <w:r w:rsidRPr="00607E31">
                              <w:rPr>
                                <w:rStyle w:val="Hyperlink"/>
                                <w:rFonts w:ascii="Tahoma" w:hAnsi="Tahoma" w:cs="Tahoma"/>
                                <w:b/>
                                <w:bCs/>
                                <w:sz w:val="20"/>
                                <w:szCs w:val="20"/>
                              </w:rPr>
                              <w:t>HofMeida@molsa.gov.il</w:t>
                            </w:r>
                          </w:hyperlink>
                        </w:p>
                        <w:p w:rsidR="00286B82" w:rsidRPr="001F2E06" w:rsidRDefault="00286B82" w:rsidP="00286B82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</w:pPr>
                        </w:p>
                        <w:p w:rsidR="00286B82" w:rsidRPr="003540B2" w:rsidRDefault="00286B82" w:rsidP="00286B82">
                          <w:pPr>
                            <w:jc w:val="center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type w14:anchorId="722DD234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width:382.2pt;height:43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" filled="f" stroked="f">
              <v:textbox>
                <w:txbxContent>
                  <w:p w:rsidR="00286B82" w:rsidRDefault="00286B82" w:rsidP="00286B82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lang w:bidi="he-IL"/>
                      </w:rPr>
                    </w:pP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מנהלת תחום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</w:rPr>
                      <w:t>(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>העמדת מידע לציבור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</w:rPr>
                      <w:t>)</w:t>
                    </w:r>
                  </w:p>
                  <w:p w:rsidR="00286B82" w:rsidRDefault="00286B82" w:rsidP="00286B82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</w:rPr>
                    </w:pP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>רח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</w:rPr>
                      <w:t xml:space="preserve">'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קפלן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</w:rPr>
                      <w:t xml:space="preserve">2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ירושלים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</w:rPr>
                      <w:t>9195016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</w:rPr>
                      <w:t xml:space="preserve"> </w:t>
                    </w:r>
                  </w:p>
                  <w:p w:rsidR="00286B82" w:rsidRDefault="00286B82" w:rsidP="006774C8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</w:pPr>
                    <w:r w:rsidRPr="003540B2"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טל.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lang w:bidi="he-IL"/>
                      </w:rPr>
                      <w:t>02-</w:t>
                    </w:r>
                    <w:r w:rsidR="006774C8"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lang w:bidi="he-IL"/>
                      </w:rPr>
                      <w:t>6752591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lang w:bidi="he-IL"/>
                      </w:rPr>
                      <w:t xml:space="preserve"> </w:t>
                    </w:r>
                    <w:r w:rsidRPr="003540B2"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 | </w:t>
                    </w:r>
                    <w:r>
                      <w:rPr>
                        <w:rFonts w:ascii="Tahoma" w:hAnsi="Tahoma" w:cs="Tahoma" w:hint="cs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מייל : </w:t>
                    </w:r>
                    <w:hyperlink r:id="rId3" w:history="1">
                      <w:r w:rsidRPr="00607E31">
                        <w:rPr>
                          <w:rStyle w:val="Hyperlink"/>
                          <w:rFonts w:ascii="Tahoma" w:hAnsi="Tahoma" w:cs="Tahoma"/>
                          <w:b/>
                          <w:bCs/>
                          <w:sz w:val="20"/>
                          <w:szCs w:val="20"/>
                        </w:rPr>
                        <w:t>HofMeida@molsa.gov.il</w:t>
                      </w:r>
                    </w:hyperlink>
                  </w:p>
                  <w:p w:rsidR="00286B82" w:rsidRPr="001F2E06" w:rsidRDefault="00286B82" w:rsidP="00286B82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</w:pPr>
                  </w:p>
                  <w:p w:rsidR="00286B82" w:rsidRPr="003540B2" w:rsidRDefault="00286B82" w:rsidP="00286B82">
                    <w:pPr>
                      <w:jc w:val="center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</w:rPr>
                    </w:pP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7D55" w:rsidRDefault="00977D55">
      <w:r>
        <w:separator/>
      </w:r>
    </w:p>
  </w:footnote>
  <w:footnote w:type="continuationSeparator" w:id="0">
    <w:p w:rsidR="00977D55" w:rsidRDefault="00977D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78BD" w:rsidRPr="002230AE" w:rsidRDefault="00E977ED" w:rsidP="008C0EB8">
    <w:pPr>
      <w:pStyle w:val="a3"/>
      <w:tabs>
        <w:tab w:val="clear" w:pos="4153"/>
        <w:tab w:val="clear" w:pos="8306"/>
      </w:tabs>
      <w:ind w:left="-663" w:right="611"/>
      <w:jc w:val="right"/>
    </w:pPr>
    <w:r>
      <w:rPr>
        <w:noProof/>
        <w:lang w:bidi="he-IL"/>
      </w:rPr>
      <w:drawing>
        <wp:inline distT="0" distB="0" distL="0" distR="0" wp14:anchorId="4439A4BA" wp14:editId="727139ED">
          <wp:extent cx="2754000" cy="658432"/>
          <wp:effectExtent l="0" t="0" r="0" b="8890"/>
          <wp:docPr id="1" name="תמונה 1" descr="משרד העבודה, הרווחה והשירותים החברתיים.&#10;חוסן חברתי לישראל." title="לוגו משרד העבודה הרווחה והשירותים החברתיים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ת לוגו רקע לבן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54000" cy="65843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8C2E6C"/>
    <w:multiLevelType w:val="hybridMultilevel"/>
    <w:tmpl w:val="4228597C"/>
    <w:lvl w:ilvl="0" w:tplc="EBC8E532">
      <w:start w:val="1"/>
      <w:numFmt w:val="hebrew1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C97BB5"/>
    <w:multiLevelType w:val="hybridMultilevel"/>
    <w:tmpl w:val="4BC2D3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456AFF"/>
    <w:multiLevelType w:val="hybridMultilevel"/>
    <w:tmpl w:val="DB469F42"/>
    <w:lvl w:ilvl="0" w:tplc="329E2862">
      <w:start w:val="1"/>
      <w:numFmt w:val="hebrew1"/>
      <w:lvlText w:val="%1."/>
      <w:lvlJc w:val="left"/>
      <w:pPr>
        <w:ind w:left="1080" w:hanging="360"/>
      </w:pPr>
      <w:rPr>
        <w:b/>
        <w:bCs/>
      </w:rPr>
    </w:lvl>
    <w:lvl w:ilvl="1" w:tplc="0878271C">
      <w:start w:val="1"/>
      <w:numFmt w:val="lowerLetter"/>
      <w:lvlText w:val="%2."/>
      <w:lvlJc w:val="left"/>
      <w:pPr>
        <w:ind w:left="1800" w:hanging="360"/>
      </w:pPr>
      <w:rPr>
        <w:b/>
        <w:bCs/>
      </w:r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3F73C23"/>
    <w:multiLevelType w:val="hybridMultilevel"/>
    <w:tmpl w:val="466AD824"/>
    <w:lvl w:ilvl="0" w:tplc="380EC844">
      <w:start w:val="1"/>
      <w:numFmt w:val="hebrew1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5F628844">
      <w:start w:val="1"/>
      <w:numFmt w:val="lowerLetter"/>
      <w:lvlText w:val="%2."/>
      <w:lvlJc w:val="left"/>
      <w:pPr>
        <w:ind w:left="1440" w:hanging="360"/>
      </w:pPr>
      <w:rPr>
        <w:b/>
        <w:bCs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1633"/>
    <w:rsid w:val="00007FC7"/>
    <w:rsid w:val="000142A7"/>
    <w:rsid w:val="00023185"/>
    <w:rsid w:val="00054A0A"/>
    <w:rsid w:val="00062070"/>
    <w:rsid w:val="00063341"/>
    <w:rsid w:val="00083838"/>
    <w:rsid w:val="000E069F"/>
    <w:rsid w:val="000F5BB8"/>
    <w:rsid w:val="001054CF"/>
    <w:rsid w:val="00160434"/>
    <w:rsid w:val="001B53A2"/>
    <w:rsid w:val="001E60D8"/>
    <w:rsid w:val="002035A2"/>
    <w:rsid w:val="00265234"/>
    <w:rsid w:val="002841DC"/>
    <w:rsid w:val="00286B82"/>
    <w:rsid w:val="002C139F"/>
    <w:rsid w:val="002D0FC6"/>
    <w:rsid w:val="002E4173"/>
    <w:rsid w:val="0032703F"/>
    <w:rsid w:val="00386C58"/>
    <w:rsid w:val="003E789F"/>
    <w:rsid w:val="004405B4"/>
    <w:rsid w:val="00463C74"/>
    <w:rsid w:val="00466BAB"/>
    <w:rsid w:val="004719B1"/>
    <w:rsid w:val="00485444"/>
    <w:rsid w:val="004A750F"/>
    <w:rsid w:val="004C67B1"/>
    <w:rsid w:val="004E2B39"/>
    <w:rsid w:val="004F5948"/>
    <w:rsid w:val="00504240"/>
    <w:rsid w:val="00522934"/>
    <w:rsid w:val="00542635"/>
    <w:rsid w:val="00561F51"/>
    <w:rsid w:val="00597ECB"/>
    <w:rsid w:val="00614F81"/>
    <w:rsid w:val="00622EB7"/>
    <w:rsid w:val="00644C73"/>
    <w:rsid w:val="006774C8"/>
    <w:rsid w:val="006A2506"/>
    <w:rsid w:val="006E3F59"/>
    <w:rsid w:val="006F41F4"/>
    <w:rsid w:val="00706B82"/>
    <w:rsid w:val="007466B2"/>
    <w:rsid w:val="00756AFD"/>
    <w:rsid w:val="00765FE3"/>
    <w:rsid w:val="00786ECD"/>
    <w:rsid w:val="007C71C8"/>
    <w:rsid w:val="007D6F93"/>
    <w:rsid w:val="007F49C6"/>
    <w:rsid w:val="0080024F"/>
    <w:rsid w:val="00803756"/>
    <w:rsid w:val="008111FA"/>
    <w:rsid w:val="00814499"/>
    <w:rsid w:val="00832EC5"/>
    <w:rsid w:val="00836FD7"/>
    <w:rsid w:val="008574EA"/>
    <w:rsid w:val="00882101"/>
    <w:rsid w:val="008B2B0C"/>
    <w:rsid w:val="008C7386"/>
    <w:rsid w:val="008D2876"/>
    <w:rsid w:val="00951284"/>
    <w:rsid w:val="009734DF"/>
    <w:rsid w:val="00977D55"/>
    <w:rsid w:val="009C27B9"/>
    <w:rsid w:val="00A11283"/>
    <w:rsid w:val="00A11C16"/>
    <w:rsid w:val="00A725EF"/>
    <w:rsid w:val="00A73EAD"/>
    <w:rsid w:val="00A83257"/>
    <w:rsid w:val="00AB168C"/>
    <w:rsid w:val="00AF1633"/>
    <w:rsid w:val="00B067DC"/>
    <w:rsid w:val="00B130A0"/>
    <w:rsid w:val="00B77C78"/>
    <w:rsid w:val="00B86986"/>
    <w:rsid w:val="00B87616"/>
    <w:rsid w:val="00BA0D02"/>
    <w:rsid w:val="00BA745A"/>
    <w:rsid w:val="00BC4597"/>
    <w:rsid w:val="00BD2C84"/>
    <w:rsid w:val="00BF08A3"/>
    <w:rsid w:val="00BF1956"/>
    <w:rsid w:val="00BF4F1C"/>
    <w:rsid w:val="00C05E09"/>
    <w:rsid w:val="00C96CC2"/>
    <w:rsid w:val="00CA2EF2"/>
    <w:rsid w:val="00CC1284"/>
    <w:rsid w:val="00CE2EF1"/>
    <w:rsid w:val="00D02973"/>
    <w:rsid w:val="00D25E0E"/>
    <w:rsid w:val="00D44EF6"/>
    <w:rsid w:val="00D60518"/>
    <w:rsid w:val="00DA2B7C"/>
    <w:rsid w:val="00E14DEA"/>
    <w:rsid w:val="00E53A97"/>
    <w:rsid w:val="00E977ED"/>
    <w:rsid w:val="00EC1485"/>
    <w:rsid w:val="00EC1BCA"/>
    <w:rsid w:val="00EE3732"/>
    <w:rsid w:val="00FB6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."/>
  <w:listSeparator w:val=","/>
  <w14:docId w14:val="48F6FA5D"/>
  <w15:docId w15:val="{822F7EF9-B334-42CB-ACDC-E3BE72A6A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1633"/>
    <w:pPr>
      <w:spacing w:after="0" w:line="240" w:lineRule="auto"/>
    </w:pPr>
    <w:rPr>
      <w:sz w:val="24"/>
      <w:szCs w:val="24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F1633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uiPriority w:val="99"/>
    <w:rsid w:val="00AF1633"/>
    <w:rPr>
      <w:sz w:val="24"/>
      <w:szCs w:val="24"/>
      <w:lang w:bidi="ar-SA"/>
    </w:rPr>
  </w:style>
  <w:style w:type="paragraph" w:styleId="a5">
    <w:name w:val="footer"/>
    <w:basedOn w:val="a"/>
    <w:link w:val="a6"/>
    <w:uiPriority w:val="99"/>
    <w:unhideWhenUsed/>
    <w:rsid w:val="00AF1633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uiPriority w:val="99"/>
    <w:rsid w:val="00AF1633"/>
    <w:rPr>
      <w:sz w:val="24"/>
      <w:szCs w:val="24"/>
      <w:lang w:bidi="ar-SA"/>
    </w:rPr>
  </w:style>
  <w:style w:type="paragraph" w:customStyle="1" w:styleId="p1">
    <w:name w:val="p1"/>
    <w:basedOn w:val="a"/>
    <w:rsid w:val="00AF1633"/>
    <w:pPr>
      <w:jc w:val="right"/>
    </w:pPr>
    <w:rPr>
      <w:rFonts w:ascii="Arial" w:hAnsi="Arial" w:cs="Arial"/>
      <w:sz w:val="14"/>
      <w:szCs w:val="14"/>
    </w:rPr>
  </w:style>
  <w:style w:type="character" w:styleId="Hyperlink">
    <w:name w:val="Hyperlink"/>
    <w:rsid w:val="00AF1633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8111FA"/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8111FA"/>
    <w:rPr>
      <w:rFonts w:ascii="Tahoma" w:hAnsi="Tahoma" w:cs="Tahoma"/>
      <w:sz w:val="16"/>
      <w:szCs w:val="16"/>
      <w:lang w:bidi="ar-SA"/>
    </w:rPr>
  </w:style>
  <w:style w:type="paragraph" w:styleId="a9">
    <w:name w:val="List Paragraph"/>
    <w:basedOn w:val="a"/>
    <w:uiPriority w:val="34"/>
    <w:qFormat/>
    <w:rsid w:val="00522934"/>
    <w:pPr>
      <w:ind w:left="720"/>
      <w:contextualSpacing/>
    </w:pPr>
  </w:style>
  <w:style w:type="character" w:styleId="FollowedHyperlink">
    <w:name w:val="FollowedHyperlink"/>
    <w:basedOn w:val="a0"/>
    <w:uiPriority w:val="99"/>
    <w:semiHidden/>
    <w:unhideWhenUsed/>
    <w:rsid w:val="004F594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30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1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3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1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63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53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7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2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0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employment.molsa.gov.il/Employment/SafetyAndHealth/ResearchAndProjects/Reports/Pages/Reports.aspx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cid:image001.png@01D65057.CAF4DC70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HofMeida@molsa.gov.il" TargetMode="External"/><Relationship Id="rId2" Type="http://schemas.openxmlformats.org/officeDocument/2006/relationships/hyperlink" Target="mailto:HofMeida@molsa.gov.il" TargetMode="External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341EDE6E</Template>
  <TotalTime>1</TotalTime>
  <Pages>1</Pages>
  <Words>86</Words>
  <Characters>433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Molsa</Company>
  <LinksUpToDate>false</LinksUpToDate>
  <CharactersWithSpaces>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רונית ספיר</dc:creator>
  <cp:lastModifiedBy>רננה דננברג</cp:lastModifiedBy>
  <cp:revision>3</cp:revision>
  <dcterms:created xsi:type="dcterms:W3CDTF">2020-11-17T10:15:00Z</dcterms:created>
  <dcterms:modified xsi:type="dcterms:W3CDTF">2020-11-17T10:31:00Z</dcterms:modified>
</cp:coreProperties>
</file>