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24FE2" w:rsidP="007C5E78">
      <w:pPr>
        <w:spacing w:after="0" w:line="240" w:lineRule="auto"/>
        <w:ind w:left="6237"/>
        <w:jc w:val="right"/>
        <w:rPr>
          <w:sz w:val="24"/>
          <w:rtl/>
        </w:rPr>
      </w:pPr>
      <w:bookmarkStart w:id="0" w:name="_GoBack"/>
      <w:bookmarkEnd w:id="0"/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כ"ז באב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17 באוגוסט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1" w:name="DocNum"/>
      <w:bookmarkEnd w:id="1"/>
      <w:r>
        <w:rPr>
          <w:rFonts w:hint="cs"/>
          <w:sz w:val="24"/>
          <w:rtl/>
        </w:rPr>
        <w:t xml:space="preserve">תכמ.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0600-1011-2020-0008057</w:t>
      </w:r>
      <w:r w:rsidRPr="00766311">
        <w:rPr>
          <w:sz w:val="24"/>
          <w:rtl/>
        </w:rPr>
        <w:fldChar w:fldCharType="end"/>
      </w:r>
    </w:p>
    <w:p w:rsidR="00E24FE2" w:rsidP="007C5E78">
      <w:pPr>
        <w:spacing w:after="0" w:line="240" w:lineRule="auto"/>
        <w:rPr>
          <w:sz w:val="24"/>
          <w:rtl/>
        </w:rPr>
      </w:pPr>
    </w:p>
    <w:p w:rsidR="00E24FE2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2" w:name="About"/>
      <w:bookmarkEnd w:id="2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מפת גבולות השיפוט של היישוב מעוז ציון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E24FE2">
        <w:rPr>
          <w:rFonts w:hint="cs"/>
          <w:sz w:val="24"/>
          <w:rtl/>
        </w:rPr>
        <w:t xml:space="preserve"> בקשה מיום 15.7.20 והארכה מ 13.8.20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E24FE2" w:rsidP="007C5E78">
      <w:pPr>
        <w:spacing w:after="0" w:line="240" w:lineRule="auto"/>
        <w:rPr>
          <w:b/>
          <w:bCs/>
          <w:sz w:val="24"/>
          <w:rtl/>
        </w:rPr>
      </w:pPr>
      <w:r w:rsidRPr="00766311">
        <w:rPr>
          <w:b/>
          <w:bCs/>
          <w:sz w:val="24"/>
          <w:rtl/>
        </w:rPr>
        <w:br/>
      </w:r>
    </w:p>
    <w:p w:rsidR="00E24FE2" w:rsidRPr="00912CA3" w:rsidP="00E24FE2">
      <w:pPr>
        <w:spacing w:after="0" w:line="240" w:lineRule="auto"/>
        <w:rPr>
          <w:sz w:val="24"/>
          <w:rtl/>
        </w:rPr>
      </w:pPr>
      <w:r w:rsidRPr="00912CA3">
        <w:rPr>
          <w:rFonts w:hint="cs"/>
          <w:sz w:val="24"/>
          <w:rtl/>
        </w:rPr>
        <w:t>הנני מתכבד להשיב על פנייתך שבסמך כדלקמן:</w:t>
      </w:r>
    </w:p>
    <w:p w:rsidR="00E24FE2" w:rsidP="00E24FE2">
      <w:pPr>
        <w:spacing w:after="0" w:line="240" w:lineRule="auto"/>
        <w:rPr>
          <w:b/>
          <w:bCs/>
          <w:sz w:val="24"/>
          <w:rtl/>
        </w:rPr>
      </w:pPr>
    </w:p>
    <w:p w:rsidR="00E24FE2" w:rsidP="00E24FE2">
      <w:pPr>
        <w:spacing w:after="0" w:line="240" w:lineRule="auto"/>
        <w:rPr>
          <w:sz w:val="24"/>
          <w:rtl/>
        </w:rPr>
      </w:pPr>
      <w:r w:rsidRPr="00912CA3">
        <w:rPr>
          <w:rFonts w:hint="cs"/>
          <w:sz w:val="24"/>
          <w:rtl/>
        </w:rPr>
        <w:t xml:space="preserve">לא הצלחנו לאתר בארכיב משרדנו </w:t>
      </w:r>
      <w:r>
        <w:rPr>
          <w:rFonts w:hint="cs"/>
          <w:sz w:val="24"/>
          <w:rtl/>
        </w:rPr>
        <w:t>את המפות המבוקשות וזאת בהתאם לסעיף 8(3) לחוק חופש המידע.</w:t>
      </w:r>
    </w:p>
    <w:p w:rsidR="00E24FE2" w:rsidP="00E24FE2">
      <w:pPr>
        <w:spacing w:after="0" w:line="240" w:lineRule="auto"/>
        <w:rPr>
          <w:sz w:val="24"/>
          <w:rtl/>
        </w:rPr>
      </w:pPr>
    </w:p>
    <w:p w:rsidR="00E24FE2" w:rsidP="00E24FE2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לעניין תוכנית המתאר של היישוב יש לפנות למינהל התכנון וזאת בהתבסס על סעיף 8(5) לחוק האמור.</w:t>
      </w:r>
    </w:p>
    <w:p w:rsidR="00E24FE2" w:rsidP="00E24FE2">
      <w:pPr>
        <w:spacing w:after="0" w:line="240" w:lineRule="auto"/>
        <w:rPr>
          <w:sz w:val="24"/>
          <w:rtl/>
        </w:rPr>
      </w:pPr>
    </w:p>
    <w:p w:rsidR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E24FE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E24FE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E24FE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E24FE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E24FE2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3238566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6847699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408428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183584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21E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2A73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2CA3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24FE2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6E3C03DA-1309-48A8-B7D8-7A1DA0A27E80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