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E19" w:rsidRDefault="00C62E19" w:rsidP="00C62E19">
      <w:pPr>
        <w:rPr>
          <w:rFonts w:ascii="Arial" w:hAnsi="Arial" w:cs="Arial"/>
          <w:color w:val="1F497D"/>
        </w:rPr>
      </w:pPr>
      <w:r w:rsidRPr="00C62E19">
        <w:rPr>
          <w:rFonts w:hint="cs"/>
          <w:rtl/>
        </w:rPr>
        <w:t xml:space="preserve">פנייה </w:t>
      </w:r>
      <w:r w:rsidRPr="00C62E19">
        <w:rPr>
          <w:rtl/>
        </w:rPr>
        <w:t>פעילה חברתית - אלעד</w:t>
      </w:r>
    </w:p>
    <w:p w:rsidR="008F48D9" w:rsidRDefault="008F48D9">
      <w:pPr>
        <w:rPr>
          <w:rFonts w:hint="cs"/>
          <w:rtl/>
        </w:rPr>
      </w:pPr>
    </w:p>
    <w:p w:rsidR="00C62E19" w:rsidRPr="00C62E19" w:rsidRDefault="00C62E19">
      <w:pPr>
        <w:rPr>
          <w:rFonts w:ascii="Arial" w:hAnsi="Arial" w:cs="Arial" w:hint="cs"/>
          <w:color w:val="1F497D"/>
          <w:rtl/>
        </w:rPr>
      </w:pPr>
      <w:bookmarkStart w:id="0" w:name="_GoBack"/>
      <w:r w:rsidRPr="00C62E19">
        <w:rPr>
          <w:rFonts w:ascii="Arial" w:hAnsi="Arial" w:cs="Arial" w:hint="cs"/>
          <w:color w:val="1F497D"/>
          <w:rtl/>
        </w:rPr>
        <w:t>ההסכמים</w:t>
      </w:r>
      <w:r w:rsidRPr="00C62E19">
        <w:rPr>
          <w:rFonts w:ascii="Arial" w:hAnsi="Arial" w:cs="Arial"/>
          <w:color w:val="1F497D"/>
          <w:rtl/>
        </w:rPr>
        <w:t xml:space="preserve"> </w:t>
      </w:r>
      <w:r w:rsidRPr="00C62E19">
        <w:rPr>
          <w:rFonts w:ascii="Arial" w:hAnsi="Arial" w:cs="Arial" w:hint="cs"/>
          <w:color w:val="1F497D"/>
          <w:rtl/>
        </w:rPr>
        <w:t>משנת</w:t>
      </w:r>
      <w:r w:rsidRPr="00C62E19">
        <w:rPr>
          <w:rFonts w:ascii="Arial" w:hAnsi="Arial" w:cs="Arial"/>
          <w:color w:val="1F497D"/>
          <w:rtl/>
        </w:rPr>
        <w:t xml:space="preserve"> 2000 </w:t>
      </w:r>
      <w:r w:rsidRPr="00C62E19">
        <w:rPr>
          <w:rFonts w:ascii="Arial" w:hAnsi="Arial" w:cs="Arial" w:hint="cs"/>
          <w:color w:val="1F497D"/>
          <w:rtl/>
        </w:rPr>
        <w:t>ועד</w:t>
      </w:r>
      <w:r w:rsidRPr="00C62E19">
        <w:rPr>
          <w:rFonts w:ascii="Arial" w:hAnsi="Arial" w:cs="Arial"/>
          <w:color w:val="1F497D"/>
          <w:rtl/>
        </w:rPr>
        <w:t xml:space="preserve"> </w:t>
      </w:r>
      <w:r w:rsidRPr="00C62E19">
        <w:rPr>
          <w:rFonts w:ascii="Arial" w:hAnsi="Arial" w:cs="Arial" w:hint="cs"/>
          <w:color w:val="1F497D"/>
          <w:rtl/>
        </w:rPr>
        <w:t>היום</w:t>
      </w:r>
      <w:r w:rsidRPr="00C62E19">
        <w:rPr>
          <w:rFonts w:ascii="Arial" w:hAnsi="Arial" w:cs="Arial"/>
          <w:color w:val="1F497D"/>
          <w:rtl/>
        </w:rPr>
        <w:t xml:space="preserve"> </w:t>
      </w:r>
      <w:r w:rsidRPr="00C62E19">
        <w:rPr>
          <w:rFonts w:ascii="Arial" w:hAnsi="Arial" w:cs="Arial" w:hint="cs"/>
          <w:color w:val="1F497D"/>
          <w:rtl/>
        </w:rPr>
        <w:t>שנעשו</w:t>
      </w:r>
      <w:r w:rsidRPr="00C62E19">
        <w:rPr>
          <w:rFonts w:ascii="Arial" w:hAnsi="Arial" w:cs="Arial"/>
          <w:color w:val="1F497D"/>
          <w:rtl/>
        </w:rPr>
        <w:t xml:space="preserve"> </w:t>
      </w:r>
      <w:r w:rsidRPr="00C62E19">
        <w:rPr>
          <w:rFonts w:ascii="Arial" w:hAnsi="Arial" w:cs="Arial" w:hint="cs"/>
          <w:color w:val="1F497D"/>
          <w:rtl/>
        </w:rPr>
        <w:t>בין</w:t>
      </w:r>
      <w:r w:rsidRPr="00C62E19">
        <w:rPr>
          <w:rFonts w:ascii="Arial" w:hAnsi="Arial" w:cs="Arial"/>
          <w:color w:val="1F497D"/>
          <w:rtl/>
        </w:rPr>
        <w:t xml:space="preserve"> </w:t>
      </w:r>
      <w:r w:rsidRPr="00C62E19">
        <w:rPr>
          <w:rFonts w:ascii="Arial" w:hAnsi="Arial" w:cs="Arial" w:hint="cs"/>
          <w:color w:val="1F497D"/>
          <w:rtl/>
        </w:rPr>
        <w:t>משרד</w:t>
      </w:r>
      <w:r w:rsidRPr="00C62E19">
        <w:rPr>
          <w:rFonts w:ascii="Arial" w:hAnsi="Arial" w:cs="Arial"/>
          <w:color w:val="1F497D"/>
          <w:rtl/>
        </w:rPr>
        <w:t xml:space="preserve"> </w:t>
      </w:r>
      <w:r w:rsidRPr="00C62E19">
        <w:rPr>
          <w:rFonts w:ascii="Arial" w:hAnsi="Arial" w:cs="Arial" w:hint="cs"/>
          <w:color w:val="1F497D"/>
          <w:rtl/>
        </w:rPr>
        <w:t>הבינוי</w:t>
      </w:r>
      <w:r w:rsidRPr="00C62E19">
        <w:rPr>
          <w:rFonts w:ascii="Arial" w:hAnsi="Arial" w:cs="Arial"/>
          <w:color w:val="1F497D"/>
          <w:rtl/>
        </w:rPr>
        <w:t xml:space="preserve"> </w:t>
      </w:r>
      <w:r w:rsidRPr="00C62E19">
        <w:rPr>
          <w:rFonts w:ascii="Arial" w:hAnsi="Arial" w:cs="Arial" w:hint="cs"/>
          <w:color w:val="1F497D"/>
          <w:rtl/>
        </w:rPr>
        <w:t>והשיכון</w:t>
      </w:r>
      <w:r w:rsidRPr="00C62E19">
        <w:rPr>
          <w:rFonts w:ascii="Arial" w:hAnsi="Arial" w:cs="Arial"/>
          <w:color w:val="1F497D"/>
          <w:rtl/>
        </w:rPr>
        <w:t xml:space="preserve"> </w:t>
      </w:r>
      <w:r w:rsidRPr="00C62E19">
        <w:rPr>
          <w:rFonts w:ascii="Arial" w:hAnsi="Arial" w:cs="Arial" w:hint="cs"/>
          <w:color w:val="1F497D"/>
          <w:rtl/>
        </w:rPr>
        <w:t>לעיריית</w:t>
      </w:r>
      <w:r w:rsidRPr="00C62E19">
        <w:rPr>
          <w:rFonts w:ascii="Arial" w:hAnsi="Arial" w:cs="Arial"/>
          <w:color w:val="1F497D"/>
          <w:rtl/>
        </w:rPr>
        <w:t xml:space="preserve"> </w:t>
      </w:r>
      <w:r w:rsidRPr="00C62E19">
        <w:rPr>
          <w:rFonts w:ascii="Arial" w:hAnsi="Arial" w:cs="Arial" w:hint="cs"/>
          <w:color w:val="1F497D"/>
          <w:rtl/>
        </w:rPr>
        <w:t>אלעד</w:t>
      </w:r>
      <w:r w:rsidRPr="00C62E19">
        <w:rPr>
          <w:rFonts w:ascii="Arial" w:hAnsi="Arial" w:cs="Arial"/>
          <w:color w:val="1F497D"/>
          <w:rtl/>
        </w:rPr>
        <w:t xml:space="preserve"> </w:t>
      </w:r>
      <w:r w:rsidRPr="00C62E19">
        <w:rPr>
          <w:rFonts w:ascii="Arial" w:hAnsi="Arial" w:cs="Arial" w:hint="cs"/>
          <w:color w:val="1F497D"/>
          <w:rtl/>
        </w:rPr>
        <w:t>על</w:t>
      </w:r>
      <w:r w:rsidRPr="00C62E19">
        <w:rPr>
          <w:rFonts w:ascii="Arial" w:hAnsi="Arial" w:cs="Arial"/>
          <w:color w:val="1F497D"/>
          <w:rtl/>
        </w:rPr>
        <w:t xml:space="preserve"> </w:t>
      </w:r>
      <w:r w:rsidRPr="00C62E19">
        <w:rPr>
          <w:rFonts w:ascii="Arial" w:hAnsi="Arial" w:cs="Arial" w:hint="cs"/>
          <w:color w:val="1F497D"/>
          <w:rtl/>
        </w:rPr>
        <w:t>אולם</w:t>
      </w:r>
      <w:r w:rsidRPr="00C62E19">
        <w:rPr>
          <w:rFonts w:ascii="Arial" w:hAnsi="Arial" w:cs="Arial"/>
          <w:color w:val="1F497D"/>
          <w:rtl/>
        </w:rPr>
        <w:t xml:space="preserve"> </w:t>
      </w:r>
      <w:r w:rsidRPr="00C62E19">
        <w:rPr>
          <w:rFonts w:ascii="Arial" w:hAnsi="Arial" w:cs="Arial" w:hint="cs"/>
          <w:color w:val="1F497D"/>
          <w:rtl/>
        </w:rPr>
        <w:t>הספורט</w:t>
      </w:r>
      <w:r w:rsidRPr="00C62E19">
        <w:rPr>
          <w:rFonts w:ascii="Arial" w:hAnsi="Arial" w:cs="Arial"/>
          <w:color w:val="1F497D"/>
          <w:rtl/>
        </w:rPr>
        <w:t xml:space="preserve"> </w:t>
      </w:r>
      <w:r w:rsidRPr="00C62E19">
        <w:rPr>
          <w:rFonts w:ascii="Arial" w:hAnsi="Arial" w:cs="Arial" w:hint="cs"/>
          <w:color w:val="1F497D"/>
          <w:rtl/>
        </w:rPr>
        <w:t>ברחוב</w:t>
      </w:r>
      <w:r w:rsidRPr="00C62E19">
        <w:rPr>
          <w:rFonts w:ascii="Arial" w:hAnsi="Arial" w:cs="Arial"/>
          <w:color w:val="1F497D"/>
          <w:rtl/>
        </w:rPr>
        <w:t xml:space="preserve"> </w:t>
      </w:r>
      <w:r w:rsidRPr="00C62E19">
        <w:rPr>
          <w:rFonts w:ascii="Arial" w:hAnsi="Arial" w:cs="Arial" w:hint="cs"/>
          <w:color w:val="1F497D"/>
          <w:rtl/>
        </w:rPr>
        <w:t>אבטליון</w:t>
      </w:r>
      <w:r w:rsidRPr="00C62E19">
        <w:rPr>
          <w:rFonts w:ascii="Arial" w:hAnsi="Arial" w:cs="Arial"/>
          <w:color w:val="1F497D"/>
          <w:rtl/>
        </w:rPr>
        <w:t xml:space="preserve"> 3 </w:t>
      </w:r>
      <w:r w:rsidRPr="00C62E19">
        <w:rPr>
          <w:rFonts w:ascii="Arial" w:hAnsi="Arial" w:cs="Arial" w:hint="cs"/>
          <w:color w:val="1F497D"/>
          <w:rtl/>
        </w:rPr>
        <w:t>בעיר</w:t>
      </w:r>
      <w:r w:rsidRPr="00C62E19">
        <w:rPr>
          <w:rFonts w:ascii="Arial" w:hAnsi="Arial" w:cs="Arial"/>
          <w:color w:val="1F497D"/>
          <w:rtl/>
        </w:rPr>
        <w:t xml:space="preserve"> </w:t>
      </w:r>
      <w:r w:rsidRPr="00C62E19">
        <w:rPr>
          <w:rFonts w:ascii="Arial" w:hAnsi="Arial" w:cs="Arial" w:hint="cs"/>
          <w:color w:val="1F497D"/>
          <w:rtl/>
        </w:rPr>
        <w:t>אלעד</w:t>
      </w:r>
      <w:bookmarkEnd w:id="0"/>
    </w:p>
    <w:p w:rsidR="00C62E19" w:rsidRDefault="00C62E19">
      <w:pPr>
        <w:rPr>
          <w:rFonts w:hint="cs"/>
          <w:rtl/>
        </w:rPr>
      </w:pPr>
      <w:r>
        <w:rPr>
          <w:rFonts w:hint="cs"/>
          <w:rtl/>
        </w:rPr>
        <w:t>תשובת ממונה</w:t>
      </w:r>
    </w:p>
    <w:p w:rsidR="00C62E19" w:rsidRDefault="00C62E19" w:rsidP="00C62E19">
      <w:pPr>
        <w:rPr>
          <w:rFonts w:ascii="Arial" w:hAnsi="Arial" w:cs="Arial"/>
          <w:color w:val="1F497D"/>
        </w:rPr>
      </w:pPr>
      <w:r>
        <w:rPr>
          <w:rFonts w:ascii="Arial" w:hAnsi="Arial" w:cs="Arial"/>
          <w:color w:val="1F497D"/>
          <w:rtl/>
        </w:rPr>
        <w:t>שלום,</w:t>
      </w:r>
    </w:p>
    <w:p w:rsidR="00C62E19" w:rsidRDefault="00C62E19" w:rsidP="00C62E19">
      <w:pPr>
        <w:rPr>
          <w:rFonts w:ascii="Arial" w:hAnsi="Arial" w:cs="Arial"/>
          <w:color w:val="1F497D"/>
          <w:rtl/>
        </w:rPr>
      </w:pPr>
    </w:p>
    <w:p w:rsidR="00C62E19" w:rsidRDefault="00C62E19" w:rsidP="00C62E19">
      <w:pPr>
        <w:pStyle w:val="a3"/>
        <w:numPr>
          <w:ilvl w:val="0"/>
          <w:numId w:val="1"/>
        </w:numPr>
        <w:bidi/>
        <w:rPr>
          <w:rFonts w:ascii="Arial" w:hAnsi="Arial" w:cs="Arial"/>
          <w:color w:val="1F497D"/>
          <w:sz w:val="22"/>
          <w:szCs w:val="22"/>
          <w:rtl/>
        </w:rPr>
      </w:pPr>
      <w:r>
        <w:rPr>
          <w:rFonts w:ascii="Arial" w:hAnsi="Arial" w:cs="Arial"/>
          <w:color w:val="1F497D"/>
          <w:sz w:val="22"/>
          <w:szCs w:val="22"/>
          <w:rtl/>
        </w:rPr>
        <w:t>במענה לפנייתך שבנדון רצ"ב תשובת הגורם המקצועי במשרד וההזמנה שהמשרד העביר לעיריית אלעד הזמנה(שבוצעה) בסך של 350,000 ₪ לשיפוץ.</w:t>
      </w:r>
    </w:p>
    <w:p w:rsidR="00C62E19" w:rsidRDefault="00C62E19" w:rsidP="00C62E19">
      <w:pPr>
        <w:rPr>
          <w:rFonts w:ascii="Arial" w:hAnsi="Arial" w:cs="Arial"/>
          <w:color w:val="1F497D"/>
          <w:rtl/>
        </w:rPr>
      </w:pPr>
    </w:p>
    <w:p w:rsidR="00C62E19" w:rsidRDefault="00C62E19" w:rsidP="00C62E19">
      <w:pPr>
        <w:pStyle w:val="a3"/>
        <w:numPr>
          <w:ilvl w:val="0"/>
          <w:numId w:val="1"/>
        </w:numPr>
        <w:bidi/>
        <w:rPr>
          <w:rFonts w:ascii="Arial" w:hAnsi="Arial" w:cs="Arial"/>
          <w:color w:val="1F497D"/>
          <w:sz w:val="22"/>
          <w:szCs w:val="22"/>
          <w:rtl/>
        </w:rPr>
      </w:pPr>
      <w:r>
        <w:rPr>
          <w:rFonts w:ascii="Arial" w:hAnsi="Arial" w:cs="Arial"/>
          <w:color w:val="1F497D"/>
          <w:sz w:val="22"/>
          <w:szCs w:val="22"/>
          <w:rtl/>
        </w:rPr>
        <w:t>בהתייחס לבקשתך לקבלת ההסכמים משנת 2000 ועד היום, רצ"ב נתונים על התקשרות המשרד, אך לצערי אתכבד להודיעך כי לאחר שנקטנו באמצעים סבירים, מתברר לנו שלא ניתן לאתר את המידע או שאינו מצוי ברשותנו, על כן אנו דוחה את בקשתך בהתאם להוראות סעיף 8(3) לחוק חופש המידע.</w:t>
      </w:r>
    </w:p>
    <w:p w:rsidR="00C62E19" w:rsidRDefault="00C62E19" w:rsidP="00C62E19">
      <w:pPr>
        <w:ind w:left="720"/>
        <w:rPr>
          <w:rFonts w:ascii="Arial" w:hAnsi="Arial" w:cs="Arial"/>
          <w:b/>
          <w:bCs/>
          <w:color w:val="1F497D"/>
          <w:rtl/>
        </w:rPr>
      </w:pPr>
    </w:p>
    <w:p w:rsidR="00C62E19" w:rsidRDefault="00C62E19" w:rsidP="00C62E19">
      <w:pPr>
        <w:pStyle w:val="a3"/>
        <w:numPr>
          <w:ilvl w:val="0"/>
          <w:numId w:val="1"/>
        </w:numPr>
        <w:bidi/>
        <w:rPr>
          <w:color w:val="1F497D"/>
          <w:sz w:val="22"/>
          <w:szCs w:val="22"/>
          <w:rtl/>
        </w:rPr>
      </w:pPr>
      <w:r>
        <w:rPr>
          <w:rFonts w:ascii="Arial" w:hAnsi="Arial" w:cs="Arial"/>
          <w:color w:val="1F497D"/>
          <w:sz w:val="22"/>
          <w:szCs w:val="22"/>
          <w:rtl/>
        </w:rPr>
        <w:t xml:space="preserve">הריני להביא לידיעתך כי הנך זכאית  לעתור נגד ההחלטה לפי הוראות חוק בתי משפט </w:t>
      </w:r>
      <w:proofErr w:type="spellStart"/>
      <w:r>
        <w:rPr>
          <w:rFonts w:ascii="Arial" w:hAnsi="Arial" w:cs="Arial"/>
          <w:color w:val="1F497D"/>
          <w:sz w:val="22"/>
          <w:szCs w:val="22"/>
          <w:rtl/>
        </w:rPr>
        <w:t>לענינים</w:t>
      </w:r>
      <w:proofErr w:type="spellEnd"/>
      <w:r>
        <w:rPr>
          <w:rFonts w:ascii="Arial" w:hAnsi="Arial" w:cs="Arial"/>
          <w:color w:val="1F497D"/>
          <w:sz w:val="22"/>
          <w:szCs w:val="22"/>
          <w:rtl/>
        </w:rPr>
        <w:t xml:space="preserve"> </w:t>
      </w:r>
      <w:proofErr w:type="spellStart"/>
      <w:r>
        <w:rPr>
          <w:rFonts w:ascii="Arial" w:hAnsi="Arial" w:cs="Arial"/>
          <w:color w:val="1F497D"/>
          <w:sz w:val="22"/>
          <w:szCs w:val="22"/>
          <w:rtl/>
        </w:rPr>
        <w:t>מינהליים</w:t>
      </w:r>
      <w:proofErr w:type="spellEnd"/>
      <w:r>
        <w:rPr>
          <w:rFonts w:ascii="Arial" w:hAnsi="Arial" w:cs="Arial"/>
          <w:color w:val="1F497D"/>
          <w:sz w:val="22"/>
          <w:szCs w:val="22"/>
          <w:rtl/>
        </w:rPr>
        <w:t>, התש"ס-2000.</w:t>
      </w:r>
    </w:p>
    <w:p w:rsidR="00C62E19" w:rsidRDefault="00C62E19" w:rsidP="00C62E19">
      <w:pPr>
        <w:pStyle w:val="a3"/>
        <w:rPr>
          <w:rFonts w:ascii="Arial" w:hAnsi="Arial" w:cs="Arial" w:hint="cs"/>
          <w:color w:val="1F497D"/>
          <w:sz w:val="22"/>
          <w:szCs w:val="22"/>
          <w:rtl/>
        </w:rPr>
      </w:pPr>
    </w:p>
    <w:p w:rsidR="00C62E19" w:rsidRDefault="00C62E19" w:rsidP="00C62E19">
      <w:pPr>
        <w:rPr>
          <w:rFonts w:ascii="Arial" w:hAnsi="Arial" w:cs="Arial"/>
          <w:color w:val="1F497D"/>
          <w:rtl/>
        </w:rPr>
      </w:pPr>
    </w:p>
    <w:p w:rsidR="00C62E19" w:rsidRDefault="00C62E19" w:rsidP="00C62E19">
      <w:pPr>
        <w:bidi w:val="0"/>
        <w:rPr>
          <w:rFonts w:ascii="Times New Roman" w:hAnsi="Times New Roman" w:cs="Times New Roman"/>
          <w:color w:val="1F497D"/>
        </w:rPr>
      </w:pPr>
    </w:p>
    <w:p w:rsidR="00C62E19" w:rsidRDefault="00C62E19" w:rsidP="00C62E19">
      <w:pPr>
        <w:rPr>
          <w:rFonts w:ascii="Calibri" w:hAnsi="Calibri" w:hint="cs"/>
          <w:color w:val="1F497D"/>
          <w:rtl/>
        </w:rPr>
      </w:pPr>
      <w:r>
        <w:rPr>
          <w:rFonts w:ascii="Arial" w:hAnsi="Arial" w:cs="Arial"/>
          <w:color w:val="1F497D"/>
          <w:rtl/>
        </w:rPr>
        <w:t>בכבוד רב,</w:t>
      </w:r>
    </w:p>
    <w:p w:rsidR="00C62E19" w:rsidRDefault="00C62E19" w:rsidP="00C62E19">
      <w:pPr>
        <w:bidi w:val="0"/>
        <w:rPr>
          <w:rFonts w:ascii="Arial" w:hAnsi="Arial" w:cs="Arial" w:hint="cs"/>
          <w:color w:val="1F497D"/>
          <w:rtl/>
        </w:rPr>
      </w:pPr>
    </w:p>
    <w:p w:rsidR="00C62E19" w:rsidRDefault="00C62E19" w:rsidP="00C62E19">
      <w:pPr>
        <w:rPr>
          <w:rFonts w:ascii="Times New Roman" w:hAnsi="Times New Roman" w:cs="Times New Roman"/>
          <w:color w:val="1F497D"/>
        </w:rPr>
      </w:pPr>
      <w:r>
        <w:rPr>
          <w:rFonts w:ascii="Arial" w:hAnsi="Arial" w:cs="Arial"/>
          <w:color w:val="1F497D"/>
          <w:rtl/>
        </w:rPr>
        <w:t>מאיר דקל, עו"ד</w:t>
      </w:r>
    </w:p>
    <w:p w:rsidR="00C62E19" w:rsidRDefault="00C62E19" w:rsidP="00C62E19">
      <w:pPr>
        <w:rPr>
          <w:rFonts w:ascii="Calibri" w:hAnsi="Calibri"/>
          <w:color w:val="1F497D"/>
        </w:rPr>
      </w:pPr>
      <w:r>
        <w:rPr>
          <w:rFonts w:ascii="Arial" w:hAnsi="Arial" w:cs="Arial"/>
          <w:color w:val="1F497D"/>
          <w:rtl/>
        </w:rPr>
        <w:t>מנהל יחידת החברות וממונה על העמדת המידע לציבור</w:t>
      </w:r>
    </w:p>
    <w:p w:rsidR="00C62E19" w:rsidRDefault="00C62E19" w:rsidP="00C62E19">
      <w:pPr>
        <w:rPr>
          <w:rFonts w:ascii="Arial" w:hAnsi="Arial" w:cs="Arial" w:hint="cs"/>
          <w:color w:val="1F497D"/>
          <w:rtl/>
        </w:rPr>
      </w:pPr>
      <w:r>
        <w:rPr>
          <w:rFonts w:ascii="Arial" w:hAnsi="Arial" w:cs="Arial"/>
          <w:color w:val="1F497D"/>
          <w:rtl/>
        </w:rPr>
        <w:t>משרד הבינוי והשיכון</w:t>
      </w:r>
    </w:p>
    <w:p w:rsidR="00C62E19" w:rsidRDefault="00C62E19">
      <w:pPr>
        <w:rPr>
          <w:rFonts w:hint="cs"/>
        </w:rPr>
      </w:pPr>
    </w:p>
    <w:sectPr w:rsidR="00C62E19" w:rsidSect="006F62C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333F"/>
    <w:multiLevelType w:val="hybridMultilevel"/>
    <w:tmpl w:val="3E046D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E19"/>
    <w:rsid w:val="006F62CA"/>
    <w:rsid w:val="008F48D9"/>
    <w:rsid w:val="00C62E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2E19"/>
    <w:pPr>
      <w:bidi w:val="0"/>
      <w:spacing w:after="0" w:line="240" w:lineRule="auto"/>
      <w:ind w:left="720"/>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2E19"/>
    <w:pPr>
      <w:bidi w:val="0"/>
      <w:spacing w:after="0" w:line="240" w:lineRule="auto"/>
      <w:ind w:lef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851627">
      <w:bodyDiv w:val="1"/>
      <w:marLeft w:val="0"/>
      <w:marRight w:val="0"/>
      <w:marTop w:val="0"/>
      <w:marBottom w:val="0"/>
      <w:divBdr>
        <w:top w:val="none" w:sz="0" w:space="0" w:color="auto"/>
        <w:left w:val="none" w:sz="0" w:space="0" w:color="auto"/>
        <w:bottom w:val="none" w:sz="0" w:space="0" w:color="auto"/>
        <w:right w:val="none" w:sz="0" w:space="0" w:color="auto"/>
      </w:divBdr>
    </w:div>
    <w:div w:id="200928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123</Words>
  <Characters>617</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Construction &amp; Housing</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M69</dc:creator>
  <cp:lastModifiedBy>M69</cp:lastModifiedBy>
  <cp:revision>1</cp:revision>
  <dcterms:created xsi:type="dcterms:W3CDTF">2018-04-12T12:28:00Z</dcterms:created>
  <dcterms:modified xsi:type="dcterms:W3CDTF">2018-04-12T12:45:00Z</dcterms:modified>
</cp:coreProperties>
</file>