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333" w:rsidRDefault="00170333" w:rsidP="00A35F39">
      <w:pPr>
        <w:spacing w:line="240" w:lineRule="auto"/>
        <w:jc w:val="right"/>
        <w:rPr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  <w:rtl/>
        </w:rPr>
        <w:t>‏</w:t>
      </w:r>
      <w:r w:rsidR="00A35F39">
        <w:rPr>
          <w:rFonts w:hint="cs"/>
          <w:b w:val="0"/>
          <w:bCs/>
          <w:sz w:val="24"/>
          <w:szCs w:val="24"/>
          <w:rtl/>
        </w:rPr>
        <w:t>26</w:t>
      </w:r>
      <w:r>
        <w:rPr>
          <w:rFonts w:hint="cs"/>
          <w:b w:val="0"/>
          <w:bCs/>
          <w:sz w:val="24"/>
          <w:szCs w:val="24"/>
          <w:rtl/>
        </w:rPr>
        <w:t xml:space="preserve"> ביולי 2018</w:t>
      </w:r>
    </w:p>
    <w:p w:rsidR="00170333" w:rsidRDefault="00170333" w:rsidP="00170333">
      <w:pPr>
        <w:spacing w:line="240" w:lineRule="auto"/>
        <w:jc w:val="right"/>
        <w:rPr>
          <w:b w:val="0"/>
          <w:bCs/>
          <w:sz w:val="24"/>
          <w:szCs w:val="24"/>
          <w:rtl/>
        </w:rPr>
      </w:pPr>
    </w:p>
    <w:p w:rsidR="00170333" w:rsidRDefault="00170333" w:rsidP="00170333">
      <w:pPr>
        <w:spacing w:line="240" w:lineRule="auto"/>
        <w:rPr>
          <w:b w:val="0"/>
          <w:bCs/>
          <w:sz w:val="24"/>
          <w:szCs w:val="24"/>
          <w:rtl/>
        </w:rPr>
      </w:pPr>
    </w:p>
    <w:p w:rsidR="00170333" w:rsidRPr="002C376D" w:rsidRDefault="00170333" w:rsidP="00170333">
      <w:pPr>
        <w:spacing w:line="240" w:lineRule="auto"/>
        <w:rPr>
          <w:b w:val="0"/>
          <w:bCs/>
          <w:sz w:val="24"/>
          <w:szCs w:val="24"/>
          <w:rtl/>
        </w:rPr>
      </w:pPr>
      <w:r w:rsidRPr="002C376D">
        <w:rPr>
          <w:rFonts w:hint="cs"/>
          <w:b w:val="0"/>
          <w:bCs/>
          <w:sz w:val="24"/>
          <w:szCs w:val="24"/>
          <w:rtl/>
        </w:rPr>
        <w:t>לכבוד</w:t>
      </w:r>
    </w:p>
    <w:p w:rsidR="00170333" w:rsidRPr="002C376D" w:rsidRDefault="002551A0" w:rsidP="00C043EA">
      <w:pPr>
        <w:spacing w:line="240" w:lineRule="auto"/>
        <w:rPr>
          <w:b w:val="0"/>
          <w:bCs/>
          <w:sz w:val="24"/>
          <w:szCs w:val="24"/>
          <w:rtl/>
        </w:rPr>
      </w:pPr>
      <w:r>
        <w:rPr>
          <w:rFonts w:hint="cs"/>
          <w:b w:val="0"/>
          <w:bCs/>
          <w:sz w:val="24"/>
          <w:szCs w:val="24"/>
          <w:rtl/>
        </w:rPr>
        <w:t xml:space="preserve">עו"ד </w:t>
      </w:r>
      <w:r w:rsidR="00C043EA">
        <w:rPr>
          <w:b w:val="0"/>
          <w:bCs/>
          <w:sz w:val="24"/>
          <w:szCs w:val="24"/>
        </w:rPr>
        <w:t>XXXXX</w:t>
      </w:r>
      <w:r w:rsidRPr="002551A0">
        <w:rPr>
          <w:b w:val="0"/>
          <w:bCs/>
          <w:sz w:val="24"/>
          <w:szCs w:val="24"/>
          <w:rtl/>
        </w:rPr>
        <w:t xml:space="preserve">  </w:t>
      </w:r>
    </w:p>
    <w:p w:rsidR="00A35F39" w:rsidRDefault="00C043EA" w:rsidP="00C043EA">
      <w:pPr>
        <w:spacing w:line="240" w:lineRule="auto"/>
        <w:rPr>
          <w:szCs w:val="24"/>
          <w:rtl/>
        </w:rPr>
      </w:pPr>
      <w:hyperlink r:id="rId8" w:history="1">
        <w:r w:rsidRPr="001E1B97">
          <w:rPr>
            <w:rStyle w:val="Hyperlink"/>
            <w:rFonts w:ascii="Arial" w:hAnsi="Arial" w:cs="Arial"/>
          </w:rPr>
          <w:t>XXXXX@GMAIL.COM</w:t>
        </w:r>
      </w:hyperlink>
    </w:p>
    <w:p w:rsidR="002551A0" w:rsidRPr="00A35F39" w:rsidRDefault="002551A0" w:rsidP="00170333">
      <w:pPr>
        <w:spacing w:line="240" w:lineRule="auto"/>
        <w:rPr>
          <w:szCs w:val="24"/>
          <w:rtl/>
        </w:rPr>
      </w:pPr>
    </w:p>
    <w:p w:rsidR="00170333" w:rsidRDefault="00170333" w:rsidP="00170333">
      <w:pPr>
        <w:spacing w:line="240" w:lineRule="auto"/>
        <w:rPr>
          <w:szCs w:val="24"/>
          <w:rtl/>
        </w:rPr>
      </w:pPr>
      <w:r>
        <w:rPr>
          <w:rFonts w:hint="cs"/>
          <w:szCs w:val="24"/>
          <w:rtl/>
        </w:rPr>
        <w:t>שלום רב,</w:t>
      </w:r>
    </w:p>
    <w:p w:rsidR="00170333" w:rsidRDefault="00170333" w:rsidP="00170333">
      <w:pPr>
        <w:spacing w:line="240" w:lineRule="auto"/>
        <w:rPr>
          <w:sz w:val="24"/>
          <w:szCs w:val="24"/>
          <w:rtl/>
        </w:rPr>
      </w:pPr>
    </w:p>
    <w:p w:rsidR="00170333" w:rsidRDefault="00170333" w:rsidP="00170333">
      <w:pPr>
        <w:spacing w:line="240" w:lineRule="auto"/>
        <w:jc w:val="center"/>
        <w:rPr>
          <w:b w:val="0"/>
          <w:bCs/>
          <w:sz w:val="24"/>
          <w:szCs w:val="24"/>
          <w:rtl/>
        </w:rPr>
      </w:pPr>
    </w:p>
    <w:p w:rsidR="002551A0" w:rsidRDefault="00170333" w:rsidP="002551A0">
      <w:pPr>
        <w:spacing w:line="240" w:lineRule="auto"/>
        <w:jc w:val="center"/>
        <w:rPr>
          <w:b w:val="0"/>
          <w:bCs/>
          <w:sz w:val="24"/>
          <w:szCs w:val="24"/>
          <w:u w:val="single"/>
          <w:rtl/>
        </w:rPr>
      </w:pPr>
      <w:r>
        <w:rPr>
          <w:rFonts w:hint="cs"/>
          <w:b w:val="0"/>
          <w:bCs/>
          <w:sz w:val="24"/>
          <w:szCs w:val="24"/>
          <w:rtl/>
        </w:rPr>
        <w:t xml:space="preserve">הנדון: </w:t>
      </w:r>
      <w:r w:rsidR="002551A0">
        <w:rPr>
          <w:rFonts w:hint="cs"/>
          <w:b w:val="0"/>
          <w:bCs/>
          <w:sz w:val="24"/>
          <w:szCs w:val="24"/>
          <w:u w:val="single"/>
          <w:rtl/>
        </w:rPr>
        <w:t>בקשה על פי חוק חופש המידע ב</w:t>
      </w:r>
      <w:r w:rsidR="002551A0" w:rsidRPr="002551A0">
        <w:rPr>
          <w:b w:val="0"/>
          <w:bCs/>
          <w:sz w:val="24"/>
          <w:szCs w:val="24"/>
          <w:u w:val="single"/>
          <w:rtl/>
        </w:rPr>
        <w:t>נוגע לפטור מהיטל השבחה בפרויקטי</w:t>
      </w:r>
      <w:r w:rsidR="002551A0">
        <w:rPr>
          <w:b w:val="0"/>
          <w:bCs/>
          <w:sz w:val="24"/>
          <w:szCs w:val="24"/>
          <w:u w:val="single"/>
          <w:rtl/>
        </w:rPr>
        <w:t>ם של התחדשות עירונית ברמת השרון</w:t>
      </w:r>
    </w:p>
    <w:p w:rsidR="00170333" w:rsidRDefault="00170333" w:rsidP="002551A0">
      <w:pPr>
        <w:spacing w:line="240" w:lineRule="auto"/>
        <w:jc w:val="center"/>
        <w:rPr>
          <w:szCs w:val="22"/>
          <w:rtl/>
        </w:rPr>
      </w:pPr>
      <w:r>
        <w:rPr>
          <w:rFonts w:hint="cs"/>
          <w:szCs w:val="22"/>
          <w:rtl/>
        </w:rPr>
        <w:t xml:space="preserve">סימוכין: מכתבך מיום </w:t>
      </w:r>
      <w:r w:rsidR="002551A0">
        <w:rPr>
          <w:rFonts w:hint="cs"/>
          <w:szCs w:val="22"/>
          <w:rtl/>
        </w:rPr>
        <w:t>17.7</w:t>
      </w:r>
      <w:r>
        <w:rPr>
          <w:rFonts w:hint="cs"/>
          <w:szCs w:val="22"/>
          <w:rtl/>
        </w:rPr>
        <w:t>.18</w:t>
      </w:r>
    </w:p>
    <w:p w:rsidR="002551A0" w:rsidRDefault="002551A0" w:rsidP="00380F1E">
      <w:pPr>
        <w:spacing w:after="120"/>
        <w:jc w:val="both"/>
        <w:rPr>
          <w:sz w:val="24"/>
          <w:szCs w:val="24"/>
          <w:rtl/>
        </w:rPr>
      </w:pPr>
    </w:p>
    <w:p w:rsidR="00A35F39" w:rsidRDefault="002551A0" w:rsidP="004705FA">
      <w:pPr>
        <w:spacing w:afterLines="60" w:after="144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פנייתך הועברה לטיפולי.</w:t>
      </w:r>
    </w:p>
    <w:p w:rsidR="002551A0" w:rsidRPr="00C91F01" w:rsidRDefault="002551A0" w:rsidP="00C91F01">
      <w:pPr>
        <w:spacing w:afterLines="60" w:after="144"/>
        <w:jc w:val="both"/>
        <w:rPr>
          <w:sz w:val="24"/>
          <w:szCs w:val="24"/>
        </w:rPr>
      </w:pPr>
      <w:r w:rsidRPr="00C91F01">
        <w:rPr>
          <w:rFonts w:hint="cs"/>
          <w:sz w:val="24"/>
          <w:szCs w:val="24"/>
          <w:rtl/>
        </w:rPr>
        <w:t xml:space="preserve">קובץ התקנות </w:t>
      </w:r>
      <w:r w:rsidRPr="00C91F01">
        <w:rPr>
          <w:sz w:val="24"/>
          <w:szCs w:val="24"/>
          <w:rtl/>
        </w:rPr>
        <w:t>–</w:t>
      </w:r>
      <w:r w:rsidRPr="00C91F01">
        <w:rPr>
          <w:rFonts w:hint="cs"/>
          <w:sz w:val="24"/>
          <w:szCs w:val="24"/>
          <w:rtl/>
        </w:rPr>
        <w:t xml:space="preserve"> כללי מפורסם לציבור </w:t>
      </w:r>
      <w:r w:rsidR="00C91F01" w:rsidRPr="00C91F01">
        <w:rPr>
          <w:rFonts w:hint="cs"/>
          <w:sz w:val="24"/>
          <w:szCs w:val="24"/>
          <w:rtl/>
        </w:rPr>
        <w:t xml:space="preserve">על ידי משרד המשפטים </w:t>
      </w:r>
      <w:r w:rsidRPr="00C91F01">
        <w:rPr>
          <w:rFonts w:hint="cs"/>
          <w:sz w:val="24"/>
          <w:szCs w:val="24"/>
          <w:rtl/>
        </w:rPr>
        <w:t xml:space="preserve">וניתן לגשת אליו דרך אתר האינטרנט של </w:t>
      </w:r>
      <w:r w:rsidR="00C91F01" w:rsidRPr="00C91F01">
        <w:rPr>
          <w:rFonts w:hint="cs"/>
          <w:sz w:val="24"/>
          <w:szCs w:val="24"/>
          <w:rtl/>
        </w:rPr>
        <w:t>המשרד</w:t>
      </w:r>
      <w:r w:rsidRPr="00C91F01">
        <w:rPr>
          <w:rFonts w:hint="cs"/>
          <w:sz w:val="24"/>
          <w:szCs w:val="24"/>
          <w:rtl/>
        </w:rPr>
        <w:t>.</w:t>
      </w:r>
    </w:p>
    <w:p w:rsidR="002551A0" w:rsidRDefault="002551A0" w:rsidP="00C91F01">
      <w:pPr>
        <w:spacing w:afterLines="60" w:after="144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לשאלתך, </w:t>
      </w:r>
      <w:r w:rsidR="00C91F01">
        <w:rPr>
          <w:rFonts w:hint="cs"/>
          <w:sz w:val="24"/>
          <w:szCs w:val="24"/>
          <w:rtl/>
        </w:rPr>
        <w:t xml:space="preserve">לאחר בדיקה, רק לשניים מהמתחמים שציינת הוצאו צווים לפטור מהיטל השבחה. </w:t>
      </w:r>
      <w:r>
        <w:rPr>
          <w:rFonts w:hint="cs"/>
          <w:sz w:val="24"/>
          <w:szCs w:val="24"/>
          <w:rtl/>
        </w:rPr>
        <w:t xml:space="preserve">אנא ראה </w:t>
      </w:r>
      <w:r w:rsidR="00C91F01">
        <w:rPr>
          <w:rFonts w:hint="cs"/>
          <w:sz w:val="24"/>
          <w:szCs w:val="24"/>
          <w:rtl/>
        </w:rPr>
        <w:t xml:space="preserve">אסמכתאות לקובצי הרשומות </w:t>
      </w:r>
      <w:r>
        <w:rPr>
          <w:rFonts w:hint="cs"/>
          <w:sz w:val="24"/>
          <w:szCs w:val="24"/>
          <w:rtl/>
        </w:rPr>
        <w:t>להלן:</w:t>
      </w:r>
    </w:p>
    <w:p w:rsidR="002551A0" w:rsidRDefault="002551A0" w:rsidP="002551A0">
      <w:pPr>
        <w:pStyle w:val="a7"/>
        <w:numPr>
          <w:ilvl w:val="0"/>
          <w:numId w:val="1"/>
        </w:numPr>
        <w:spacing w:afterLines="60" w:after="144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מתחם החלוץ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>
        <w:rPr>
          <w:rFonts w:hint="cs"/>
          <w:sz w:val="24"/>
          <w:szCs w:val="24"/>
          <w:rtl/>
        </w:rPr>
        <w:t>ק"ת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proofErr w:type="spellStart"/>
      <w:r>
        <w:rPr>
          <w:rFonts w:hint="cs"/>
          <w:sz w:val="24"/>
          <w:szCs w:val="24"/>
          <w:rtl/>
        </w:rPr>
        <w:t>התשע"ב</w:t>
      </w:r>
      <w:proofErr w:type="spellEnd"/>
      <w:r>
        <w:rPr>
          <w:rFonts w:hint="cs"/>
          <w:sz w:val="24"/>
          <w:szCs w:val="24"/>
          <w:rtl/>
        </w:rPr>
        <w:t>, עמ' 1321, מספר קובץ 7133.</w:t>
      </w:r>
    </w:p>
    <w:p w:rsidR="002551A0" w:rsidRDefault="002551A0" w:rsidP="002551A0">
      <w:pPr>
        <w:pStyle w:val="a7"/>
        <w:numPr>
          <w:ilvl w:val="0"/>
          <w:numId w:val="1"/>
        </w:numPr>
        <w:spacing w:afterLines="60" w:after="144"/>
        <w:jc w:val="both"/>
        <w:rPr>
          <w:sz w:val="24"/>
          <w:szCs w:val="24"/>
        </w:rPr>
      </w:pPr>
      <w:r w:rsidRPr="002551A0">
        <w:rPr>
          <w:sz w:val="24"/>
          <w:szCs w:val="24"/>
          <w:rtl/>
        </w:rPr>
        <w:t xml:space="preserve">מתחם יוספטל מזרח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>
        <w:rPr>
          <w:rFonts w:hint="cs"/>
          <w:sz w:val="24"/>
          <w:szCs w:val="24"/>
          <w:rtl/>
        </w:rPr>
        <w:t>ק"ת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proofErr w:type="spellStart"/>
      <w:r>
        <w:rPr>
          <w:rFonts w:hint="cs"/>
          <w:sz w:val="24"/>
          <w:szCs w:val="24"/>
          <w:rtl/>
        </w:rPr>
        <w:t>התשע"ד</w:t>
      </w:r>
      <w:proofErr w:type="spellEnd"/>
      <w:r>
        <w:rPr>
          <w:rFonts w:hint="cs"/>
          <w:sz w:val="24"/>
          <w:szCs w:val="24"/>
          <w:rtl/>
        </w:rPr>
        <w:t>, עמ' 1494, מספר קובץ 1494.</w:t>
      </w:r>
    </w:p>
    <w:p w:rsidR="002551A0" w:rsidRPr="002551A0" w:rsidRDefault="002551A0" w:rsidP="002551A0">
      <w:pPr>
        <w:pStyle w:val="a7"/>
        <w:numPr>
          <w:ilvl w:val="0"/>
          <w:numId w:val="1"/>
        </w:numPr>
        <w:spacing w:afterLines="60" w:after="144"/>
        <w:jc w:val="both"/>
        <w:rPr>
          <w:sz w:val="24"/>
          <w:szCs w:val="24"/>
          <w:rtl/>
        </w:rPr>
      </w:pPr>
      <w:r w:rsidRPr="002551A0">
        <w:rPr>
          <w:sz w:val="24"/>
          <w:szCs w:val="24"/>
          <w:rtl/>
        </w:rPr>
        <w:t xml:space="preserve">מתחם אילת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לא פורסם.</w:t>
      </w:r>
    </w:p>
    <w:p w:rsidR="002551A0" w:rsidRPr="002551A0" w:rsidRDefault="002551A0" w:rsidP="002551A0">
      <w:pPr>
        <w:pStyle w:val="a7"/>
        <w:numPr>
          <w:ilvl w:val="0"/>
          <w:numId w:val="1"/>
        </w:numPr>
        <w:spacing w:afterLines="60" w:after="144"/>
        <w:jc w:val="both"/>
        <w:rPr>
          <w:sz w:val="24"/>
          <w:szCs w:val="24"/>
          <w:rtl/>
        </w:rPr>
      </w:pPr>
      <w:r w:rsidRPr="002551A0">
        <w:rPr>
          <w:sz w:val="24"/>
          <w:szCs w:val="24"/>
          <w:rtl/>
        </w:rPr>
        <w:t>מתחם הצעירים</w:t>
      </w:r>
      <w:r>
        <w:rPr>
          <w:rFonts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לא פורסם.</w:t>
      </w:r>
    </w:p>
    <w:p w:rsidR="00380F1E" w:rsidRDefault="00380F1E" w:rsidP="00380F1E">
      <w:pPr>
        <w:spacing w:afterLines="60" w:after="144"/>
        <w:jc w:val="both"/>
        <w:rPr>
          <w:b w:val="0"/>
          <w:sz w:val="24"/>
          <w:szCs w:val="24"/>
          <w:rtl/>
        </w:rPr>
      </w:pPr>
    </w:p>
    <w:p w:rsidR="00170333" w:rsidRDefault="00170333" w:rsidP="00C043EA">
      <w:pPr>
        <w:ind w:left="5040" w:firstLine="720"/>
        <w:rPr>
          <w:rFonts w:hint="cs"/>
          <w:b w:val="0"/>
          <w:sz w:val="24"/>
          <w:szCs w:val="24"/>
          <w:rtl/>
        </w:rPr>
      </w:pPr>
      <w:r>
        <w:rPr>
          <w:rFonts w:hint="cs"/>
          <w:b w:val="0"/>
          <w:sz w:val="24"/>
          <w:szCs w:val="24"/>
          <w:rtl/>
        </w:rPr>
        <w:t>בכבוד רב,</w:t>
      </w:r>
    </w:p>
    <w:p w:rsidR="00170333" w:rsidRDefault="00170333" w:rsidP="002551A0">
      <w:pPr>
        <w:ind w:left="4320" w:firstLine="720"/>
        <w:rPr>
          <w:b w:val="0"/>
          <w:sz w:val="24"/>
          <w:szCs w:val="24"/>
          <w:rtl/>
        </w:rPr>
      </w:pPr>
      <w:r>
        <w:rPr>
          <w:rFonts w:hint="cs"/>
          <w:b w:val="0"/>
          <w:sz w:val="24"/>
          <w:szCs w:val="24"/>
          <w:rtl/>
        </w:rPr>
        <w:t xml:space="preserve">מנהל </w:t>
      </w:r>
      <w:r w:rsidR="002551A0">
        <w:rPr>
          <w:rFonts w:hint="cs"/>
          <w:b w:val="0"/>
          <w:sz w:val="24"/>
          <w:szCs w:val="24"/>
          <w:rtl/>
        </w:rPr>
        <w:t>תחום פיתוח ידע וכלכלה</w:t>
      </w:r>
    </w:p>
    <w:p w:rsidR="00170333" w:rsidRPr="00B12A74" w:rsidRDefault="00170333" w:rsidP="00170333">
      <w:pPr>
        <w:rPr>
          <w:sz w:val="26"/>
          <w:rtl/>
        </w:rPr>
      </w:pPr>
      <w:bookmarkStart w:id="0" w:name="_GoBack"/>
      <w:bookmarkEnd w:id="0"/>
    </w:p>
    <w:p w:rsidR="00E81134" w:rsidRPr="009C422B" w:rsidRDefault="00377EB9" w:rsidP="009C422B">
      <w:r>
        <w:rPr>
          <w:rFonts w:hint="cs"/>
          <w:rtl/>
        </w:rPr>
        <w:t xml:space="preserve">   </w:t>
      </w:r>
    </w:p>
    <w:sectPr w:rsidR="00E81134" w:rsidRPr="009C422B" w:rsidSect="006F273B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115" w:rsidRDefault="007F4115" w:rsidP="009C422B">
      <w:pPr>
        <w:spacing w:line="240" w:lineRule="auto"/>
      </w:pPr>
      <w:r>
        <w:separator/>
      </w:r>
    </w:p>
  </w:endnote>
  <w:endnote w:type="continuationSeparator" w:id="0">
    <w:p w:rsidR="007F4115" w:rsidRDefault="007F4115" w:rsidP="009C42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C6E" w:rsidRDefault="00D63805" w:rsidP="009C422B">
    <w:pPr>
      <w:spacing w:line="240" w:lineRule="auto"/>
      <w:rPr>
        <w:color w:val="1F497D"/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47F572" wp14:editId="189FDB6D">
              <wp:simplePos x="0" y="0"/>
              <wp:positionH relativeFrom="column">
                <wp:posOffset>716915</wp:posOffset>
              </wp:positionH>
              <wp:positionV relativeFrom="paragraph">
                <wp:posOffset>170511</wp:posOffset>
              </wp:positionV>
              <wp:extent cx="3885924" cy="0"/>
              <wp:effectExtent l="0" t="0" r="19685" b="19050"/>
              <wp:wrapNone/>
              <wp:docPr id="7" name="מחבר ישר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85924" cy="0"/>
                      </a:xfrm>
                      <a:prstGeom prst="line">
                        <a:avLst/>
                      </a:prstGeom>
                      <a:ln>
                        <a:solidFill>
                          <a:srgbClr val="31859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מחבר ישר 7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45pt,13.45pt" to="362.4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" strokecolor="#31859b"/>
          </w:pict>
        </mc:Fallback>
      </mc:AlternateContent>
    </w:r>
    <w:r w:rsidR="009C422B">
      <w:rPr>
        <w:rFonts w:hint="cs"/>
        <w:color w:val="1F497D"/>
        <w:rtl/>
      </w:rPr>
      <w:t xml:space="preserve">     </w:t>
    </w:r>
  </w:p>
  <w:p w:rsidR="00AB5C6E" w:rsidRPr="00642D68" w:rsidRDefault="00377EB9" w:rsidP="00377EB9">
    <w:pPr>
      <w:spacing w:line="240" w:lineRule="auto"/>
      <w:jc w:val="center"/>
      <w:rPr>
        <w:color w:val="1F497D"/>
        <w:sz w:val="20"/>
        <w:szCs w:val="20"/>
        <w:rtl/>
      </w:rPr>
    </w:pPr>
    <w:r w:rsidRPr="00642D68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6781BBE" wp14:editId="68CD0C81">
              <wp:simplePos x="0" y="0"/>
              <wp:positionH relativeFrom="column">
                <wp:posOffset>719124</wp:posOffset>
              </wp:positionH>
              <wp:positionV relativeFrom="paragraph">
                <wp:posOffset>257175</wp:posOffset>
              </wp:positionV>
              <wp:extent cx="3885565" cy="0"/>
              <wp:effectExtent l="0" t="0" r="19685" b="19050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85565" cy="0"/>
                      </a:xfrm>
                      <a:prstGeom prst="line">
                        <a:avLst/>
                      </a:prstGeom>
                      <a:ln>
                        <a:solidFill>
                          <a:srgbClr val="31859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מחבר ישר 1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6pt,20.25pt" to="362.5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" strokecolor="#31859b"/>
          </w:pict>
        </mc:Fallback>
      </mc:AlternateContent>
    </w:r>
    <w:r w:rsidR="00D63805" w:rsidRPr="00642D68">
      <w:rPr>
        <w:color w:val="244061" w:themeColor="accent1" w:themeShade="80"/>
        <w:sz w:val="20"/>
        <w:szCs w:val="20"/>
        <w:rtl/>
      </w:rPr>
      <w:t xml:space="preserve">בית הדפוס 12, בית השנהב, אגף </w:t>
    </w:r>
    <w:r w:rsidR="00D63805" w:rsidRPr="00642D68">
      <w:rPr>
        <w:color w:val="244061" w:themeColor="accent1" w:themeShade="80"/>
        <w:sz w:val="20"/>
        <w:szCs w:val="20"/>
      </w:rPr>
      <w:t>C</w:t>
    </w:r>
    <w:r w:rsidR="009C422B" w:rsidRPr="00642D68">
      <w:rPr>
        <w:rFonts w:hint="cs"/>
        <w:color w:val="244061" w:themeColor="accent1" w:themeShade="80"/>
        <w:sz w:val="20"/>
        <w:szCs w:val="20"/>
        <w:rtl/>
      </w:rPr>
      <w:t>,</w:t>
    </w:r>
    <w:r w:rsidR="00D63805" w:rsidRPr="00642D68">
      <w:rPr>
        <w:color w:val="244061" w:themeColor="accent1" w:themeShade="80"/>
        <w:sz w:val="20"/>
        <w:szCs w:val="20"/>
        <w:rtl/>
      </w:rPr>
      <w:t xml:space="preserve"> ירושלים, 9548315</w:t>
    </w:r>
    <w:r w:rsidRPr="00642D68">
      <w:rPr>
        <w:rFonts w:hint="cs"/>
        <w:color w:val="1F497D"/>
        <w:sz w:val="20"/>
        <w:szCs w:val="20"/>
        <w:rtl/>
      </w:rPr>
      <w:t xml:space="preserve"> טל': </w:t>
    </w:r>
    <w:r w:rsidRPr="00642D68">
      <w:rPr>
        <w:rFonts w:cs="Arial"/>
        <w:color w:val="1F497D"/>
        <w:sz w:val="20"/>
        <w:szCs w:val="20"/>
        <w:rtl/>
      </w:rPr>
      <w:t>074</w:t>
    </w:r>
    <w:r w:rsidRPr="00642D68">
      <w:rPr>
        <w:rFonts w:cs="Arial" w:hint="cs"/>
        <w:color w:val="1F497D"/>
        <w:sz w:val="20"/>
        <w:szCs w:val="20"/>
        <w:rtl/>
      </w:rPr>
      <w:t>-</w:t>
    </w:r>
    <w:r w:rsidRPr="00642D68">
      <w:rPr>
        <w:rFonts w:cs="Arial"/>
        <w:color w:val="1F497D"/>
        <w:sz w:val="20"/>
        <w:szCs w:val="20"/>
        <w:rtl/>
      </w:rPr>
      <w:t>768</w:t>
    </w:r>
    <w:r w:rsidRPr="00642D68">
      <w:rPr>
        <w:rFonts w:cs="Arial" w:hint="cs"/>
        <w:color w:val="1F497D"/>
        <w:sz w:val="20"/>
        <w:szCs w:val="20"/>
        <w:rtl/>
      </w:rPr>
      <w:t>-</w:t>
    </w:r>
    <w:r w:rsidRPr="00642D68">
      <w:rPr>
        <w:rFonts w:cs="Arial"/>
        <w:color w:val="1F497D"/>
        <w:sz w:val="20"/>
        <w:szCs w:val="20"/>
        <w:rtl/>
      </w:rPr>
      <w:t>1444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115" w:rsidRDefault="007F4115" w:rsidP="009C422B">
      <w:pPr>
        <w:spacing w:line="240" w:lineRule="auto"/>
      </w:pPr>
      <w:r>
        <w:separator/>
      </w:r>
    </w:p>
  </w:footnote>
  <w:footnote w:type="continuationSeparator" w:id="0">
    <w:p w:rsidR="007F4115" w:rsidRDefault="007F4115" w:rsidP="009C42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1A3" w:rsidRDefault="00D63805">
    <w:pPr>
      <w:pStyle w:val="a5"/>
    </w:pPr>
    <w:r w:rsidRPr="004A41A3">
      <w:rPr>
        <w:noProof/>
        <w:sz w:val="24"/>
        <w:rtl/>
      </w:rPr>
      <w:drawing>
        <wp:anchor distT="0" distB="0" distL="114300" distR="114300" simplePos="0" relativeHeight="251659264" behindDoc="0" locked="0" layoutInCell="1" allowOverlap="1" wp14:anchorId="7722BDB5" wp14:editId="0AD4CFEE">
          <wp:simplePos x="0" y="0"/>
          <wp:positionH relativeFrom="column">
            <wp:posOffset>-1142365</wp:posOffset>
          </wp:positionH>
          <wp:positionV relativeFrom="paragraph">
            <wp:posOffset>-215265</wp:posOffset>
          </wp:positionV>
          <wp:extent cx="7559675" cy="1234440"/>
          <wp:effectExtent l="0" t="0" r="0" b="0"/>
          <wp:wrapSquare wrapText="bothSides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 color-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34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3D51"/>
    <w:multiLevelType w:val="hybridMultilevel"/>
    <w:tmpl w:val="CD164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02648E"/>
    <w:multiLevelType w:val="hybridMultilevel"/>
    <w:tmpl w:val="DF427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22B"/>
    <w:rsid w:val="00152CCB"/>
    <w:rsid w:val="00170333"/>
    <w:rsid w:val="002551A0"/>
    <w:rsid w:val="00377EB9"/>
    <w:rsid w:val="00380F1E"/>
    <w:rsid w:val="004705FA"/>
    <w:rsid w:val="00642D68"/>
    <w:rsid w:val="006F273B"/>
    <w:rsid w:val="007F4115"/>
    <w:rsid w:val="008021E6"/>
    <w:rsid w:val="009241D0"/>
    <w:rsid w:val="009C422B"/>
    <w:rsid w:val="00A10DBA"/>
    <w:rsid w:val="00A35F39"/>
    <w:rsid w:val="00C043EA"/>
    <w:rsid w:val="00C22422"/>
    <w:rsid w:val="00C91F01"/>
    <w:rsid w:val="00D4397C"/>
    <w:rsid w:val="00D63805"/>
    <w:rsid w:val="00F1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333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C422B"/>
    <w:pPr>
      <w:tabs>
        <w:tab w:val="center" w:pos="4320"/>
        <w:tab w:val="right" w:pos="8640"/>
      </w:tabs>
    </w:pPr>
    <w:rPr>
      <w:rFonts w:ascii="Arial" w:eastAsia="Calibri" w:hAnsi="Arial" w:cs="Arial"/>
    </w:rPr>
  </w:style>
  <w:style w:type="character" w:customStyle="1" w:styleId="a4">
    <w:name w:val="כותרת תחתונה תו"/>
    <w:basedOn w:val="a0"/>
    <w:link w:val="a3"/>
    <w:uiPriority w:val="99"/>
    <w:rsid w:val="009C422B"/>
    <w:rPr>
      <w:rFonts w:ascii="Arial" w:eastAsia="Calibri" w:hAnsi="Arial" w:cs="Arial"/>
    </w:rPr>
  </w:style>
  <w:style w:type="paragraph" w:styleId="a5">
    <w:name w:val="header"/>
    <w:basedOn w:val="a"/>
    <w:link w:val="a6"/>
    <w:uiPriority w:val="99"/>
    <w:unhideWhenUsed/>
    <w:rsid w:val="009C422B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9C422B"/>
  </w:style>
  <w:style w:type="character" w:styleId="Hyperlink">
    <w:name w:val="Hyperlink"/>
    <w:basedOn w:val="a0"/>
    <w:uiPriority w:val="99"/>
    <w:unhideWhenUsed/>
    <w:rsid w:val="00A35F3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51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333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C422B"/>
    <w:pPr>
      <w:tabs>
        <w:tab w:val="center" w:pos="4320"/>
        <w:tab w:val="right" w:pos="8640"/>
      </w:tabs>
    </w:pPr>
    <w:rPr>
      <w:rFonts w:ascii="Arial" w:eastAsia="Calibri" w:hAnsi="Arial" w:cs="Arial"/>
    </w:rPr>
  </w:style>
  <w:style w:type="character" w:customStyle="1" w:styleId="a4">
    <w:name w:val="כותרת תחתונה תו"/>
    <w:basedOn w:val="a0"/>
    <w:link w:val="a3"/>
    <w:uiPriority w:val="99"/>
    <w:rsid w:val="009C422B"/>
    <w:rPr>
      <w:rFonts w:ascii="Arial" w:eastAsia="Calibri" w:hAnsi="Arial" w:cs="Arial"/>
    </w:rPr>
  </w:style>
  <w:style w:type="paragraph" w:styleId="a5">
    <w:name w:val="header"/>
    <w:basedOn w:val="a"/>
    <w:link w:val="a6"/>
    <w:uiPriority w:val="99"/>
    <w:unhideWhenUsed/>
    <w:rsid w:val="009C422B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9C422B"/>
  </w:style>
  <w:style w:type="character" w:styleId="Hyperlink">
    <w:name w:val="Hyperlink"/>
    <w:basedOn w:val="a0"/>
    <w:uiPriority w:val="99"/>
    <w:unhideWhenUsed/>
    <w:rsid w:val="00A35F3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51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551</Characters>
  <Application>Microsoft Office Word</Application>
  <DocSecurity>4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הבינוי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עידית מנשה</dc:creator>
  <cp:lastModifiedBy>RanR</cp:lastModifiedBy>
  <cp:revision>2</cp:revision>
  <dcterms:created xsi:type="dcterms:W3CDTF">2018-08-19T08:45:00Z</dcterms:created>
  <dcterms:modified xsi:type="dcterms:W3CDTF">2018-08-19T08:45:00Z</dcterms:modified>
</cp:coreProperties>
</file>