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0964AB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  </w:t>
      </w:r>
      <w:r w:rsidR="000964AB">
        <w:rPr>
          <w:rFonts w:ascii="David" w:hAnsi="David" w:cs="David" w:hint="cs"/>
          <w:sz w:val="24"/>
          <w:szCs w:val="24"/>
          <w:rtl/>
        </w:rPr>
        <w:t>כ"ו בכסלו תשע"ט</w:t>
      </w:r>
    </w:p>
    <w:p w:rsidR="00CD1F87" w:rsidRPr="00884A69" w:rsidRDefault="004F3854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12-04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0964AB">
            <w:rPr>
              <w:rFonts w:ascii="David" w:hAnsi="David" w:cs="David" w:hint="cs"/>
              <w:sz w:val="24"/>
              <w:szCs w:val="24"/>
              <w:rtl/>
            </w:rPr>
            <w:t>‏04/12/2018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0964AB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C520FF">
        <w:rPr>
          <w:rFonts w:cs="David" w:hint="cs"/>
          <w:sz w:val="24"/>
          <w:szCs w:val="24"/>
          <w:rtl/>
        </w:rPr>
        <w:t>00</w:t>
      </w:r>
      <w:r w:rsidR="00A1501D">
        <w:rPr>
          <w:rFonts w:cs="David" w:hint="cs"/>
          <w:sz w:val="24"/>
          <w:szCs w:val="24"/>
          <w:rtl/>
        </w:rPr>
        <w:t>3</w:t>
      </w:r>
      <w:r w:rsidR="000964AB">
        <w:rPr>
          <w:rFonts w:cs="David" w:hint="cs"/>
          <w:sz w:val="24"/>
          <w:szCs w:val="24"/>
          <w:rtl/>
        </w:rPr>
        <w:t>3</w:t>
      </w:r>
    </w:p>
    <w:p w:rsidR="00CD1F87" w:rsidRPr="002E67B2" w:rsidRDefault="002E67B2" w:rsidP="004F3854">
      <w:pPr>
        <w:spacing w:line="360" w:lineRule="auto"/>
        <w:rPr>
          <w:rFonts w:ascii="David" w:hAnsi="David" w:cs="David"/>
          <w:sz w:val="24"/>
          <w:szCs w:val="24"/>
        </w:rPr>
      </w:pPr>
      <w:r w:rsidRPr="002E67B2">
        <w:rPr>
          <w:rFonts w:ascii="David" w:hAnsi="David" w:cs="David" w:hint="cs"/>
          <w:sz w:val="24"/>
          <w:szCs w:val="24"/>
          <w:rtl/>
        </w:rPr>
        <w:t>לכבוד</w:t>
      </w:r>
      <w:r w:rsidRPr="002E67B2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</w:p>
    <w:p w:rsidR="00CD1F87" w:rsidRPr="003441E6" w:rsidRDefault="003441E6" w:rsidP="000964AB">
      <w:pPr>
        <w:jc w:val="center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הנדון: מענה לפניית</w:t>
      </w:r>
      <w:r w:rsidR="00C520FF">
        <w:rPr>
          <w:rFonts w:cs="David" w:hint="cs"/>
          <w:b/>
          <w:bCs/>
          <w:sz w:val="24"/>
          <w:szCs w:val="24"/>
          <w:u w:val="single"/>
          <w:rtl/>
        </w:rPr>
        <w:t xml:space="preserve">ך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 w:rsidR="002E67B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0964AB">
        <w:rPr>
          <w:rFonts w:cs="David" w:hint="cs"/>
          <w:b/>
          <w:bCs/>
          <w:sz w:val="24"/>
          <w:szCs w:val="24"/>
          <w:u w:val="single"/>
          <w:rtl/>
        </w:rPr>
        <w:t>06/11/2018</w:t>
      </w:r>
    </w:p>
    <w:p w:rsidR="00CD1F87" w:rsidRPr="00CD1F87" w:rsidRDefault="00CD1F87" w:rsidP="00CD1F87"/>
    <w:p w:rsidR="007B3C4A" w:rsidRDefault="002E67B2" w:rsidP="000964AB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2E67B2">
        <w:rPr>
          <w:rFonts w:ascii="David" w:hAnsi="David" w:cs="David" w:hint="cs"/>
          <w:sz w:val="24"/>
          <w:szCs w:val="24"/>
          <w:rtl/>
        </w:rPr>
        <w:t>במענה לפניית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0964AB">
        <w:rPr>
          <w:rFonts w:ascii="David" w:hAnsi="David" w:cs="David" w:hint="cs"/>
          <w:sz w:val="24"/>
          <w:szCs w:val="24"/>
          <w:rtl/>
        </w:rPr>
        <w:t xml:space="preserve">06/11/2018 </w:t>
      </w:r>
      <w:r w:rsidRPr="002E67B2">
        <w:rPr>
          <w:rFonts w:ascii="David" w:hAnsi="David" w:cs="David" w:hint="cs"/>
          <w:sz w:val="24"/>
          <w:szCs w:val="24"/>
          <w:rtl/>
        </w:rPr>
        <w:t xml:space="preserve">באשר </w:t>
      </w:r>
      <w:r w:rsidR="00C520FF" w:rsidRPr="00C520FF">
        <w:rPr>
          <w:rFonts w:ascii="David" w:hAnsi="David" w:cs="David" w:hint="cs"/>
          <w:sz w:val="24"/>
          <w:szCs w:val="24"/>
          <w:rtl/>
        </w:rPr>
        <w:t xml:space="preserve">לקבלת </w:t>
      </w:r>
      <w:r w:rsidR="006C117B">
        <w:rPr>
          <w:rFonts w:ascii="David" w:hAnsi="David" w:cs="David" w:hint="cs"/>
          <w:sz w:val="24"/>
          <w:szCs w:val="24"/>
          <w:rtl/>
        </w:rPr>
        <w:t xml:space="preserve">מידע אודות </w:t>
      </w:r>
      <w:r w:rsidR="000964AB">
        <w:rPr>
          <w:rFonts w:ascii="David" w:hAnsi="David" w:cs="David" w:hint="cs"/>
          <w:sz w:val="24"/>
          <w:szCs w:val="24"/>
          <w:rtl/>
        </w:rPr>
        <w:t xml:space="preserve">בקשות של אסירים להפחתת ריבית, </w:t>
      </w:r>
      <w:r w:rsidRPr="002E67B2">
        <w:rPr>
          <w:rFonts w:ascii="David" w:hAnsi="David" w:cs="David" w:hint="cs"/>
          <w:sz w:val="24"/>
          <w:szCs w:val="24"/>
          <w:rtl/>
        </w:rPr>
        <w:t>הריני להשיב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כדלקמן:</w:t>
      </w:r>
      <w:r w:rsidR="007B3C4A">
        <w:rPr>
          <w:rFonts w:ascii="David" w:hAnsi="David" w:cs="David"/>
          <w:sz w:val="24"/>
          <w:szCs w:val="24"/>
          <w:rtl/>
        </w:rPr>
        <w:br/>
      </w:r>
      <w:r w:rsidR="007B3C4A">
        <w:rPr>
          <w:rFonts w:ascii="David" w:hAnsi="David" w:cs="David"/>
          <w:sz w:val="24"/>
          <w:szCs w:val="24"/>
          <w:rtl/>
        </w:rPr>
        <w:br/>
      </w:r>
      <w:r w:rsidR="007B3C4A">
        <w:rPr>
          <w:rFonts w:ascii="David" w:hAnsi="David" w:cs="David" w:hint="cs"/>
          <w:sz w:val="24"/>
          <w:szCs w:val="24"/>
          <w:rtl/>
        </w:rPr>
        <w:t>במערכת אין מידע באשר לחייב למעט תעודת זהות וכתובת.</w:t>
      </w:r>
      <w:r w:rsidR="007B3C4A">
        <w:rPr>
          <w:rFonts w:ascii="David" w:hAnsi="David" w:cs="David"/>
          <w:sz w:val="24"/>
          <w:szCs w:val="24"/>
          <w:rtl/>
        </w:rPr>
        <w:br/>
      </w:r>
      <w:r w:rsidR="007B3C4A">
        <w:rPr>
          <w:rFonts w:ascii="David" w:hAnsi="David" w:cs="David" w:hint="cs"/>
          <w:sz w:val="24"/>
          <w:szCs w:val="24"/>
          <w:rtl/>
        </w:rPr>
        <w:t>כך שאין באפשרותנו לדעת מי מבי</w:t>
      </w:r>
      <w:r w:rsidR="00AE41FA">
        <w:rPr>
          <w:rFonts w:ascii="David" w:hAnsi="David" w:cs="David" w:hint="cs"/>
          <w:sz w:val="24"/>
          <w:szCs w:val="24"/>
          <w:rtl/>
        </w:rPr>
        <w:t>ן החייבים שהגישו בקשה הינו אסיר.</w:t>
      </w:r>
    </w:p>
    <w:p w:rsidR="00CD1F87" w:rsidRPr="00ED1D2B" w:rsidRDefault="007B3C4A" w:rsidP="00ED1D2B">
      <w:p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עם זאת, נכון לתאריך 30/10/2018 הוגשו 3,338 בקשות להפחתת פיגורים בתיקים מסוג "קנס פלילי".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ההנחה היא כי קנס פלילי ניתן בתיקים בהם גם עונש מאסר ולכן מדובר על פי רוב בבקשות של אסירים או אסירים לשעבר. </w:t>
      </w:r>
      <w:r w:rsidR="00B50C13"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סכום ההפחתה בתיקים אלו (3,338) עמד על 47,994,590 ₪.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יובהר, כי כל עובד עומד החייב בהסדר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סכום ההפחתה עומד בעינו. </w:t>
      </w:r>
      <w:r>
        <w:rPr>
          <w:rFonts w:ascii="David" w:hAnsi="David" w:cs="David"/>
          <w:sz w:val="24"/>
          <w:szCs w:val="24"/>
          <w:rtl/>
        </w:rPr>
        <w:br/>
      </w:r>
      <w:r w:rsidR="00ED1D2B">
        <w:rPr>
          <w:rFonts w:ascii="David" w:hAnsi="David" w:cs="David" w:hint="cs"/>
          <w:sz w:val="24"/>
          <w:szCs w:val="24"/>
          <w:rtl/>
        </w:rPr>
        <w:t xml:space="preserve">אך משאינו עומד בהסדר שנקבע לו </w:t>
      </w:r>
      <w:r>
        <w:rPr>
          <w:rFonts w:ascii="David" w:hAnsi="David" w:cs="David" w:hint="cs"/>
          <w:sz w:val="24"/>
          <w:szCs w:val="24"/>
          <w:rtl/>
        </w:rPr>
        <w:t xml:space="preserve">לאחר ההפחתה ייתכן ותבוטל. </w:t>
      </w:r>
      <w:r w:rsidR="00ED1D2B">
        <w:rPr>
          <w:rFonts w:ascii="David" w:hAnsi="David" w:cs="David"/>
          <w:sz w:val="24"/>
          <w:szCs w:val="24"/>
          <w:rtl/>
        </w:rPr>
        <w:br/>
      </w:r>
      <w:r w:rsidR="00ED1D2B">
        <w:rPr>
          <w:rFonts w:ascii="David" w:hAnsi="David" w:cs="David"/>
          <w:sz w:val="24"/>
          <w:szCs w:val="24"/>
          <w:rtl/>
        </w:rPr>
        <w:br/>
      </w:r>
      <w:r w:rsidR="00ED1D2B">
        <w:rPr>
          <w:rFonts w:ascii="David" w:hAnsi="David" w:cs="David" w:hint="cs"/>
          <w:sz w:val="24"/>
          <w:szCs w:val="24"/>
          <w:rtl/>
        </w:rPr>
        <w:t xml:space="preserve">מתוך 3,338 מבקשי הבקשות </w:t>
      </w:r>
      <w:r w:rsidR="00ED1D2B">
        <w:rPr>
          <w:rFonts w:ascii="David" w:hAnsi="David" w:cs="David"/>
          <w:sz w:val="24"/>
          <w:szCs w:val="24"/>
          <w:rtl/>
        </w:rPr>
        <w:t>–</w:t>
      </w:r>
      <w:r w:rsidR="00ED1D2B">
        <w:rPr>
          <w:rFonts w:ascii="David" w:hAnsi="David" w:cs="David" w:hint="cs"/>
          <w:sz w:val="24"/>
          <w:szCs w:val="24"/>
          <w:rtl/>
        </w:rPr>
        <w:t xml:space="preserve"> עמדו בהסדר עד לתאריך 30/10/2018, 881 חייבים (המהווים 26% מכלל מבקשי ההפחתה). </w:t>
      </w:r>
      <w:r w:rsidR="006C117B">
        <w:rPr>
          <w:rFonts w:ascii="David" w:hAnsi="David" w:cs="David"/>
          <w:sz w:val="24"/>
          <w:szCs w:val="24"/>
          <w:rtl/>
        </w:rPr>
        <w:br/>
      </w:r>
      <w:r w:rsidR="006C117B">
        <w:rPr>
          <w:rFonts w:ascii="David" w:hAnsi="David" w:cs="David"/>
          <w:sz w:val="24"/>
          <w:szCs w:val="24"/>
          <w:rtl/>
        </w:rPr>
        <w:br/>
      </w:r>
      <w:r w:rsidR="00ED1D2B">
        <w:rPr>
          <w:rFonts w:ascii="David" w:hAnsi="David" w:cs="David"/>
          <w:sz w:val="24"/>
          <w:szCs w:val="24"/>
          <w:rtl/>
        </w:rPr>
        <w:br/>
      </w:r>
    </w:p>
    <w:p w:rsidR="00CD1F87" w:rsidRPr="00A2087B" w:rsidRDefault="00CD1F87" w:rsidP="00CD1F8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2087B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D1F87" w:rsidRPr="00A2087B" w:rsidRDefault="00CD1F87" w:rsidP="002E67B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A2087B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CD1F87" w:rsidRPr="00A2087B" w:rsidSect="002E67B2">
      <w:headerReference w:type="default" r:id="rId7"/>
      <w:footerReference w:type="default" r:id="rId8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964AB"/>
    <w:rsid w:val="0016469E"/>
    <w:rsid w:val="002E67B2"/>
    <w:rsid w:val="003441E6"/>
    <w:rsid w:val="00395912"/>
    <w:rsid w:val="00403B1F"/>
    <w:rsid w:val="004B5E5A"/>
    <w:rsid w:val="004F3854"/>
    <w:rsid w:val="006121A7"/>
    <w:rsid w:val="006C117B"/>
    <w:rsid w:val="006E6D8F"/>
    <w:rsid w:val="007B3C4A"/>
    <w:rsid w:val="009809BF"/>
    <w:rsid w:val="00A1501D"/>
    <w:rsid w:val="00A2087B"/>
    <w:rsid w:val="00A542FB"/>
    <w:rsid w:val="00AE41FA"/>
    <w:rsid w:val="00B50C13"/>
    <w:rsid w:val="00C4736F"/>
    <w:rsid w:val="00C520FF"/>
    <w:rsid w:val="00CD1F87"/>
    <w:rsid w:val="00D3383B"/>
    <w:rsid w:val="00DE28A7"/>
    <w:rsid w:val="00E51E91"/>
    <w:rsid w:val="00ED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ED43E45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205DC-D718-4A3A-B01C-B8CFA7FA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dcterms:created xsi:type="dcterms:W3CDTF">2018-12-04T12:47:00Z</dcterms:created>
  <dcterms:modified xsi:type="dcterms:W3CDTF">2018-12-04T12:47:00Z</dcterms:modified>
</cp:coreProperties>
</file>