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1F87" w:rsidRPr="00CD1F87" w:rsidRDefault="00CD1F87" w:rsidP="00CD1F87"/>
    <w:p w:rsidR="00CD1F87" w:rsidRPr="00884A69" w:rsidRDefault="002E67B2" w:rsidP="005454AC">
      <w:pPr>
        <w:tabs>
          <w:tab w:val="left" w:pos="8170"/>
        </w:tabs>
        <w:spacing w:after="0" w:line="360" w:lineRule="auto"/>
        <w:ind w:left="-665"/>
        <w:jc w:val="center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="00395912">
        <w:rPr>
          <w:rFonts w:ascii="David" w:hAnsi="David" w:cs="David" w:hint="cs"/>
          <w:sz w:val="24"/>
          <w:szCs w:val="24"/>
          <w:rtl/>
        </w:rPr>
        <w:t xml:space="preserve">                                      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          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                           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</w:t>
      </w:r>
      <w:r w:rsidR="00C520FF">
        <w:rPr>
          <w:rFonts w:ascii="David" w:hAnsi="David" w:cs="David" w:hint="cs"/>
          <w:sz w:val="24"/>
          <w:szCs w:val="24"/>
          <w:rtl/>
        </w:rPr>
        <w:t xml:space="preserve">  </w:t>
      </w:r>
      <w:r w:rsidR="005454AC">
        <w:rPr>
          <w:rFonts w:ascii="David" w:hAnsi="David" w:cs="David" w:hint="cs"/>
          <w:sz w:val="24"/>
          <w:szCs w:val="24"/>
          <w:rtl/>
        </w:rPr>
        <w:t>ג' בטבת</w:t>
      </w:r>
      <w:r>
        <w:rPr>
          <w:rFonts w:ascii="David" w:hAnsi="David" w:cs="David" w:hint="cs"/>
          <w:sz w:val="24"/>
          <w:szCs w:val="24"/>
          <w:rtl/>
        </w:rPr>
        <w:t xml:space="preserve"> תשע"</w:t>
      </w:r>
      <w:r w:rsidR="00A1501D">
        <w:rPr>
          <w:rFonts w:ascii="David" w:hAnsi="David" w:cs="David" w:hint="cs"/>
          <w:sz w:val="24"/>
          <w:szCs w:val="24"/>
          <w:rtl/>
        </w:rPr>
        <w:t>ט</w:t>
      </w:r>
    </w:p>
    <w:p w:rsidR="00CD1F87" w:rsidRPr="00884A69" w:rsidRDefault="00BF53A8" w:rsidP="00C520FF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A9D6F5BDA0E743D39B66E88C84E159A2"/>
          </w:placeholder>
          <w:date w:fullDate="2018-12-11T00:00:00Z">
            <w:dateFormat w:val="dd/MM/yyyy"/>
            <w:lid w:val="he-IL"/>
            <w:storeMappedDataAs w:val="dateTime"/>
            <w:calendar w:val="gregorian"/>
          </w:date>
        </w:sdtPr>
        <w:sdtEndPr/>
        <w:sdtContent>
          <w:r w:rsidR="005454AC">
            <w:rPr>
              <w:rFonts w:ascii="David" w:hAnsi="David" w:cs="David" w:hint="cs"/>
              <w:sz w:val="24"/>
              <w:szCs w:val="24"/>
              <w:rtl/>
            </w:rPr>
            <w:t>‏11/12/2018</w:t>
          </w:r>
        </w:sdtContent>
      </w:sdt>
      <w:r w:rsidR="002E67B2">
        <w:rPr>
          <w:rFonts w:ascii="David" w:hAnsi="David" w:cs="David"/>
          <w:sz w:val="24"/>
          <w:szCs w:val="24"/>
        </w:rPr>
        <w:tab/>
      </w:r>
      <w:r w:rsidR="002E67B2">
        <w:rPr>
          <w:rFonts w:ascii="David" w:hAnsi="David" w:cs="David" w:hint="cs"/>
          <w:sz w:val="24"/>
          <w:szCs w:val="24"/>
          <w:rtl/>
        </w:rPr>
        <w:t xml:space="preserve"> </w:t>
      </w:r>
    </w:p>
    <w:p w:rsidR="00CD1F87" w:rsidRPr="00CD1F87" w:rsidRDefault="00C4736F" w:rsidP="005454AC">
      <w:pPr>
        <w:jc w:val="center"/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</w:t>
      </w:r>
      <w:r w:rsidR="002E67B2">
        <w:rPr>
          <w:rFonts w:cs="David" w:hint="cs"/>
          <w:sz w:val="24"/>
          <w:szCs w:val="24"/>
          <w:rtl/>
        </w:rPr>
        <w:t xml:space="preserve">                                         </w:t>
      </w:r>
      <w:r>
        <w:rPr>
          <w:rFonts w:cs="David" w:hint="cs"/>
          <w:sz w:val="24"/>
          <w:szCs w:val="24"/>
          <w:rtl/>
        </w:rPr>
        <w:t>מס סימוכין:</w:t>
      </w:r>
      <w:r w:rsidR="002E67B2">
        <w:rPr>
          <w:rFonts w:hint="cs"/>
          <w:rtl/>
        </w:rPr>
        <w:t xml:space="preserve"> </w:t>
      </w:r>
      <w:r w:rsidR="002E67B2" w:rsidRPr="002E67B2">
        <w:rPr>
          <w:rFonts w:cs="David" w:hint="cs"/>
          <w:sz w:val="24"/>
          <w:szCs w:val="24"/>
          <w:rtl/>
        </w:rPr>
        <w:t>3044-18-</w:t>
      </w:r>
      <w:r w:rsidR="00C520FF">
        <w:rPr>
          <w:rFonts w:cs="David" w:hint="cs"/>
          <w:sz w:val="24"/>
          <w:szCs w:val="24"/>
          <w:rtl/>
        </w:rPr>
        <w:t>00</w:t>
      </w:r>
      <w:r w:rsidR="00A1501D">
        <w:rPr>
          <w:rFonts w:cs="David" w:hint="cs"/>
          <w:sz w:val="24"/>
          <w:szCs w:val="24"/>
          <w:rtl/>
        </w:rPr>
        <w:t>3</w:t>
      </w:r>
      <w:r w:rsidR="005454AC">
        <w:rPr>
          <w:rFonts w:cs="David" w:hint="cs"/>
          <w:sz w:val="24"/>
          <w:szCs w:val="24"/>
          <w:rtl/>
        </w:rPr>
        <w:t>5</w:t>
      </w:r>
    </w:p>
    <w:p w:rsidR="005454AC" w:rsidRPr="00D314BC" w:rsidRDefault="005454AC" w:rsidP="00BF53A8">
      <w:pPr>
        <w:spacing w:line="360" w:lineRule="auto"/>
        <w:rPr>
          <w:rFonts w:cs="David"/>
          <w:b/>
          <w:bCs/>
          <w:sz w:val="24"/>
          <w:szCs w:val="24"/>
          <w:u w:val="single"/>
        </w:rPr>
      </w:pPr>
      <w:r w:rsidRPr="00884A69">
        <w:rPr>
          <w:rFonts w:ascii="David" w:hAnsi="David" w:cs="David"/>
          <w:sz w:val="24"/>
          <w:szCs w:val="24"/>
          <w:rtl/>
        </w:rPr>
        <w:t>לכבוד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>עמותת "ידיד"</w:t>
      </w:r>
      <w:r>
        <w:rPr>
          <w:rFonts w:ascii="David" w:hAnsi="David" w:cs="David"/>
          <w:sz w:val="24"/>
          <w:szCs w:val="24"/>
          <w:rtl/>
        </w:rPr>
        <w:br/>
      </w:r>
      <w:r w:rsidR="002E67B2">
        <w:rPr>
          <w:rFonts w:ascii="David" w:hAnsi="David" w:cs="David"/>
          <w:sz w:val="24"/>
          <w:szCs w:val="24"/>
          <w:rtl/>
        </w:rPr>
        <w:br/>
      </w:r>
      <w:r w:rsidR="006121A7">
        <w:rPr>
          <w:rFonts w:ascii="David" w:hAnsi="David" w:cs="David"/>
          <w:sz w:val="24"/>
          <w:szCs w:val="24"/>
          <w:rtl/>
        </w:rPr>
        <w:br/>
      </w:r>
      <w:r w:rsidRPr="005454AC">
        <w:rPr>
          <w:rFonts w:cs="David" w:hint="cs"/>
          <w:b/>
          <w:bCs/>
          <w:sz w:val="24"/>
          <w:szCs w:val="24"/>
          <w:rtl/>
        </w:rPr>
        <w:t xml:space="preserve">                   </w:t>
      </w:r>
      <w:r w:rsidRPr="00D314BC">
        <w:rPr>
          <w:rFonts w:cs="David" w:hint="cs"/>
          <w:b/>
          <w:bCs/>
          <w:sz w:val="24"/>
          <w:szCs w:val="24"/>
          <w:u w:val="single"/>
          <w:rtl/>
        </w:rPr>
        <w:t>הנדון: מענה לפנייתך לקבלת מידע בהתאם לחוק חופש המידע מתאריך 19/11/2018</w:t>
      </w: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 xml:space="preserve">במענה לפנייתך מיום </w:t>
      </w:r>
      <w:r>
        <w:rPr>
          <w:rFonts w:ascii="David" w:hAnsi="David" w:cs="David" w:hint="cs"/>
          <w:sz w:val="24"/>
          <w:szCs w:val="24"/>
          <w:rtl/>
        </w:rPr>
        <w:t xml:space="preserve">19.11.18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באשר לקבלת מידע אודות </w:t>
      </w:r>
      <w:r>
        <w:rPr>
          <w:rFonts w:ascii="David" w:hAnsi="David" w:cs="David" w:hint="cs"/>
          <w:sz w:val="24"/>
          <w:szCs w:val="24"/>
          <w:rtl/>
        </w:rPr>
        <w:t>תיקי רשות השידור,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הריני להשיבך כדלקמן:</w:t>
      </w:r>
    </w:p>
    <w:p w:rsidR="005454AC" w:rsidRPr="00D314BC" w:rsidRDefault="005454AC" w:rsidP="005454AC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>הנתונים במערכת ההוצאה לפועל נכונים ל</w:t>
      </w:r>
      <w:r w:rsidRPr="00D314BC">
        <w:rPr>
          <w:rFonts w:ascii="David" w:hAnsi="David" w:cs="David"/>
          <w:sz w:val="24"/>
          <w:szCs w:val="24"/>
        </w:rPr>
        <w:t xml:space="preserve"> 31\10\2018-</w:t>
      </w:r>
      <w:r w:rsidRPr="00D314BC">
        <w:rPr>
          <w:rFonts w:ascii="David" w:hAnsi="David" w:cs="David" w:hint="cs"/>
          <w:sz w:val="24"/>
          <w:szCs w:val="24"/>
          <w:rtl/>
        </w:rPr>
        <w:t>.</w:t>
      </w:r>
      <w:r w:rsidRPr="00D314BC">
        <w:rPr>
          <w:rFonts w:ascii="David" w:hAnsi="David" w:cs="David"/>
          <w:sz w:val="24"/>
          <w:szCs w:val="24"/>
          <w:rtl/>
        </w:rPr>
        <w:br/>
      </w:r>
      <w:r w:rsidRPr="00D314BC">
        <w:rPr>
          <w:rFonts w:ascii="David" w:hAnsi="David" w:cs="David"/>
          <w:sz w:val="24"/>
          <w:szCs w:val="24"/>
          <w:rtl/>
        </w:rPr>
        <w:br/>
      </w:r>
      <w:r w:rsidRPr="00D314BC">
        <w:rPr>
          <w:rFonts w:ascii="David" w:hAnsi="David" w:cs="David" w:hint="cs"/>
          <w:sz w:val="24"/>
          <w:szCs w:val="24"/>
          <w:rtl/>
        </w:rPr>
        <w:t xml:space="preserve">1. </w:t>
      </w:r>
    </w:p>
    <w:p w:rsidR="005454AC" w:rsidRPr="00D314BC" w:rsidRDefault="005454AC" w:rsidP="005454AC">
      <w:pPr>
        <w:pStyle w:val="a7"/>
        <w:numPr>
          <w:ilvl w:val="0"/>
          <w:numId w:val="3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sz w:val="24"/>
          <w:szCs w:val="24"/>
          <w:rtl/>
        </w:rPr>
        <w:t>מענה באשר למספר התיקים ש</w:t>
      </w:r>
      <w:r>
        <w:rPr>
          <w:rFonts w:ascii="David" w:hAnsi="David" w:cs="David" w:hint="cs"/>
          <w:sz w:val="24"/>
          <w:szCs w:val="24"/>
          <w:rtl/>
        </w:rPr>
        <w:t>ל רשות השידור ש</w:t>
      </w:r>
      <w:r w:rsidRPr="00D314BC">
        <w:rPr>
          <w:rFonts w:ascii="David" w:hAnsi="David" w:cs="David" w:hint="cs"/>
          <w:sz w:val="24"/>
          <w:szCs w:val="24"/>
          <w:rtl/>
        </w:rPr>
        <w:t>התנהלו במערכת ההוצאה לפועל נכון ל12.11.17 מצריך עיבוד מיוחד ומאחר והשעות לטיפול בהפקת מענה לפניה זו נוצלו כולן נודה באם תאשרו 5 שעות עבודה בתשלום עבור עיבוד זה.</w:t>
      </w:r>
      <w:r>
        <w:rPr>
          <w:rFonts w:ascii="David" w:hAnsi="David" w:cs="David" w:hint="cs"/>
          <w:sz w:val="24"/>
          <w:szCs w:val="24"/>
          <w:rtl/>
        </w:rPr>
        <w:t xml:space="preserve"> התשלום לעיבוד זה יהיה 150 ₪ אותו תוכלו לשלם באתר האינטרנט של הרשות בעמודה של פניות ע"פ חוק חופש המידע. </w:t>
      </w:r>
      <w:r>
        <w:rPr>
          <w:rFonts w:ascii="David" w:hAnsi="David" w:cs="David"/>
          <w:sz w:val="24"/>
          <w:szCs w:val="24"/>
          <w:rtl/>
        </w:rPr>
        <w:br/>
      </w:r>
    </w:p>
    <w:p w:rsidR="005454AC" w:rsidRPr="005454AC" w:rsidRDefault="005454AC" w:rsidP="005454AC">
      <w:pPr>
        <w:pStyle w:val="a7"/>
        <w:numPr>
          <w:ilvl w:val="0"/>
          <w:numId w:val="3"/>
        </w:numPr>
        <w:spacing w:line="276" w:lineRule="auto"/>
        <w:rPr>
          <w:rFonts w:ascii="David" w:hAnsi="David" w:cs="David"/>
          <w:sz w:val="24"/>
          <w:szCs w:val="24"/>
          <w:rtl/>
        </w:rPr>
      </w:pPr>
      <w:r w:rsidRPr="005454AC">
        <w:rPr>
          <w:sz w:val="24"/>
          <w:szCs w:val="24"/>
        </w:rPr>
        <w:t xml:space="preserve"> </w:t>
      </w:r>
      <w:r w:rsidRPr="005454A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  <w:r w:rsidRPr="005454AC">
        <w:rPr>
          <w:rFonts w:ascii="David" w:hAnsi="David" w:cs="David"/>
          <w:b/>
          <w:bCs/>
          <w:sz w:val="24"/>
          <w:szCs w:val="24"/>
          <w:rtl/>
        </w:rPr>
        <w:t xml:space="preserve">כמות התיקים שנסגרו </w:t>
      </w:r>
      <w:r w:rsidRPr="005454AC">
        <w:rPr>
          <w:rFonts w:ascii="David" w:hAnsi="David" w:cs="David" w:hint="cs"/>
          <w:b/>
          <w:bCs/>
          <w:sz w:val="24"/>
          <w:szCs w:val="24"/>
          <w:rtl/>
        </w:rPr>
        <w:t xml:space="preserve">במערכת ההוצאה לפועל </w:t>
      </w:r>
      <w:r w:rsidRPr="005454AC">
        <w:rPr>
          <w:rFonts w:ascii="David" w:hAnsi="David" w:cs="David"/>
          <w:b/>
          <w:bCs/>
          <w:sz w:val="24"/>
          <w:szCs w:val="24"/>
          <w:rtl/>
        </w:rPr>
        <w:t>בתאריכים 12.11.2017 – 31.10.2018</w:t>
      </w:r>
    </w:p>
    <w:tbl>
      <w:tblPr>
        <w:bidiVisual/>
        <w:tblW w:w="6647" w:type="dxa"/>
        <w:jc w:val="center"/>
        <w:tblLook w:val="04A0" w:firstRow="1" w:lastRow="0" w:firstColumn="1" w:lastColumn="0" w:noHBand="0" w:noVBand="1"/>
      </w:tblPr>
      <w:tblGrid>
        <w:gridCol w:w="1733"/>
        <w:gridCol w:w="2070"/>
        <w:gridCol w:w="2844"/>
      </w:tblGrid>
      <w:tr w:rsidR="005454AC" w:rsidRPr="00D314BC" w:rsidTr="00AE0E90">
        <w:trPr>
          <w:trHeight w:val="587"/>
          <w:jc w:val="center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5454AC" w:rsidRPr="00D314BC" w:rsidRDefault="005454AC" w:rsidP="00AE0E90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 xml:space="preserve">שנת פתיחת התיק 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5454AC" w:rsidRPr="00D314BC" w:rsidRDefault="005454AC" w:rsidP="00AE0E90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כמות תיקים שנסגרו</w:t>
            </w:r>
          </w:p>
        </w:tc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vAlign w:val="bottom"/>
            <w:hideMark/>
          </w:tcPr>
          <w:p w:rsidR="005454AC" w:rsidRPr="00D314BC" w:rsidRDefault="005454AC" w:rsidP="00AE0E90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סכום חוב בפתיחה (כולל אגרת פתיחת תיק ושכר טרחה א)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     908,730.58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  2,559,423.61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  3,308,484.42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  1,215,407.66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1,176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  9,975,120.28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1,355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  4,431,946.83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3,181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11,443,567.82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color w:val="000000"/>
                <w:sz w:val="24"/>
                <w:szCs w:val="24"/>
              </w:rPr>
              <w:t xml:space="preserve">                  1,931,831.17 </w:t>
            </w:r>
          </w:p>
        </w:tc>
      </w:tr>
      <w:tr w:rsidR="005454AC" w:rsidRPr="00D314BC" w:rsidTr="00AE0E90">
        <w:trPr>
          <w:trHeight w:val="249"/>
          <w:jc w:val="center"/>
        </w:trPr>
        <w:tc>
          <w:tcPr>
            <w:tcW w:w="17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5454AC" w:rsidRPr="00D314BC" w:rsidRDefault="005454AC" w:rsidP="00AE0E90">
            <w:pPr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סכום כולל</w:t>
            </w:r>
          </w:p>
        </w:tc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jc w:val="right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>7,891</w:t>
            </w:r>
          </w:p>
        </w:tc>
        <w:tc>
          <w:tcPr>
            <w:tcW w:w="2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DEBF7" w:fill="DDEBF7"/>
            <w:noWrap/>
            <w:vAlign w:val="bottom"/>
            <w:hideMark/>
          </w:tcPr>
          <w:p w:rsidR="005454AC" w:rsidRPr="00D314BC" w:rsidRDefault="005454AC" w:rsidP="00AE0E90">
            <w:pPr>
              <w:bidi w:val="0"/>
              <w:spacing w:after="0" w:line="240" w:lineRule="auto"/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  <w:rtl/>
              </w:rPr>
              <w:t>₪</w:t>
            </w:r>
            <w:r w:rsidRPr="00D314BC">
              <w:rPr>
                <w:rFonts w:ascii="David" w:eastAsia="Times New Roman" w:hAnsi="David" w:cs="David"/>
                <w:b/>
                <w:bCs/>
                <w:color w:val="000000"/>
                <w:sz w:val="24"/>
                <w:szCs w:val="24"/>
              </w:rPr>
              <w:t xml:space="preserve">                35,774,512.37 </w:t>
            </w:r>
          </w:p>
        </w:tc>
      </w:tr>
    </w:tbl>
    <w:p w:rsidR="005454AC" w:rsidRPr="00D314BC" w:rsidRDefault="005454AC" w:rsidP="005454AC">
      <w:pPr>
        <w:spacing w:line="276" w:lineRule="auto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/>
          <w:sz w:val="24"/>
          <w:szCs w:val="24"/>
          <w:rtl/>
        </w:rPr>
        <w:br/>
      </w:r>
    </w:p>
    <w:p w:rsidR="005454AC" w:rsidRPr="00D314BC" w:rsidRDefault="00220962" w:rsidP="005454AC">
      <w:pPr>
        <w:spacing w:line="276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  <w:r w:rsidR="00BF53A8">
        <w:rPr>
          <w:rFonts w:ascii="David" w:hAnsi="David" w:cs="David"/>
          <w:sz w:val="24"/>
          <w:szCs w:val="24"/>
          <w:rtl/>
        </w:rPr>
        <w:br/>
      </w:r>
      <w:bookmarkStart w:id="0" w:name="_GoBack"/>
      <w:bookmarkEnd w:id="0"/>
    </w:p>
    <w:p w:rsidR="005454AC" w:rsidRPr="00D314BC" w:rsidRDefault="005454AC" w:rsidP="005454AC">
      <w:pPr>
        <w:spacing w:line="276" w:lineRule="auto"/>
        <w:rPr>
          <w:rFonts w:ascii="David" w:hAnsi="David" w:cs="David"/>
          <w:sz w:val="24"/>
          <w:szCs w:val="24"/>
          <w:rtl/>
        </w:rPr>
      </w:pPr>
    </w:p>
    <w:p w:rsidR="005454AC" w:rsidRDefault="009962B4" w:rsidP="005454AC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lastRenderedPageBreak/>
        <w:t xml:space="preserve">       </w:t>
      </w:r>
      <w:r w:rsidR="005454AC" w:rsidRPr="00D314BC">
        <w:rPr>
          <w:rFonts w:ascii="David" w:hAnsi="David" w:cs="David" w:hint="cs"/>
          <w:sz w:val="24"/>
          <w:szCs w:val="24"/>
          <w:rtl/>
        </w:rPr>
        <w:t>ג.</w:t>
      </w:r>
      <w:r w:rsidR="005454AC" w:rsidRPr="00D314BC">
        <w:rPr>
          <w:rFonts w:hint="cs"/>
          <w:sz w:val="24"/>
          <w:szCs w:val="24"/>
          <w:rtl/>
        </w:rPr>
        <w:t xml:space="preserve">  </w:t>
      </w:r>
      <w:r w:rsidR="005454AC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תיקים שנפתחו במערכת ההוצאה לפועל בתאריכים 12.11.2017 </w:t>
      </w:r>
      <w:r w:rsidR="005454AC" w:rsidRPr="00D314BC">
        <w:rPr>
          <w:rFonts w:ascii="David" w:hAnsi="David" w:cs="David"/>
          <w:b/>
          <w:bCs/>
          <w:sz w:val="24"/>
          <w:szCs w:val="24"/>
          <w:rtl/>
        </w:rPr>
        <w:t>–</w:t>
      </w:r>
      <w:r w:rsidR="005454AC"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 31.10.2018</w:t>
      </w:r>
    </w:p>
    <w:p w:rsidR="005454AC" w:rsidRDefault="005454AC" w:rsidP="005454AC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</w:t>
      </w:r>
      <w:r w:rsidR="009962B4">
        <w:rPr>
          <w:rFonts w:ascii="David" w:hAnsi="David" w:cs="David" w:hint="cs"/>
          <w:b/>
          <w:bCs/>
          <w:sz w:val="24"/>
          <w:szCs w:val="24"/>
          <w:rtl/>
        </w:rPr>
        <w:t xml:space="preserve">     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</w:t>
      </w:r>
      <w:r w:rsidRPr="00D314BC">
        <w:rPr>
          <w:rFonts w:ascii="David" w:hAnsi="David" w:cs="David" w:hint="cs"/>
          <w:sz w:val="24"/>
          <w:szCs w:val="24"/>
          <w:rtl/>
        </w:rPr>
        <w:t>בגין חוב לרשות השידור נפתח  תיק אחד בשנת 2018 (תיק מסוג פסק דין כספי).</w:t>
      </w:r>
      <w:r>
        <w:rPr>
          <w:rFonts w:ascii="David" w:hAnsi="David" w:cs="David"/>
          <w:sz w:val="24"/>
          <w:szCs w:val="24"/>
          <w:rtl/>
        </w:rPr>
        <w:br/>
      </w:r>
      <w:r w:rsidR="009962B4">
        <w:rPr>
          <w:rFonts w:ascii="David" w:hAnsi="David" w:cs="David"/>
          <w:sz w:val="24"/>
          <w:szCs w:val="24"/>
          <w:rtl/>
        </w:rPr>
        <w:br/>
      </w:r>
    </w:p>
    <w:p w:rsidR="005454AC" w:rsidRDefault="009962B4" w:rsidP="009962B4">
      <w:pPr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     </w:t>
      </w:r>
      <w:r w:rsidR="005454AC" w:rsidRPr="005454AC">
        <w:rPr>
          <w:rFonts w:ascii="David" w:hAnsi="David" w:cs="David" w:hint="cs"/>
          <w:sz w:val="24"/>
          <w:szCs w:val="24"/>
          <w:rtl/>
        </w:rPr>
        <w:t>ד.</w:t>
      </w:r>
      <w:r w:rsidR="005454AC">
        <w:rPr>
          <w:rFonts w:ascii="David" w:hAnsi="David" w:cs="David"/>
          <w:sz w:val="24"/>
          <w:szCs w:val="24"/>
          <w:rtl/>
        </w:rPr>
        <w:t xml:space="preserve"> </w:t>
      </w:r>
      <w:r w:rsidR="005454AC">
        <w:rPr>
          <w:rFonts w:ascii="David" w:hAnsi="David" w:cs="David" w:hint="cs"/>
          <w:b/>
          <w:bCs/>
          <w:sz w:val="24"/>
          <w:szCs w:val="24"/>
          <w:rtl/>
        </w:rPr>
        <w:t>כ</w:t>
      </w:r>
      <w:r w:rsidR="005454AC" w:rsidRPr="00D314BC">
        <w:rPr>
          <w:rFonts w:ascii="David" w:hAnsi="David" w:cs="David" w:hint="cs"/>
          <w:b/>
          <w:bCs/>
          <w:sz w:val="24"/>
          <w:szCs w:val="24"/>
          <w:rtl/>
        </w:rPr>
        <w:t>מות התיקים הפתוחים במלאי במערכת ההוצאה לפועל נכון ל 31.10.2018</w:t>
      </w:r>
      <w:r w:rsidR="005454AC">
        <w:rPr>
          <w:rFonts w:ascii="David" w:hAnsi="David" w:cs="David" w:hint="cs"/>
          <w:b/>
          <w:bCs/>
          <w:sz w:val="24"/>
          <w:szCs w:val="24"/>
          <w:rtl/>
        </w:rPr>
        <w:t xml:space="preserve"> </w:t>
      </w:r>
    </w:p>
    <w:p w:rsidR="005454AC" w:rsidRPr="00D314BC" w:rsidRDefault="009962B4" w:rsidP="005454AC">
      <w:pPr>
        <w:rPr>
          <w:rFonts w:ascii="David" w:hAnsi="David" w:cs="David"/>
          <w:sz w:val="24"/>
          <w:szCs w:val="24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-181610</wp:posOffset>
            </wp:positionH>
            <wp:positionV relativeFrom="paragraph">
              <wp:posOffset>264160</wp:posOffset>
            </wp:positionV>
            <wp:extent cx="6591300" cy="5934075"/>
            <wp:effectExtent l="0" t="0" r="0" b="9525"/>
            <wp:wrapSquare wrapText="bothSides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71" t="37346" r="47247" b="11831"/>
                    <a:stretch/>
                  </pic:blipFill>
                  <pic:spPr bwMode="auto">
                    <a:xfrm>
                      <a:off x="0" y="0"/>
                      <a:ext cx="6591300" cy="5934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David" w:hAnsi="David" w:cs="David"/>
          <w:sz w:val="24"/>
          <w:szCs w:val="24"/>
        </w:rPr>
        <w:t xml:space="preserve">     </w:t>
      </w:r>
      <w:r w:rsidR="005454AC">
        <w:rPr>
          <w:rFonts w:ascii="David" w:hAnsi="David" w:cs="David" w:hint="cs"/>
          <w:sz w:val="24"/>
          <w:szCs w:val="24"/>
          <w:rtl/>
        </w:rPr>
        <w:t xml:space="preserve">    </w:t>
      </w:r>
      <w:r w:rsidR="005454AC" w:rsidRPr="00625D74">
        <w:rPr>
          <w:rFonts w:ascii="David" w:hAnsi="David" w:cs="David" w:hint="cs"/>
          <w:sz w:val="24"/>
          <w:szCs w:val="24"/>
          <w:rtl/>
        </w:rPr>
        <w:t>יובהר כי באשר לשכ"ט מדובר בתשלום אשר נזקף בתיק (ולא שולם בפועל)</w:t>
      </w:r>
      <w:r w:rsidR="005454AC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5454AC" w:rsidRDefault="005454AC" w:rsidP="005454AC">
      <w:pPr>
        <w:rPr>
          <w:rFonts w:ascii="David" w:hAnsi="David" w:cs="David"/>
          <w:sz w:val="24"/>
          <w:szCs w:val="24"/>
          <w:rtl/>
        </w:rPr>
      </w:pPr>
    </w:p>
    <w:p w:rsidR="005454AC" w:rsidRDefault="009962B4" w:rsidP="009962B4">
      <w:pPr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/>
          <w:sz w:val="24"/>
          <w:szCs w:val="24"/>
          <w:rtl/>
        </w:rPr>
        <w:br/>
      </w:r>
    </w:p>
    <w:p w:rsidR="005454AC" w:rsidRPr="00D314BC" w:rsidRDefault="005454AC" w:rsidP="005454AC">
      <w:pPr>
        <w:rPr>
          <w:rFonts w:ascii="David" w:hAnsi="David" w:cs="David"/>
          <w:sz w:val="24"/>
          <w:szCs w:val="24"/>
          <w:rtl/>
        </w:rPr>
      </w:pPr>
    </w:p>
    <w:p w:rsidR="005454AC" w:rsidRPr="00D314BC" w:rsidRDefault="005454AC" w:rsidP="005454AC">
      <w:pPr>
        <w:ind w:left="-1"/>
        <w:rPr>
          <w:rFonts w:ascii="David" w:hAnsi="David" w:cs="David"/>
          <w:sz w:val="24"/>
          <w:szCs w:val="24"/>
          <w:rtl/>
        </w:rPr>
      </w:pPr>
      <w:r w:rsidRPr="005454AC">
        <w:rPr>
          <w:rFonts w:ascii="David" w:hAnsi="David" w:cs="David"/>
          <w:sz w:val="24"/>
          <w:szCs w:val="24"/>
          <w:rtl/>
        </w:rPr>
        <w:t>ה</w:t>
      </w:r>
      <w:r w:rsidRPr="005454AC">
        <w:rPr>
          <w:rFonts w:hint="cs"/>
          <w:sz w:val="24"/>
          <w:szCs w:val="24"/>
          <w:rtl/>
        </w:rPr>
        <w:t>.</w:t>
      </w:r>
      <w:r>
        <w:rPr>
          <w:rFonts w:hint="cs"/>
          <w:b/>
          <w:bCs/>
          <w:sz w:val="24"/>
          <w:szCs w:val="24"/>
          <w:rtl/>
        </w:rPr>
        <w:t xml:space="preserve"> </w:t>
      </w:r>
      <w:r w:rsidRPr="00D314BC">
        <w:rPr>
          <w:rFonts w:ascii="David" w:hAnsi="David" w:cs="David" w:hint="cs"/>
          <w:sz w:val="24"/>
          <w:szCs w:val="24"/>
          <w:rtl/>
        </w:rPr>
        <w:t xml:space="preserve"> 743,066  תיקי רשות השידור נקלטו ביום 15/4/2018 לגביה במרכז לגביית קנסות. </w:t>
      </w:r>
      <w:r>
        <w:rPr>
          <w:rFonts w:ascii="David" w:hAnsi="David" w:cs="David" w:hint="cs"/>
          <w:sz w:val="24"/>
          <w:szCs w:val="24"/>
          <w:rtl/>
        </w:rPr>
        <w:t xml:space="preserve">                 </w:t>
      </w:r>
      <w:r>
        <w:rPr>
          <w:rFonts w:ascii="David" w:hAnsi="David" w:cs="David"/>
          <w:sz w:val="24"/>
          <w:szCs w:val="24"/>
          <w:rtl/>
        </w:rPr>
        <w:br/>
      </w:r>
      <w:r>
        <w:rPr>
          <w:rFonts w:ascii="David" w:hAnsi="David" w:cs="David" w:hint="cs"/>
          <w:sz w:val="24"/>
          <w:szCs w:val="24"/>
          <w:rtl/>
        </w:rPr>
        <w:t xml:space="preserve">       </w:t>
      </w:r>
      <w:r w:rsidRPr="00D314BC">
        <w:rPr>
          <w:rFonts w:ascii="David" w:hAnsi="David" w:cs="David" w:hint="cs"/>
          <w:sz w:val="24"/>
          <w:szCs w:val="24"/>
          <w:rtl/>
        </w:rPr>
        <w:t>הטבלה מפרטת את מספר התיקים על פי מועד היווצרות החוב בהם (הנתונים מעודכנים ליום  31.10.18)</w:t>
      </w:r>
    </w:p>
    <w:tbl>
      <w:tblPr>
        <w:bidiVisual/>
        <w:tblW w:w="5526" w:type="dxa"/>
        <w:tblInd w:w="-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2"/>
        <w:gridCol w:w="3364"/>
      </w:tblGrid>
      <w:tr w:rsidR="005454AC" w:rsidRPr="00D314BC" w:rsidTr="00AE0E90">
        <w:trPr>
          <w:trHeight w:val="250"/>
        </w:trPr>
        <w:tc>
          <w:tcPr>
            <w:tcW w:w="21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spacing w:line="240" w:lineRule="auto"/>
              <w:rPr>
                <w:rFonts w:ascii="David" w:eastAsiaTheme="minorHAnsi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שנת החוב</w:t>
            </w:r>
          </w:p>
        </w:tc>
        <w:tc>
          <w:tcPr>
            <w:tcW w:w="33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spacing w:line="24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כמות תיקים</w:t>
            </w:r>
          </w:p>
        </w:tc>
      </w:tr>
      <w:tr w:rsidR="005454AC" w:rsidRPr="00D314BC" w:rsidTr="00AE0E90">
        <w:trPr>
          <w:trHeight w:val="238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 xml:space="preserve">                        15,635 </w:t>
            </w:r>
          </w:p>
        </w:tc>
      </w:tr>
      <w:tr w:rsidR="005454AC" w:rsidRPr="00D314BC" w:rsidTr="00AE0E90">
        <w:trPr>
          <w:trHeight w:val="238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  <w:rtl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 xml:space="preserve">                        24,498 </w:t>
            </w:r>
          </w:p>
        </w:tc>
      </w:tr>
      <w:tr w:rsidR="005454AC" w:rsidRPr="00D314BC" w:rsidTr="00AE0E90">
        <w:trPr>
          <w:trHeight w:val="238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 xml:space="preserve">                        67,811 </w:t>
            </w:r>
          </w:p>
        </w:tc>
      </w:tr>
      <w:tr w:rsidR="005454AC" w:rsidRPr="00D314BC" w:rsidTr="00AE0E90">
        <w:trPr>
          <w:trHeight w:val="238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 xml:space="preserve">                        89,750 </w:t>
            </w:r>
          </w:p>
        </w:tc>
      </w:tr>
      <w:tr w:rsidR="005454AC" w:rsidRPr="00D314BC" w:rsidTr="00AE0E90">
        <w:trPr>
          <w:trHeight w:val="238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 xml:space="preserve">                      129,745 </w:t>
            </w:r>
          </w:p>
        </w:tc>
      </w:tr>
      <w:tr w:rsidR="005454AC" w:rsidRPr="00D314BC" w:rsidTr="00AE0E90">
        <w:trPr>
          <w:trHeight w:val="238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 xml:space="preserve">                      186,689 </w:t>
            </w:r>
          </w:p>
        </w:tc>
      </w:tr>
      <w:tr w:rsidR="005454AC" w:rsidRPr="00D314BC" w:rsidTr="00AE0E90">
        <w:trPr>
          <w:trHeight w:val="238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jc w:val="right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color w:val="000000"/>
                <w:sz w:val="24"/>
                <w:szCs w:val="24"/>
              </w:rPr>
              <w:t xml:space="preserve">                      228,938 </w:t>
            </w:r>
          </w:p>
        </w:tc>
      </w:tr>
      <w:tr w:rsidR="005454AC" w:rsidRPr="00D314BC" w:rsidTr="00AE0E90">
        <w:trPr>
          <w:trHeight w:val="250"/>
        </w:trPr>
        <w:tc>
          <w:tcPr>
            <w:tcW w:w="21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spacing w:line="24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</w:rPr>
              <w:t>סכום כולל</w:t>
            </w:r>
          </w:p>
        </w:tc>
        <w:tc>
          <w:tcPr>
            <w:tcW w:w="33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5454AC" w:rsidRPr="00D314BC" w:rsidRDefault="005454AC" w:rsidP="00AE0E90">
            <w:pPr>
              <w:bidi w:val="0"/>
              <w:spacing w:line="240" w:lineRule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</w:pPr>
            <w:r w:rsidRPr="00D314BC">
              <w:rPr>
                <w:rFonts w:ascii="David" w:hAnsi="David" w:cs="David"/>
                <w:b/>
                <w:bCs/>
                <w:color w:val="000000"/>
                <w:sz w:val="24"/>
                <w:szCs w:val="24"/>
              </w:rPr>
              <w:t xml:space="preserve">                      743,066 </w:t>
            </w:r>
          </w:p>
        </w:tc>
      </w:tr>
    </w:tbl>
    <w:p w:rsidR="005454AC" w:rsidRPr="00D314BC" w:rsidRDefault="005454AC" w:rsidP="005454AC">
      <w:pPr>
        <w:rPr>
          <w:rFonts w:ascii="David" w:hAnsi="David" w:cs="David"/>
          <w:sz w:val="24"/>
          <w:szCs w:val="24"/>
          <w:rtl/>
        </w:rPr>
      </w:pPr>
    </w:p>
    <w:p w:rsidR="005454AC" w:rsidRPr="00D314BC" w:rsidRDefault="005454AC" w:rsidP="00220962">
      <w:pPr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/>
          <w:sz w:val="24"/>
          <w:szCs w:val="24"/>
          <w:rtl/>
        </w:rPr>
        <w:t xml:space="preserve">2. </w:t>
      </w:r>
      <w:r w:rsidR="00220962">
        <w:rPr>
          <w:rFonts w:ascii="David" w:hAnsi="David" w:cs="David" w:hint="cs"/>
          <w:sz w:val="24"/>
          <w:szCs w:val="24"/>
          <w:rtl/>
        </w:rPr>
        <w:t xml:space="preserve">        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t>א</w:t>
      </w:r>
      <w:r w:rsidRPr="00D314BC">
        <w:rPr>
          <w:rFonts w:ascii="David" w:hAnsi="David" w:cs="David"/>
          <w:sz w:val="24"/>
          <w:szCs w:val="24"/>
          <w:rtl/>
        </w:rPr>
        <w:t>. הרכב הועדה</w:t>
      </w:r>
      <w:r w:rsidRPr="00D314BC">
        <w:rPr>
          <w:rFonts w:ascii="David" w:hAnsi="David" w:cs="David" w:hint="cs"/>
          <w:sz w:val="24"/>
          <w:szCs w:val="24"/>
          <w:rtl/>
        </w:rPr>
        <w:t>: חשב רשות האכיפה והגביה, סמנכ"ל, מנהל המרכז לגביית קנסות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5454AC" w:rsidRPr="00D314BC" w:rsidRDefault="005454AC" w:rsidP="005454AC">
      <w:pPr>
        <w:ind w:left="720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>ב</w:t>
      </w:r>
      <w:r w:rsidRPr="00D314BC">
        <w:rPr>
          <w:rFonts w:ascii="David" w:hAnsi="David" w:cs="David" w:hint="cs"/>
          <w:sz w:val="24"/>
          <w:szCs w:val="24"/>
          <w:rtl/>
        </w:rPr>
        <w:t xml:space="preserve">. </w:t>
      </w:r>
      <w:r w:rsidRPr="00D314BC">
        <w:rPr>
          <w:rFonts w:ascii="David" w:hAnsi="David" w:cs="David"/>
          <w:sz w:val="24"/>
          <w:szCs w:val="24"/>
          <w:rtl/>
        </w:rPr>
        <w:t xml:space="preserve">הועדה מוסמכת לדון בבקשות למתן פטור  בהתאם לתקנות רשות השידור  וכן בבקשות למתן מתן </w:t>
      </w:r>
      <w:r w:rsidR="00220962">
        <w:rPr>
          <w:rFonts w:ascii="David" w:hAnsi="David" w:cs="David" w:hint="cs"/>
          <w:sz w:val="24"/>
          <w:szCs w:val="24"/>
          <w:rtl/>
        </w:rPr>
        <w:t xml:space="preserve"> </w:t>
      </w:r>
      <w:r w:rsidR="00220962">
        <w:rPr>
          <w:rFonts w:ascii="David" w:hAnsi="David" w:cs="David"/>
          <w:sz w:val="24"/>
          <w:szCs w:val="24"/>
          <w:rtl/>
        </w:rPr>
        <w:br/>
      </w:r>
      <w:r w:rsidR="00220962">
        <w:rPr>
          <w:rFonts w:ascii="David" w:hAnsi="David" w:cs="David" w:hint="cs"/>
          <w:sz w:val="24"/>
          <w:szCs w:val="24"/>
          <w:rtl/>
        </w:rPr>
        <w:t xml:space="preserve">     </w:t>
      </w:r>
      <w:r w:rsidRPr="00D314BC">
        <w:rPr>
          <w:rFonts w:ascii="David" w:hAnsi="David" w:cs="David"/>
          <w:sz w:val="24"/>
          <w:szCs w:val="24"/>
          <w:rtl/>
        </w:rPr>
        <w:t>פטור בנסיבות חריגות שאינן קבועות בתקנות רשות השידור</w:t>
      </w:r>
      <w:r>
        <w:rPr>
          <w:rFonts w:ascii="David" w:hAnsi="David" w:cs="David" w:hint="cs"/>
          <w:sz w:val="24"/>
          <w:szCs w:val="24"/>
          <w:rtl/>
        </w:rPr>
        <w:t>.</w:t>
      </w:r>
    </w:p>
    <w:p w:rsidR="005454AC" w:rsidRPr="00D314BC" w:rsidRDefault="005454AC" w:rsidP="005454AC">
      <w:pPr>
        <w:ind w:firstLine="720"/>
        <w:rPr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ג</w:t>
      </w:r>
      <w:r w:rsidRPr="00D314BC">
        <w:rPr>
          <w:rFonts w:ascii="David" w:hAnsi="David" w:cs="David"/>
          <w:sz w:val="24"/>
          <w:szCs w:val="24"/>
          <w:rtl/>
        </w:rPr>
        <w:t xml:space="preserve">. </w:t>
      </w:r>
      <w:r w:rsidR="00220962">
        <w:rPr>
          <w:rFonts w:ascii="David" w:hAnsi="David" w:cs="David" w:hint="cs"/>
          <w:sz w:val="24"/>
          <w:szCs w:val="24"/>
          <w:rtl/>
        </w:rPr>
        <w:t xml:space="preserve"> </w:t>
      </w:r>
      <w:r w:rsidRPr="00D314BC">
        <w:rPr>
          <w:rFonts w:ascii="David" w:hAnsi="David" w:cs="David"/>
          <w:sz w:val="24"/>
          <w:szCs w:val="24"/>
          <w:rtl/>
        </w:rPr>
        <w:t>הועדה מתכנסת אחת לשלושה שבועות</w:t>
      </w:r>
      <w:r>
        <w:rPr>
          <w:rFonts w:hint="cs"/>
          <w:sz w:val="24"/>
          <w:szCs w:val="24"/>
          <w:rtl/>
        </w:rPr>
        <w:t>.</w:t>
      </w:r>
    </w:p>
    <w:p w:rsidR="005454AC" w:rsidRPr="00D314BC" w:rsidRDefault="005454AC" w:rsidP="005454AC">
      <w:pPr>
        <w:ind w:firstLine="720"/>
        <w:rPr>
          <w:rFonts w:ascii="David" w:hAnsi="David" w:cs="David"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ד</w:t>
      </w:r>
      <w:r w:rsidRPr="00D314BC">
        <w:rPr>
          <w:rFonts w:ascii="David" w:hAnsi="David" w:cs="David"/>
          <w:sz w:val="24"/>
          <w:szCs w:val="24"/>
          <w:rtl/>
        </w:rPr>
        <w:t>.</w:t>
      </w:r>
      <w:r w:rsidR="00220962">
        <w:rPr>
          <w:rFonts w:ascii="David" w:hAnsi="David" w:cs="David" w:hint="cs"/>
          <w:sz w:val="24"/>
          <w:szCs w:val="24"/>
          <w:rtl/>
        </w:rPr>
        <w:t xml:space="preserve"> </w:t>
      </w:r>
      <w:r w:rsidRPr="00D314BC">
        <w:rPr>
          <w:rFonts w:ascii="David" w:hAnsi="David" w:cs="David"/>
          <w:sz w:val="24"/>
          <w:szCs w:val="24"/>
          <w:rtl/>
        </w:rPr>
        <w:t xml:space="preserve"> הועדה דנה </w:t>
      </w:r>
      <w:r>
        <w:rPr>
          <w:rFonts w:ascii="David" w:hAnsi="David" w:cs="David" w:hint="cs"/>
          <w:sz w:val="24"/>
          <w:szCs w:val="24"/>
          <w:rtl/>
        </w:rPr>
        <w:t xml:space="preserve">עד כה </w:t>
      </w:r>
      <w:r w:rsidRPr="00D314BC">
        <w:rPr>
          <w:rFonts w:ascii="David" w:hAnsi="David" w:cs="David"/>
          <w:sz w:val="24"/>
          <w:szCs w:val="24"/>
          <w:rtl/>
        </w:rPr>
        <w:t>ב- 4</w:t>
      </w:r>
      <w:r w:rsidRPr="00D314BC">
        <w:rPr>
          <w:rFonts w:ascii="David" w:hAnsi="David" w:cs="David" w:hint="cs"/>
          <w:sz w:val="24"/>
          <w:szCs w:val="24"/>
          <w:rtl/>
        </w:rPr>
        <w:t>8</w:t>
      </w:r>
      <w:r w:rsidRPr="00D314BC">
        <w:rPr>
          <w:rFonts w:ascii="David" w:hAnsi="David" w:cs="David"/>
          <w:sz w:val="24"/>
          <w:szCs w:val="24"/>
          <w:rtl/>
        </w:rPr>
        <w:t xml:space="preserve">0  </w:t>
      </w:r>
      <w:r w:rsidRPr="00D314BC">
        <w:rPr>
          <w:rFonts w:ascii="David" w:hAnsi="David" w:cs="David" w:hint="cs"/>
          <w:sz w:val="24"/>
          <w:szCs w:val="24"/>
          <w:rtl/>
        </w:rPr>
        <w:t>בקשות וביצעה הפחתה</w:t>
      </w:r>
      <w:r>
        <w:rPr>
          <w:rFonts w:ascii="David" w:hAnsi="David" w:cs="David" w:hint="cs"/>
          <w:sz w:val="24"/>
          <w:szCs w:val="24"/>
          <w:rtl/>
        </w:rPr>
        <w:t xml:space="preserve">/פטור מלא </w:t>
      </w:r>
      <w:r w:rsidRPr="00D314BC">
        <w:rPr>
          <w:rFonts w:ascii="David" w:hAnsi="David" w:cs="David" w:hint="cs"/>
          <w:sz w:val="24"/>
          <w:szCs w:val="24"/>
          <w:rtl/>
        </w:rPr>
        <w:t xml:space="preserve"> ב-470 תיקים.</w:t>
      </w:r>
    </w:p>
    <w:p w:rsidR="005454AC" w:rsidRPr="00D314BC" w:rsidRDefault="005454AC" w:rsidP="005454AC">
      <w:pPr>
        <w:ind w:firstLine="720"/>
        <w:rPr>
          <w:rFonts w:ascii="David" w:hAnsi="David" w:cs="David"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>ה</w:t>
      </w:r>
      <w:r w:rsidRPr="00D314BC">
        <w:rPr>
          <w:rFonts w:ascii="David" w:hAnsi="David" w:cs="David" w:hint="cs"/>
          <w:sz w:val="24"/>
          <w:szCs w:val="24"/>
          <w:rtl/>
        </w:rPr>
        <w:t xml:space="preserve">. </w:t>
      </w:r>
      <w:r w:rsidR="00220962">
        <w:rPr>
          <w:rFonts w:ascii="David" w:hAnsi="David" w:cs="David" w:hint="cs"/>
          <w:sz w:val="24"/>
          <w:szCs w:val="24"/>
          <w:rtl/>
        </w:rPr>
        <w:t xml:space="preserve"> </w:t>
      </w:r>
      <w:r w:rsidRPr="00D314BC">
        <w:rPr>
          <w:rFonts w:ascii="David" w:hAnsi="David" w:cs="David" w:hint="cs"/>
          <w:sz w:val="24"/>
          <w:szCs w:val="24"/>
          <w:rtl/>
        </w:rPr>
        <w:t xml:space="preserve">סה"כ הסכום שהופחת מהתיקים בהם הוגשה בקשה הינו 80,840 </w:t>
      </w:r>
      <w:r>
        <w:rPr>
          <w:rFonts w:ascii="David" w:hAnsi="David" w:cs="David" w:hint="cs"/>
          <w:sz w:val="24"/>
          <w:szCs w:val="24"/>
          <w:rtl/>
        </w:rPr>
        <w:t>₪.</w:t>
      </w:r>
    </w:p>
    <w:p w:rsidR="005454AC" w:rsidRPr="00004672" w:rsidRDefault="005454AC" w:rsidP="005454AC">
      <w:pPr>
        <w:rPr>
          <w:rFonts w:ascii="David" w:hAnsi="David" w:cs="David"/>
          <w:sz w:val="24"/>
          <w:szCs w:val="24"/>
        </w:rPr>
      </w:pPr>
    </w:p>
    <w:p w:rsidR="005454AC" w:rsidRPr="00D314BC" w:rsidRDefault="005454AC" w:rsidP="005454AC">
      <w:pPr>
        <w:rPr>
          <w:sz w:val="24"/>
          <w:szCs w:val="24"/>
        </w:rPr>
      </w:pPr>
    </w:p>
    <w:p w:rsidR="005454AC" w:rsidRPr="00D314BC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5454AC" w:rsidRPr="00A2087B" w:rsidRDefault="005454AC" w:rsidP="005454AC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CD1F87" w:rsidRPr="005454AC" w:rsidRDefault="00CD1F87" w:rsidP="0019064E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sectPr w:rsidR="00CD1F87" w:rsidRPr="005454AC" w:rsidSect="002E67B2">
      <w:headerReference w:type="default" r:id="rId9"/>
      <w:footerReference w:type="default" r:id="rId10"/>
      <w:pgSz w:w="11906" w:h="16838"/>
      <w:pgMar w:top="2268" w:right="1133" w:bottom="992" w:left="1276" w:header="709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F87" w:rsidRDefault="00CD1F87" w:rsidP="00CD1F87">
      <w:pPr>
        <w:spacing w:after="0" w:line="240" w:lineRule="auto"/>
      </w:pPr>
      <w:r>
        <w:separator/>
      </w:r>
    </w:p>
  </w:endnote>
  <w:end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Pr="00CD1F87" w:rsidRDefault="00CD1F87" w:rsidP="00CD1F87">
    <w:pPr>
      <w:pStyle w:val="a5"/>
      <w:rPr>
        <w:sz w:val="20"/>
        <w:szCs w:val="20"/>
      </w:rPr>
    </w:pPr>
    <w:r w:rsidRPr="00CD1F87">
      <w:rPr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-177949</wp:posOffset>
              </wp:positionH>
              <wp:positionV relativeFrom="paragraph">
                <wp:posOffset>222250</wp:posOffset>
              </wp:positionV>
              <wp:extent cx="5768502" cy="9728"/>
              <wp:effectExtent l="0" t="0" r="22860" b="28575"/>
              <wp:wrapNone/>
              <wp:docPr id="1" name="מחבר ישר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8502" cy="9728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C159496" id="מחבר ישר 1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4pt,17.5pt" to="440.2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" strokecolor="black [3213]" strokeweight=".5pt">
              <v:stroke joinstyle="miter"/>
            </v:line>
          </w:pict>
        </mc:Fallback>
      </mc:AlternateContent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>
      <w:rPr>
        <w:sz w:val="20"/>
        <w:szCs w:val="20"/>
        <w:rtl/>
      </w:rPr>
      <w:br/>
    </w:r>
    <w:r w:rsidR="002E67B2">
      <w:rPr>
        <w:rFonts w:hint="cs"/>
        <w:sz w:val="20"/>
        <w:szCs w:val="20"/>
        <w:rtl/>
      </w:rPr>
      <w:t xml:space="preserve">                    </w:t>
    </w:r>
    <w:r w:rsidRPr="00CD1F87">
      <w:rPr>
        <w:rFonts w:hint="cs"/>
        <w:sz w:val="20"/>
        <w:szCs w:val="20"/>
        <w:rtl/>
      </w:rPr>
      <w:t>רשות האכיפה והגבייה | רח' ירמיהו 37 ירושלים| כתובת דוא"ל:</w:t>
    </w:r>
    <w:r w:rsidRPr="00CD1F87">
      <w:rPr>
        <w:sz w:val="20"/>
        <w:szCs w:val="20"/>
      </w:rPr>
      <w:t xml:space="preserve"> meida@eca.gov.il</w:t>
    </w:r>
    <w:r w:rsidRPr="00CD1F87">
      <w:rPr>
        <w:rFonts w:hint="cs"/>
        <w:sz w:val="20"/>
        <w:szCs w:val="20"/>
        <w:rtl/>
      </w:rPr>
      <w:t>| טלפון 02-5084129</w:t>
    </w:r>
  </w:p>
  <w:p w:rsidR="00CD1F87" w:rsidRDefault="00CD1F87" w:rsidP="00CD1F87">
    <w:pPr>
      <w:pStyle w:val="a5"/>
      <w:rPr>
        <w:rtl/>
        <w:cs/>
      </w:rPr>
    </w:pPr>
  </w:p>
  <w:p w:rsidR="00CD1F87" w:rsidRDefault="00CD1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F87" w:rsidRDefault="00CD1F87" w:rsidP="00CD1F87">
      <w:pPr>
        <w:spacing w:after="0" w:line="240" w:lineRule="auto"/>
      </w:pPr>
      <w:r>
        <w:separator/>
      </w:r>
    </w:p>
  </w:footnote>
  <w:footnote w:type="continuationSeparator" w:id="0">
    <w:p w:rsidR="00CD1F87" w:rsidRDefault="00CD1F87" w:rsidP="00CD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1F87" w:rsidRDefault="002E67B2" w:rsidP="002E67B2">
    <w:pPr>
      <w:pStyle w:val="a3"/>
      <w:jc w:val="center"/>
      <w:rPr>
        <w:rtl/>
        <w:cs/>
      </w:rPr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2752090</wp:posOffset>
          </wp:positionH>
          <wp:positionV relativeFrom="paragraph">
            <wp:posOffset>-2540</wp:posOffset>
          </wp:positionV>
          <wp:extent cx="574158" cy="691627"/>
          <wp:effectExtent l="0" t="0" r="0" b="0"/>
          <wp:wrapSquare wrapText="bothSides"/>
          <wp:docPr id="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סמל מדינת ישראל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158" cy="69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E28A7">
      <w:rPr>
        <w:noProof/>
      </w:rPr>
      <w:drawing>
        <wp:anchor distT="0" distB="0" distL="114300" distR="114300" simplePos="0" relativeHeight="251661312" behindDoc="0" locked="0" layoutInCell="1" allowOverlap="1" wp14:anchorId="220515C1" wp14:editId="382042FD">
          <wp:simplePos x="0" y="0"/>
          <wp:positionH relativeFrom="column">
            <wp:posOffset>-725631</wp:posOffset>
          </wp:positionH>
          <wp:positionV relativeFrom="paragraph">
            <wp:posOffset>6408</wp:posOffset>
          </wp:positionV>
          <wp:extent cx="1002030" cy="778510"/>
          <wp:effectExtent l="0" t="0" r="7620" b="2540"/>
          <wp:wrapSquare wrapText="bothSides"/>
          <wp:docPr id="20" name="תמונה 20" descr="cid:image004.jpg@01D3BEBD.E6D791E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 descr="cid:image004.jpg@01D3BEBD.E6D791E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030" cy="7785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1F87" w:rsidRDefault="00CD1F87" w:rsidP="00CD1F87">
    <w:pPr>
      <w:tabs>
        <w:tab w:val="left" w:pos="3204"/>
        <w:tab w:val="center" w:pos="4465"/>
      </w:tabs>
      <w:jc w:val="center"/>
      <w:rPr>
        <w:rFonts w:ascii="Arial Narrow" w:hAnsi="Arial Narrow" w:cs="David"/>
        <w:b/>
        <w:bCs/>
        <w:color w:val="0070C0"/>
        <w:sz w:val="26"/>
        <w:szCs w:val="26"/>
        <w:rtl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</w:p>
  <w:p w:rsidR="00CD1F87" w:rsidRPr="00CD1F87" w:rsidRDefault="002E67B2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/>
        <w:b/>
        <w:bCs/>
        <w:sz w:val="24"/>
        <w:szCs w:val="24"/>
        <w:rtl/>
      </w:rPr>
      <w:br/>
    </w:r>
    <w:r>
      <w:rPr>
        <w:rFonts w:ascii="David" w:hAnsi="David" w:cs="David" w:hint="cs"/>
        <w:b/>
        <w:bCs/>
        <w:sz w:val="24"/>
        <w:szCs w:val="24"/>
        <w:rtl/>
      </w:rPr>
      <w:t xml:space="preserve">         </w:t>
    </w:r>
    <w:r w:rsidR="00CD1F87" w:rsidRPr="00CD1F87">
      <w:rPr>
        <w:rFonts w:ascii="David" w:hAnsi="David" w:cs="David"/>
        <w:b/>
        <w:bCs/>
        <w:sz w:val="24"/>
        <w:szCs w:val="24"/>
        <w:rtl/>
      </w:rPr>
      <w:t>מדינת ישראל</w:t>
    </w:r>
  </w:p>
  <w:p w:rsidR="00CD1F87" w:rsidRPr="00CD1F87" w:rsidRDefault="00CD1F87" w:rsidP="002E67B2">
    <w:pPr>
      <w:pStyle w:val="a3"/>
      <w:jc w:val="center"/>
      <w:rPr>
        <w:rFonts w:ascii="David" w:hAnsi="David" w:cs="David"/>
        <w:b/>
        <w:bCs/>
        <w:sz w:val="24"/>
        <w:szCs w:val="24"/>
        <w:rtl/>
      </w:rPr>
    </w:pPr>
    <w:r w:rsidRPr="00CD1F87">
      <w:rPr>
        <w:rFonts w:ascii="David" w:hAnsi="David" w:cs="David"/>
        <w:b/>
        <w:bCs/>
        <w:sz w:val="24"/>
        <w:szCs w:val="24"/>
        <w:rtl/>
      </w:rPr>
      <w:t>רשות האכיפה והגבייה</w:t>
    </w:r>
  </w:p>
  <w:p w:rsidR="00CD1F87" w:rsidRDefault="00CD1F8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4C46"/>
    <w:multiLevelType w:val="hybridMultilevel"/>
    <w:tmpl w:val="3560F334"/>
    <w:lvl w:ilvl="0" w:tplc="4704E07A">
      <w:start w:val="1"/>
      <w:numFmt w:val="bullet"/>
      <w:lvlText w:val="p"/>
      <w:lvlJc w:val="left"/>
      <w:pPr>
        <w:ind w:left="76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 w15:restartNumberingAfterBreak="0">
    <w:nsid w:val="29623E2F"/>
    <w:multiLevelType w:val="hybridMultilevel"/>
    <w:tmpl w:val="7F6CEAF2"/>
    <w:lvl w:ilvl="0" w:tplc="ECD4455C">
      <w:start w:val="1"/>
      <w:numFmt w:val="hebrew1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4A97FAC"/>
    <w:multiLevelType w:val="hybridMultilevel"/>
    <w:tmpl w:val="1DD00BBC"/>
    <w:lvl w:ilvl="0" w:tplc="764224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96B4F"/>
    <w:multiLevelType w:val="hybridMultilevel"/>
    <w:tmpl w:val="EB325F8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F87"/>
    <w:rsid w:val="000B4D95"/>
    <w:rsid w:val="0016469E"/>
    <w:rsid w:val="0019064E"/>
    <w:rsid w:val="00220962"/>
    <w:rsid w:val="002E67B2"/>
    <w:rsid w:val="00306634"/>
    <w:rsid w:val="003441E6"/>
    <w:rsid w:val="00395912"/>
    <w:rsid w:val="005454AC"/>
    <w:rsid w:val="006121A7"/>
    <w:rsid w:val="006C117B"/>
    <w:rsid w:val="006E6D8F"/>
    <w:rsid w:val="009809BF"/>
    <w:rsid w:val="009962B4"/>
    <w:rsid w:val="00A1501D"/>
    <w:rsid w:val="00A2087B"/>
    <w:rsid w:val="00A542FB"/>
    <w:rsid w:val="00BF53A8"/>
    <w:rsid w:val="00C4736F"/>
    <w:rsid w:val="00C520FF"/>
    <w:rsid w:val="00CD1F87"/>
    <w:rsid w:val="00D3383B"/>
    <w:rsid w:val="00DE28A7"/>
    <w:rsid w:val="00E51E91"/>
    <w:rsid w:val="00EA30A9"/>
    <w:rsid w:val="00E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0B295527"/>
  <w15:chartTrackingRefBased/>
  <w15:docId w15:val="{2CD54E8B-0F43-4359-97BE-71697DD8A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1F87"/>
    <w:pPr>
      <w:bidi/>
    </w:pPr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4">
    <w:name w:val="כותרת עליונה תו"/>
    <w:basedOn w:val="a0"/>
    <w:link w:val="a3"/>
    <w:uiPriority w:val="99"/>
    <w:rsid w:val="00CD1F87"/>
  </w:style>
  <w:style w:type="paragraph" w:styleId="a5">
    <w:name w:val="footer"/>
    <w:basedOn w:val="a"/>
    <w:link w:val="a6"/>
    <w:uiPriority w:val="99"/>
    <w:unhideWhenUsed/>
    <w:rsid w:val="00CD1F87"/>
    <w:pPr>
      <w:tabs>
        <w:tab w:val="center" w:pos="4153"/>
        <w:tab w:val="right" w:pos="8306"/>
      </w:tabs>
      <w:spacing w:after="0" w:line="240" w:lineRule="auto"/>
    </w:pPr>
    <w:rPr>
      <w:rFonts w:eastAsiaTheme="minorHAnsi"/>
    </w:rPr>
  </w:style>
  <w:style w:type="character" w:customStyle="1" w:styleId="a6">
    <w:name w:val="כותרת תחתונה תו"/>
    <w:basedOn w:val="a0"/>
    <w:link w:val="a5"/>
    <w:uiPriority w:val="99"/>
    <w:rsid w:val="00CD1F87"/>
  </w:style>
  <w:style w:type="character" w:styleId="Hyperlink">
    <w:name w:val="Hyperlink"/>
    <w:basedOn w:val="a0"/>
    <w:uiPriority w:val="99"/>
    <w:unhideWhenUsed/>
    <w:rsid w:val="002E67B2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1906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3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4.jpg@01D3BEBD.E6D791E0" TargetMode="External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9D6F5BDA0E743D39B66E88C84E159A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C0A4CBF-8500-48E5-AE35-8E7620177AC8}"/>
      </w:docPartPr>
      <w:docPartBody>
        <w:p w:rsidR="00782ACA" w:rsidRDefault="002D650A" w:rsidP="002D650A">
          <w:pPr>
            <w:pStyle w:val="A9D6F5BDA0E743D39B66E88C84E159A2"/>
          </w:pPr>
          <w:r w:rsidRPr="00931C3E">
            <w:rPr>
              <w:rStyle w:val="a3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50A"/>
    <w:rsid w:val="002D650A"/>
    <w:rsid w:val="0078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32BE0DBE18641549691F47DB0A8D4D2">
    <w:name w:val="B32BE0DBE18641549691F47DB0A8D4D2"/>
    <w:rsid w:val="002D650A"/>
    <w:pPr>
      <w:bidi/>
    </w:pPr>
  </w:style>
  <w:style w:type="paragraph" w:customStyle="1" w:styleId="804CEFE14A0F45A79FF76A1284B434DF">
    <w:name w:val="804CEFE14A0F45A79FF76A1284B434DF"/>
    <w:rsid w:val="002D650A"/>
    <w:pPr>
      <w:bidi/>
    </w:pPr>
  </w:style>
  <w:style w:type="paragraph" w:customStyle="1" w:styleId="B47E7B9584644F859B254568DA59F77F">
    <w:name w:val="B47E7B9584644F859B254568DA59F77F"/>
    <w:rsid w:val="002D650A"/>
    <w:pPr>
      <w:bidi/>
    </w:pPr>
  </w:style>
  <w:style w:type="character" w:styleId="a3">
    <w:name w:val="Placeholder Text"/>
    <w:basedOn w:val="a0"/>
    <w:uiPriority w:val="99"/>
    <w:semiHidden/>
    <w:rsid w:val="002D650A"/>
    <w:rPr>
      <w:color w:val="808080"/>
    </w:rPr>
  </w:style>
  <w:style w:type="paragraph" w:customStyle="1" w:styleId="A9D6F5BDA0E743D39B66E88C84E159A2">
    <w:name w:val="A9D6F5BDA0E743D39B66E88C84E159A2"/>
    <w:rsid w:val="002D650A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36340-08B1-4D39-9C76-4882AFF0A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הודיה  סממה</dc:creator>
  <cp:keywords/>
  <dc:description/>
  <cp:lastModifiedBy>הודיה סממה</cp:lastModifiedBy>
  <cp:revision>2</cp:revision>
  <dcterms:created xsi:type="dcterms:W3CDTF">2018-12-16T12:13:00Z</dcterms:created>
  <dcterms:modified xsi:type="dcterms:W3CDTF">2018-12-16T12:13:00Z</dcterms:modified>
</cp:coreProperties>
</file>