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661" w:rsidRDefault="005E4661">
      <w:pPr>
        <w:rPr>
          <w:rtl/>
        </w:rPr>
      </w:pPr>
      <w:bookmarkStart w:id="0" w:name="_GoBack"/>
      <w:bookmarkEnd w:id="0"/>
    </w:p>
    <w:p w:rsidR="005E4661" w:rsidRDefault="00B63731" w:rsidP="00580C12">
      <w:pPr>
        <w:spacing w:line="360" w:lineRule="auto"/>
        <w:ind w:left="4320" w:firstLine="720"/>
        <w:jc w:val="center"/>
        <w:rPr>
          <w:rFonts w:ascii="Arial" w:hAnsi="Arial" w:cs="David"/>
          <w:rtl/>
        </w:rPr>
      </w:pPr>
      <w:r>
        <w:rPr>
          <w:rFonts w:ascii="Arial" w:hAnsi="Arial" w:cs="David" w:hint="cs"/>
          <w:rtl/>
        </w:rPr>
        <w:t xml:space="preserve">                 </w:t>
      </w:r>
      <w:r w:rsidR="00205E9E">
        <w:rPr>
          <w:rFonts w:ascii="Arial" w:hAnsi="Arial" w:cs="David" w:hint="cs"/>
          <w:rtl/>
        </w:rPr>
        <w:t xml:space="preserve">                   </w:t>
      </w:r>
      <w:r w:rsidR="00580C12">
        <w:rPr>
          <w:rFonts w:ascii="Arial" w:hAnsi="Arial" w:cs="David" w:hint="cs"/>
          <w:rtl/>
        </w:rPr>
        <w:t>31</w:t>
      </w:r>
      <w:r>
        <w:rPr>
          <w:rFonts w:ascii="Arial" w:hAnsi="Arial" w:cs="David" w:hint="cs"/>
          <w:rtl/>
        </w:rPr>
        <w:t xml:space="preserve"> </w:t>
      </w:r>
      <w:r w:rsidR="00D57BC7">
        <w:rPr>
          <w:rFonts w:ascii="Arial" w:hAnsi="Arial" w:cs="David" w:hint="cs"/>
          <w:rtl/>
        </w:rPr>
        <w:t>במרץ</w:t>
      </w:r>
      <w:r>
        <w:rPr>
          <w:rFonts w:ascii="Arial" w:hAnsi="Arial" w:cs="David" w:hint="cs"/>
          <w:rtl/>
        </w:rPr>
        <w:t xml:space="preserve"> 2020</w:t>
      </w:r>
    </w:p>
    <w:p w:rsidR="005E4661" w:rsidRDefault="005E4661">
      <w:pPr>
        <w:spacing w:line="360" w:lineRule="auto"/>
        <w:rPr>
          <w:rFonts w:ascii="Arial" w:hAnsi="Arial" w:cs="David"/>
          <w:rtl/>
        </w:rPr>
      </w:pPr>
    </w:p>
    <w:p w:rsidR="005E4661" w:rsidRDefault="00205E9E">
      <w:pPr>
        <w:spacing w:line="360" w:lineRule="auto"/>
        <w:rPr>
          <w:rFonts w:ascii="Arial" w:hAnsi="Arial" w:cs="David"/>
          <w:rtl/>
        </w:rPr>
      </w:pPr>
      <w:r>
        <w:rPr>
          <w:rFonts w:ascii="Arial" w:hAnsi="Arial" w:cs="David" w:hint="cs"/>
          <w:rtl/>
        </w:rPr>
        <w:t>לכבוד,</w:t>
      </w:r>
    </w:p>
    <w:p w:rsidR="005E4661" w:rsidRPr="00B63731" w:rsidRDefault="00205E9E" w:rsidP="00B63731">
      <w:pPr>
        <w:spacing w:line="360" w:lineRule="auto"/>
        <w:rPr>
          <w:rFonts w:ascii="Arial" w:hAnsi="Arial" w:cs="David"/>
          <w:rtl/>
        </w:rPr>
      </w:pPr>
      <w:r w:rsidRPr="00B63731">
        <w:rPr>
          <w:rFonts w:ascii="Arial" w:hAnsi="Arial" w:cs="David" w:hint="cs"/>
          <w:rtl/>
        </w:rPr>
        <w:t xml:space="preserve">גב' </w:t>
      </w:r>
      <w:r w:rsidR="00B63731" w:rsidRPr="00B63731">
        <w:rPr>
          <w:rFonts w:ascii="Arial" w:hAnsi="Arial" w:cs="David" w:hint="cs"/>
          <w:rtl/>
        </w:rPr>
        <w:t>רבקה אהרוני</w:t>
      </w:r>
    </w:p>
    <w:p w:rsidR="005E4661" w:rsidRPr="00B63731" w:rsidRDefault="00205E9E">
      <w:pPr>
        <w:spacing w:line="360" w:lineRule="auto"/>
        <w:rPr>
          <w:rFonts w:ascii="Arial" w:hAnsi="Arial" w:cs="David"/>
          <w:rtl/>
        </w:rPr>
      </w:pPr>
      <w:r w:rsidRPr="00B63731">
        <w:rPr>
          <w:rFonts w:ascii="Arial" w:hAnsi="Arial" w:cs="David" w:hint="cs"/>
          <w:rtl/>
        </w:rPr>
        <w:t>הממונה על חופש המידע</w:t>
      </w:r>
    </w:p>
    <w:p w:rsidR="005E4661" w:rsidRPr="00B63731" w:rsidRDefault="00B63731">
      <w:pPr>
        <w:spacing w:line="360" w:lineRule="auto"/>
        <w:rPr>
          <w:rFonts w:ascii="Arial" w:hAnsi="Arial" w:cs="David"/>
          <w:u w:val="single"/>
          <w:rtl/>
        </w:rPr>
      </w:pPr>
      <w:r w:rsidRPr="00B63731">
        <w:rPr>
          <w:rFonts w:ascii="Arial" w:hAnsi="Arial" w:cs="David" w:hint="cs"/>
          <w:u w:val="single"/>
          <w:rtl/>
        </w:rPr>
        <w:t>רשות האכיפה והגבייה</w:t>
      </w:r>
    </w:p>
    <w:p w:rsidR="005E4661" w:rsidRPr="00B63731" w:rsidRDefault="005E4661">
      <w:pPr>
        <w:spacing w:line="360" w:lineRule="auto"/>
        <w:rPr>
          <w:rFonts w:ascii="Arial" w:hAnsi="Arial" w:cs="David"/>
          <w:b/>
          <w:bCs/>
          <w:color w:val="4472C4" w:themeColor="accent5"/>
          <w:u w:val="single"/>
          <w:rtl/>
        </w:rPr>
      </w:pPr>
    </w:p>
    <w:p w:rsidR="005E4661" w:rsidRPr="00437315" w:rsidRDefault="00205E9E" w:rsidP="00437315">
      <w:pPr>
        <w:spacing w:line="360" w:lineRule="auto"/>
        <w:rPr>
          <w:rFonts w:ascii="Arial" w:hAnsi="Arial" w:cs="David"/>
          <w:rtl/>
        </w:rPr>
      </w:pPr>
      <w:r w:rsidRPr="00437315">
        <w:rPr>
          <w:rFonts w:ascii="Arial" w:hAnsi="Arial" w:cs="David" w:hint="cs"/>
          <w:rtl/>
        </w:rPr>
        <w:t xml:space="preserve">ג.נ., </w:t>
      </w:r>
    </w:p>
    <w:p w:rsidR="005E4661" w:rsidRPr="00B63731" w:rsidRDefault="005E4661">
      <w:pPr>
        <w:spacing w:line="360" w:lineRule="auto"/>
        <w:rPr>
          <w:rFonts w:ascii="Arial" w:hAnsi="Arial" w:cs="David"/>
          <w:color w:val="4472C4" w:themeColor="accent5"/>
          <w:rtl/>
        </w:rPr>
      </w:pPr>
    </w:p>
    <w:p w:rsidR="005E4661" w:rsidRPr="00437315" w:rsidRDefault="00205E9E">
      <w:pPr>
        <w:spacing w:line="360" w:lineRule="auto"/>
        <w:jc w:val="center"/>
        <w:rPr>
          <w:rFonts w:ascii="Arial" w:hAnsi="Arial" w:cs="David"/>
          <w:sz w:val="28"/>
          <w:szCs w:val="28"/>
          <w:rtl/>
          <w:lang w:eastAsia="en-US"/>
        </w:rPr>
      </w:pPr>
      <w:r w:rsidRPr="00437315">
        <w:rPr>
          <w:rFonts w:ascii="Arial" w:hAnsi="Arial" w:cs="David" w:hint="cs"/>
          <w:b/>
          <w:bCs/>
          <w:sz w:val="28"/>
          <w:szCs w:val="28"/>
          <w:rtl/>
        </w:rPr>
        <w:t xml:space="preserve">הנדון: </w:t>
      </w:r>
      <w:r w:rsidRPr="00437315">
        <w:rPr>
          <w:rFonts w:ascii="Arial" w:hAnsi="Arial" w:cs="David" w:hint="cs"/>
          <w:b/>
          <w:bCs/>
          <w:sz w:val="28"/>
          <w:szCs w:val="28"/>
          <w:u w:val="single"/>
          <w:rtl/>
        </w:rPr>
        <w:t xml:space="preserve"> </w:t>
      </w:r>
      <w:r w:rsidRPr="00437315">
        <w:rPr>
          <w:rFonts w:ascii="Arial" w:hAnsi="Arial" w:cs="David"/>
          <w:b/>
          <w:bCs/>
          <w:sz w:val="28"/>
          <w:szCs w:val="28"/>
          <w:u w:val="single"/>
          <w:rtl/>
          <w:lang w:eastAsia="en-US"/>
        </w:rPr>
        <w:t>בקשה לקבל מידע ומסמכים בהתאם לחוק חופש המידע, התשנ"ח-1998</w:t>
      </w:r>
    </w:p>
    <w:p w:rsidR="005E4661" w:rsidRPr="00B63731" w:rsidRDefault="005E4661">
      <w:pPr>
        <w:spacing w:line="360" w:lineRule="auto"/>
        <w:jc w:val="center"/>
        <w:rPr>
          <w:rFonts w:ascii="Arial" w:hAnsi="Arial" w:cs="David"/>
          <w:color w:val="4472C4" w:themeColor="accent5"/>
          <w:rtl/>
          <w:lang w:eastAsia="en-US"/>
        </w:rPr>
      </w:pPr>
    </w:p>
    <w:p w:rsidR="005E4661" w:rsidRPr="00437315" w:rsidRDefault="00205E9E">
      <w:pPr>
        <w:spacing w:after="240" w:line="360" w:lineRule="auto"/>
        <w:jc w:val="both"/>
        <w:rPr>
          <w:rFonts w:cs="David"/>
          <w:lang w:eastAsia="en-US"/>
        </w:rPr>
      </w:pPr>
      <w:r w:rsidRPr="00437315">
        <w:rPr>
          <w:rFonts w:cs="David"/>
          <w:rtl/>
          <w:lang w:eastAsia="en-US"/>
        </w:rPr>
        <w:t xml:space="preserve">בשם </w:t>
      </w:r>
      <w:r w:rsidRPr="00437315">
        <w:rPr>
          <w:rFonts w:cs="David" w:hint="cs"/>
          <w:rtl/>
          <w:lang w:eastAsia="en-US"/>
        </w:rPr>
        <w:t>הקליניקה לייצוג אוכלוסיות בפריפריה באוניברסיטה העברית</w:t>
      </w:r>
      <w:r w:rsidRPr="00437315">
        <w:rPr>
          <w:rFonts w:cs="David"/>
          <w:rtl/>
          <w:lang w:eastAsia="en-US"/>
        </w:rPr>
        <w:t xml:space="preserve"> (להלן: "</w:t>
      </w:r>
      <w:r w:rsidRPr="00437315">
        <w:rPr>
          <w:rFonts w:cs="David" w:hint="cs"/>
          <w:b/>
          <w:bCs/>
          <w:rtl/>
          <w:lang w:eastAsia="en-US"/>
        </w:rPr>
        <w:t>הקליניקה</w:t>
      </w:r>
      <w:r w:rsidRPr="00437315">
        <w:rPr>
          <w:rFonts w:cs="David"/>
          <w:rtl/>
          <w:lang w:eastAsia="en-US"/>
        </w:rPr>
        <w:t>") הרינו לפנות אליך כדלקמן:</w:t>
      </w:r>
    </w:p>
    <w:p w:rsidR="005E4661" w:rsidRPr="00437315" w:rsidRDefault="00D57BC7">
      <w:pPr>
        <w:numPr>
          <w:ilvl w:val="0"/>
          <w:numId w:val="1"/>
        </w:numPr>
        <w:spacing w:after="240" w:line="360" w:lineRule="auto"/>
        <w:jc w:val="both"/>
        <w:rPr>
          <w:rFonts w:cs="David"/>
          <w:lang w:eastAsia="en-US"/>
        </w:rPr>
      </w:pPr>
      <w:r>
        <w:rPr>
          <w:rFonts w:cs="David" w:hint="cs"/>
          <w:rtl/>
          <w:lang w:eastAsia="en-US"/>
        </w:rPr>
        <w:t>ב</w:t>
      </w:r>
      <w:r w:rsidR="00205E9E" w:rsidRPr="00437315">
        <w:rPr>
          <w:rFonts w:cs="David"/>
          <w:rtl/>
          <w:lang w:eastAsia="en-US"/>
        </w:rPr>
        <w:t>פקולטה למשפטים באוניברסיטה העברית בירושלים פועלת מטעם המרכז לחינוך משפטי קליני, הקליניקה לייצוג אוכלוסיות בפריפריה, אשר מעניקה סיוע משפטי לאוכלוסיות מוחלשות המתגוררות בפריפריה של העיר ירושלים, ומקדמת פרויקטים במגוון תחומים הנוגעים לקידום ומיצוי זכויות חברתיות וכלכליות בקרב אוכלוסיות מוחלשות</w:t>
      </w:r>
      <w:r w:rsidR="00205E9E" w:rsidRPr="00437315">
        <w:rPr>
          <w:rFonts w:cs="David" w:hint="cs"/>
          <w:rtl/>
          <w:lang w:eastAsia="en-US"/>
        </w:rPr>
        <w:t>.</w:t>
      </w:r>
    </w:p>
    <w:p w:rsidR="005E4661" w:rsidRDefault="00205E9E" w:rsidP="003D7195">
      <w:pPr>
        <w:pStyle w:val="1"/>
        <w:numPr>
          <w:ilvl w:val="0"/>
          <w:numId w:val="1"/>
        </w:numPr>
        <w:bidi/>
        <w:spacing w:before="100" w:beforeAutospacing="1" w:after="100" w:afterAutospacing="1" w:line="360" w:lineRule="auto"/>
        <w:jc w:val="both"/>
        <w:rPr>
          <w:rFonts w:cs="David"/>
          <w:sz w:val="24"/>
          <w:szCs w:val="24"/>
        </w:rPr>
      </w:pPr>
      <w:r w:rsidRPr="00437315">
        <w:rPr>
          <w:rFonts w:cs="David"/>
          <w:sz w:val="24"/>
          <w:szCs w:val="24"/>
          <w:rtl/>
        </w:rPr>
        <w:lastRenderedPageBreak/>
        <w:t xml:space="preserve">במסגרת הלימודים, הקליניקה עוסקת </w:t>
      </w:r>
      <w:r w:rsidRPr="00437315">
        <w:rPr>
          <w:rFonts w:cs="David" w:hint="cs"/>
          <w:sz w:val="24"/>
          <w:szCs w:val="24"/>
          <w:rtl/>
        </w:rPr>
        <w:t xml:space="preserve">באופן אינטנסיבי בסוגיות </w:t>
      </w:r>
      <w:r w:rsidR="003D7195">
        <w:rPr>
          <w:rFonts w:cs="David" w:hint="cs"/>
          <w:sz w:val="24"/>
          <w:szCs w:val="24"/>
          <w:rtl/>
        </w:rPr>
        <w:t>הנוגעות לרשות האכיפה והגבייה (להלן: "</w:t>
      </w:r>
      <w:r w:rsidR="003D7195">
        <w:rPr>
          <w:rFonts w:cs="David" w:hint="cs"/>
          <w:b/>
          <w:bCs/>
          <w:sz w:val="24"/>
          <w:szCs w:val="24"/>
          <w:rtl/>
        </w:rPr>
        <w:t>הרשות"</w:t>
      </w:r>
      <w:r w:rsidR="003D7195" w:rsidRPr="00D57BC7">
        <w:rPr>
          <w:rFonts w:cs="David" w:hint="cs"/>
          <w:sz w:val="24"/>
          <w:szCs w:val="24"/>
          <w:rtl/>
        </w:rPr>
        <w:t>)</w:t>
      </w:r>
      <w:r w:rsidRPr="00437315">
        <w:rPr>
          <w:rFonts w:cs="David" w:hint="cs"/>
          <w:sz w:val="24"/>
          <w:szCs w:val="24"/>
          <w:rtl/>
        </w:rPr>
        <w:t xml:space="preserve">, </w:t>
      </w:r>
      <w:r w:rsidR="003D7195">
        <w:rPr>
          <w:rFonts w:cs="David" w:hint="cs"/>
          <w:sz w:val="24"/>
          <w:szCs w:val="24"/>
          <w:rtl/>
        </w:rPr>
        <w:t xml:space="preserve">ובפרט בהנגשת אתר הוצאה לפועל (מערכת כלים שלובים) </w:t>
      </w:r>
      <w:r w:rsidR="00D76B77">
        <w:rPr>
          <w:rFonts w:cs="David" w:hint="cs"/>
          <w:sz w:val="24"/>
          <w:szCs w:val="24"/>
          <w:rtl/>
        </w:rPr>
        <w:t xml:space="preserve">(להלן: </w:t>
      </w:r>
      <w:r w:rsidR="00D76B77">
        <w:rPr>
          <w:rFonts w:cs="David" w:hint="cs"/>
          <w:b/>
          <w:bCs/>
          <w:sz w:val="24"/>
          <w:szCs w:val="24"/>
          <w:rtl/>
        </w:rPr>
        <w:t xml:space="preserve">"האתר") </w:t>
      </w:r>
      <w:r w:rsidR="003D7195">
        <w:rPr>
          <w:rFonts w:cs="David" w:hint="cs"/>
          <w:sz w:val="24"/>
          <w:szCs w:val="24"/>
          <w:rtl/>
        </w:rPr>
        <w:t xml:space="preserve">לציבור. </w:t>
      </w:r>
      <w:r w:rsidRPr="00437315">
        <w:rPr>
          <w:rFonts w:cs="David"/>
          <w:sz w:val="24"/>
          <w:szCs w:val="24"/>
          <w:rtl/>
        </w:rPr>
        <w:t xml:space="preserve">בהתאם לכך, </w:t>
      </w:r>
      <w:r w:rsidRPr="00437315">
        <w:rPr>
          <w:rFonts w:cs="David"/>
          <w:b/>
          <w:bCs/>
          <w:sz w:val="24"/>
          <w:szCs w:val="24"/>
          <w:rtl/>
        </w:rPr>
        <w:t xml:space="preserve">נבקש לקבל לידינו </w:t>
      </w:r>
      <w:r w:rsidRPr="00437315">
        <w:rPr>
          <w:rFonts w:cs="David" w:hint="cs"/>
          <w:b/>
          <w:bCs/>
          <w:sz w:val="24"/>
          <w:szCs w:val="24"/>
          <w:rtl/>
        </w:rPr>
        <w:t xml:space="preserve">תשובות ומסמכים הנוגעים </w:t>
      </w:r>
      <w:r w:rsidR="003D7195" w:rsidRPr="003D7195">
        <w:rPr>
          <w:rFonts w:cs="David" w:hint="cs"/>
          <w:b/>
          <w:bCs/>
          <w:sz w:val="24"/>
          <w:szCs w:val="24"/>
          <w:rtl/>
        </w:rPr>
        <w:t>לאתר הוצאה לפועל</w:t>
      </w:r>
      <w:r w:rsidRPr="00437315">
        <w:rPr>
          <w:rFonts w:cs="David"/>
          <w:sz w:val="24"/>
          <w:szCs w:val="24"/>
          <w:rtl/>
        </w:rPr>
        <w:t xml:space="preserve">, </w:t>
      </w:r>
      <w:r w:rsidRPr="00437315">
        <w:rPr>
          <w:rFonts w:cs="David" w:hint="cs"/>
          <w:sz w:val="24"/>
          <w:szCs w:val="24"/>
          <w:rtl/>
        </w:rPr>
        <w:t xml:space="preserve">כמפורט להלן: </w:t>
      </w:r>
    </w:p>
    <w:p w:rsidR="00493213" w:rsidRDefault="00D76B77" w:rsidP="00D57BC7">
      <w:pPr>
        <w:pStyle w:val="1"/>
        <w:numPr>
          <w:ilvl w:val="0"/>
          <w:numId w:val="2"/>
        </w:numPr>
        <w:bidi/>
        <w:spacing w:before="100" w:beforeAutospacing="1" w:after="100" w:afterAutospacing="1" w:line="360" w:lineRule="auto"/>
        <w:jc w:val="both"/>
        <w:rPr>
          <w:rFonts w:cs="David"/>
          <w:sz w:val="24"/>
          <w:szCs w:val="24"/>
        </w:rPr>
      </w:pPr>
      <w:r>
        <w:rPr>
          <w:rFonts w:cs="David" w:hint="cs"/>
          <w:sz w:val="24"/>
          <w:szCs w:val="24"/>
          <w:rtl/>
        </w:rPr>
        <w:t xml:space="preserve">מסמך המפרט את סוגי השירותים </w:t>
      </w:r>
      <w:r w:rsidR="00D57BC7">
        <w:rPr>
          <w:rFonts w:cs="David" w:hint="cs"/>
          <w:sz w:val="24"/>
          <w:szCs w:val="24"/>
          <w:rtl/>
        </w:rPr>
        <w:t xml:space="preserve">והפעולות אותם יכולים </w:t>
      </w:r>
      <w:r w:rsidR="00493213">
        <w:rPr>
          <w:rFonts w:cs="David" w:hint="cs"/>
          <w:sz w:val="24"/>
          <w:szCs w:val="24"/>
          <w:rtl/>
        </w:rPr>
        <w:t xml:space="preserve">חייבים </w:t>
      </w:r>
      <w:r w:rsidR="00D57BC7">
        <w:rPr>
          <w:rFonts w:cs="David" w:hint="cs"/>
          <w:sz w:val="24"/>
          <w:szCs w:val="24"/>
          <w:rtl/>
        </w:rPr>
        <w:t>לבצע</w:t>
      </w:r>
      <w:r w:rsidR="00493213">
        <w:rPr>
          <w:rFonts w:cs="David" w:hint="cs"/>
          <w:sz w:val="24"/>
          <w:szCs w:val="24"/>
          <w:rtl/>
        </w:rPr>
        <w:t xml:space="preserve"> דרך האתר</w:t>
      </w:r>
      <w:r>
        <w:rPr>
          <w:rFonts w:cs="David" w:hint="cs"/>
          <w:sz w:val="24"/>
          <w:szCs w:val="24"/>
          <w:rtl/>
        </w:rPr>
        <w:t>.</w:t>
      </w:r>
    </w:p>
    <w:p w:rsidR="00D57BC7" w:rsidRDefault="00D57BC7" w:rsidP="00D57BC7">
      <w:pPr>
        <w:pStyle w:val="1"/>
        <w:numPr>
          <w:ilvl w:val="0"/>
          <w:numId w:val="2"/>
        </w:numPr>
        <w:bidi/>
        <w:spacing w:before="100" w:beforeAutospacing="1" w:after="100" w:afterAutospacing="1" w:line="360" w:lineRule="auto"/>
        <w:jc w:val="both"/>
        <w:rPr>
          <w:rFonts w:cs="David"/>
          <w:sz w:val="24"/>
          <w:szCs w:val="24"/>
        </w:rPr>
      </w:pPr>
      <w:r>
        <w:rPr>
          <w:rFonts w:cs="David" w:hint="cs"/>
          <w:sz w:val="24"/>
          <w:szCs w:val="24"/>
          <w:rtl/>
        </w:rPr>
        <w:t xml:space="preserve">מספר הפעולות שבוצעו בפועל ע''י חייבים  דרך האתר בשנים 2018 ו-2019. </w:t>
      </w:r>
    </w:p>
    <w:p w:rsidR="00D76B77" w:rsidRDefault="00D57BC7" w:rsidP="00D57BC7">
      <w:pPr>
        <w:pStyle w:val="1"/>
        <w:numPr>
          <w:ilvl w:val="0"/>
          <w:numId w:val="2"/>
        </w:numPr>
        <w:bidi/>
        <w:spacing w:before="100" w:beforeAutospacing="1" w:after="100" w:afterAutospacing="1" w:line="360" w:lineRule="auto"/>
        <w:jc w:val="both"/>
        <w:rPr>
          <w:rFonts w:cs="David"/>
          <w:sz w:val="24"/>
          <w:szCs w:val="24"/>
        </w:rPr>
      </w:pPr>
      <w:r>
        <w:rPr>
          <w:rFonts w:cs="David" w:hint="cs"/>
          <w:sz w:val="24"/>
          <w:szCs w:val="24"/>
          <w:rtl/>
        </w:rPr>
        <w:t xml:space="preserve">רשימה </w:t>
      </w:r>
      <w:r w:rsidR="00D76B77">
        <w:rPr>
          <w:rFonts w:cs="David" w:hint="cs"/>
          <w:sz w:val="24"/>
          <w:szCs w:val="24"/>
          <w:rtl/>
        </w:rPr>
        <w:t xml:space="preserve">של </w:t>
      </w:r>
      <w:r>
        <w:rPr>
          <w:rFonts w:cs="David" w:hint="cs"/>
          <w:sz w:val="24"/>
          <w:szCs w:val="24"/>
          <w:rtl/>
        </w:rPr>
        <w:t xml:space="preserve">הבקשות שניתן להגיש דרך </w:t>
      </w:r>
      <w:r w:rsidR="00D0416D">
        <w:rPr>
          <w:rFonts w:cs="David" w:hint="cs"/>
          <w:sz w:val="24"/>
          <w:szCs w:val="24"/>
          <w:rtl/>
        </w:rPr>
        <w:t>אתר.</w:t>
      </w:r>
      <w:r>
        <w:rPr>
          <w:rFonts w:cs="David" w:hint="cs"/>
          <w:sz w:val="24"/>
          <w:szCs w:val="24"/>
          <w:rtl/>
        </w:rPr>
        <w:t xml:space="preserve"> למשל, האם חייב יכול להגיש באמצעותו בקשה לסגירת תיק או לחלופין לערער על החלטת רשם. </w:t>
      </w:r>
    </w:p>
    <w:p w:rsidR="00D57BC7" w:rsidRDefault="00D57BC7" w:rsidP="00D57BC7">
      <w:pPr>
        <w:pStyle w:val="1"/>
        <w:numPr>
          <w:ilvl w:val="0"/>
          <w:numId w:val="2"/>
        </w:numPr>
        <w:bidi/>
        <w:spacing w:before="100" w:beforeAutospacing="1" w:after="100" w:afterAutospacing="1" w:line="360" w:lineRule="auto"/>
        <w:jc w:val="both"/>
        <w:rPr>
          <w:rFonts w:cs="David"/>
          <w:sz w:val="24"/>
          <w:szCs w:val="24"/>
        </w:rPr>
      </w:pPr>
      <w:r>
        <w:rPr>
          <w:rFonts w:cs="David" w:hint="cs"/>
          <w:sz w:val="24"/>
          <w:szCs w:val="24"/>
          <w:rtl/>
        </w:rPr>
        <w:t xml:space="preserve">מספר החייבים שהונפקו להם שם משתמש וסיסמה לאתר בפועל.  </w:t>
      </w:r>
    </w:p>
    <w:p w:rsidR="00493213" w:rsidRDefault="00493213" w:rsidP="00580C12">
      <w:pPr>
        <w:pStyle w:val="1"/>
        <w:numPr>
          <w:ilvl w:val="0"/>
          <w:numId w:val="2"/>
        </w:numPr>
        <w:bidi/>
        <w:spacing w:before="100" w:beforeAutospacing="1" w:after="100" w:afterAutospacing="1" w:line="360" w:lineRule="auto"/>
        <w:jc w:val="both"/>
        <w:rPr>
          <w:rFonts w:cs="David"/>
          <w:sz w:val="24"/>
          <w:szCs w:val="24"/>
        </w:rPr>
      </w:pPr>
      <w:r>
        <w:rPr>
          <w:rFonts w:cs="David" w:hint="cs"/>
          <w:sz w:val="24"/>
          <w:szCs w:val="24"/>
          <w:rtl/>
        </w:rPr>
        <w:t>הא</w:t>
      </w:r>
      <w:r w:rsidR="00580C12">
        <w:rPr>
          <w:rFonts w:cs="David" w:hint="cs"/>
          <w:sz w:val="24"/>
          <w:szCs w:val="24"/>
          <w:rtl/>
        </w:rPr>
        <w:t>ם האתר מ</w:t>
      </w:r>
      <w:r w:rsidR="00D57BC7">
        <w:rPr>
          <w:rFonts w:cs="David" w:hint="cs"/>
          <w:sz w:val="24"/>
          <w:szCs w:val="24"/>
          <w:rtl/>
        </w:rPr>
        <w:t>ונגש בשפות נוספות מלבד השפה הע</w:t>
      </w:r>
      <w:r w:rsidR="00580C12">
        <w:rPr>
          <w:rFonts w:cs="David" w:hint="cs"/>
          <w:sz w:val="24"/>
          <w:szCs w:val="24"/>
          <w:rtl/>
        </w:rPr>
        <w:t>ברית? אם לא, האם יש כוונה להנגיש את האתר לשפות נוספות?</w:t>
      </w:r>
    </w:p>
    <w:p w:rsidR="00493213" w:rsidRDefault="00D57BC7" w:rsidP="00D57BC7">
      <w:pPr>
        <w:pStyle w:val="1"/>
        <w:numPr>
          <w:ilvl w:val="0"/>
          <w:numId w:val="2"/>
        </w:numPr>
        <w:bidi/>
        <w:spacing w:before="100" w:beforeAutospacing="1" w:after="100" w:afterAutospacing="1" w:line="360" w:lineRule="auto"/>
        <w:jc w:val="both"/>
        <w:rPr>
          <w:rFonts w:cs="David"/>
          <w:sz w:val="24"/>
          <w:szCs w:val="24"/>
        </w:rPr>
      </w:pPr>
      <w:r>
        <w:rPr>
          <w:rFonts w:cs="David" w:hint="cs"/>
          <w:sz w:val="24"/>
          <w:szCs w:val="24"/>
          <w:rtl/>
        </w:rPr>
        <w:t>האם ו</w:t>
      </w:r>
      <w:r w:rsidR="00493213">
        <w:rPr>
          <w:rFonts w:cs="David" w:hint="cs"/>
          <w:sz w:val="24"/>
          <w:szCs w:val="24"/>
          <w:rtl/>
        </w:rPr>
        <w:t xml:space="preserve">באלו דרכים </w:t>
      </w:r>
      <w:r>
        <w:rPr>
          <w:rFonts w:cs="David" w:hint="cs"/>
          <w:sz w:val="24"/>
          <w:szCs w:val="24"/>
          <w:rtl/>
        </w:rPr>
        <w:t xml:space="preserve">משווק </w:t>
      </w:r>
      <w:r w:rsidR="00493213">
        <w:rPr>
          <w:rFonts w:cs="David" w:hint="cs"/>
          <w:sz w:val="24"/>
          <w:szCs w:val="24"/>
          <w:rtl/>
        </w:rPr>
        <w:t xml:space="preserve">אגף האכיפה והגבייה את אתר הוצאה לפועל ומיידע את הציבור </w:t>
      </w:r>
      <w:r>
        <w:rPr>
          <w:rFonts w:cs="David" w:hint="cs"/>
          <w:sz w:val="24"/>
          <w:szCs w:val="24"/>
          <w:rtl/>
        </w:rPr>
        <w:t>אודות</w:t>
      </w:r>
      <w:r w:rsidR="00493213">
        <w:rPr>
          <w:rFonts w:cs="David" w:hint="cs"/>
          <w:sz w:val="24"/>
          <w:szCs w:val="24"/>
          <w:rtl/>
        </w:rPr>
        <w:t xml:space="preserve"> קיומו?</w:t>
      </w:r>
    </w:p>
    <w:p w:rsidR="00D57BC7" w:rsidRPr="00D57BC7" w:rsidRDefault="00D57BC7" w:rsidP="00D57BC7">
      <w:pPr>
        <w:pStyle w:val="1"/>
        <w:numPr>
          <w:ilvl w:val="0"/>
          <w:numId w:val="2"/>
        </w:numPr>
        <w:bidi/>
        <w:spacing w:before="100" w:beforeAutospacing="1" w:after="100" w:afterAutospacing="1" w:line="360" w:lineRule="auto"/>
        <w:jc w:val="both"/>
        <w:rPr>
          <w:rFonts w:cs="David"/>
          <w:sz w:val="24"/>
          <w:szCs w:val="24"/>
        </w:rPr>
      </w:pPr>
      <w:r>
        <w:rPr>
          <w:rFonts w:cs="David" w:hint="cs"/>
          <w:sz w:val="24"/>
          <w:szCs w:val="24"/>
          <w:rtl/>
        </w:rPr>
        <w:t>אלו בקשות ניתן להגיש תחת הלשונית המופיעה באתר: "בקשה כללית"?</w:t>
      </w:r>
    </w:p>
    <w:p w:rsidR="00580C12" w:rsidRPr="00D57BC7" w:rsidRDefault="00580C12" w:rsidP="00580C12">
      <w:pPr>
        <w:pStyle w:val="1"/>
        <w:numPr>
          <w:ilvl w:val="0"/>
          <w:numId w:val="2"/>
        </w:numPr>
        <w:bidi/>
        <w:spacing w:before="100" w:beforeAutospacing="1" w:after="100" w:afterAutospacing="1" w:line="360" w:lineRule="auto"/>
        <w:jc w:val="both"/>
        <w:rPr>
          <w:rFonts w:cs="David"/>
          <w:sz w:val="24"/>
          <w:szCs w:val="24"/>
        </w:rPr>
      </w:pPr>
      <w:r>
        <w:rPr>
          <w:rFonts w:cs="David" w:hint="cs"/>
          <w:sz w:val="24"/>
          <w:szCs w:val="24"/>
          <w:rtl/>
        </w:rPr>
        <w:t>מהן הבקשות המאלצות את החייבים להתייצב בלשכת ההוצאה לפועל לטובת הגשתן?</w:t>
      </w:r>
    </w:p>
    <w:p w:rsidR="00493213" w:rsidRPr="00493213" w:rsidRDefault="00493213" w:rsidP="00D57BC7">
      <w:pPr>
        <w:pStyle w:val="1"/>
        <w:numPr>
          <w:ilvl w:val="0"/>
          <w:numId w:val="2"/>
        </w:numPr>
        <w:bidi/>
        <w:spacing w:before="100" w:beforeAutospacing="1" w:after="100" w:afterAutospacing="1" w:line="360" w:lineRule="auto"/>
        <w:jc w:val="both"/>
        <w:rPr>
          <w:rFonts w:cs="David"/>
          <w:sz w:val="24"/>
          <w:szCs w:val="24"/>
        </w:rPr>
      </w:pPr>
      <w:r>
        <w:rPr>
          <w:rFonts w:cs="David" w:hint="cs"/>
          <w:sz w:val="24"/>
          <w:szCs w:val="24"/>
          <w:rtl/>
        </w:rPr>
        <w:t xml:space="preserve">האם מאז הקמת האתר ניכרת ירידה </w:t>
      </w:r>
      <w:r w:rsidR="00D57BC7">
        <w:rPr>
          <w:rFonts w:cs="David" w:hint="cs"/>
          <w:sz w:val="24"/>
          <w:szCs w:val="24"/>
          <w:rtl/>
        </w:rPr>
        <w:t>בפניות ל</w:t>
      </w:r>
      <w:r>
        <w:rPr>
          <w:rFonts w:cs="David" w:hint="cs"/>
          <w:sz w:val="24"/>
          <w:szCs w:val="24"/>
          <w:rtl/>
        </w:rPr>
        <w:t>לשכות ההוצאה לפועל</w:t>
      </w:r>
      <w:r w:rsidR="00580C12">
        <w:rPr>
          <w:rFonts w:cs="David" w:hint="cs"/>
          <w:sz w:val="24"/>
          <w:szCs w:val="24"/>
          <w:rtl/>
        </w:rPr>
        <w:t xml:space="preserve"> בשנים 2018-2019</w:t>
      </w:r>
      <w:r>
        <w:rPr>
          <w:rFonts w:cs="David" w:hint="cs"/>
          <w:sz w:val="24"/>
          <w:szCs w:val="24"/>
          <w:rtl/>
        </w:rPr>
        <w:t>?</w:t>
      </w:r>
    </w:p>
    <w:p w:rsidR="005E4661" w:rsidRPr="00B63731" w:rsidRDefault="005E4661">
      <w:pPr>
        <w:spacing w:after="240" w:line="360" w:lineRule="auto"/>
        <w:contextualSpacing/>
        <w:jc w:val="both"/>
        <w:rPr>
          <w:rFonts w:cs="David"/>
          <w:b/>
          <w:bCs/>
          <w:color w:val="4472C4" w:themeColor="accent5"/>
          <w:rtl/>
          <w:lang w:eastAsia="en-US"/>
        </w:rPr>
      </w:pPr>
    </w:p>
    <w:p w:rsidR="005E4661" w:rsidRPr="00437315" w:rsidRDefault="00205E9E">
      <w:pPr>
        <w:numPr>
          <w:ilvl w:val="0"/>
          <w:numId w:val="1"/>
        </w:numPr>
        <w:spacing w:after="120" w:line="360" w:lineRule="auto"/>
        <w:contextualSpacing/>
        <w:jc w:val="both"/>
        <w:rPr>
          <w:rFonts w:ascii="Arial" w:hAnsi="Arial" w:cs="David"/>
          <w:lang w:eastAsia="en-US"/>
        </w:rPr>
      </w:pPr>
      <w:r w:rsidRPr="00437315">
        <w:rPr>
          <w:rFonts w:ascii="Arial" w:hAnsi="Arial" w:cs="David"/>
          <w:rtl/>
          <w:lang w:eastAsia="en-US"/>
        </w:rPr>
        <w:lastRenderedPageBreak/>
        <w:t xml:space="preserve">פנייתנו זו הינה בהתאם למתווה הקבוע בחוק חופש המידע, התשנ"ח-1998 (להלן: </w:t>
      </w:r>
      <w:r w:rsidRPr="00437315">
        <w:rPr>
          <w:rFonts w:ascii="Arial" w:hAnsi="Arial" w:cs="David"/>
          <w:b/>
          <w:bCs/>
          <w:rtl/>
          <w:lang w:eastAsia="en-US"/>
        </w:rPr>
        <w:t>"החוק"</w:t>
      </w:r>
      <w:r w:rsidRPr="00437315">
        <w:rPr>
          <w:rFonts w:ascii="Arial" w:hAnsi="Arial" w:cs="David"/>
          <w:rtl/>
          <w:lang w:eastAsia="en-US"/>
        </w:rPr>
        <w:t>) ובתקנות מכו</w:t>
      </w:r>
      <w:r w:rsidRPr="00437315">
        <w:rPr>
          <w:rFonts w:ascii="Calibri" w:hAnsi="Calibri" w:cs="David"/>
          <w:rtl/>
          <w:lang w:eastAsia="en-US"/>
        </w:rPr>
        <w:t>חו</w:t>
      </w:r>
      <w:r w:rsidRPr="00437315">
        <w:rPr>
          <w:rFonts w:ascii="Arial" w:hAnsi="Arial" w:cs="David"/>
          <w:rtl/>
          <w:lang w:eastAsia="en-US"/>
        </w:rPr>
        <w:t>.</w:t>
      </w:r>
    </w:p>
    <w:p w:rsidR="005E4661" w:rsidRPr="00437315" w:rsidRDefault="00205E9E">
      <w:pPr>
        <w:numPr>
          <w:ilvl w:val="0"/>
          <w:numId w:val="1"/>
        </w:numPr>
        <w:spacing w:after="120" w:line="360" w:lineRule="auto"/>
        <w:contextualSpacing/>
        <w:jc w:val="both"/>
        <w:rPr>
          <w:rFonts w:ascii="Arial" w:hAnsi="Arial" w:cs="David"/>
          <w:lang w:eastAsia="en-US"/>
        </w:rPr>
      </w:pPr>
      <w:r w:rsidRPr="00437315">
        <w:rPr>
          <w:rFonts w:cs="David" w:hint="cs"/>
          <w:rtl/>
          <w:lang w:eastAsia="en-US"/>
        </w:rPr>
        <w:t xml:space="preserve">יצוין כי מכיוון שמדובר בבקשת מידע הן לצורך מחקר אקדמי, והן לצורך בחינת הפעולות לקידום מטרה ציבורית, הבקשה פטורה מאגרה </w:t>
      </w:r>
      <w:r w:rsidRPr="00437315">
        <w:rPr>
          <w:rFonts w:cs="David"/>
          <w:rtl/>
          <w:lang w:eastAsia="en-US"/>
        </w:rPr>
        <w:t>בהתאם לסעיף 6(</w:t>
      </w:r>
      <w:r w:rsidRPr="00437315">
        <w:rPr>
          <w:rFonts w:cs="David" w:hint="cs"/>
          <w:rtl/>
          <w:lang w:eastAsia="en-US"/>
        </w:rPr>
        <w:t>ב</w:t>
      </w:r>
      <w:r w:rsidRPr="00437315">
        <w:rPr>
          <w:rFonts w:cs="David"/>
          <w:rtl/>
          <w:lang w:eastAsia="en-US"/>
        </w:rPr>
        <w:t>) לתקנות חופש המידע (אגרות) (תיקון), התשע"ד-201</w:t>
      </w:r>
      <w:r w:rsidRPr="00437315">
        <w:rPr>
          <w:rFonts w:cs="David" w:hint="cs"/>
          <w:rtl/>
          <w:lang w:eastAsia="en-US"/>
        </w:rPr>
        <w:t>4.</w:t>
      </w:r>
    </w:p>
    <w:p w:rsidR="005E4661" w:rsidRPr="00437315" w:rsidRDefault="00205E9E">
      <w:pPr>
        <w:numPr>
          <w:ilvl w:val="0"/>
          <w:numId w:val="1"/>
        </w:numPr>
        <w:tabs>
          <w:tab w:val="left" w:pos="657"/>
          <w:tab w:val="left" w:pos="1082"/>
        </w:tabs>
        <w:spacing w:after="120" w:line="360" w:lineRule="auto"/>
        <w:jc w:val="both"/>
        <w:rPr>
          <w:rFonts w:cs="David"/>
          <w:lang w:eastAsia="en-US"/>
        </w:rPr>
      </w:pPr>
      <w:r w:rsidRPr="00437315">
        <w:rPr>
          <w:rFonts w:cs="David"/>
          <w:rtl/>
          <w:lang w:eastAsia="en-US"/>
        </w:rPr>
        <w:t xml:space="preserve">על כן, </w:t>
      </w:r>
      <w:r w:rsidRPr="00437315">
        <w:rPr>
          <w:rFonts w:cs="David"/>
          <w:b/>
          <w:bCs/>
          <w:rtl/>
          <w:lang w:eastAsia="en-US"/>
        </w:rPr>
        <w:t xml:space="preserve">נבקש לקבל את התייחסותך לגבי המצאת המידע המבוקש </w:t>
      </w:r>
      <w:r w:rsidRPr="00437315">
        <w:rPr>
          <w:rFonts w:cs="David"/>
          <w:b/>
          <w:bCs/>
          <w:u w:val="single"/>
          <w:rtl/>
          <w:lang w:eastAsia="en-US"/>
        </w:rPr>
        <w:t>תוך 30 יום</w:t>
      </w:r>
      <w:r w:rsidRPr="00437315">
        <w:rPr>
          <w:rFonts w:cs="David"/>
          <w:b/>
          <w:bCs/>
          <w:rtl/>
          <w:lang w:eastAsia="en-US"/>
        </w:rPr>
        <w:t>, וזאת בהתאם למצוות סעיף 7(ב) לחוק.</w:t>
      </w:r>
    </w:p>
    <w:p w:rsidR="005E4661" w:rsidRPr="00437315" w:rsidRDefault="00205E9E">
      <w:pPr>
        <w:numPr>
          <w:ilvl w:val="0"/>
          <w:numId w:val="1"/>
        </w:numPr>
        <w:snapToGrid w:val="0"/>
        <w:spacing w:after="240" w:line="360" w:lineRule="auto"/>
        <w:jc w:val="both"/>
        <w:rPr>
          <w:rFonts w:cs="David"/>
          <w:rtl/>
          <w:lang w:eastAsia="en-US"/>
        </w:rPr>
      </w:pPr>
      <w:r w:rsidRPr="00437315">
        <w:rPr>
          <w:rFonts w:cs="David"/>
          <w:rtl/>
          <w:lang w:eastAsia="en-US"/>
        </w:rPr>
        <w:t>לטיפולך ולתגובתך המהירה, נודה.</w:t>
      </w:r>
    </w:p>
    <w:p w:rsidR="005E4661" w:rsidRPr="00B63731" w:rsidRDefault="005E4661">
      <w:pPr>
        <w:spacing w:line="360" w:lineRule="auto"/>
        <w:ind w:right="567"/>
        <w:rPr>
          <w:rFonts w:cs="David"/>
          <w:color w:val="4472C4" w:themeColor="accent5"/>
          <w:rtl/>
        </w:rPr>
      </w:pPr>
    </w:p>
    <w:p w:rsidR="005E4661" w:rsidRPr="00437315" w:rsidRDefault="00065C1A">
      <w:pPr>
        <w:spacing w:line="360" w:lineRule="auto"/>
        <w:ind w:left="5040" w:right="567" w:firstLine="720"/>
        <w:rPr>
          <w:rFonts w:ascii="Arial" w:hAnsi="Arial" w:cs="David"/>
          <w:rtl/>
          <w:lang w:eastAsia="en-US"/>
        </w:rPr>
      </w:pPr>
      <w:r w:rsidRPr="00C429BA">
        <w:rPr>
          <w:rFonts w:cs="Arial"/>
          <w:noProof/>
          <w:rtl/>
          <w:lang w:eastAsia="en-US"/>
        </w:rPr>
        <w:drawing>
          <wp:anchor distT="0" distB="0" distL="114300" distR="114300" simplePos="0" relativeHeight="251659264" behindDoc="1" locked="0" layoutInCell="1" allowOverlap="1" wp14:anchorId="485ACC2C" wp14:editId="5E5794A4">
            <wp:simplePos x="0" y="0"/>
            <wp:positionH relativeFrom="column">
              <wp:posOffset>925338</wp:posOffset>
            </wp:positionH>
            <wp:positionV relativeFrom="paragraph">
              <wp:posOffset>374200</wp:posOffset>
            </wp:positionV>
            <wp:extent cx="831215" cy="304800"/>
            <wp:effectExtent l="0" t="0" r="6985" b="0"/>
            <wp:wrapTight wrapText="bothSides">
              <wp:wrapPolygon edited="0">
                <wp:start x="0" y="0"/>
                <wp:lineTo x="0" y="20250"/>
                <wp:lineTo x="21286" y="20250"/>
                <wp:lineTo x="21286" y="0"/>
                <wp:lineTo x="0" y="0"/>
              </wp:wrapPolygon>
            </wp:wrapTight>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1215"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00205E9E" w:rsidRPr="00437315">
        <w:rPr>
          <w:rFonts w:ascii="Arial" w:hAnsi="Arial" w:cs="David" w:hint="cs"/>
          <w:rtl/>
          <w:lang w:eastAsia="en-US"/>
        </w:rPr>
        <w:t>בברכה,</w:t>
      </w:r>
    </w:p>
    <w:p w:rsidR="005E4661" w:rsidRPr="00437315" w:rsidRDefault="005E4661">
      <w:pPr>
        <w:pBdr>
          <w:bottom w:val="single" w:sz="12" w:space="1" w:color="auto"/>
        </w:pBdr>
        <w:spacing w:line="360" w:lineRule="auto"/>
        <w:ind w:left="5040" w:right="567" w:firstLine="720"/>
        <w:rPr>
          <w:rFonts w:cs="David"/>
          <w:rtl/>
        </w:rPr>
      </w:pPr>
    </w:p>
    <w:p w:rsidR="005E4661" w:rsidRPr="00437315" w:rsidRDefault="00205E9E" w:rsidP="00F63CA1">
      <w:pPr>
        <w:spacing w:line="360" w:lineRule="auto"/>
        <w:ind w:right="567"/>
        <w:rPr>
          <w:rFonts w:cs="David"/>
          <w:rtl/>
        </w:rPr>
      </w:pPr>
      <w:r w:rsidRPr="00437315">
        <w:rPr>
          <w:rFonts w:cs="David" w:hint="cs"/>
          <w:rtl/>
        </w:rPr>
        <w:t xml:space="preserve">                                                                                                         </w:t>
      </w:r>
    </w:p>
    <w:p w:rsidR="005E4661" w:rsidRPr="00B63731" w:rsidRDefault="005E4661">
      <w:pPr>
        <w:spacing w:line="360" w:lineRule="auto"/>
        <w:rPr>
          <w:rFonts w:cs="David"/>
          <w:color w:val="4472C4" w:themeColor="accent5"/>
          <w:rtl/>
        </w:rPr>
      </w:pPr>
    </w:p>
    <w:p w:rsidR="005E4661" w:rsidRPr="00D57BC7" w:rsidRDefault="00205E9E" w:rsidP="00F63CA1">
      <w:pPr>
        <w:spacing w:line="360" w:lineRule="auto"/>
        <w:ind w:left="360"/>
        <w:jc w:val="both"/>
        <w:rPr>
          <w:rFonts w:cs="David"/>
          <w:b/>
          <w:bCs/>
          <w:rtl/>
        </w:rPr>
      </w:pPr>
      <w:r w:rsidRPr="00D57BC7">
        <w:rPr>
          <w:rFonts w:cs="David" w:hint="cs"/>
          <w:b/>
          <w:bCs/>
          <w:rtl/>
        </w:rPr>
        <w:t xml:space="preserve">נערך בסיוע </w:t>
      </w:r>
      <w:r w:rsidR="00F63CA1" w:rsidRPr="00D57BC7">
        <w:rPr>
          <w:rFonts w:cs="David" w:hint="cs"/>
          <w:b/>
          <w:bCs/>
          <w:rtl/>
        </w:rPr>
        <w:t>בר פרץ ונעמי גרשון</w:t>
      </w:r>
      <w:r w:rsidRPr="00D57BC7">
        <w:rPr>
          <w:rFonts w:cs="David" w:hint="cs"/>
          <w:b/>
          <w:bCs/>
          <w:rtl/>
        </w:rPr>
        <w:t xml:space="preserve"> מהקליניקה לייצוג אוכלוסיות בפריפריה מהפקולטה למשפטים באוניברסיטה העברית בירושלים</w:t>
      </w:r>
      <w:r w:rsidR="00D57BC7">
        <w:rPr>
          <w:rFonts w:cs="David" w:hint="cs"/>
          <w:b/>
          <w:bCs/>
          <w:rtl/>
        </w:rPr>
        <w:t>.</w:t>
      </w:r>
    </w:p>
    <w:p w:rsidR="005E4661" w:rsidRPr="00B63731" w:rsidRDefault="005E4661">
      <w:pPr>
        <w:spacing w:line="360" w:lineRule="auto"/>
        <w:jc w:val="right"/>
        <w:rPr>
          <w:rFonts w:cs="David"/>
          <w:color w:val="4472C4" w:themeColor="accent5"/>
          <w:rtl/>
        </w:rPr>
      </w:pPr>
    </w:p>
    <w:p w:rsidR="005E4661" w:rsidRPr="00B63731" w:rsidRDefault="005E4661">
      <w:pPr>
        <w:spacing w:line="360" w:lineRule="auto"/>
        <w:jc w:val="right"/>
        <w:rPr>
          <w:rFonts w:cs="David"/>
          <w:color w:val="4472C4" w:themeColor="accent5"/>
          <w:rtl/>
        </w:rPr>
      </w:pPr>
    </w:p>
    <w:p w:rsidR="005E4661" w:rsidRPr="00B63731" w:rsidRDefault="005E4661">
      <w:pPr>
        <w:spacing w:line="360" w:lineRule="auto"/>
        <w:jc w:val="right"/>
        <w:rPr>
          <w:rFonts w:cs="David"/>
          <w:color w:val="4472C4" w:themeColor="accent5"/>
          <w:rtl/>
        </w:rPr>
      </w:pPr>
    </w:p>
    <w:p w:rsidR="005E4661" w:rsidRPr="00B63731" w:rsidRDefault="005E4661">
      <w:pPr>
        <w:rPr>
          <w:color w:val="4472C4" w:themeColor="accent5"/>
        </w:rPr>
      </w:pPr>
    </w:p>
    <w:sectPr w:rsidR="005E4661" w:rsidRPr="00B63731">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3C6" w:rsidRDefault="00C823C6">
      <w:r>
        <w:separator/>
      </w:r>
    </w:p>
  </w:endnote>
  <w:endnote w:type="continuationSeparator" w:id="0">
    <w:p w:rsidR="00C823C6" w:rsidRDefault="00C82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661" w:rsidRDefault="00205E9E">
    <w:pPr>
      <w:pStyle w:val="a5"/>
      <w:jc w:val="center"/>
      <w:rPr>
        <w:rtl/>
      </w:rPr>
    </w:pPr>
    <w:r>
      <w:rPr>
        <w:rFonts w:hint="cs"/>
        <w:rtl/>
      </w:rPr>
      <w:t>המרכז לחינוך משפטי קליני לזכויות אדם ולאחריות חברתית, האוניברסיטה העברית, הר צופים ירושלים</w:t>
    </w:r>
  </w:p>
  <w:p w:rsidR="005E4661" w:rsidRDefault="00205E9E">
    <w:pPr>
      <w:pStyle w:val="a5"/>
      <w:jc w:val="center"/>
    </w:pPr>
    <w:r>
      <w:rPr>
        <w:rFonts w:hint="cs"/>
        <w:rtl/>
      </w:rPr>
      <w:t xml:space="preserve">טלפון 5882554 02 פקסימיליה 5882544 02 דו א"ל </w:t>
    </w:r>
    <w:hyperlink r:id="rId1" w:history="1">
      <w:r>
        <w:rPr>
          <w:rStyle w:val="Hyperlink"/>
        </w:rPr>
        <w:t>law_clinics@savion.huji.ac.il</w:t>
      </w:r>
    </w:hyperlink>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3C6" w:rsidRDefault="00C823C6">
      <w:r>
        <w:separator/>
      </w:r>
    </w:p>
  </w:footnote>
  <w:footnote w:type="continuationSeparator" w:id="0">
    <w:p w:rsidR="00C823C6" w:rsidRDefault="00C82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4661" w:rsidRDefault="00205E9E">
    <w:pPr>
      <w:pStyle w:val="a3"/>
      <w:jc w:val="center"/>
      <w:rPr>
        <w:sz w:val="20"/>
        <w:rtl/>
      </w:rPr>
    </w:pPr>
    <w:r>
      <w:rPr>
        <w:rFonts w:hint="cs"/>
        <w:noProof/>
        <w:lang w:eastAsia="en-US"/>
      </w:rPr>
      <w:drawing>
        <wp:inline distT="0" distB="0" distL="0" distR="0">
          <wp:extent cx="5274310" cy="989858"/>
          <wp:effectExtent l="0" t="0" r="0"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694" t="34538" r="1114" b="42317"/>
                  <a:stretch>
                    <a:fillRect/>
                  </a:stretch>
                </pic:blipFill>
                <pic:spPr bwMode="auto">
                  <a:xfrm>
                    <a:off x="0" y="0"/>
                    <a:ext cx="5274310" cy="98985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D62BB5"/>
    <w:multiLevelType w:val="hybridMultilevel"/>
    <w:tmpl w:val="16AE6A8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7DF97CFA"/>
    <w:multiLevelType w:val="hybridMultilevel"/>
    <w:tmpl w:val="1E783C70"/>
    <w:lvl w:ilvl="0" w:tplc="214E04F2">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661"/>
    <w:rsid w:val="00024B2E"/>
    <w:rsid w:val="000648CC"/>
    <w:rsid w:val="00065C1A"/>
    <w:rsid w:val="00182AB1"/>
    <w:rsid w:val="00205E9E"/>
    <w:rsid w:val="003D7195"/>
    <w:rsid w:val="00437315"/>
    <w:rsid w:val="00493213"/>
    <w:rsid w:val="004A7A22"/>
    <w:rsid w:val="00580C12"/>
    <w:rsid w:val="005E4661"/>
    <w:rsid w:val="005F57B9"/>
    <w:rsid w:val="007503CA"/>
    <w:rsid w:val="00A25AE4"/>
    <w:rsid w:val="00B63731"/>
    <w:rsid w:val="00C823C6"/>
    <w:rsid w:val="00D0416D"/>
    <w:rsid w:val="00D57BC7"/>
    <w:rsid w:val="00D76B77"/>
    <w:rsid w:val="00F564D4"/>
    <w:rsid w:val="00F5764B"/>
    <w:rsid w:val="00F63CA1"/>
    <w:rsid w:val="00FA678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0E953F-67FA-4841-8E36-F7F6AA2E3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pPr>
      <w:tabs>
        <w:tab w:val="center" w:pos="4153"/>
        <w:tab w:val="right" w:pos="8306"/>
      </w:tabs>
    </w:pPr>
  </w:style>
  <w:style w:type="character" w:customStyle="1" w:styleId="a4">
    <w:name w:val="כותרת עליונה תו"/>
    <w:basedOn w:val="a0"/>
    <w:link w:val="a3"/>
    <w:uiPriority w:val="99"/>
  </w:style>
  <w:style w:type="paragraph" w:styleId="a5">
    <w:name w:val="footer"/>
    <w:basedOn w:val="a"/>
    <w:link w:val="a6"/>
    <w:unhideWhenUsed/>
    <w:pPr>
      <w:tabs>
        <w:tab w:val="center" w:pos="4153"/>
        <w:tab w:val="right" w:pos="8306"/>
      </w:tabs>
    </w:pPr>
  </w:style>
  <w:style w:type="character" w:customStyle="1" w:styleId="a6">
    <w:name w:val="כותרת תחתונה תו"/>
    <w:basedOn w:val="a0"/>
    <w:link w:val="a5"/>
  </w:style>
  <w:style w:type="paragraph" w:customStyle="1" w:styleId="1">
    <w:name w:val="פיסקת רשימה1"/>
    <w:basedOn w:val="a"/>
    <w:qFormat/>
    <w:pPr>
      <w:bidi w:val="0"/>
      <w:spacing w:after="200" w:line="276" w:lineRule="auto"/>
      <w:ind w:left="720"/>
      <w:contextualSpacing/>
    </w:pPr>
    <w:rPr>
      <w:rFonts w:ascii="Calibri" w:eastAsia="Calibri" w:hAnsi="Calibri" w:cs="Arial"/>
      <w:sz w:val="22"/>
      <w:szCs w:val="22"/>
      <w:lang w:eastAsia="en-US"/>
    </w:rPr>
  </w:style>
  <w:style w:type="character" w:styleId="Hyperlink">
    <w:name w:val="Hyperlink"/>
    <w:basedOn w:val="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law_clinics@savion.huji.ac.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1825</Characters>
  <Application>Microsoft Office Word</Application>
  <DocSecurity>4</DocSecurity>
  <Lines>15</Lines>
  <Paragraphs>4</Paragraphs>
  <ScaleCrop>false</ScaleCrop>
  <HeadingPairs>
    <vt:vector size="6" baseType="variant">
      <vt:variant>
        <vt:lpstr>שם</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lawc1234</dc:creator>
  <cp:keywords/>
  <dc:description/>
  <cp:lastModifiedBy>עינב נחום</cp:lastModifiedBy>
  <cp:revision>2</cp:revision>
  <dcterms:created xsi:type="dcterms:W3CDTF">2020-04-19T14:37:00Z</dcterms:created>
  <dcterms:modified xsi:type="dcterms:W3CDTF">2020-04-19T14:37:00Z</dcterms:modified>
</cp:coreProperties>
</file>