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57C" w:rsidRDefault="00DC5CA9" w:rsidP="00DC5CA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ו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אב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DC5CA9" w:rsidRDefault="00DC5CA9" w:rsidP="00DC5CA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07 </w:t>
      </w:r>
      <w:r>
        <w:rPr>
          <w:rFonts w:ascii="Calibri" w:eastAsia="Times New Roman" w:hAnsi="Calibri" w:cs="David" w:hint="eastAsia"/>
          <w:sz w:val="26"/>
          <w:szCs w:val="26"/>
          <w:rtl/>
        </w:rPr>
        <w:t>אוגוסט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DC5CA9" w:rsidRDefault="00DC5CA9" w:rsidP="007B1EB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7B1EB2" w:rsidRPr="00940488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7B1EB2" w:rsidRDefault="007B1EB2" w:rsidP="007B1EB2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5118CA" w:rsidRPr="005118CA" w:rsidRDefault="00EC157C" w:rsidP="005118CA">
      <w:pPr>
        <w:spacing w:after="0" w:line="240" w:lineRule="auto"/>
        <w:jc w:val="center"/>
        <w:rPr>
          <w:rFonts w:ascii="Calibri" w:eastAsia="Times New Roman" w:hAnsi="Calibri" w:cs="David"/>
          <w:i/>
          <w:iCs/>
          <w:sz w:val="24"/>
          <w:szCs w:val="24"/>
          <w:rtl/>
        </w:rPr>
      </w:pPr>
      <w:r w:rsidRPr="005118CA">
        <w:rPr>
          <w:rFonts w:ascii="Calibri" w:hAnsi="Calibri" w:cs="David"/>
          <w:i/>
          <w:iCs/>
          <w:sz w:val="26"/>
          <w:szCs w:val="26"/>
          <w:rtl/>
        </w:rPr>
        <w:t>מודעות דרושים ברשתות החברתיות</w:t>
      </w:r>
      <w:r w:rsidRPr="005118CA">
        <w:rPr>
          <w:rFonts w:ascii="Calibri" w:eastAsia="Times New Roman" w:hAnsi="Calibri" w:cs="David" w:hint="cs"/>
          <w:i/>
          <w:iCs/>
          <w:sz w:val="24"/>
          <w:szCs w:val="24"/>
          <w:rtl/>
        </w:rPr>
        <w:t xml:space="preserve"> </w:t>
      </w:r>
    </w:p>
    <w:p w:rsidR="00CE6723" w:rsidRPr="00CE6723" w:rsidRDefault="00CE6723" w:rsidP="005118CA">
      <w:pPr>
        <w:spacing w:after="0" w:line="240" w:lineRule="auto"/>
        <w:jc w:val="center"/>
        <w:rPr>
          <w:rFonts w:ascii="Calibri" w:eastAsia="Times New Roman" w:hAnsi="Calibri" w:cs="David"/>
          <w:sz w:val="24"/>
          <w:szCs w:val="24"/>
          <w:rtl/>
        </w:rPr>
      </w:pPr>
      <w:r w:rsidRPr="00CE6723">
        <w:rPr>
          <w:rFonts w:ascii="Calibri" w:eastAsia="Times New Roman" w:hAnsi="Calibri" w:cs="David" w:hint="cs"/>
          <w:sz w:val="24"/>
          <w:szCs w:val="24"/>
          <w:rtl/>
        </w:rPr>
        <w:t xml:space="preserve">סימוכין: מכתבך מיום </w:t>
      </w:r>
      <w:r w:rsidR="00EC157C" w:rsidRPr="00CE6723">
        <w:rPr>
          <w:rFonts w:ascii="Calibri" w:eastAsia="Times New Roman" w:hAnsi="Calibri" w:cs="David" w:hint="cs"/>
          <w:sz w:val="24"/>
          <w:szCs w:val="24"/>
          <w:rtl/>
        </w:rPr>
        <w:t>1</w:t>
      </w:r>
      <w:r w:rsidR="00EC157C">
        <w:rPr>
          <w:rFonts w:ascii="Calibri" w:eastAsia="Times New Roman" w:hAnsi="Calibri" w:cs="David" w:hint="cs"/>
          <w:sz w:val="24"/>
          <w:szCs w:val="24"/>
          <w:rtl/>
        </w:rPr>
        <w:t>7</w:t>
      </w:r>
      <w:r w:rsidRPr="00CE6723">
        <w:rPr>
          <w:rFonts w:ascii="Calibri" w:eastAsia="Times New Roman" w:hAnsi="Calibri" w:cs="David" w:hint="cs"/>
          <w:sz w:val="24"/>
          <w:szCs w:val="24"/>
          <w:rtl/>
        </w:rPr>
        <w:t xml:space="preserve">.7.18 </w:t>
      </w:r>
    </w:p>
    <w:p w:rsidR="008F36FC" w:rsidRDefault="008F36FC" w:rsidP="00EA0F2A">
      <w:pPr>
        <w:pStyle w:val="ab"/>
        <w:spacing w:before="36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ראשית, תודה על פנייתך</w:t>
      </w:r>
      <w:r w:rsidR="00357D42">
        <w:rPr>
          <w:rFonts w:cs="David" w:hint="cs"/>
          <w:sz w:val="26"/>
          <w:szCs w:val="26"/>
          <w:rtl/>
        </w:rPr>
        <w:t xml:space="preserve"> למשרדנו</w:t>
      </w:r>
      <w:r w:rsidR="0075098A">
        <w:rPr>
          <w:rFonts w:cs="David" w:hint="cs"/>
          <w:sz w:val="26"/>
          <w:szCs w:val="26"/>
          <w:rtl/>
        </w:rPr>
        <w:t>, כמוזכר בסמך למכת</w:t>
      </w:r>
      <w:r w:rsidR="007D39E2">
        <w:rPr>
          <w:rFonts w:cs="David" w:hint="cs"/>
          <w:sz w:val="26"/>
          <w:szCs w:val="26"/>
          <w:rtl/>
        </w:rPr>
        <w:t>ב</w:t>
      </w:r>
      <w:r w:rsidR="0075098A">
        <w:rPr>
          <w:rFonts w:cs="David" w:hint="cs"/>
          <w:sz w:val="26"/>
          <w:szCs w:val="26"/>
          <w:rtl/>
        </w:rPr>
        <w:t xml:space="preserve"> זה</w:t>
      </w:r>
      <w:r w:rsidR="00EA0F2A">
        <w:rPr>
          <w:rFonts w:cs="David" w:hint="cs"/>
          <w:sz w:val="26"/>
          <w:szCs w:val="26"/>
          <w:rtl/>
        </w:rPr>
        <w:t>.</w:t>
      </w:r>
    </w:p>
    <w:p w:rsidR="00EC157C" w:rsidRPr="005118CA" w:rsidRDefault="005118CA" w:rsidP="005118CA">
      <w:pPr>
        <w:spacing w:before="120" w:after="0" w:line="360" w:lineRule="auto"/>
        <w:jc w:val="both"/>
        <w:rPr>
          <w:rFonts w:cs="David"/>
          <w:sz w:val="26"/>
          <w:szCs w:val="26"/>
        </w:rPr>
      </w:pPr>
      <w:r w:rsidRPr="005118CA">
        <w:rPr>
          <w:rFonts w:ascii="Arial" w:hAnsi="Arial" w:cs="David" w:hint="cs"/>
          <w:sz w:val="26"/>
          <w:szCs w:val="26"/>
          <w:rtl/>
        </w:rPr>
        <w:t xml:space="preserve">בפנייתך, </w:t>
      </w:r>
      <w:r w:rsidR="007B1EB2" w:rsidRPr="005118CA">
        <w:rPr>
          <w:rFonts w:ascii="Arial" w:hAnsi="Arial" w:cs="David" w:hint="cs"/>
          <w:sz w:val="26"/>
          <w:szCs w:val="26"/>
          <w:rtl/>
        </w:rPr>
        <w:t>ב</w:t>
      </w:r>
      <w:r w:rsidRPr="005118CA">
        <w:rPr>
          <w:rFonts w:ascii="Arial" w:hAnsi="Arial" w:cs="David" w:hint="cs"/>
          <w:sz w:val="26"/>
          <w:szCs w:val="26"/>
          <w:rtl/>
        </w:rPr>
        <w:t>י</w:t>
      </w:r>
      <w:r w:rsidR="007B1EB2" w:rsidRPr="005118CA">
        <w:rPr>
          <w:rFonts w:ascii="Arial" w:hAnsi="Arial" w:cs="David" w:hint="cs"/>
          <w:sz w:val="26"/>
          <w:szCs w:val="26"/>
          <w:rtl/>
        </w:rPr>
        <w:t xml:space="preserve">קשת </w:t>
      </w:r>
      <w:r w:rsidR="00EC157C" w:rsidRPr="005118CA">
        <w:rPr>
          <w:rFonts w:ascii="Calibri" w:hAnsi="Calibri" w:cs="David"/>
          <w:sz w:val="26"/>
          <w:szCs w:val="26"/>
          <w:rtl/>
        </w:rPr>
        <w:t>מידע על אודות מודעות דרושים או הצעות עבודה שפורסמו על ידי הרשות הציבורית ברשתות החברתיות השונות וזאת לתקופה שבין 1.1.2017 ועד למועד מתן המענה לבקשה</w:t>
      </w:r>
      <w:r>
        <w:rPr>
          <w:rFonts w:cs="David" w:hint="cs"/>
          <w:sz w:val="26"/>
          <w:szCs w:val="26"/>
          <w:rtl/>
        </w:rPr>
        <w:t>.</w:t>
      </w:r>
    </w:p>
    <w:p w:rsidR="00EC157C" w:rsidRDefault="005118CA" w:rsidP="00EC157C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משרד הכלכלה והתעשייה מתחזק 4 </w:t>
      </w:r>
      <w:r w:rsidR="002610B6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עמודים ברשתות החברתיות.</w:t>
      </w:r>
    </w:p>
    <w:p w:rsidR="005118CA" w:rsidRDefault="005118CA" w:rsidP="00DC5CA9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מצ"ב מענה ביחס לכל אחד מהם, על פי מידע שהתקבל </w:t>
      </w:r>
      <w:r w:rsidR="00DC5CA9">
        <w:rPr>
          <w:rFonts w:cs="David" w:hint="cs"/>
          <w:sz w:val="26"/>
          <w:szCs w:val="26"/>
          <w:rtl/>
        </w:rPr>
        <w:t>מ</w:t>
      </w:r>
      <w:r>
        <w:rPr>
          <w:rFonts w:cs="David" w:hint="cs"/>
          <w:sz w:val="26"/>
          <w:szCs w:val="26"/>
          <w:rtl/>
        </w:rPr>
        <w:t>היחידה המקצועית הרלוונטית:</w:t>
      </w:r>
    </w:p>
    <w:p w:rsidR="005118CA" w:rsidRPr="00922480" w:rsidRDefault="005118CA" w:rsidP="00DB018E">
      <w:pPr>
        <w:pStyle w:val="a9"/>
        <w:numPr>
          <w:ilvl w:val="0"/>
          <w:numId w:val="1"/>
        </w:numPr>
        <w:spacing w:before="120" w:line="360" w:lineRule="auto"/>
        <w:jc w:val="both"/>
        <w:rPr>
          <w:rFonts w:cs="David"/>
          <w:b/>
          <w:bCs/>
          <w:sz w:val="26"/>
          <w:szCs w:val="26"/>
          <w:u w:val="single"/>
        </w:rPr>
      </w:pPr>
      <w:r w:rsidRPr="00922480">
        <w:rPr>
          <w:rFonts w:cs="David" w:hint="cs"/>
          <w:b/>
          <w:bCs/>
          <w:sz w:val="26"/>
          <w:szCs w:val="26"/>
          <w:u w:val="single"/>
          <w:rtl/>
        </w:rPr>
        <w:t xml:space="preserve">משרד הכלכלה והתעשייה </w:t>
      </w:r>
      <w:r w:rsidR="00327F2C" w:rsidRPr="00922480">
        <w:rPr>
          <w:rFonts w:cs="David"/>
          <w:b/>
          <w:bCs/>
          <w:sz w:val="26"/>
          <w:szCs w:val="26"/>
          <w:u w:val="single"/>
          <w:rtl/>
        </w:rPr>
        <w:t>–</w:t>
      </w:r>
      <w:r w:rsidRPr="00922480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</w:p>
    <w:p w:rsidR="00327F2C" w:rsidRPr="00327F2C" w:rsidRDefault="00327F2C" w:rsidP="00327F2C">
      <w:pPr>
        <w:spacing w:before="100" w:beforeAutospacing="1" w:after="0" w:line="360" w:lineRule="auto"/>
        <w:ind w:left="748"/>
        <w:jc w:val="both"/>
        <w:rPr>
          <w:rFonts w:ascii="Arial" w:hAnsi="Arial" w:cs="David"/>
          <w:sz w:val="26"/>
          <w:szCs w:val="26"/>
        </w:rPr>
      </w:pPr>
      <w:r w:rsidRPr="00327F2C">
        <w:rPr>
          <w:rFonts w:ascii="Arial" w:hAnsi="Arial" w:cs="David"/>
          <w:sz w:val="26"/>
          <w:szCs w:val="26"/>
          <w:rtl/>
        </w:rPr>
        <w:t>משרות דרושים פורסמו רק בדף הפייסבוק (לא בטוויטר ולא באינסטגרם).</w:t>
      </w:r>
    </w:p>
    <w:p w:rsidR="00327F2C" w:rsidRPr="00327F2C" w:rsidRDefault="00327F2C" w:rsidP="00DC5CA9">
      <w:pPr>
        <w:spacing w:before="100" w:beforeAutospacing="1" w:after="0" w:line="360" w:lineRule="auto"/>
        <w:ind w:left="750"/>
        <w:jc w:val="both"/>
        <w:rPr>
          <w:rFonts w:ascii="Arial" w:hAnsi="Arial" w:cs="David"/>
          <w:sz w:val="26"/>
          <w:szCs w:val="26"/>
          <w:rtl/>
        </w:rPr>
      </w:pPr>
      <w:r w:rsidRPr="00376DDE">
        <w:rPr>
          <w:rFonts w:ascii="Arial" w:hAnsi="Arial" w:cs="David"/>
          <w:sz w:val="26"/>
          <w:szCs w:val="26"/>
          <w:u w:val="single"/>
          <w:rtl/>
        </w:rPr>
        <w:t>מצ"ב</w:t>
      </w:r>
      <w:r w:rsidRPr="00327F2C">
        <w:rPr>
          <w:rFonts w:ascii="Arial" w:hAnsi="Arial" w:cs="David"/>
          <w:sz w:val="26"/>
          <w:szCs w:val="26"/>
          <w:rtl/>
        </w:rPr>
        <w:t xml:space="preserve"> </w:t>
      </w:r>
      <w:r w:rsidR="00DC5CA9" w:rsidRPr="00327F2C">
        <w:rPr>
          <w:rFonts w:ascii="Arial" w:hAnsi="Arial" w:cs="David"/>
          <w:sz w:val="26"/>
          <w:szCs w:val="26"/>
          <w:rtl/>
        </w:rPr>
        <w:t>ק</w:t>
      </w:r>
      <w:r w:rsidR="00DC5CA9">
        <w:rPr>
          <w:rFonts w:ascii="Arial" w:hAnsi="Arial" w:cs="David" w:hint="cs"/>
          <w:sz w:val="26"/>
          <w:szCs w:val="26"/>
          <w:rtl/>
        </w:rPr>
        <w:t>בצי</w:t>
      </w:r>
      <w:r w:rsidR="00DC5CA9" w:rsidRPr="00327F2C">
        <w:rPr>
          <w:rFonts w:ascii="Arial" w:hAnsi="Arial" w:cs="David"/>
          <w:sz w:val="26"/>
          <w:szCs w:val="26"/>
          <w:rtl/>
        </w:rPr>
        <w:t xml:space="preserve"> </w:t>
      </w:r>
      <w:r w:rsidRPr="00327F2C">
        <w:rPr>
          <w:rFonts w:ascii="Arial" w:hAnsi="Arial" w:cs="David"/>
          <w:sz w:val="26"/>
          <w:szCs w:val="26"/>
          <w:rtl/>
        </w:rPr>
        <w:t xml:space="preserve">אקסל של הפוסטים </w:t>
      </w:r>
      <w:r w:rsidR="002610B6" w:rsidRPr="00327F2C">
        <w:rPr>
          <w:rFonts w:ascii="Arial" w:hAnsi="Arial" w:cs="David"/>
          <w:sz w:val="26"/>
          <w:szCs w:val="26"/>
          <w:rtl/>
        </w:rPr>
        <w:t>שפ</w:t>
      </w:r>
      <w:r w:rsidR="002610B6">
        <w:rPr>
          <w:rFonts w:ascii="Arial" w:hAnsi="Arial" w:cs="David" w:hint="cs"/>
          <w:sz w:val="26"/>
          <w:szCs w:val="26"/>
          <w:rtl/>
        </w:rPr>
        <w:t>ורסמו</w:t>
      </w:r>
      <w:r w:rsidR="002610B6" w:rsidRPr="00327F2C">
        <w:rPr>
          <w:rFonts w:ascii="Arial" w:hAnsi="Arial" w:cs="David"/>
          <w:sz w:val="26"/>
          <w:szCs w:val="26"/>
          <w:rtl/>
        </w:rPr>
        <w:t xml:space="preserve"> </w:t>
      </w:r>
      <w:r w:rsidRPr="00327F2C">
        <w:rPr>
          <w:rFonts w:ascii="Arial" w:hAnsi="Arial" w:cs="David"/>
          <w:sz w:val="26"/>
          <w:szCs w:val="26"/>
          <w:rtl/>
        </w:rPr>
        <w:t>בדף הפייסבוק של המשרד (שם ניתן למצוא קישורים לפוסטים) וקובץ וורד – עם צילומי המסך של הפוסטים (שם ניתן גם לראות כמה נחשפו לפוסט).</w:t>
      </w:r>
    </w:p>
    <w:p w:rsidR="00327F2C" w:rsidRPr="00327F2C" w:rsidRDefault="00327F2C" w:rsidP="00327F2C">
      <w:pPr>
        <w:spacing w:before="100" w:beforeAutospacing="1" w:after="0" w:line="360" w:lineRule="auto"/>
        <w:ind w:left="750"/>
        <w:jc w:val="both"/>
        <w:rPr>
          <w:rFonts w:ascii="Arial" w:hAnsi="Arial" w:cs="David"/>
          <w:sz w:val="26"/>
          <w:szCs w:val="26"/>
          <w:rtl/>
        </w:rPr>
      </w:pPr>
      <w:r w:rsidRPr="00327F2C">
        <w:rPr>
          <w:rFonts w:ascii="Arial" w:hAnsi="Arial" w:cs="David"/>
          <w:sz w:val="26"/>
          <w:szCs w:val="26"/>
          <w:rtl/>
        </w:rPr>
        <w:t>לגבי קידומים -  ק</w:t>
      </w:r>
      <w:r>
        <w:rPr>
          <w:rFonts w:ascii="Arial" w:hAnsi="Arial" w:cs="David" w:hint="cs"/>
          <w:sz w:val="26"/>
          <w:szCs w:val="26"/>
          <w:rtl/>
        </w:rPr>
        <w:t xml:space="preserve">ודמה </w:t>
      </w:r>
      <w:r w:rsidRPr="00327F2C">
        <w:rPr>
          <w:rFonts w:ascii="Arial" w:hAnsi="Arial" w:cs="David"/>
          <w:sz w:val="26"/>
          <w:szCs w:val="26"/>
          <w:rtl/>
        </w:rPr>
        <w:t>ב</w:t>
      </w:r>
      <w:r>
        <w:rPr>
          <w:rFonts w:ascii="Arial" w:hAnsi="Arial" w:cs="David" w:hint="cs"/>
          <w:sz w:val="26"/>
          <w:szCs w:val="26"/>
          <w:rtl/>
        </w:rPr>
        <w:t>תשלום</w:t>
      </w:r>
      <w:r w:rsidRPr="00327F2C">
        <w:rPr>
          <w:rFonts w:ascii="Arial" w:hAnsi="Arial" w:cs="David"/>
          <w:sz w:val="26"/>
          <w:szCs w:val="26"/>
          <w:rtl/>
        </w:rPr>
        <w:t xml:space="preserve"> רק המשרה של מנהל תחום דוברות ותקשורת ביחידת הדוברות, לאחר שהסבב השני לאיתור מועמד לא צלח. </w:t>
      </w:r>
    </w:p>
    <w:p w:rsidR="00327F2C" w:rsidRDefault="00327F2C" w:rsidP="00327F2C">
      <w:pPr>
        <w:spacing w:before="100" w:beforeAutospacing="1" w:after="0" w:line="360" w:lineRule="auto"/>
        <w:ind w:left="750"/>
        <w:jc w:val="both"/>
        <w:rPr>
          <w:rFonts w:cs="David"/>
          <w:sz w:val="26"/>
          <w:szCs w:val="26"/>
          <w:rtl/>
        </w:rPr>
      </w:pPr>
      <w:r w:rsidRPr="00327F2C">
        <w:rPr>
          <w:rFonts w:ascii="Arial" w:hAnsi="Arial" w:cs="David"/>
          <w:sz w:val="26"/>
          <w:szCs w:val="26"/>
          <w:rtl/>
        </w:rPr>
        <w:t>הסכום ש</w:t>
      </w:r>
      <w:r>
        <w:rPr>
          <w:rFonts w:ascii="Arial" w:hAnsi="Arial" w:cs="David" w:hint="cs"/>
          <w:sz w:val="26"/>
          <w:szCs w:val="26"/>
          <w:rtl/>
        </w:rPr>
        <w:t>הושם</w:t>
      </w:r>
      <w:r w:rsidRPr="00327F2C">
        <w:rPr>
          <w:rFonts w:ascii="Arial" w:hAnsi="Arial" w:cs="David"/>
          <w:sz w:val="26"/>
          <w:szCs w:val="26"/>
          <w:rtl/>
        </w:rPr>
        <w:t xml:space="preserve"> לקידום הפוסט </w:t>
      </w:r>
      <w:r w:rsidRPr="00327F2C">
        <w:rPr>
          <w:rFonts w:cs="David" w:hint="cs"/>
          <w:sz w:val="26"/>
          <w:szCs w:val="26"/>
          <w:rtl/>
        </w:rPr>
        <w:t>הוא 1</w:t>
      </w:r>
      <w:r>
        <w:rPr>
          <w:rFonts w:cs="David" w:hint="cs"/>
          <w:sz w:val="26"/>
          <w:szCs w:val="26"/>
          <w:rtl/>
        </w:rPr>
        <w:t>,</w:t>
      </w:r>
      <w:r w:rsidRPr="00327F2C">
        <w:rPr>
          <w:rFonts w:cs="David" w:hint="cs"/>
          <w:sz w:val="26"/>
          <w:szCs w:val="26"/>
          <w:rtl/>
        </w:rPr>
        <w:t>000 שקל</w:t>
      </w:r>
      <w:r>
        <w:rPr>
          <w:rFonts w:cs="David" w:hint="cs"/>
          <w:sz w:val="26"/>
          <w:szCs w:val="26"/>
          <w:rtl/>
        </w:rPr>
        <w:t>.</w:t>
      </w:r>
      <w:r w:rsidRPr="00327F2C">
        <w:rPr>
          <w:rFonts w:cs="David" w:hint="cs"/>
          <w:sz w:val="26"/>
          <w:szCs w:val="26"/>
          <w:rtl/>
        </w:rPr>
        <w:t xml:space="preserve"> </w:t>
      </w:r>
    </w:p>
    <w:p w:rsidR="00327F2C" w:rsidRDefault="00327F2C" w:rsidP="00327F2C">
      <w:pPr>
        <w:spacing w:before="100" w:beforeAutospacing="1" w:after="0" w:line="360" w:lineRule="auto"/>
        <w:ind w:left="750"/>
        <w:jc w:val="both"/>
        <w:rPr>
          <w:rFonts w:cs="David"/>
          <w:sz w:val="26"/>
          <w:szCs w:val="26"/>
          <w:rtl/>
        </w:rPr>
      </w:pPr>
      <w:r w:rsidRPr="00327F2C">
        <w:rPr>
          <w:rFonts w:cs="David" w:hint="cs"/>
          <w:sz w:val="26"/>
          <w:szCs w:val="26"/>
          <w:rtl/>
        </w:rPr>
        <w:t>קהל היעד: תחומי עניין תקשורת, דוברות, מחפשי עבודה בתחום הדוברות, מעל גיל 25.</w:t>
      </w:r>
    </w:p>
    <w:p w:rsidR="002E4D3A" w:rsidRPr="00327F2C" w:rsidRDefault="002E4D3A" w:rsidP="00327F2C">
      <w:pPr>
        <w:spacing w:before="100" w:beforeAutospacing="1" w:after="0" w:line="360" w:lineRule="auto"/>
        <w:ind w:left="750"/>
        <w:jc w:val="both"/>
        <w:rPr>
          <w:rFonts w:ascii="Arial" w:hAnsi="Arial" w:cs="David"/>
          <w:sz w:val="26"/>
          <w:szCs w:val="26"/>
          <w:rtl/>
        </w:rPr>
      </w:pPr>
    </w:p>
    <w:p w:rsidR="002610B6" w:rsidRPr="007D07FB" w:rsidRDefault="002610B6" w:rsidP="00DB018E">
      <w:pPr>
        <w:pStyle w:val="a9"/>
        <w:numPr>
          <w:ilvl w:val="0"/>
          <w:numId w:val="1"/>
        </w:numPr>
        <w:spacing w:before="120" w:line="360" w:lineRule="auto"/>
        <w:jc w:val="both"/>
        <w:rPr>
          <w:rFonts w:cs="David"/>
          <w:b/>
          <w:bCs/>
          <w:sz w:val="26"/>
          <w:szCs w:val="26"/>
          <w:u w:val="single"/>
        </w:rPr>
      </w:pPr>
      <w:r w:rsidRPr="007D07FB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מינהל סחר חוץ </w:t>
      </w:r>
      <w:r w:rsidRPr="007D07FB">
        <w:rPr>
          <w:rFonts w:cs="David"/>
          <w:b/>
          <w:bCs/>
          <w:sz w:val="26"/>
          <w:szCs w:val="26"/>
          <w:u w:val="single"/>
          <w:rtl/>
        </w:rPr>
        <w:t>–</w:t>
      </w:r>
    </w:p>
    <w:p w:rsidR="00DC5CA9" w:rsidRPr="00DC5CA9" w:rsidRDefault="00DC5CA9" w:rsidP="00DB018E">
      <w:pPr>
        <w:pStyle w:val="3"/>
        <w:numPr>
          <w:ilvl w:val="0"/>
          <w:numId w:val="2"/>
        </w:numPr>
        <w:bidi/>
        <w:spacing w:before="240" w:beforeAutospacing="0" w:after="0" w:afterAutospacing="0" w:line="360" w:lineRule="auto"/>
        <w:ind w:left="1317" w:hanging="567"/>
        <w:jc w:val="both"/>
        <w:rPr>
          <w:rFonts w:ascii="Arial" w:eastAsia="Times New Roman" w:hAnsi="Arial" w:cs="David"/>
          <w:b w:val="0"/>
          <w:bCs w:val="0"/>
          <w:sz w:val="26"/>
          <w:szCs w:val="26"/>
        </w:rPr>
      </w:pPr>
      <w:r w:rsidRPr="00DC5CA9">
        <w:rPr>
          <w:rFonts w:ascii="Arial" w:eastAsia="Times New Roman" w:hAnsi="Arial" w:cs="David"/>
          <w:b w:val="0"/>
          <w:bCs w:val="0"/>
          <w:sz w:val="26"/>
          <w:szCs w:val="26"/>
          <w:rtl/>
        </w:rPr>
        <w:t xml:space="preserve">דרושים יזמים ישראלים לכנס הבינלאומי למלחמה בסייבר בתשתיות של אנרגיה ותחבורה, פורסם ב 22.03.2017, </w:t>
      </w:r>
      <w:hyperlink r:id="rId8" w:history="1">
        <w:r w:rsidRPr="00DC5CA9">
          <w:rPr>
            <w:rStyle w:val="Hyperlink"/>
            <w:rFonts w:ascii="Arial" w:eastAsia="Times New Roman" w:hAnsi="Arial" w:cs="David"/>
            <w:b w:val="0"/>
            <w:bCs w:val="0"/>
            <w:sz w:val="26"/>
            <w:szCs w:val="26"/>
            <w:rtl/>
          </w:rPr>
          <w:t>קישור לכתבה כאן</w:t>
        </w:r>
      </w:hyperlink>
      <w:r w:rsidRPr="00DC5CA9">
        <w:rPr>
          <w:rFonts w:ascii="Arial" w:eastAsia="Times New Roman" w:hAnsi="Arial" w:cs="David"/>
          <w:b w:val="0"/>
          <w:bCs w:val="0"/>
          <w:sz w:val="26"/>
          <w:szCs w:val="26"/>
          <w:rtl/>
        </w:rPr>
        <w:t>, נתוני חשיפה: בבלוג ישראל – 131 כניסות, בפייסבוק – 596 כניסות.</w:t>
      </w:r>
    </w:p>
    <w:p w:rsidR="00DC5CA9" w:rsidRPr="00DC5CA9" w:rsidRDefault="00DC5CA9" w:rsidP="00DB018E">
      <w:pPr>
        <w:pStyle w:val="1"/>
        <w:numPr>
          <w:ilvl w:val="0"/>
          <w:numId w:val="2"/>
        </w:numPr>
        <w:shd w:val="clear" w:color="auto" w:fill="FFFFFF"/>
        <w:bidi/>
        <w:spacing w:before="240" w:line="360" w:lineRule="auto"/>
        <w:ind w:left="1317" w:hanging="567"/>
        <w:jc w:val="both"/>
        <w:rPr>
          <w:rFonts w:ascii="Arial" w:eastAsia="Times New Roman" w:hAnsi="Arial" w:cs="David"/>
          <w:b w:val="0"/>
          <w:bCs w:val="0"/>
          <w:color w:val="auto"/>
          <w:sz w:val="26"/>
          <w:szCs w:val="26"/>
        </w:rPr>
      </w:pPr>
      <w:r w:rsidRPr="00DC5CA9">
        <w:rPr>
          <w:rFonts w:ascii="Arial" w:eastAsia="Times New Roman" w:hAnsi="Arial" w:cs="David"/>
          <w:b w:val="0"/>
          <w:bCs w:val="0"/>
          <w:color w:val="auto"/>
          <w:sz w:val="26"/>
          <w:szCs w:val="26"/>
          <w:bdr w:val="none" w:sz="0" w:space="0" w:color="auto" w:frame="1"/>
          <w:rtl/>
        </w:rPr>
        <w:t>דרושים אנליסטים בתחום של מדיניות מס</w:t>
      </w:r>
      <w:r w:rsidRPr="00DC5CA9">
        <w:rPr>
          <w:rFonts w:ascii="Arial" w:eastAsia="Times New Roman" w:hAnsi="Arial" w:cs="David"/>
          <w:b w:val="0"/>
          <w:bCs w:val="0"/>
          <w:color w:val="auto"/>
          <w:sz w:val="26"/>
          <w:szCs w:val="26"/>
          <w:rtl/>
        </w:rPr>
        <w:t xml:space="preserve">, פורסם ב25.01.2018, </w:t>
      </w:r>
      <w:hyperlink r:id="rId9" w:history="1">
        <w:r w:rsidRPr="00DC5CA9">
          <w:rPr>
            <w:rStyle w:val="Hyperlink"/>
            <w:rFonts w:ascii="Arial" w:eastAsia="Times New Roman" w:hAnsi="Arial" w:cs="David"/>
            <w:b w:val="0"/>
            <w:bCs w:val="0"/>
            <w:kern w:val="0"/>
            <w:sz w:val="26"/>
            <w:szCs w:val="26"/>
            <w:rtl/>
          </w:rPr>
          <w:t>קישור לכתבה כאן</w:t>
        </w:r>
      </w:hyperlink>
      <w:r w:rsidRPr="00DC5CA9">
        <w:rPr>
          <w:rStyle w:val="Hyperlink"/>
          <w:kern w:val="0"/>
          <w:rtl/>
        </w:rPr>
        <w:t>,</w:t>
      </w:r>
      <w:r w:rsidRPr="00DC5CA9">
        <w:rPr>
          <w:rFonts w:ascii="Arial" w:eastAsia="Times New Roman" w:hAnsi="Arial" w:cs="David"/>
          <w:b w:val="0"/>
          <w:bCs w:val="0"/>
          <w:color w:val="auto"/>
          <w:sz w:val="26"/>
          <w:szCs w:val="26"/>
          <w:rtl/>
        </w:rPr>
        <w:t xml:space="preserve"> נתוני חשיפה: בבלוג ישראל: 40 כניסות, במדיות – אין נתונים, לא שותף. </w:t>
      </w:r>
    </w:p>
    <w:p w:rsidR="00DC5CA9" w:rsidRPr="00DC5CA9" w:rsidRDefault="00F72B7A" w:rsidP="00DB018E">
      <w:pPr>
        <w:pStyle w:val="1"/>
        <w:numPr>
          <w:ilvl w:val="0"/>
          <w:numId w:val="2"/>
        </w:numPr>
        <w:shd w:val="clear" w:color="auto" w:fill="FFFFFF"/>
        <w:bidi/>
        <w:spacing w:before="240" w:line="360" w:lineRule="auto"/>
        <w:ind w:left="1315" w:hanging="567"/>
        <w:jc w:val="both"/>
        <w:rPr>
          <w:rFonts w:ascii="Arial" w:eastAsia="Times New Roman" w:hAnsi="Arial" w:cs="David"/>
          <w:b w:val="0"/>
          <w:bCs w:val="0"/>
          <w:color w:val="auto"/>
          <w:sz w:val="26"/>
          <w:szCs w:val="26"/>
          <w:bdr w:val="none" w:sz="0" w:space="0" w:color="auto" w:frame="1"/>
          <w:rtl/>
        </w:rPr>
      </w:pPr>
      <w:r>
        <w:rPr>
          <w:rFonts w:ascii="Arial" w:eastAsia="Times New Roman" w:hAnsi="Arial" w:cs="David" w:hint="cs"/>
          <w:b w:val="0"/>
          <w:bCs w:val="0"/>
          <w:color w:val="auto"/>
          <w:sz w:val="26"/>
          <w:szCs w:val="26"/>
          <w:bdr w:val="none" w:sz="0" w:space="0" w:color="auto" w:frame="1"/>
          <w:rtl/>
        </w:rPr>
        <w:t xml:space="preserve">דרושים </w:t>
      </w:r>
      <w:r w:rsidRPr="00DC5CA9">
        <w:rPr>
          <w:rFonts w:ascii="Arial" w:eastAsia="Times New Roman" w:hAnsi="Arial" w:cs="David"/>
          <w:b w:val="0"/>
          <w:bCs w:val="0"/>
          <w:color w:val="auto"/>
          <w:sz w:val="26"/>
          <w:szCs w:val="26"/>
          <w:bdr w:val="none" w:sz="0" w:space="0" w:color="auto" w:frame="1"/>
          <w:rtl/>
        </w:rPr>
        <w:t xml:space="preserve">צוערים במינהל סחר חוץ </w:t>
      </w:r>
      <w:r>
        <w:rPr>
          <w:rFonts w:ascii="Arial" w:eastAsia="Times New Roman" w:hAnsi="Arial" w:cs="David" w:hint="cs"/>
          <w:b w:val="0"/>
          <w:bCs w:val="0"/>
          <w:color w:val="auto"/>
          <w:sz w:val="26"/>
          <w:szCs w:val="26"/>
          <w:bdr w:val="none" w:sz="0" w:space="0" w:color="auto" w:frame="1"/>
          <w:rtl/>
        </w:rPr>
        <w:t xml:space="preserve">- </w:t>
      </w:r>
      <w:r w:rsidR="00DC5CA9" w:rsidRPr="00DC5CA9">
        <w:rPr>
          <w:rFonts w:ascii="Arial" w:eastAsia="Times New Roman" w:hAnsi="Arial" w:cs="David"/>
          <w:b w:val="0"/>
          <w:bCs w:val="0"/>
          <w:color w:val="auto"/>
          <w:sz w:val="26"/>
          <w:szCs w:val="26"/>
          <w:bdr w:val="none" w:sz="0" w:space="0" w:color="auto" w:frame="1"/>
          <w:rtl/>
        </w:rPr>
        <w:t>ב-09.02.2017 עלה אתר במשרד הכלכלה להגשת מועמדות לתפקיד צוערים במינהל סחר חוץ – קישור לאתר:</w:t>
      </w:r>
    </w:p>
    <w:p w:rsidR="00DC5CA9" w:rsidRPr="00DC5CA9" w:rsidRDefault="00627130" w:rsidP="00DC5CA9">
      <w:pPr>
        <w:bidi w:val="0"/>
        <w:spacing w:before="100" w:beforeAutospacing="1" w:line="360" w:lineRule="auto"/>
        <w:jc w:val="both"/>
        <w:rPr>
          <w:rFonts w:asciiTheme="majorBidi" w:hAnsiTheme="majorBidi" w:cstheme="majorBidi"/>
          <w:color w:val="1F497D"/>
          <w:sz w:val="24"/>
          <w:szCs w:val="24"/>
        </w:rPr>
      </w:pPr>
      <w:hyperlink r:id="rId10" w:history="1">
        <w:r w:rsidR="00DC5CA9" w:rsidRPr="00DC5CA9">
          <w:rPr>
            <w:rStyle w:val="Hyperlink"/>
            <w:rFonts w:asciiTheme="majorBidi" w:hAnsiTheme="majorBidi" w:cstheme="majorBidi"/>
            <w:sz w:val="24"/>
            <w:szCs w:val="24"/>
          </w:rPr>
          <w:t>http://www.economy.gov.il/InternationalAffairs/Cadets/Documents/index.html</w:t>
        </w:r>
      </w:hyperlink>
    </w:p>
    <w:p w:rsidR="00DC5CA9" w:rsidRPr="00DC5CA9" w:rsidRDefault="00DC5CA9" w:rsidP="00922480">
      <w:pPr>
        <w:pStyle w:val="a9"/>
        <w:spacing w:before="100" w:beforeAutospacing="1" w:line="360" w:lineRule="auto"/>
        <w:ind w:left="1317"/>
        <w:jc w:val="both"/>
        <w:rPr>
          <w:rFonts w:cs="David"/>
          <w:sz w:val="26"/>
          <w:szCs w:val="26"/>
          <w:rtl/>
        </w:rPr>
      </w:pPr>
      <w:r w:rsidRPr="00DC5CA9">
        <w:rPr>
          <w:rFonts w:cs="David"/>
          <w:sz w:val="26"/>
          <w:szCs w:val="26"/>
          <w:rtl/>
        </w:rPr>
        <w:t>עליית האתר לוותה בקמפיין פרסומי ברדיו, בעיתונות ובמדיות הדיגיטליות (באמצעות לפ"מ).</w:t>
      </w:r>
    </w:p>
    <w:p w:rsidR="002610B6" w:rsidRPr="00DC5CA9" w:rsidRDefault="002610B6" w:rsidP="00DB018E">
      <w:pPr>
        <w:pStyle w:val="a9"/>
        <w:numPr>
          <w:ilvl w:val="0"/>
          <w:numId w:val="2"/>
        </w:numPr>
        <w:spacing w:before="240" w:line="360" w:lineRule="auto"/>
        <w:ind w:left="1315" w:hanging="357"/>
        <w:jc w:val="both"/>
        <w:rPr>
          <w:rFonts w:cs="David"/>
          <w:sz w:val="26"/>
          <w:szCs w:val="26"/>
        </w:rPr>
      </w:pPr>
      <w:r w:rsidRPr="00DC5CA9">
        <w:rPr>
          <w:rFonts w:cs="David"/>
          <w:sz w:val="26"/>
          <w:szCs w:val="26"/>
          <w:rtl/>
        </w:rPr>
        <w:t xml:space="preserve">ארגון הסחר העולמי מחפש צעירים/ות ישראליים לתוכנית הכשרה מקיפה, פורסם ב- 22 במרץ, 2018 </w:t>
      </w:r>
      <w:r w:rsidRPr="00DC5CA9">
        <w:rPr>
          <w:rFonts w:cs="David"/>
          <w:color w:val="002060"/>
          <w:sz w:val="26"/>
          <w:szCs w:val="26"/>
          <w:rtl/>
        </w:rPr>
        <w:t xml:space="preserve">– </w:t>
      </w:r>
      <w:hyperlink r:id="rId11" w:history="1">
        <w:r w:rsidRPr="00DC5CA9">
          <w:rPr>
            <w:rStyle w:val="Hyperlink"/>
            <w:rFonts w:ascii="Arial" w:eastAsia="Times New Roman" w:hAnsi="Arial" w:cs="David"/>
            <w:sz w:val="26"/>
            <w:szCs w:val="26"/>
            <w:rtl/>
          </w:rPr>
          <w:t>קישור לפוסט כאן</w:t>
        </w:r>
      </w:hyperlink>
      <w:r w:rsidRPr="00DC5CA9">
        <w:rPr>
          <w:rStyle w:val="Hyperlink"/>
          <w:rFonts w:ascii="Arial" w:eastAsia="Times New Roman" w:hAnsi="Arial" w:cs="David"/>
          <w:sz w:val="26"/>
          <w:szCs w:val="26"/>
          <w:rtl/>
        </w:rPr>
        <w:t>,</w:t>
      </w:r>
      <w:r w:rsidRPr="00DC5CA9">
        <w:rPr>
          <w:rFonts w:cs="David"/>
          <w:sz w:val="26"/>
          <w:szCs w:val="26"/>
          <w:rtl/>
        </w:rPr>
        <w:t xml:space="preserve"> נתוני חשיפה: בבלוג -924 קוראים, בפייסבוק המינהל - 2027 כניסות</w:t>
      </w:r>
      <w:r w:rsidRPr="00DC5CA9">
        <w:rPr>
          <w:rFonts w:cs="David" w:hint="cs"/>
          <w:sz w:val="26"/>
          <w:szCs w:val="26"/>
          <w:rtl/>
        </w:rPr>
        <w:t>.</w:t>
      </w:r>
      <w:r w:rsidRPr="00DC5CA9">
        <w:rPr>
          <w:rFonts w:cs="David"/>
          <w:sz w:val="26"/>
          <w:szCs w:val="26"/>
          <w:rtl/>
        </w:rPr>
        <w:t xml:space="preserve">  </w:t>
      </w:r>
    </w:p>
    <w:p w:rsidR="002610B6" w:rsidRPr="002610B6" w:rsidRDefault="002610B6" w:rsidP="00DB018E">
      <w:pPr>
        <w:pStyle w:val="a9"/>
        <w:numPr>
          <w:ilvl w:val="0"/>
          <w:numId w:val="2"/>
        </w:numPr>
        <w:spacing w:before="240" w:line="360" w:lineRule="auto"/>
        <w:ind w:left="1315" w:hanging="357"/>
        <w:jc w:val="both"/>
        <w:rPr>
          <w:rFonts w:cs="David"/>
          <w:sz w:val="26"/>
          <w:szCs w:val="26"/>
        </w:rPr>
      </w:pPr>
      <w:r w:rsidRPr="002610B6">
        <w:rPr>
          <w:rFonts w:cs="David"/>
          <w:sz w:val="26"/>
          <w:szCs w:val="26"/>
          <w:rtl/>
        </w:rPr>
        <w:t>לנספחות מינהל סחר חוץ – משרד הכלכלה והתעשייה בשגרירות ישראל בהודו דרוש\ה קצין\ת סחר ישראלי\ת</w:t>
      </w:r>
      <w:r w:rsidRPr="002610B6">
        <w:rPr>
          <w:rFonts w:cs="David"/>
          <w:sz w:val="26"/>
          <w:szCs w:val="26"/>
        </w:rPr>
        <w:t>!</w:t>
      </w:r>
      <w:r w:rsidRPr="002610B6">
        <w:rPr>
          <w:rFonts w:cs="David"/>
          <w:sz w:val="26"/>
          <w:szCs w:val="26"/>
          <w:rtl/>
        </w:rPr>
        <w:t xml:space="preserve">, פורסם ב- 21 במרץ, 2018 – </w:t>
      </w:r>
      <w:hyperlink r:id="rId12" w:history="1">
        <w:r w:rsidRPr="00DC5CA9">
          <w:rPr>
            <w:rStyle w:val="Hyperlink"/>
            <w:rFonts w:ascii="Arial" w:eastAsia="Times New Roman" w:hAnsi="Arial" w:cs="David"/>
            <w:sz w:val="26"/>
            <w:szCs w:val="26"/>
            <w:rtl/>
          </w:rPr>
          <w:t>קישור לפוסט כאן</w:t>
        </w:r>
      </w:hyperlink>
      <w:r w:rsidRPr="00DC5CA9">
        <w:rPr>
          <w:rFonts w:cs="David"/>
          <w:sz w:val="26"/>
          <w:szCs w:val="26"/>
          <w:rtl/>
        </w:rPr>
        <w:t xml:space="preserve">, </w:t>
      </w:r>
      <w:r w:rsidRPr="002610B6">
        <w:rPr>
          <w:rFonts w:cs="David"/>
          <w:sz w:val="26"/>
          <w:szCs w:val="26"/>
          <w:rtl/>
        </w:rPr>
        <w:t>נתוני חשיפה: בבלוג -</w:t>
      </w:r>
      <w:r>
        <w:rPr>
          <w:rFonts w:cs="David" w:hint="cs"/>
          <w:sz w:val="26"/>
          <w:szCs w:val="26"/>
          <w:rtl/>
        </w:rPr>
        <w:t xml:space="preserve"> </w:t>
      </w:r>
      <w:r w:rsidRPr="002610B6">
        <w:rPr>
          <w:rFonts w:cs="David"/>
          <w:sz w:val="26"/>
          <w:szCs w:val="26"/>
          <w:rtl/>
        </w:rPr>
        <w:t>947 קוראים, בפייסבוק המינהל – 2246 כניסות</w:t>
      </w:r>
    </w:p>
    <w:p w:rsidR="002610B6" w:rsidRPr="002610B6" w:rsidRDefault="002610B6" w:rsidP="00DB018E">
      <w:pPr>
        <w:pStyle w:val="a9"/>
        <w:numPr>
          <w:ilvl w:val="0"/>
          <w:numId w:val="2"/>
        </w:numPr>
        <w:spacing w:before="240" w:line="360" w:lineRule="auto"/>
        <w:ind w:left="1315" w:hanging="357"/>
        <w:jc w:val="both"/>
        <w:rPr>
          <w:rFonts w:cs="David"/>
          <w:sz w:val="26"/>
          <w:szCs w:val="26"/>
        </w:rPr>
      </w:pPr>
      <w:r w:rsidRPr="002610B6">
        <w:rPr>
          <w:rFonts w:cs="David"/>
          <w:sz w:val="26"/>
          <w:szCs w:val="26"/>
          <w:rtl/>
        </w:rPr>
        <w:t>תכנית המתמחים יוצאת לדרך</w:t>
      </w:r>
      <w:r w:rsidRPr="002610B6">
        <w:rPr>
          <w:rFonts w:cs="David"/>
          <w:sz w:val="26"/>
          <w:szCs w:val="26"/>
        </w:rPr>
        <w:t>!</w:t>
      </w:r>
      <w:r w:rsidRPr="002610B6">
        <w:rPr>
          <w:rFonts w:cs="David"/>
          <w:sz w:val="26"/>
          <w:szCs w:val="26"/>
          <w:rtl/>
        </w:rPr>
        <w:t xml:space="preserve"> במשלחת הישראלית ל</w:t>
      </w:r>
      <w:r w:rsidRPr="002610B6">
        <w:rPr>
          <w:rFonts w:cs="David"/>
          <w:sz w:val="26"/>
          <w:szCs w:val="26"/>
        </w:rPr>
        <w:t xml:space="preserve">-OECD </w:t>
      </w:r>
      <w:r w:rsidRPr="002610B6">
        <w:rPr>
          <w:rFonts w:cs="David"/>
          <w:sz w:val="26"/>
          <w:szCs w:val="26"/>
          <w:rtl/>
        </w:rPr>
        <w:t>ובארגון עצמו מחפשים מתמחים</w:t>
      </w:r>
      <w:r w:rsidRPr="002610B6">
        <w:rPr>
          <w:rFonts w:cs="David"/>
          <w:sz w:val="26"/>
          <w:szCs w:val="26"/>
        </w:rPr>
        <w:t> !</w:t>
      </w:r>
      <w:r w:rsidRPr="002610B6">
        <w:rPr>
          <w:rFonts w:cs="David"/>
          <w:sz w:val="26"/>
          <w:szCs w:val="26"/>
          <w:rtl/>
        </w:rPr>
        <w:t>, פורסם ב- 19 במרץ, 2018 –</w:t>
      </w:r>
      <w:r w:rsidRPr="00DC5CA9">
        <w:rPr>
          <w:rFonts w:cs="David"/>
          <w:sz w:val="26"/>
          <w:szCs w:val="26"/>
          <w:rtl/>
        </w:rPr>
        <w:t xml:space="preserve"> </w:t>
      </w:r>
      <w:hyperlink r:id="rId13" w:history="1">
        <w:r w:rsidRPr="00DC5CA9">
          <w:rPr>
            <w:rStyle w:val="Hyperlink"/>
            <w:rFonts w:ascii="Arial" w:eastAsia="Times New Roman" w:hAnsi="Arial" w:cs="David"/>
            <w:sz w:val="26"/>
            <w:szCs w:val="26"/>
            <w:rtl/>
          </w:rPr>
          <w:t>קישור לפוסט כאן</w:t>
        </w:r>
      </w:hyperlink>
      <w:r w:rsidRPr="00DC5CA9">
        <w:rPr>
          <w:rStyle w:val="Hyperlink"/>
          <w:rFonts w:ascii="Arial" w:eastAsia="Times New Roman" w:hAnsi="Arial" w:cs="David"/>
          <w:sz w:val="26"/>
          <w:szCs w:val="26"/>
          <w:rtl/>
        </w:rPr>
        <w:t>,</w:t>
      </w:r>
      <w:r w:rsidRPr="002610B6">
        <w:rPr>
          <w:rFonts w:cs="David"/>
          <w:sz w:val="26"/>
          <w:szCs w:val="26"/>
          <w:rtl/>
        </w:rPr>
        <w:t xml:space="preserve"> נתוני חשיפה: בבלוג -</w:t>
      </w:r>
      <w:r w:rsidR="00DC5CA9">
        <w:rPr>
          <w:rFonts w:cs="David" w:hint="cs"/>
          <w:sz w:val="26"/>
          <w:szCs w:val="26"/>
          <w:rtl/>
        </w:rPr>
        <w:t xml:space="preserve"> </w:t>
      </w:r>
      <w:r w:rsidRPr="002610B6">
        <w:rPr>
          <w:rFonts w:cs="David"/>
          <w:sz w:val="26"/>
          <w:szCs w:val="26"/>
          <w:rtl/>
        </w:rPr>
        <w:t>1265 קוראים,  בפייסבוק המינהל 890 כניסות</w:t>
      </w:r>
    </w:p>
    <w:p w:rsidR="002610B6" w:rsidRDefault="002610B6" w:rsidP="00DB018E">
      <w:pPr>
        <w:pStyle w:val="a9"/>
        <w:numPr>
          <w:ilvl w:val="0"/>
          <w:numId w:val="2"/>
        </w:numPr>
        <w:spacing w:before="240" w:line="360" w:lineRule="auto"/>
        <w:ind w:left="1315" w:hanging="357"/>
        <w:jc w:val="both"/>
        <w:rPr>
          <w:rFonts w:cs="David"/>
          <w:sz w:val="26"/>
          <w:szCs w:val="26"/>
        </w:rPr>
      </w:pPr>
      <w:r w:rsidRPr="002610B6">
        <w:rPr>
          <w:rFonts w:cs="David"/>
          <w:sz w:val="26"/>
          <w:szCs w:val="26"/>
          <w:rtl/>
        </w:rPr>
        <w:t xml:space="preserve">הזדמנות למשרה בקרן המים של הבנק לפיתוח אמריקה הלטינית במטה שלה בוושינגטון הבירה, פורסם ב- 13 באפריל, 2018 – </w:t>
      </w:r>
      <w:hyperlink r:id="rId14" w:history="1">
        <w:r w:rsidRPr="00DC5CA9">
          <w:rPr>
            <w:rStyle w:val="Hyperlink"/>
            <w:rFonts w:ascii="Arial" w:eastAsia="Times New Roman" w:hAnsi="Arial" w:cs="David"/>
            <w:sz w:val="26"/>
            <w:szCs w:val="26"/>
            <w:rtl/>
          </w:rPr>
          <w:t>קישור לפוסט כאן</w:t>
        </w:r>
      </w:hyperlink>
      <w:r w:rsidRPr="00DC5CA9">
        <w:rPr>
          <w:rFonts w:cs="David"/>
          <w:sz w:val="26"/>
          <w:szCs w:val="26"/>
          <w:rtl/>
        </w:rPr>
        <w:t xml:space="preserve">, </w:t>
      </w:r>
      <w:r w:rsidRPr="002610B6">
        <w:rPr>
          <w:rFonts w:cs="David"/>
          <w:sz w:val="26"/>
          <w:szCs w:val="26"/>
          <w:rtl/>
        </w:rPr>
        <w:t>נתוני חשיפה: בבלוג -</w:t>
      </w:r>
      <w:r>
        <w:rPr>
          <w:rFonts w:cs="David" w:hint="cs"/>
          <w:sz w:val="26"/>
          <w:szCs w:val="26"/>
          <w:rtl/>
        </w:rPr>
        <w:t xml:space="preserve"> </w:t>
      </w:r>
      <w:r w:rsidRPr="002610B6">
        <w:rPr>
          <w:rFonts w:cs="David"/>
          <w:sz w:val="26"/>
          <w:szCs w:val="26"/>
          <w:rtl/>
        </w:rPr>
        <w:t>230 קוראים, בפייסבוק המינהל: 1044 כניסות</w:t>
      </w:r>
      <w:r w:rsidR="00DC5CA9">
        <w:rPr>
          <w:rFonts w:cs="David" w:hint="cs"/>
          <w:sz w:val="26"/>
          <w:szCs w:val="26"/>
          <w:rtl/>
        </w:rPr>
        <w:t>.</w:t>
      </w:r>
    </w:p>
    <w:p w:rsidR="007D07FB" w:rsidRDefault="002610B6" w:rsidP="00DB018E">
      <w:pPr>
        <w:pStyle w:val="a9"/>
        <w:numPr>
          <w:ilvl w:val="0"/>
          <w:numId w:val="1"/>
        </w:numPr>
        <w:spacing w:before="240" w:line="360" w:lineRule="auto"/>
        <w:ind w:left="714" w:hanging="357"/>
        <w:jc w:val="both"/>
        <w:rPr>
          <w:rFonts w:cs="David"/>
          <w:sz w:val="26"/>
          <w:szCs w:val="26"/>
        </w:rPr>
      </w:pPr>
      <w:r w:rsidRPr="007D07FB">
        <w:rPr>
          <w:rFonts w:cs="David"/>
          <w:b/>
          <w:bCs/>
          <w:sz w:val="26"/>
          <w:szCs w:val="26"/>
          <w:u w:val="single"/>
          <w:rtl/>
        </w:rPr>
        <w:lastRenderedPageBreak/>
        <w:t>הסוכנות לעסקים קטנים ו</w:t>
      </w:r>
      <w:r w:rsidRPr="007D07FB">
        <w:rPr>
          <w:rFonts w:cs="David" w:hint="cs"/>
          <w:b/>
          <w:bCs/>
          <w:sz w:val="26"/>
          <w:szCs w:val="26"/>
          <w:u w:val="single"/>
          <w:rtl/>
        </w:rPr>
        <w:t>בינוניים</w:t>
      </w:r>
      <w:r w:rsidRPr="002610B6">
        <w:rPr>
          <w:rFonts w:cs="David" w:hint="cs"/>
          <w:sz w:val="26"/>
          <w:szCs w:val="26"/>
          <w:rtl/>
        </w:rPr>
        <w:t xml:space="preserve"> </w:t>
      </w:r>
      <w:r w:rsidR="007D07FB">
        <w:rPr>
          <w:rFonts w:cs="David"/>
          <w:sz w:val="26"/>
          <w:szCs w:val="26"/>
          <w:rtl/>
        </w:rPr>
        <w:t>–</w:t>
      </w:r>
      <w:r w:rsidRPr="002610B6">
        <w:rPr>
          <w:rFonts w:cs="David" w:hint="cs"/>
          <w:sz w:val="26"/>
          <w:szCs w:val="26"/>
          <w:rtl/>
        </w:rPr>
        <w:t xml:space="preserve"> </w:t>
      </w:r>
    </w:p>
    <w:p w:rsidR="002610B6" w:rsidRPr="002610B6" w:rsidRDefault="002610B6" w:rsidP="007D07FB">
      <w:pPr>
        <w:pStyle w:val="a9"/>
        <w:spacing w:before="240" w:line="360" w:lineRule="auto"/>
        <w:ind w:left="714"/>
        <w:jc w:val="both"/>
        <w:rPr>
          <w:rFonts w:cs="David"/>
          <w:sz w:val="26"/>
          <w:szCs w:val="26"/>
          <w:rtl/>
        </w:rPr>
      </w:pPr>
      <w:r w:rsidRPr="002610B6">
        <w:rPr>
          <w:rFonts w:cs="David"/>
          <w:sz w:val="26"/>
          <w:szCs w:val="26"/>
          <w:rtl/>
        </w:rPr>
        <w:t>לא פ</w:t>
      </w:r>
      <w:r w:rsidRPr="002610B6">
        <w:rPr>
          <w:rFonts w:cs="David" w:hint="cs"/>
          <w:sz w:val="26"/>
          <w:szCs w:val="26"/>
          <w:rtl/>
        </w:rPr>
        <w:t>ו</w:t>
      </w:r>
      <w:r w:rsidRPr="002610B6">
        <w:rPr>
          <w:rFonts w:cs="David"/>
          <w:sz w:val="26"/>
          <w:szCs w:val="26"/>
          <w:rtl/>
        </w:rPr>
        <w:t>רסמו משרות דרושים.</w:t>
      </w:r>
    </w:p>
    <w:p w:rsidR="007D07FB" w:rsidRPr="007D07FB" w:rsidRDefault="002610B6" w:rsidP="00DB018E">
      <w:pPr>
        <w:pStyle w:val="a9"/>
        <w:numPr>
          <w:ilvl w:val="0"/>
          <w:numId w:val="1"/>
        </w:numPr>
        <w:spacing w:before="240" w:line="360" w:lineRule="auto"/>
        <w:ind w:left="714" w:hanging="357"/>
        <w:jc w:val="both"/>
        <w:rPr>
          <w:rFonts w:cs="David"/>
          <w:sz w:val="26"/>
          <w:szCs w:val="26"/>
          <w:u w:val="single"/>
        </w:rPr>
      </w:pPr>
      <w:r w:rsidRPr="007D07FB">
        <w:rPr>
          <w:rFonts w:cs="David"/>
          <w:b/>
          <w:bCs/>
          <w:sz w:val="26"/>
          <w:szCs w:val="26"/>
          <w:u w:val="single"/>
          <w:rtl/>
        </w:rPr>
        <w:t>מטה כחול לבן</w:t>
      </w:r>
      <w:r w:rsidRPr="007D07FB">
        <w:rPr>
          <w:rFonts w:cs="David"/>
          <w:sz w:val="26"/>
          <w:szCs w:val="26"/>
          <w:u w:val="single"/>
          <w:rtl/>
        </w:rPr>
        <w:t xml:space="preserve"> –</w:t>
      </w:r>
      <w:r w:rsidRPr="007D07FB">
        <w:rPr>
          <w:rFonts w:cs="David" w:hint="cs"/>
          <w:sz w:val="26"/>
          <w:szCs w:val="26"/>
          <w:u w:val="single"/>
          <w:rtl/>
        </w:rPr>
        <w:t xml:space="preserve"> </w:t>
      </w:r>
    </w:p>
    <w:p w:rsidR="002610B6" w:rsidRPr="002610B6" w:rsidRDefault="002610B6" w:rsidP="007D07FB">
      <w:pPr>
        <w:pStyle w:val="a9"/>
        <w:spacing w:before="240" w:line="360" w:lineRule="auto"/>
        <w:ind w:left="714"/>
        <w:jc w:val="both"/>
        <w:rPr>
          <w:rFonts w:cs="David"/>
          <w:sz w:val="26"/>
          <w:szCs w:val="26"/>
          <w:rtl/>
        </w:rPr>
      </w:pPr>
      <w:r w:rsidRPr="002610B6">
        <w:rPr>
          <w:rFonts w:cs="David"/>
          <w:sz w:val="26"/>
          <w:szCs w:val="26"/>
          <w:rtl/>
        </w:rPr>
        <w:t>לא פ</w:t>
      </w:r>
      <w:r w:rsidRPr="002610B6">
        <w:rPr>
          <w:rFonts w:cs="David" w:hint="cs"/>
          <w:sz w:val="26"/>
          <w:szCs w:val="26"/>
          <w:rtl/>
        </w:rPr>
        <w:t>ו</w:t>
      </w:r>
      <w:r w:rsidRPr="002610B6">
        <w:rPr>
          <w:rFonts w:cs="David"/>
          <w:sz w:val="26"/>
          <w:szCs w:val="26"/>
          <w:rtl/>
        </w:rPr>
        <w:t>רסמו משרות דרושים.</w:t>
      </w:r>
    </w:p>
    <w:p w:rsidR="00EA0F2A" w:rsidRDefault="00EA0F2A" w:rsidP="00EA0F2A">
      <w:pPr>
        <w:spacing w:before="100" w:beforeAutospacing="1" w:line="360" w:lineRule="auto"/>
        <w:jc w:val="both"/>
        <w:rPr>
          <w:rFonts w:ascii="Tahoma" w:hAnsi="Tahoma" w:cs="David"/>
          <w:sz w:val="26"/>
          <w:szCs w:val="26"/>
          <w:rtl/>
        </w:rPr>
      </w:pPr>
      <w:r w:rsidRPr="00584E49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DC5CA9" w:rsidRDefault="00DC5CA9" w:rsidP="00EA0F2A">
      <w:pPr>
        <w:spacing w:before="100" w:beforeAutospacing="1" w:line="360" w:lineRule="auto"/>
        <w:jc w:val="both"/>
        <w:rPr>
          <w:rFonts w:ascii="Tahoma" w:hAnsi="Tahoma" w:cs="David"/>
          <w:sz w:val="26"/>
          <w:szCs w:val="26"/>
          <w:rtl/>
        </w:rPr>
      </w:pPr>
    </w:p>
    <w:p w:rsidR="00DC5CA9" w:rsidRPr="00584E49" w:rsidRDefault="00DC5CA9" w:rsidP="00EA0F2A">
      <w:pPr>
        <w:spacing w:before="100" w:beforeAutospacing="1" w:line="360" w:lineRule="auto"/>
        <w:jc w:val="both"/>
        <w:rPr>
          <w:rFonts w:ascii="Tahoma" w:hAnsi="Tahoma" w:cs="David"/>
          <w:sz w:val="26"/>
          <w:szCs w:val="26"/>
          <w:rtl/>
        </w:rPr>
      </w:pPr>
    </w:p>
    <w:p w:rsidR="00600552" w:rsidRDefault="007852A8" w:rsidP="008C4251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385733" w:rsidRDefault="0038573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C8043F" w:rsidRDefault="00C8043F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DC5CA9" w:rsidRDefault="00DC5CA9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DC5CA9" w:rsidRDefault="00DC5CA9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DC5CA9" w:rsidRDefault="00DC5CA9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616A88" w:rsidRDefault="00616A88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616A88" w:rsidRDefault="00616A88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616A88" w:rsidRDefault="00616A88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616A88" w:rsidRDefault="00616A88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DC5CA9" w:rsidRDefault="00DC5CA9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DC5CA9" w:rsidRDefault="00DC5CA9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7D07FB" w:rsidRDefault="007D07FB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7D07FB" w:rsidRDefault="007D07FB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540FE" w:rsidRDefault="009247F0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מורן הרשקוביץ, הלשכה המשפטית</w:t>
      </w:r>
    </w:p>
    <w:p w:rsidR="00385733" w:rsidRDefault="00385733" w:rsidP="00385733">
      <w:pPr>
        <w:spacing w:after="0" w:line="240" w:lineRule="auto"/>
        <w:ind w:firstLine="720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</w:p>
    <w:sectPr w:rsidR="00385733" w:rsidSect="004E3FF0">
      <w:headerReference w:type="default" r:id="rId15"/>
      <w:footerReference w:type="default" r:id="rId16"/>
      <w:pgSz w:w="11906" w:h="16838"/>
      <w:pgMar w:top="2977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130" w:rsidRDefault="00627130">
      <w:pPr>
        <w:spacing w:after="0" w:line="240" w:lineRule="auto"/>
      </w:pPr>
      <w:r>
        <w:separator/>
      </w:r>
    </w:p>
  </w:endnote>
  <w:endnote w:type="continuationSeparator" w:id="0">
    <w:p w:rsidR="00627130" w:rsidRDefault="0062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27130" w:rsidP="00584DD8">
    <w:pPr>
      <w:pStyle w:val="a5"/>
      <w:ind w:left="-989"/>
      <w:rPr>
        <w:noProof/>
        <w:rtl/>
      </w:rPr>
    </w:pPr>
  </w:p>
  <w:p w:rsidR="00641AB2" w:rsidRDefault="00627130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27130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130" w:rsidRDefault="00627130">
      <w:pPr>
        <w:spacing w:after="0" w:line="240" w:lineRule="auto"/>
      </w:pPr>
      <w:r>
        <w:separator/>
      </w:r>
    </w:p>
  </w:footnote>
  <w:footnote w:type="continuationSeparator" w:id="0">
    <w:p w:rsidR="00627130" w:rsidRDefault="0062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273E6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6591CE1" wp14:editId="63B5C4FF">
          <wp:simplePos x="0" y="0"/>
          <wp:positionH relativeFrom="column">
            <wp:posOffset>5153025</wp:posOffset>
          </wp:positionH>
          <wp:positionV relativeFrom="paragraph">
            <wp:posOffset>480695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F5352A3" wp14:editId="4A96158D">
          <wp:simplePos x="0" y="0"/>
          <wp:positionH relativeFrom="column">
            <wp:posOffset>-762000</wp:posOffset>
          </wp:positionH>
          <wp:positionV relativeFrom="paragraph">
            <wp:posOffset>356235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81E"/>
    <w:multiLevelType w:val="multilevel"/>
    <w:tmpl w:val="23747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72A1DD5"/>
    <w:multiLevelType w:val="hybridMultilevel"/>
    <w:tmpl w:val="2F2C0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D3981"/>
    <w:multiLevelType w:val="hybridMultilevel"/>
    <w:tmpl w:val="7BB08BD8"/>
    <w:lvl w:ilvl="0" w:tplc="09BA62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E4C"/>
    <w:rsid w:val="00066931"/>
    <w:rsid w:val="00082953"/>
    <w:rsid w:val="00086DF3"/>
    <w:rsid w:val="0009148A"/>
    <w:rsid w:val="000B3E80"/>
    <w:rsid w:val="000B5D3A"/>
    <w:rsid w:val="000D5843"/>
    <w:rsid w:val="00112EB0"/>
    <w:rsid w:val="0012529B"/>
    <w:rsid w:val="00157DD3"/>
    <w:rsid w:val="00163871"/>
    <w:rsid w:val="0017605C"/>
    <w:rsid w:val="001840EF"/>
    <w:rsid w:val="001842AF"/>
    <w:rsid w:val="001A24E0"/>
    <w:rsid w:val="001A7F93"/>
    <w:rsid w:val="001B1824"/>
    <w:rsid w:val="001B660A"/>
    <w:rsid w:val="001D0264"/>
    <w:rsid w:val="001D04E6"/>
    <w:rsid w:val="001D1661"/>
    <w:rsid w:val="001E3284"/>
    <w:rsid w:val="001E6077"/>
    <w:rsid w:val="00201B68"/>
    <w:rsid w:val="00205008"/>
    <w:rsid w:val="00212174"/>
    <w:rsid w:val="00216EFA"/>
    <w:rsid w:val="00224505"/>
    <w:rsid w:val="00256069"/>
    <w:rsid w:val="002610B6"/>
    <w:rsid w:val="00272556"/>
    <w:rsid w:val="00273E60"/>
    <w:rsid w:val="0028421F"/>
    <w:rsid w:val="0029430F"/>
    <w:rsid w:val="00297931"/>
    <w:rsid w:val="002A3BF4"/>
    <w:rsid w:val="002A5F2F"/>
    <w:rsid w:val="002A6198"/>
    <w:rsid w:val="002C15B0"/>
    <w:rsid w:val="002C4149"/>
    <w:rsid w:val="002D432C"/>
    <w:rsid w:val="002E4707"/>
    <w:rsid w:val="002E4D3A"/>
    <w:rsid w:val="00312428"/>
    <w:rsid w:val="003210FD"/>
    <w:rsid w:val="003233A5"/>
    <w:rsid w:val="00327F2C"/>
    <w:rsid w:val="00340C25"/>
    <w:rsid w:val="00357D42"/>
    <w:rsid w:val="00363390"/>
    <w:rsid w:val="00376DDE"/>
    <w:rsid w:val="00381DB8"/>
    <w:rsid w:val="00385733"/>
    <w:rsid w:val="003A28FF"/>
    <w:rsid w:val="003A6239"/>
    <w:rsid w:val="003D28A7"/>
    <w:rsid w:val="003E3460"/>
    <w:rsid w:val="00411486"/>
    <w:rsid w:val="004131AA"/>
    <w:rsid w:val="00432EA6"/>
    <w:rsid w:val="00437135"/>
    <w:rsid w:val="0044102F"/>
    <w:rsid w:val="00473D08"/>
    <w:rsid w:val="00476909"/>
    <w:rsid w:val="004A384E"/>
    <w:rsid w:val="004E3FF0"/>
    <w:rsid w:val="004F3A30"/>
    <w:rsid w:val="004F5D67"/>
    <w:rsid w:val="0050304F"/>
    <w:rsid w:val="005118CA"/>
    <w:rsid w:val="00514AC5"/>
    <w:rsid w:val="005461C6"/>
    <w:rsid w:val="00562704"/>
    <w:rsid w:val="0059429B"/>
    <w:rsid w:val="005970E0"/>
    <w:rsid w:val="005B4E8B"/>
    <w:rsid w:val="005D01BD"/>
    <w:rsid w:val="005D7899"/>
    <w:rsid w:val="00600552"/>
    <w:rsid w:val="00604AC8"/>
    <w:rsid w:val="0060693A"/>
    <w:rsid w:val="00606989"/>
    <w:rsid w:val="00613317"/>
    <w:rsid w:val="00616643"/>
    <w:rsid w:val="00616A88"/>
    <w:rsid w:val="00622FD6"/>
    <w:rsid w:val="00627130"/>
    <w:rsid w:val="00651B65"/>
    <w:rsid w:val="00685419"/>
    <w:rsid w:val="00694F3E"/>
    <w:rsid w:val="0069632A"/>
    <w:rsid w:val="0069706D"/>
    <w:rsid w:val="006A46EC"/>
    <w:rsid w:val="006A4885"/>
    <w:rsid w:val="006B0285"/>
    <w:rsid w:val="006B327A"/>
    <w:rsid w:val="006B7C73"/>
    <w:rsid w:val="006D26B3"/>
    <w:rsid w:val="006D7C6C"/>
    <w:rsid w:val="0071253C"/>
    <w:rsid w:val="00722DC2"/>
    <w:rsid w:val="0073107E"/>
    <w:rsid w:val="0075098A"/>
    <w:rsid w:val="007572F2"/>
    <w:rsid w:val="00760C2D"/>
    <w:rsid w:val="00771D5A"/>
    <w:rsid w:val="00781312"/>
    <w:rsid w:val="007852A8"/>
    <w:rsid w:val="00790156"/>
    <w:rsid w:val="007A7CA3"/>
    <w:rsid w:val="007B1EB2"/>
    <w:rsid w:val="007B6A39"/>
    <w:rsid w:val="007D07FB"/>
    <w:rsid w:val="007D39E2"/>
    <w:rsid w:val="007D68B9"/>
    <w:rsid w:val="007F3C2D"/>
    <w:rsid w:val="00820B68"/>
    <w:rsid w:val="008540FE"/>
    <w:rsid w:val="008560A5"/>
    <w:rsid w:val="008560B4"/>
    <w:rsid w:val="00867885"/>
    <w:rsid w:val="008843C9"/>
    <w:rsid w:val="008C2C05"/>
    <w:rsid w:val="008C4251"/>
    <w:rsid w:val="008C44A4"/>
    <w:rsid w:val="008D42B5"/>
    <w:rsid w:val="008D7B8E"/>
    <w:rsid w:val="008F0C52"/>
    <w:rsid w:val="008F1593"/>
    <w:rsid w:val="008F197A"/>
    <w:rsid w:val="008F36FC"/>
    <w:rsid w:val="009057E4"/>
    <w:rsid w:val="0092026D"/>
    <w:rsid w:val="00922480"/>
    <w:rsid w:val="009247F0"/>
    <w:rsid w:val="0092541F"/>
    <w:rsid w:val="00930311"/>
    <w:rsid w:val="0093446D"/>
    <w:rsid w:val="00940488"/>
    <w:rsid w:val="009426DA"/>
    <w:rsid w:val="00956660"/>
    <w:rsid w:val="00975108"/>
    <w:rsid w:val="00983EE0"/>
    <w:rsid w:val="009B18C4"/>
    <w:rsid w:val="009B2BEB"/>
    <w:rsid w:val="009B380C"/>
    <w:rsid w:val="009D6DA2"/>
    <w:rsid w:val="009E182F"/>
    <w:rsid w:val="00A01D37"/>
    <w:rsid w:val="00A055DE"/>
    <w:rsid w:val="00A15CDB"/>
    <w:rsid w:val="00A22E81"/>
    <w:rsid w:val="00A25F05"/>
    <w:rsid w:val="00A51AD2"/>
    <w:rsid w:val="00A636FC"/>
    <w:rsid w:val="00A6401E"/>
    <w:rsid w:val="00A75FE6"/>
    <w:rsid w:val="00A77389"/>
    <w:rsid w:val="00A90A55"/>
    <w:rsid w:val="00A91F65"/>
    <w:rsid w:val="00AD11BA"/>
    <w:rsid w:val="00AE4D2C"/>
    <w:rsid w:val="00B16870"/>
    <w:rsid w:val="00B56A6D"/>
    <w:rsid w:val="00B74DD9"/>
    <w:rsid w:val="00B91A74"/>
    <w:rsid w:val="00B95199"/>
    <w:rsid w:val="00BA0482"/>
    <w:rsid w:val="00BA5B9B"/>
    <w:rsid w:val="00BB1555"/>
    <w:rsid w:val="00BB17A9"/>
    <w:rsid w:val="00BB3A8D"/>
    <w:rsid w:val="00BB77C7"/>
    <w:rsid w:val="00BC3A5B"/>
    <w:rsid w:val="00C00893"/>
    <w:rsid w:val="00C1103D"/>
    <w:rsid w:val="00C225EF"/>
    <w:rsid w:val="00C22A3E"/>
    <w:rsid w:val="00C53268"/>
    <w:rsid w:val="00C67291"/>
    <w:rsid w:val="00C67567"/>
    <w:rsid w:val="00C8043F"/>
    <w:rsid w:val="00C8116B"/>
    <w:rsid w:val="00C818DA"/>
    <w:rsid w:val="00C95EE4"/>
    <w:rsid w:val="00CD586A"/>
    <w:rsid w:val="00CE532E"/>
    <w:rsid w:val="00CE6723"/>
    <w:rsid w:val="00CE6F71"/>
    <w:rsid w:val="00D03A99"/>
    <w:rsid w:val="00D05502"/>
    <w:rsid w:val="00D2507D"/>
    <w:rsid w:val="00D275CE"/>
    <w:rsid w:val="00D403DD"/>
    <w:rsid w:val="00D47740"/>
    <w:rsid w:val="00D528E0"/>
    <w:rsid w:val="00D56934"/>
    <w:rsid w:val="00D60939"/>
    <w:rsid w:val="00D71D63"/>
    <w:rsid w:val="00D74CB3"/>
    <w:rsid w:val="00D76CC6"/>
    <w:rsid w:val="00D87BBF"/>
    <w:rsid w:val="00D96957"/>
    <w:rsid w:val="00DA3D38"/>
    <w:rsid w:val="00DB018E"/>
    <w:rsid w:val="00DB41D8"/>
    <w:rsid w:val="00DB79C1"/>
    <w:rsid w:val="00DC5CA9"/>
    <w:rsid w:val="00DD7BAE"/>
    <w:rsid w:val="00DE1F5E"/>
    <w:rsid w:val="00E21A1E"/>
    <w:rsid w:val="00E45F2D"/>
    <w:rsid w:val="00E46659"/>
    <w:rsid w:val="00E46F60"/>
    <w:rsid w:val="00E54DDA"/>
    <w:rsid w:val="00E56028"/>
    <w:rsid w:val="00E76E04"/>
    <w:rsid w:val="00E85A01"/>
    <w:rsid w:val="00E908B1"/>
    <w:rsid w:val="00EA0F2A"/>
    <w:rsid w:val="00EA21DD"/>
    <w:rsid w:val="00EB2632"/>
    <w:rsid w:val="00EC157C"/>
    <w:rsid w:val="00ED2DB7"/>
    <w:rsid w:val="00EF148A"/>
    <w:rsid w:val="00F0721A"/>
    <w:rsid w:val="00F202CF"/>
    <w:rsid w:val="00F64EEA"/>
    <w:rsid w:val="00F72B7A"/>
    <w:rsid w:val="00FB3CE5"/>
    <w:rsid w:val="00FC2D65"/>
    <w:rsid w:val="00FC5187"/>
    <w:rsid w:val="00FC5762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EB3332"/>
  <w15:docId w15:val="{3E2D69D1-F0B1-484A-B8CD-490016AA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2610B6"/>
    <w:pPr>
      <w:keepNext/>
      <w:bidi w:val="0"/>
      <w:spacing w:before="480" w:after="0" w:line="240" w:lineRule="auto"/>
      <w:outlineLvl w:val="0"/>
    </w:pPr>
    <w:rPr>
      <w:rFonts w:ascii="Cambria" w:eastAsiaTheme="minorHAnsi" w:hAnsi="Cambria" w:cs="Times New Roman"/>
      <w:b/>
      <w:bCs/>
      <w:color w:val="365F91"/>
      <w:kern w:val="36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2610B6"/>
    <w:pPr>
      <w:bidi w:val="0"/>
      <w:spacing w:before="100" w:beforeAutospacing="1" w:after="100" w:afterAutospacing="1" w:line="240" w:lineRule="auto"/>
      <w:outlineLvl w:val="2"/>
    </w:pPr>
    <w:rPr>
      <w:rFonts w:ascii="Times New Roman" w:eastAsiaTheme="minorHAns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character" w:styleId="FollowedHyperlink">
    <w:name w:val="FollowedHyperlink"/>
    <w:basedOn w:val="a0"/>
    <w:uiPriority w:val="99"/>
    <w:semiHidden/>
    <w:unhideWhenUsed/>
    <w:rsid w:val="003210FD"/>
    <w:rPr>
      <w:color w:val="800080" w:themeColor="followedHyperlink"/>
      <w:u w:val="single"/>
    </w:rPr>
  </w:style>
  <w:style w:type="table" w:styleId="ad">
    <w:name w:val="Table Grid"/>
    <w:basedOn w:val="a1"/>
    <w:uiPriority w:val="39"/>
    <w:rsid w:val="008F36F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8F36F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8F36FC"/>
    <w:rPr>
      <w:rFonts w:ascii="Calibri" w:eastAsiaTheme="minorHAns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8F36FC"/>
    <w:rPr>
      <w:vertAlign w:val="superscript"/>
    </w:rPr>
  </w:style>
  <w:style w:type="paragraph" w:customStyle="1" w:styleId="big-header">
    <w:name w:val="big-header"/>
    <w:basedOn w:val="a"/>
    <w:rsid w:val="008F36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כותרת 1 תו"/>
    <w:basedOn w:val="a0"/>
    <w:link w:val="1"/>
    <w:uiPriority w:val="9"/>
    <w:rsid w:val="002610B6"/>
    <w:rPr>
      <w:rFonts w:ascii="Cambria" w:eastAsiaTheme="minorHAnsi" w:hAnsi="Cambria" w:cs="Times New Roman"/>
      <w:b/>
      <w:bCs/>
      <w:color w:val="365F91"/>
      <w:kern w:val="36"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2610B6"/>
    <w:rPr>
      <w:rFonts w:ascii="Times New Roman" w:eastAsiaTheme="minorHAnsi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rael-trade.net/europe/2017/03/22/%D7%93%D7%A8%D7%95%D7%A9%D7%99%D7%9D-%D7%99%D7%96%D7%9E%D7%99%D7%9D-%D7%99%D7%A9%D7%A8%D7%90%D7%9C%D7%99%D7%9D-%D7%9C%D7%9B%D7%A0%D7%A1-%D7%94%D7%91%D7%99%D7%A0%D7%9C%D7%90%D7%95%D7%9E%D7%99-%D7%9C/" TargetMode="External"/><Relationship Id="rId13" Type="http://schemas.openxmlformats.org/officeDocument/2006/relationships/hyperlink" Target="http://israel-trade.net/oecd/4932-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srael-trade.net/asiapacific/2018/03/21/%D7%9C%D7%A0%D7%A1%D7%A4%D7%97%D7%95%D7%AA-%D7%9E%D7%99%D7%A0%D7%94%D7%9C-%D7%A1%D7%97%D7%A8-%D7%97%D7%95%D7%A5-%D7%9E%D7%A9%D7%A8%D7%93-%D7%94%D7%9B%D7%9C%D7%9B%D7%9C%D7%94-%D7%95%D7%9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srael-trade.net/int-org/%D7%90%D7%A8%D7%92%D7%95%D7%9F-%D7%94%D7%A1%D7%97%D7%A8-%D7%94%D7%A2%D7%95%D7%9C%D7%9E%D7%99-%D7%9E%D7%97%D7%A4%D7%A9-%D7%A6%D7%A2%D7%99%D7%A8%D7%99%D7%9D-%D7%95%D7%AA-%D7%99%D7%A9%D7%A8%D7%90%D7%9C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economy.gov.il/InternationalAffairs/Cadets/Documents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srael-trade.net/oecd/%D7%93%D7%A8%D7%95%D7%A9%D7%99%D7%9D-%D7%90%D7%A0%D7%9C%D7%99%D7%A1%D7%98%D7%99%D7%9D-%D7%91%D7%AA%D7%97%D7%95%D7%9D-%D7%A9%D7%9C-%D7%9E%D7%93%D7%99%D7%A0%D7%99%D7%95%D7%AA-%D7%9E%D7%A1/" TargetMode="External"/><Relationship Id="rId14" Type="http://schemas.openxmlformats.org/officeDocument/2006/relationships/hyperlink" Target="http://israel-trade.net/americas/2018/04/13/%D7%94%D7%96%D7%93%D7%9E%D7%A0%D7%95%D7%AA-%D7%9C%D7%9E%D7%A9%D7%A8%D7%94-%D7%91%D7%A7%D7%A8%D7%9F-%D7%94%D7%9E%D7%99%D7%9D-%D7%A9%D7%9C-%D7%94%D7%91%D7%A0%D7%A7-%D7%9C%D7%A4%D7%99%D7%AA%D7%95%D7%97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DCAF6-9FB6-46CD-AE1D-46CCC617E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9697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25</cp:revision>
  <cp:lastPrinted>2018-07-03T14:01:00Z</cp:lastPrinted>
  <dcterms:created xsi:type="dcterms:W3CDTF">2018-07-22T11:08:00Z</dcterms:created>
  <dcterms:modified xsi:type="dcterms:W3CDTF">2019-02-07T08:11:00Z</dcterms:modified>
</cp:coreProperties>
</file>