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323" w:rsidRDefault="00E42323" w:rsidP="008351E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</w:p>
    <w:p w:rsidR="00CA7BBB" w:rsidRDefault="00CA7BBB" w:rsidP="00CA7BB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"ה אייר תש"פ</w:t>
      </w:r>
    </w:p>
    <w:p w:rsidR="00CA7BBB" w:rsidRDefault="00CA7BBB" w:rsidP="00CA7BB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19 מאי 2020</w:t>
      </w:r>
    </w:p>
    <w:p w:rsidR="00CA7BBB" w:rsidRDefault="00CA7BBB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A4AE5" w:rsidRDefault="00DA4AE5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  <w:bookmarkStart w:id="0" w:name="_GoBack"/>
      <w:bookmarkEnd w:id="0"/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22203B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אגוד</w:t>
      </w:r>
      <w:r w:rsidR="006006CC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ת</w:t>
      </w: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"</w:t>
      </w:r>
      <w:r w:rsidR="00F02F04" w:rsidRPr="004A35DB">
        <w:rPr>
          <w:rFonts w:ascii="Calibri" w:eastAsia="Times New Roman" w:hAnsi="Calibri" w:cs="David"/>
          <w:sz w:val="26"/>
          <w:szCs w:val="26"/>
          <w:u w:val="single"/>
          <w:rtl/>
        </w:rPr>
        <w:t>"הבונים מושב שיתופי של חיילים משוחררים בע"מ</w:t>
      </w:r>
      <w:r w:rsidR="00F02F04" w:rsidRPr="004A35DB">
        <w:rPr>
          <w:rFonts w:ascii="Calibri" w:eastAsia="Times New Roman" w:hAnsi="Calibri" w:cs="David" w:hint="cs"/>
          <w:sz w:val="26"/>
          <w:szCs w:val="26"/>
          <w:u w:val="single"/>
          <w:rtl/>
        </w:rPr>
        <w:t>"</w:t>
      </w:r>
      <w:r w:rsidR="00E42323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  <w:r w:rsidR="00E42323"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 w:rsidR="00E42323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דו"חות שהועברו לרשם האגודות השיתופיות</w:t>
      </w:r>
    </w:p>
    <w:p w:rsidR="002048D1" w:rsidRPr="002048D1" w:rsidRDefault="002048D1" w:rsidP="009F2EFF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13.5.20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AD106B" w:rsidRPr="00DF14B2" w:rsidRDefault="00EC0DBE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>לנו,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את</w:t>
      </w:r>
      <w:r w:rsidR="00F51A19" w:rsidRPr="00DF14B2">
        <w:rPr>
          <w:rFonts w:cs="David"/>
          <w:color w:val="000000"/>
          <w:sz w:val="26"/>
          <w:szCs w:val="26"/>
        </w:rPr>
        <w:t xml:space="preserve"> </w:t>
      </w:r>
      <w:r w:rsidR="00E42323">
        <w:rPr>
          <w:rFonts w:cs="David" w:hint="cs"/>
          <w:color w:val="000000"/>
          <w:sz w:val="26"/>
          <w:szCs w:val="26"/>
          <w:rtl/>
        </w:rPr>
        <w:t xml:space="preserve">הדו"חות שהועברו החל מיום 12.7.16 לרשם האגודות השיתופיות על ידי </w:t>
      </w:r>
      <w:r w:rsidR="00BB159A" w:rsidRPr="004A35DB">
        <w:rPr>
          <w:rFonts w:cs="David"/>
          <w:color w:val="000000"/>
          <w:sz w:val="26"/>
          <w:szCs w:val="26"/>
          <w:rtl/>
        </w:rPr>
        <w:t>"הבונים מושב שיתופי של חיילים משוחררים בע"מ</w:t>
      </w:r>
      <w:r w:rsidR="00BB159A">
        <w:rPr>
          <w:rFonts w:cs="David" w:hint="cs"/>
          <w:color w:val="000000"/>
          <w:sz w:val="26"/>
          <w:szCs w:val="26"/>
          <w:rtl/>
        </w:rPr>
        <w:t>"</w:t>
      </w:r>
      <w:r w:rsidR="00BB159A" w:rsidRPr="004A35DB">
        <w:rPr>
          <w:rFonts w:cs="David"/>
          <w:color w:val="000000"/>
          <w:sz w:val="26"/>
          <w:szCs w:val="26"/>
          <w:rtl/>
        </w:rPr>
        <w:t xml:space="preserve"> (מספר אגודה 570007930)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4C095D">
        <w:rPr>
          <w:rFonts w:cs="David" w:hint="cs"/>
          <w:color w:val="000000"/>
          <w:sz w:val="26"/>
          <w:szCs w:val="26"/>
          <w:rtl/>
        </w:rPr>
        <w:t>(להלן: "האגודה")</w:t>
      </w:r>
      <w:r w:rsidR="00E42323">
        <w:rPr>
          <w:rFonts w:cs="David" w:hint="cs"/>
          <w:color w:val="000000"/>
          <w:sz w:val="26"/>
          <w:szCs w:val="26"/>
          <w:rtl/>
        </w:rPr>
        <w:t>.</w:t>
      </w:r>
    </w:p>
    <w:p w:rsidR="00AD106B" w:rsidRDefault="00AD106B" w:rsidP="00AD106B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AD106B" w:rsidRDefault="00AD106B" w:rsidP="00AD106B">
      <w:pPr>
        <w:spacing w:before="100" w:beforeAutospacing="1"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/>
          <w:sz w:val="26"/>
          <w:szCs w:val="26"/>
          <w:rtl/>
        </w:rPr>
        <w:t xml:space="preserve">מאחר והמידע המבוקש הינו מידע מתוך תיק אגודה, חוק חופש המידע תשנ"ח-1998 אינו חל לגביו, ולפיכך יש להגיש בקשה מנומקת, לפי תקנות האגודות השיתופיות. </w:t>
      </w:r>
    </w:p>
    <w:p w:rsidR="00AD106B" w:rsidRPr="009C1440" w:rsidRDefault="00AD106B" w:rsidP="00AD106B">
      <w:pPr>
        <w:spacing w:line="360" w:lineRule="auto"/>
        <w:rPr>
          <w:rFonts w:ascii="David" w:hAnsi="David" w:cs="David"/>
          <w:b/>
          <w:bCs/>
          <w:sz w:val="26"/>
          <w:szCs w:val="26"/>
          <w:rtl/>
        </w:rPr>
      </w:pPr>
      <w:r w:rsidRPr="009C1440">
        <w:rPr>
          <w:rFonts w:ascii="David" w:hAnsi="David" w:cs="David"/>
          <w:b/>
          <w:bCs/>
          <w:sz w:val="26"/>
          <w:szCs w:val="26"/>
          <w:rtl/>
        </w:rPr>
        <w:t xml:space="preserve">אסביר: </w:t>
      </w:r>
    </w:p>
    <w:p w:rsidR="00AD106B" w:rsidRDefault="00AD106B" w:rsidP="00AD106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בחוק חופש המידע, תשנ"ח-1998, סע' 20 (שמירת דינים),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 כי:</w:t>
      </w:r>
    </w:p>
    <w:p w:rsidR="00AD106B" w:rsidRDefault="00AD106B" w:rsidP="00AD106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"אין בהוראות חוק זה כדי לגרוע מתוקפו של חיקוק המחייב, המתיר, האוסר או המסדיר באופן אחר גילוי או מסירה של מידע שבידי רשות ציבורית.</w:t>
      </w:r>
      <w:r>
        <w:rPr>
          <w:rFonts w:hint="cs"/>
          <w:b/>
          <w:bCs/>
          <w:color w:val="000000"/>
          <w:sz w:val="20"/>
          <w:szCs w:val="20"/>
          <w:rtl/>
        </w:rPr>
        <w:t>"</w:t>
      </w:r>
    </w:p>
    <w:p w:rsidR="00AD106B" w:rsidRDefault="00AD106B" w:rsidP="00AD106B">
      <w:pPr>
        <w:spacing w:before="100" w:beforeAutospacing="1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בתקנות האגודות השיתופיות (הוראות כלליות), תשל"ו-1976, סע' 4 (עיון במסמכים),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נקבעו </w:t>
      </w:r>
      <w:r>
        <w:rPr>
          <w:rFonts w:ascii="David" w:hAnsi="David" w:cs="David"/>
          <w:sz w:val="26"/>
          <w:szCs w:val="26"/>
          <w:rtl/>
        </w:rPr>
        <w:t>מסמכים מתיק אגודה שיתופית בהם רשאי כל אדם לעיין במשרד הרשם, ולגבי מסמכים אחרים - מותנה העיון בהסכמת הרשם</w:t>
      </w:r>
      <w:r>
        <w:rPr>
          <w:rFonts w:ascii="David" w:hAnsi="David" w:cs="David" w:hint="cs"/>
          <w:sz w:val="26"/>
          <w:szCs w:val="26"/>
          <w:rtl/>
        </w:rPr>
        <w:t>.</w:t>
      </w:r>
    </w:p>
    <w:p w:rsidR="00AD106B" w:rsidRDefault="00AD106B" w:rsidP="00AD106B">
      <w:pPr>
        <w:spacing w:before="100" w:beforeAutospacing="1" w:line="360" w:lineRule="auto"/>
        <w:jc w:val="both"/>
        <w:rPr>
          <w:rFonts w:ascii="Arial" w:hAnsi="Arial" w:cs="Arial"/>
          <w:color w:val="1F497D"/>
        </w:rPr>
      </w:pPr>
    </w:p>
    <w:p w:rsidR="00AD106B" w:rsidRDefault="00AD106B" w:rsidP="00AD106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lastRenderedPageBreak/>
        <w:t>כך, בלשון התקנות:</w:t>
      </w:r>
    </w:p>
    <w:p w:rsidR="00AD106B" w:rsidRDefault="00AD106B" w:rsidP="00AD106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"כל אדם רשאי לעיין, במשרד הרשם, במסמכים המפורטים להלן, לאחר ששילם את האגרה שנקבעה לכך:</w:t>
      </w:r>
    </w:p>
    <w:p w:rsidR="00AD106B" w:rsidRDefault="00AD106B" w:rsidP="00AD106B">
      <w:pPr>
        <w:spacing w:line="360" w:lineRule="auto"/>
        <w:ind w:right="1134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(1)  פנקס הרישום;</w:t>
      </w:r>
    </w:p>
    <w:p w:rsidR="00AD106B" w:rsidRDefault="00AD106B" w:rsidP="00AD106B">
      <w:pPr>
        <w:spacing w:line="360" w:lineRule="auto"/>
        <w:ind w:right="113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(2)  העתק תעודת הרישום של האגודה;</w:t>
      </w:r>
    </w:p>
    <w:p w:rsidR="00AD106B" w:rsidRDefault="00AD106B" w:rsidP="00AD106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(3)  תקנותיה של אגודה;</w:t>
      </w:r>
    </w:p>
    <w:p w:rsidR="00AD106B" w:rsidRDefault="00AD106B" w:rsidP="00AD106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(4)  פנקס השעבודים שהאגודות הטילו על נכסיהן, ופנקס השעבודים לזכות האגודה;</w:t>
      </w:r>
    </w:p>
    <w:p w:rsidR="00AD106B" w:rsidRDefault="00AD106B" w:rsidP="00AD106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(5)  צו מאת הרשם;</w:t>
      </w:r>
    </w:p>
    <w:p w:rsidR="00AD106B" w:rsidRDefault="00AD106B" w:rsidP="00AD106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(6)  כל מסמך אחר בהסכמת הרשם".</w:t>
      </w:r>
    </w:p>
    <w:p w:rsidR="00AD106B" w:rsidRDefault="00AD106B" w:rsidP="00AD106B">
      <w:pPr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>יצוין כי הבקשה אינה כרוכה בתשלום אגרה ויש להעבירה ישירות לרשם האגודות השיתופיות. הבקשה תועבר על ידי יחידת הרשם להתייחסות האגודה הנוגעת בדבר.</w:t>
      </w:r>
    </w:p>
    <w:p w:rsidR="00A215BE" w:rsidRDefault="00A215BE" w:rsidP="00A215BE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David" w:hint="cs"/>
          <w:sz w:val="26"/>
          <w:szCs w:val="26"/>
          <w:rtl/>
        </w:rPr>
        <w:t xml:space="preserve">עוד אוסיף כי מוצע שתפני ישירות אל עו"ד אהוד אמיתי מהיחידה המקצועית בכתובת הדוא"ל: </w:t>
      </w:r>
      <w:hyperlink r:id="rId8" w:history="1">
        <w:r>
          <w:rPr>
            <w:rStyle w:val="Hyperlink"/>
            <w:rFonts w:ascii="Calibri" w:hAnsi="Calibri" w:cs="Calibri"/>
          </w:rPr>
          <w:t>igudshitufi@economy.gov.il</w:t>
        </w:r>
      </w:hyperlink>
      <w:r>
        <w:rPr>
          <w:rFonts w:ascii="Arial" w:hAnsi="Arial" w:cs="Arial"/>
          <w:color w:val="1F497D"/>
          <w:rtl/>
        </w:rPr>
        <w:t>.</w:t>
      </w:r>
    </w:p>
    <w:p w:rsidR="00B0137A" w:rsidRDefault="00AD106B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774164">
        <w:rPr>
          <w:rFonts w:ascii="Arial" w:hAnsi="Arial" w:cs="David" w:hint="cs"/>
          <w:sz w:val="26"/>
          <w:szCs w:val="26"/>
          <w:rtl/>
        </w:rPr>
        <w:t>אשמח לעמוד לרשות</w:t>
      </w:r>
      <w:r>
        <w:rPr>
          <w:rFonts w:ascii="Arial" w:hAnsi="Arial" w:cs="David" w:hint="cs"/>
          <w:sz w:val="26"/>
          <w:szCs w:val="26"/>
          <w:rtl/>
        </w:rPr>
        <w:t>ך</w:t>
      </w:r>
      <w:r w:rsidRPr="00774164">
        <w:rPr>
          <w:rFonts w:ascii="Arial" w:hAnsi="Arial" w:cs="David" w:hint="cs"/>
          <w:sz w:val="26"/>
          <w:szCs w:val="26"/>
          <w:rtl/>
        </w:rPr>
        <w:t xml:space="preserve"> בעתיד בכל בקשת מידע בתחומים הרלוונטיים ליחידות משרדנו.</w:t>
      </w:r>
      <w:r w:rsidR="00490659" w:rsidDel="00E42323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490659" w:rsidRPr="005072CD" w:rsidRDefault="00490659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DA4AE5" w:rsidP="00584DD8">
    <w:pPr>
      <w:pStyle w:val="a5"/>
      <w:ind w:left="-989"/>
      <w:rPr>
        <w:noProof/>
        <w:rtl/>
      </w:rPr>
    </w:pPr>
  </w:p>
  <w:p w:rsidR="00641AB2" w:rsidRDefault="00DA4AE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DA4AE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A3D38"/>
    <w:rsid w:val="00DA4AE5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FEEB6D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udshitufi@economy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E411D-59B1-408D-B4C2-378865D4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7761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159</cp:revision>
  <cp:lastPrinted>2019-04-16T06:21:00Z</cp:lastPrinted>
  <dcterms:created xsi:type="dcterms:W3CDTF">2016-09-20T06:33:00Z</dcterms:created>
  <dcterms:modified xsi:type="dcterms:W3CDTF">2020-07-09T15:14:00Z</dcterms:modified>
</cp:coreProperties>
</file>