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F73" w:rsidRDefault="00F83F73" w:rsidP="00F83F73">
      <w:pPr>
        <w:spacing w:after="0"/>
        <w:rPr>
          <w:rFonts w:asciiTheme="minorBidi" w:hAnsiTheme="minorBidi" w:cs="David"/>
          <w:sz w:val="24"/>
          <w:szCs w:val="24"/>
          <w:rtl/>
        </w:rPr>
      </w:pPr>
      <w:bookmarkStart w:id="0" w:name="_GoBack"/>
      <w:bookmarkEnd w:id="0"/>
    </w:p>
    <w:p w:rsidR="00F83F73" w:rsidRPr="007F448B" w:rsidRDefault="00F83F73" w:rsidP="00F83F73">
      <w:pPr>
        <w:spacing w:after="0"/>
        <w:jc w:val="center"/>
        <w:rPr>
          <w:rFonts w:asciiTheme="minorBidi" w:hAnsiTheme="minorBidi" w:cs="David"/>
          <w:b/>
          <w:bCs/>
          <w:sz w:val="24"/>
          <w:szCs w:val="24"/>
          <w:u w:val="single"/>
          <w:rtl/>
        </w:rPr>
      </w:pPr>
      <w:r w:rsidRPr="007F448B">
        <w:rPr>
          <w:rFonts w:asciiTheme="minorBidi" w:hAnsiTheme="minorBidi" w:cs="David"/>
          <w:b/>
          <w:bCs/>
          <w:sz w:val="24"/>
          <w:szCs w:val="24"/>
          <w:rtl/>
        </w:rPr>
        <w:t>הנדון:</w:t>
      </w:r>
      <w:r w:rsidRPr="007F448B">
        <w:rPr>
          <w:rFonts w:asciiTheme="minorBidi" w:hAnsiTheme="minorBidi" w:cs="David"/>
          <w:b/>
          <w:bCs/>
          <w:sz w:val="24"/>
          <w:szCs w:val="24"/>
          <w:u w:val="single"/>
          <w:rtl/>
        </w:rPr>
        <w:t xml:space="preserve"> </w:t>
      </w:r>
      <w:r w:rsidRPr="007F448B">
        <w:rPr>
          <w:rFonts w:asciiTheme="minorBidi" w:hAnsiTheme="minorBidi" w:cs="David" w:hint="cs"/>
          <w:b/>
          <w:bCs/>
          <w:sz w:val="24"/>
          <w:szCs w:val="24"/>
          <w:u w:val="single"/>
          <w:rtl/>
        </w:rPr>
        <w:t xml:space="preserve">בקשת חופש המידע </w:t>
      </w:r>
      <w:r w:rsidRPr="007F448B">
        <w:rPr>
          <w:rFonts w:asciiTheme="minorBidi" w:hAnsiTheme="minorBidi" w:cs="David"/>
          <w:b/>
          <w:bCs/>
          <w:sz w:val="24"/>
          <w:szCs w:val="24"/>
          <w:u w:val="single"/>
          <w:rtl/>
        </w:rPr>
        <w:t>–</w:t>
      </w:r>
      <w:r w:rsidRPr="007F448B">
        <w:rPr>
          <w:rFonts w:asciiTheme="minorBidi" w:hAnsiTheme="minorBidi" w:cs="David" w:hint="cs"/>
          <w:b/>
          <w:bCs/>
          <w:sz w:val="24"/>
          <w:szCs w:val="24"/>
          <w:u w:val="single"/>
          <w:rtl/>
        </w:rPr>
        <w:t xml:space="preserve"> </w:t>
      </w:r>
      <w:r>
        <w:rPr>
          <w:rFonts w:asciiTheme="minorBidi" w:hAnsiTheme="minorBidi" w:cs="David" w:hint="cs"/>
          <w:b/>
          <w:bCs/>
          <w:sz w:val="24"/>
          <w:szCs w:val="24"/>
          <w:u w:val="single"/>
          <w:rtl/>
        </w:rPr>
        <w:t>אשרות עבודה מסוג ב/1</w:t>
      </w:r>
    </w:p>
    <w:p w:rsidR="00F83F73" w:rsidRPr="00E732D0" w:rsidRDefault="00F83F73" w:rsidP="00F83F73">
      <w:pPr>
        <w:spacing w:after="0"/>
        <w:jc w:val="center"/>
        <w:rPr>
          <w:rFonts w:asciiTheme="minorBidi" w:hAnsiTheme="minorBidi" w:cs="David"/>
          <w:sz w:val="20"/>
          <w:szCs w:val="20"/>
          <w:rtl/>
        </w:rPr>
      </w:pPr>
      <w:r w:rsidRPr="00534AFC">
        <w:rPr>
          <w:rFonts w:asciiTheme="minorBidi" w:hAnsiTheme="minorBidi" w:cs="David"/>
          <w:sz w:val="20"/>
          <w:szCs w:val="20"/>
          <w:rtl/>
        </w:rPr>
        <w:t xml:space="preserve">סימוכין: </w:t>
      </w:r>
      <w:r w:rsidRPr="00534AFC">
        <w:rPr>
          <w:rFonts w:asciiTheme="minorBidi" w:hAnsiTheme="minorBidi" w:cs="David" w:hint="cs"/>
          <w:sz w:val="20"/>
          <w:szCs w:val="20"/>
          <w:rtl/>
        </w:rPr>
        <w:t>בקשתך לפי חוק חופש המידע, התשנ"ח-1998</w:t>
      </w:r>
      <w:r>
        <w:rPr>
          <w:rFonts w:asciiTheme="minorBidi" w:hAnsiTheme="minorBidi" w:cs="David" w:hint="cs"/>
          <w:sz w:val="20"/>
          <w:szCs w:val="20"/>
          <w:rtl/>
        </w:rPr>
        <w:t xml:space="preserve"> (להלן: "החוק")</w:t>
      </w:r>
      <w:r w:rsidRPr="00534AFC">
        <w:rPr>
          <w:rFonts w:asciiTheme="minorBidi" w:hAnsiTheme="minorBidi" w:cs="David" w:hint="cs"/>
          <w:sz w:val="20"/>
          <w:szCs w:val="20"/>
          <w:rtl/>
        </w:rPr>
        <w:t>,</w:t>
      </w:r>
      <w:r w:rsidRPr="00534AFC">
        <w:rPr>
          <w:rFonts w:asciiTheme="minorBidi" w:hAnsiTheme="minorBidi" w:cs="David"/>
          <w:sz w:val="20"/>
          <w:szCs w:val="20"/>
          <w:rtl/>
        </w:rPr>
        <w:t xml:space="preserve"> מיום </w:t>
      </w:r>
      <w:r>
        <w:rPr>
          <w:rFonts w:asciiTheme="minorBidi" w:hAnsiTheme="minorBidi" w:cs="David" w:hint="cs"/>
          <w:sz w:val="20"/>
          <w:szCs w:val="20"/>
          <w:rtl/>
        </w:rPr>
        <w:t>22/02/2016</w:t>
      </w:r>
    </w:p>
    <w:p w:rsidR="00F83F73" w:rsidRPr="0012143D" w:rsidRDefault="00F83F73" w:rsidP="00F83F73">
      <w:pPr>
        <w:spacing w:after="0" w:line="360" w:lineRule="auto"/>
        <w:rPr>
          <w:rFonts w:asciiTheme="minorBidi" w:hAnsiTheme="minorBidi" w:cs="David"/>
          <w:sz w:val="24"/>
          <w:szCs w:val="24"/>
          <w:rtl/>
        </w:rPr>
      </w:pPr>
    </w:p>
    <w:p w:rsidR="00F83F73" w:rsidRPr="0012143D" w:rsidRDefault="00F83F73" w:rsidP="00F83F73">
      <w:pPr>
        <w:spacing w:after="0" w:line="360" w:lineRule="auto"/>
        <w:rPr>
          <w:rFonts w:asciiTheme="minorBidi" w:hAnsiTheme="minorBidi" w:cs="David"/>
          <w:sz w:val="24"/>
          <w:szCs w:val="24"/>
          <w:rtl/>
        </w:rPr>
      </w:pPr>
      <w:r w:rsidRPr="0012143D">
        <w:rPr>
          <w:rFonts w:asciiTheme="minorBidi" w:hAnsiTheme="minorBidi" w:cs="David"/>
          <w:sz w:val="24"/>
          <w:szCs w:val="24"/>
          <w:rtl/>
        </w:rPr>
        <w:t>שלום רב,</w:t>
      </w:r>
    </w:p>
    <w:p w:rsidR="00F83F73" w:rsidRPr="0012143D" w:rsidRDefault="00F83F73" w:rsidP="00F83F73">
      <w:pPr>
        <w:spacing w:after="0" w:line="360" w:lineRule="auto"/>
        <w:jc w:val="both"/>
        <w:rPr>
          <w:rFonts w:asciiTheme="minorBidi" w:hAnsiTheme="minorBidi" w:cs="David"/>
          <w:sz w:val="24"/>
          <w:szCs w:val="24"/>
          <w:rtl/>
        </w:rPr>
      </w:pPr>
    </w:p>
    <w:p w:rsidR="00F83F73" w:rsidRDefault="00F83F73" w:rsidP="00F83F73">
      <w:pPr>
        <w:pStyle w:val="a8"/>
        <w:numPr>
          <w:ilvl w:val="0"/>
          <w:numId w:val="1"/>
        </w:numPr>
        <w:spacing w:line="360" w:lineRule="auto"/>
        <w:jc w:val="both"/>
        <w:rPr>
          <w:rFonts w:asciiTheme="minorBidi" w:hAnsiTheme="minorBidi" w:cs="David"/>
          <w:sz w:val="24"/>
          <w:szCs w:val="24"/>
        </w:rPr>
      </w:pPr>
      <w:r>
        <w:rPr>
          <w:rFonts w:asciiTheme="minorBidi" w:hAnsiTheme="minorBidi" w:cs="David" w:hint="cs"/>
          <w:sz w:val="24"/>
          <w:szCs w:val="24"/>
          <w:rtl/>
        </w:rPr>
        <w:t>לאחר היוועצות עם הגורמים הרלוונטיים במשרדנו נבקש לעדכנכם, כי מעבר לאיסוף הנתונים מחמשת הנציגויות המבוקשות, ניתוח המידע ועיבודו במשרד החוץ, המידע המבוקש בבקשתכם מחייב לכל הפחות תיאום מול רשות האוכלוסין וההגירה.</w:t>
      </w:r>
    </w:p>
    <w:p w:rsidR="00F83F73" w:rsidRDefault="00F83F73" w:rsidP="00F83F73">
      <w:pPr>
        <w:pStyle w:val="a8"/>
        <w:numPr>
          <w:ilvl w:val="0"/>
          <w:numId w:val="1"/>
        </w:numPr>
        <w:spacing w:line="360" w:lineRule="auto"/>
        <w:jc w:val="both"/>
        <w:rPr>
          <w:rFonts w:asciiTheme="minorBidi" w:hAnsiTheme="minorBidi" w:cs="David"/>
          <w:sz w:val="24"/>
          <w:szCs w:val="24"/>
        </w:rPr>
      </w:pPr>
      <w:r>
        <w:rPr>
          <w:rFonts w:asciiTheme="minorBidi" w:hAnsiTheme="minorBidi" w:cs="David" w:hint="cs"/>
          <w:sz w:val="24"/>
          <w:szCs w:val="24"/>
          <w:rtl/>
        </w:rPr>
        <w:t xml:space="preserve">אנו עושים כל שביכולתנו כדי לספק לכם את המידע המבוקש ואולם יידרשו לנו עוד כ- 20 ימים להשלמת הטיפול בבקשתכם. </w:t>
      </w:r>
    </w:p>
    <w:p w:rsidR="00F83F73" w:rsidRPr="0012143D" w:rsidRDefault="00F83F73" w:rsidP="00F83F73">
      <w:pPr>
        <w:pStyle w:val="a8"/>
        <w:numPr>
          <w:ilvl w:val="0"/>
          <w:numId w:val="1"/>
        </w:numPr>
        <w:spacing w:line="360" w:lineRule="auto"/>
        <w:jc w:val="both"/>
        <w:rPr>
          <w:rFonts w:asciiTheme="minorBidi" w:hAnsiTheme="minorBidi" w:cs="David"/>
          <w:sz w:val="24"/>
          <w:szCs w:val="24"/>
          <w:rtl/>
        </w:rPr>
      </w:pPr>
      <w:r>
        <w:rPr>
          <w:rFonts w:asciiTheme="minorBidi" w:hAnsiTheme="minorBidi" w:cs="David" w:hint="cs"/>
          <w:sz w:val="24"/>
          <w:szCs w:val="24"/>
          <w:rtl/>
        </w:rPr>
        <w:t xml:space="preserve">היקף שעות העבודה על בקשתכן חורג מ- 7 שעות העבודה המגיעות לכם בחינם על פי החוק. בהתאם לסעיף 4 לתקנות חופש המידע (אגרות), תשס"ט -1999 היה עליכם לשלם סכום של 149 ש"ח אגרת טיפול והפקה. </w:t>
      </w:r>
      <w:r w:rsidRPr="003B50D1">
        <w:rPr>
          <w:rFonts w:asciiTheme="minorBidi" w:hAnsiTheme="minorBidi" w:cs="David"/>
          <w:sz w:val="24"/>
          <w:szCs w:val="24"/>
          <w:rtl/>
        </w:rPr>
        <w:t>בשל העיכוב במתן התשובה אנו נפטור אתכם מתשלום זה</w:t>
      </w:r>
      <w:r>
        <w:rPr>
          <w:rFonts w:asciiTheme="minorBidi" w:hAnsiTheme="minorBidi" w:cs="David" w:hint="cs"/>
          <w:sz w:val="24"/>
          <w:szCs w:val="24"/>
          <w:rtl/>
        </w:rPr>
        <w:t xml:space="preserve">.  </w:t>
      </w:r>
    </w:p>
    <w:p w:rsidR="00F83F73" w:rsidRPr="0012143D" w:rsidRDefault="00F83F73" w:rsidP="00F83F73">
      <w:pPr>
        <w:spacing w:after="0"/>
        <w:rPr>
          <w:rFonts w:asciiTheme="minorBidi" w:hAnsiTheme="minorBidi" w:cs="David"/>
          <w:sz w:val="24"/>
          <w:szCs w:val="24"/>
          <w:rtl/>
        </w:rPr>
      </w:pPr>
    </w:p>
    <w:p w:rsidR="00F83F73" w:rsidRPr="0012143D" w:rsidRDefault="00F83F73" w:rsidP="00F83F73">
      <w:pPr>
        <w:spacing w:after="0"/>
        <w:jc w:val="center"/>
        <w:rPr>
          <w:rFonts w:asciiTheme="minorBidi" w:hAnsiTheme="minorBidi" w:cs="David"/>
          <w:sz w:val="24"/>
          <w:szCs w:val="24"/>
          <w:rtl/>
        </w:rPr>
      </w:pPr>
      <w:r w:rsidRPr="0012143D">
        <w:rPr>
          <w:rFonts w:asciiTheme="minorBidi" w:hAnsiTheme="minorBidi" w:cs="David"/>
          <w:sz w:val="24"/>
          <w:szCs w:val="24"/>
          <w:rtl/>
        </w:rPr>
        <w:t xml:space="preserve">                                                                                                    בברכה,</w:t>
      </w:r>
    </w:p>
    <w:p w:rsidR="00F83F73" w:rsidRPr="0012143D" w:rsidRDefault="00F83F73" w:rsidP="00F83F73">
      <w:pPr>
        <w:spacing w:after="0"/>
        <w:jc w:val="center"/>
        <w:rPr>
          <w:rFonts w:asciiTheme="minorBidi" w:hAnsiTheme="minorBidi" w:cs="David"/>
          <w:sz w:val="24"/>
          <w:szCs w:val="24"/>
          <w:rtl/>
        </w:rPr>
      </w:pPr>
      <w:r w:rsidRPr="0012143D">
        <w:rPr>
          <w:rFonts w:asciiTheme="minorBidi" w:hAnsiTheme="minorBidi" w:cs="David"/>
          <w:sz w:val="24"/>
          <w:szCs w:val="24"/>
          <w:rtl/>
        </w:rPr>
        <w:t xml:space="preserve">                                                                                                           </w:t>
      </w:r>
      <w:r w:rsidRPr="0012143D">
        <w:rPr>
          <w:rFonts w:asciiTheme="minorBidi" w:hAnsiTheme="minorBidi" w:cs="David"/>
          <w:noProof/>
          <w:sz w:val="24"/>
          <w:szCs w:val="24"/>
          <w:rtl/>
        </w:rPr>
        <w:drawing>
          <wp:inline distT="0" distB="0" distL="0" distR="0" wp14:anchorId="0F4E34C4" wp14:editId="464B0E5B">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12143D">
        <w:rPr>
          <w:rFonts w:asciiTheme="minorBidi" w:hAnsiTheme="minorBidi" w:cs="David"/>
          <w:sz w:val="24"/>
          <w:szCs w:val="24"/>
          <w:rtl/>
        </w:rPr>
        <w:t xml:space="preserve">                                                       </w:t>
      </w:r>
    </w:p>
    <w:p w:rsidR="00F83F73" w:rsidRPr="0012143D" w:rsidRDefault="00F83F73" w:rsidP="00F83F73">
      <w:pPr>
        <w:spacing w:after="0"/>
        <w:jc w:val="both"/>
        <w:rPr>
          <w:rFonts w:asciiTheme="minorBidi" w:hAnsiTheme="minorBidi" w:cs="David"/>
          <w:sz w:val="24"/>
          <w:szCs w:val="24"/>
          <w:rtl/>
        </w:rPr>
      </w:pPr>
      <w:r w:rsidRPr="0012143D">
        <w:rPr>
          <w:rFonts w:asciiTheme="minorBidi" w:hAnsiTheme="minorBidi" w:cs="David"/>
          <w:sz w:val="24"/>
          <w:szCs w:val="24"/>
          <w:rtl/>
        </w:rPr>
        <w:t xml:space="preserve">                                                                                                                 אריה זיני</w:t>
      </w:r>
    </w:p>
    <w:p w:rsidR="00F83F73" w:rsidRPr="0012143D" w:rsidRDefault="00F83F73" w:rsidP="00F83F73">
      <w:pPr>
        <w:spacing w:after="0"/>
        <w:jc w:val="right"/>
        <w:rPr>
          <w:rFonts w:asciiTheme="minorBidi" w:hAnsiTheme="minorBidi" w:cs="David"/>
          <w:sz w:val="24"/>
          <w:szCs w:val="24"/>
        </w:rPr>
      </w:pPr>
      <w:r w:rsidRPr="0012143D">
        <w:rPr>
          <w:rFonts w:asciiTheme="minorBidi" w:hAnsiTheme="minorBidi" w:cs="David"/>
          <w:sz w:val="24"/>
          <w:szCs w:val="24"/>
          <w:rtl/>
        </w:rPr>
        <w:t>הממונה על חופש המידע</w:t>
      </w:r>
    </w:p>
    <w:p w:rsidR="00F83F73" w:rsidRPr="00534AFC" w:rsidRDefault="00F83F73" w:rsidP="00F83F73">
      <w:pPr>
        <w:rPr>
          <w:rFonts w:asciiTheme="minorBidi" w:hAnsiTheme="minorBidi" w:cs="David"/>
        </w:rPr>
      </w:pPr>
    </w:p>
    <w:p w:rsidR="0070499E" w:rsidRDefault="0070499E"/>
    <w:sectPr w:rsidR="0070499E" w:rsidSect="000144C2">
      <w:headerReference w:type="default" r:id="rId6"/>
      <w:footerReference w:type="default" r:id="rId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38" w:rsidRDefault="00F83F73" w:rsidP="008E7DC2">
    <w:pPr>
      <w:pStyle w:val="a5"/>
      <w:pBdr>
        <w:bottom w:val="single" w:sz="12" w:space="1" w:color="auto"/>
      </w:pBdr>
    </w:pPr>
  </w:p>
  <w:p w:rsidR="007D3E38" w:rsidRDefault="00F83F73" w:rsidP="008E7DC2">
    <w:pPr>
      <w:pStyle w:val="a5"/>
      <w:rPr>
        <w:rtl/>
      </w:rPr>
    </w:pPr>
    <w:r w:rsidRPr="00A2249B">
      <w:rPr>
        <w:rFonts w:cs="David" w:hint="cs"/>
        <w:rtl/>
      </w:rPr>
      <w:t>שד' יצחק רבין 9, ירושלים</w:t>
    </w:r>
    <w:r>
      <w:rPr>
        <w:rFonts w:hint="cs"/>
        <w:rtl/>
      </w:rPr>
      <w:tab/>
    </w:r>
    <w:r>
      <w:rPr>
        <w:rFonts w:hint="cs"/>
        <w:rtl/>
      </w:rPr>
      <w:tab/>
    </w:r>
    <w:r w:rsidRPr="00A2249B">
      <w:rPr>
        <w:rFonts w:ascii="Palatino Linotype" w:hAnsi="Palatino Linotype"/>
      </w:rPr>
      <w:t>9 Rabin Blvd., Jerusalem</w:t>
    </w:r>
  </w:p>
  <w:p w:rsidR="007D3E38" w:rsidRPr="00A2249B" w:rsidRDefault="00F83F73" w:rsidP="008E7DC2">
    <w:pPr>
      <w:pStyle w:val="a5"/>
      <w:framePr w:wrap="around" w:vAnchor="text" w:hAnchor="page" w:x="5941" w:y="-3"/>
      <w:rPr>
        <w:rStyle w:val="a7"/>
        <w:rFonts w:ascii="Palatino Linotype" w:hAnsi="Palatino Linotype"/>
      </w:rPr>
    </w:pPr>
    <w:r w:rsidRPr="00A2249B">
      <w:rPr>
        <w:rStyle w:val="a7"/>
        <w:rFonts w:ascii="Palatino Linotype" w:hAnsi="Palatino Linotype"/>
        <w:rtl/>
      </w:rPr>
      <w:fldChar w:fldCharType="begin"/>
    </w:r>
    <w:r w:rsidRPr="00A2249B">
      <w:rPr>
        <w:rStyle w:val="a7"/>
        <w:rFonts w:ascii="Palatino Linotype" w:hAnsi="Palatino Linotype"/>
      </w:rPr>
      <w:instrText xml:space="preserve">PAGE  </w:instrText>
    </w:r>
    <w:r w:rsidRPr="00A2249B">
      <w:rPr>
        <w:rStyle w:val="a7"/>
        <w:rFonts w:ascii="Palatino Linotype" w:hAnsi="Palatino Linotype"/>
        <w:rtl/>
      </w:rPr>
      <w:fldChar w:fldCharType="separate"/>
    </w:r>
    <w:r>
      <w:rPr>
        <w:rStyle w:val="a7"/>
        <w:rFonts w:ascii="Palatino Linotype" w:hAnsi="Palatino Linotype"/>
        <w:noProof/>
        <w:rtl/>
      </w:rPr>
      <w:t>1</w:t>
    </w:r>
    <w:r w:rsidRPr="00A2249B">
      <w:rPr>
        <w:rStyle w:val="a7"/>
        <w:rFonts w:ascii="Palatino Linotype" w:hAnsi="Palatino Linotype"/>
        <w:rtl/>
      </w:rPr>
      <w:fldChar w:fldCharType="end"/>
    </w:r>
  </w:p>
  <w:p w:rsidR="007D3E38" w:rsidRPr="00A2249B" w:rsidRDefault="00F83F73" w:rsidP="008E7DC2">
    <w:pPr>
      <w:pStyle w:val="a5"/>
      <w:rPr>
        <w:rFonts w:ascii="Palatino Linotype" w:hAnsi="Palatino Linotype"/>
        <w:rtl/>
      </w:rPr>
    </w:pPr>
    <w:r w:rsidRPr="00A2249B">
      <w:rPr>
        <w:rFonts w:cs="David" w:hint="cs"/>
        <w:rtl/>
      </w:rPr>
      <w:t>ת.ד. 3013, מיקוד  91035</w:t>
    </w:r>
    <w:r>
      <w:rPr>
        <w:rFonts w:hint="cs"/>
        <w:rtl/>
      </w:rPr>
      <w:tab/>
    </w:r>
    <w:r>
      <w:rPr>
        <w:rFonts w:hint="cs"/>
        <w:rtl/>
      </w:rPr>
      <w:tab/>
    </w:r>
    <w:r w:rsidRPr="00A2249B">
      <w:rPr>
        <w:rFonts w:ascii="Palatino Linotype" w:hAnsi="Palatino Linotype"/>
      </w:rPr>
      <w:t>P.O.</w:t>
    </w:r>
    <w:r>
      <w:rPr>
        <w:rFonts w:ascii="Palatino Linotype" w:hAnsi="Palatino Linotype"/>
      </w:rPr>
      <w:t xml:space="preserve"> </w:t>
    </w:r>
    <w:r w:rsidRPr="00A2249B">
      <w:rPr>
        <w:rFonts w:ascii="Palatino Linotype" w:hAnsi="Palatino Linotype"/>
      </w:rPr>
      <w:t>box 3013, Zip Code 91035</w:t>
    </w:r>
  </w:p>
  <w:p w:rsidR="007D3E38" w:rsidRDefault="00F83F73" w:rsidP="00F01F46">
    <w:pPr>
      <w:pStyle w:val="a5"/>
      <w:jc w:val="both"/>
      <w:rPr>
        <w:rtl/>
      </w:rPr>
    </w:pPr>
    <w:r w:rsidRPr="00A2249B">
      <w:rPr>
        <w:rFonts w:cs="David" w:hint="cs"/>
        <w:rtl/>
      </w:rPr>
      <w:t>טלפון: 02-5303</w:t>
    </w:r>
    <w:r>
      <w:rPr>
        <w:rFonts w:cs="David" w:hint="cs"/>
        <w:rtl/>
      </w:rPr>
      <w:t>004</w:t>
    </w:r>
    <w:r>
      <w:rPr>
        <w:rFonts w:hint="cs"/>
        <w:rtl/>
      </w:rPr>
      <w:tab/>
    </w:r>
    <w:r>
      <w:rPr>
        <w:rFonts w:hint="cs"/>
        <w:rtl/>
      </w:rPr>
      <w:tab/>
    </w:r>
    <w:r w:rsidRPr="00A2249B">
      <w:rPr>
        <w:rFonts w:ascii="Palatino Linotype" w:hAnsi="Palatino Linotype"/>
      </w:rPr>
      <w:t>Telephone: +972-2-5303</w:t>
    </w:r>
    <w:r>
      <w:rPr>
        <w:rFonts w:ascii="Palatino Linotype" w:hAnsi="Palatino Linotype"/>
      </w:rPr>
      <w:t>004</w:t>
    </w:r>
  </w:p>
  <w:p w:rsidR="007D3E38" w:rsidRPr="00A2249B" w:rsidRDefault="00F83F73" w:rsidP="00F01F46">
    <w:pPr>
      <w:pStyle w:val="a5"/>
      <w:jc w:val="both"/>
      <w:rPr>
        <w:rFonts w:ascii="Palatino Linotype" w:hAnsi="Palatino Linotype"/>
      </w:rPr>
    </w:pPr>
    <w:r w:rsidRPr="00A2249B">
      <w:rPr>
        <w:rFonts w:cs="David" w:hint="cs"/>
        <w:rtl/>
      </w:rPr>
      <w:t>פקס: 02-530</w:t>
    </w:r>
    <w:r>
      <w:rPr>
        <w:rFonts w:cs="David" w:hint="cs"/>
        <w:rtl/>
      </w:rPr>
      <w:t>4039</w:t>
    </w:r>
    <w:r>
      <w:rPr>
        <w:rFonts w:hint="cs"/>
        <w:rtl/>
      </w:rPr>
      <w:tab/>
    </w:r>
    <w:r>
      <w:rPr>
        <w:rFonts w:hint="cs"/>
        <w:rtl/>
      </w:rPr>
      <w:tab/>
    </w:r>
    <w:r w:rsidRPr="00A2249B">
      <w:rPr>
        <w:rFonts w:ascii="Palatino Linotype" w:hAnsi="Palatino Linotype"/>
      </w:rPr>
      <w:t>Fax: +972-2-530</w:t>
    </w:r>
    <w:r>
      <w:rPr>
        <w:rFonts w:ascii="Palatino Linotype" w:hAnsi="Palatino Linotype"/>
      </w:rPr>
      <w:t>4039</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E38" w:rsidRDefault="00F83F73" w:rsidP="008E7DC2">
    <w:pPr>
      <w:pStyle w:val="a3"/>
      <w:jc w:val="both"/>
    </w:pPr>
    <w:r>
      <w:rPr>
        <w:noProof/>
      </w:rPr>
      <w:drawing>
        <wp:anchor distT="0" distB="0" distL="114300" distR="114300" simplePos="0" relativeHeight="251659264" behindDoc="0" locked="0" layoutInCell="1" allowOverlap="1" wp14:anchorId="0C00D52D" wp14:editId="16FEC497">
          <wp:simplePos x="0" y="0"/>
          <wp:positionH relativeFrom="column">
            <wp:posOffset>2379980</wp:posOffset>
          </wp:positionH>
          <wp:positionV relativeFrom="paragraph">
            <wp:posOffset>-106680</wp:posOffset>
          </wp:positionV>
          <wp:extent cx="514350" cy="581025"/>
          <wp:effectExtent l="0" t="0" r="0" b="9525"/>
          <wp:wrapSquare wrapText="bothSides"/>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49B">
      <w:rPr>
        <w:rFonts w:cs="David" w:hint="cs"/>
        <w:rtl/>
      </w:rPr>
      <w:t>מדינת ישראל</w:t>
    </w:r>
    <w:r>
      <w:rPr>
        <w:rFonts w:hint="cs"/>
        <w:rtl/>
      </w:rPr>
      <w:tab/>
    </w:r>
    <w:r>
      <w:rPr>
        <w:rFonts w:hint="cs"/>
        <w:rtl/>
      </w:rPr>
      <w:tab/>
    </w:r>
    <w:r w:rsidRPr="00A2249B">
      <w:rPr>
        <w:rFonts w:ascii="Palatino Linotype" w:hAnsi="Palatino Linotype"/>
      </w:rPr>
      <w:t>State of Israel</w:t>
    </w:r>
  </w:p>
  <w:p w:rsidR="007D3E38" w:rsidRPr="00A2249B" w:rsidRDefault="00F83F73" w:rsidP="008E7DC2">
    <w:pPr>
      <w:pStyle w:val="a3"/>
      <w:jc w:val="both"/>
      <w:rPr>
        <w:rFonts w:ascii="Palatino Linotype" w:hAnsi="Palatino Linotype"/>
      </w:rPr>
    </w:pPr>
    <w:r w:rsidRPr="00A2249B">
      <w:rPr>
        <w:rFonts w:cs="David" w:hint="cs"/>
        <w:rtl/>
      </w:rPr>
      <w:t>משרד החוץ</w:t>
    </w:r>
    <w:r>
      <w:rPr>
        <w:rFonts w:hint="cs"/>
        <w:rtl/>
      </w:rPr>
      <w:t xml:space="preserve">                                                                          </w:t>
    </w:r>
    <w:r w:rsidRPr="00A2249B">
      <w:rPr>
        <w:rFonts w:ascii="Palatino Linotype" w:hAnsi="Palatino Linotype"/>
      </w:rPr>
      <w:t>Ministry of Foreign Affairs</w:t>
    </w:r>
  </w:p>
  <w:p w:rsidR="007D3E38" w:rsidRPr="00256FBB" w:rsidRDefault="00F83F73" w:rsidP="0015700A">
    <w:pPr>
      <w:pStyle w:val="a3"/>
      <w:jc w:val="both"/>
      <w:rPr>
        <w:rFonts w:cs="David"/>
      </w:rPr>
    </w:pPr>
    <w:r>
      <w:rPr>
        <w:rFonts w:hint="cs"/>
        <w:rtl/>
      </w:rPr>
      <w:tab/>
    </w:r>
    <w:r>
      <w:rPr>
        <w:rFonts w:hint="cs"/>
        <w:rtl/>
      </w:rPr>
      <w:tab/>
    </w:r>
  </w:p>
  <w:p w:rsidR="007D3E38" w:rsidRDefault="00F83F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64F"/>
    <w:multiLevelType w:val="hybridMultilevel"/>
    <w:tmpl w:val="D6947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73"/>
    <w:rsid w:val="00301969"/>
    <w:rsid w:val="0070499E"/>
    <w:rsid w:val="009611F8"/>
    <w:rsid w:val="00F83F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92E5"/>
  <w15:chartTrackingRefBased/>
  <w15:docId w15:val="{DB5F8B21-B53B-40E7-8EBB-E3B51070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F73"/>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83F7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rsid w:val="00F83F73"/>
    <w:rPr>
      <w:rFonts w:ascii="Times New Roman" w:eastAsia="Times New Roman" w:hAnsi="Times New Roman" w:cs="Times New Roman"/>
      <w:sz w:val="24"/>
      <w:szCs w:val="24"/>
    </w:rPr>
  </w:style>
  <w:style w:type="paragraph" w:styleId="a5">
    <w:name w:val="footer"/>
    <w:basedOn w:val="a"/>
    <w:link w:val="a6"/>
    <w:rsid w:val="00F83F7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rsid w:val="00F83F73"/>
    <w:rPr>
      <w:rFonts w:ascii="Times New Roman" w:eastAsia="Times New Roman" w:hAnsi="Times New Roman" w:cs="Times New Roman"/>
      <w:sz w:val="24"/>
      <w:szCs w:val="24"/>
    </w:rPr>
  </w:style>
  <w:style w:type="character" w:styleId="a7">
    <w:name w:val="page number"/>
    <w:basedOn w:val="a0"/>
    <w:rsid w:val="00F83F73"/>
  </w:style>
  <w:style w:type="character" w:styleId="Hyperlink">
    <w:name w:val="Hyperlink"/>
    <w:basedOn w:val="a0"/>
    <w:uiPriority w:val="99"/>
    <w:unhideWhenUsed/>
    <w:rsid w:val="00F83F73"/>
    <w:rPr>
      <w:color w:val="0563C1" w:themeColor="hyperlink"/>
      <w:u w:val="single"/>
    </w:rPr>
  </w:style>
  <w:style w:type="paragraph" w:styleId="a8">
    <w:name w:val="List Paragraph"/>
    <w:basedOn w:val="a"/>
    <w:uiPriority w:val="34"/>
    <w:qFormat/>
    <w:rsid w:val="00F83F73"/>
    <w:pPr>
      <w:spacing w:after="0" w:line="240" w:lineRule="auto"/>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921</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2017-08-16T06:06:00Z</dcterms:created>
  <dcterms:modified xsi:type="dcterms:W3CDTF">2017-08-16T06:07:00Z</dcterms:modified>
</cp:coreProperties>
</file>