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DB4" w:rsidRPr="00C053DF" w:rsidRDefault="00093DB4" w:rsidP="00093DB4">
      <w:pPr>
        <w:rPr>
          <w:rFonts w:ascii="David" w:hAnsi="David" w:cs="David"/>
          <w:sz w:val="24"/>
          <w:szCs w:val="24"/>
        </w:rPr>
      </w:pPr>
    </w:p>
    <w:p w:rsidR="00093DB4" w:rsidRPr="00C053DF" w:rsidRDefault="00093DB4" w:rsidP="00093DB4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‏י"ח חשון תשע"ח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093DB4" w:rsidRPr="00C053DF" w:rsidRDefault="00093DB4" w:rsidP="00093DB4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‏07 נובמבר 2017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093DB4" w:rsidRPr="00C053DF" w:rsidRDefault="00093DB4" w:rsidP="00093DB4">
      <w:pPr>
        <w:spacing w:after="0"/>
        <w:rPr>
          <w:rFonts w:ascii="David" w:hAnsi="David" w:cs="David"/>
          <w:sz w:val="24"/>
          <w:szCs w:val="24"/>
          <w:rtl/>
        </w:rPr>
      </w:pPr>
    </w:p>
    <w:p w:rsidR="00093DB4" w:rsidRPr="000C2459" w:rsidRDefault="00093DB4" w:rsidP="00093DB4">
      <w:pPr>
        <w:spacing w:after="0"/>
        <w:rPr>
          <w:rFonts w:ascii="David" w:hAnsi="David" w:cs="David"/>
          <w:sz w:val="24"/>
          <w:szCs w:val="24"/>
          <w:rtl/>
        </w:rPr>
      </w:pPr>
      <w:r w:rsidRPr="000C2459">
        <w:rPr>
          <w:rFonts w:ascii="David" w:hAnsi="David" w:cs="David"/>
          <w:sz w:val="24"/>
          <w:szCs w:val="24"/>
          <w:rtl/>
        </w:rPr>
        <w:t>לכבוד</w:t>
      </w:r>
    </w:p>
    <w:p w:rsidR="00093DB4" w:rsidRPr="00746C3F" w:rsidRDefault="00093DB4" w:rsidP="00093DB4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093DB4" w:rsidRPr="00746C3F" w:rsidRDefault="00093DB4" w:rsidP="00093DB4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093DB4" w:rsidRPr="00746C3F" w:rsidRDefault="00093DB4" w:rsidP="00093DB4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הקשר בין ישראל להאיטי בשנים 1967-1986</w:t>
      </w:r>
    </w:p>
    <w:p w:rsidR="00093DB4" w:rsidRPr="000C2459" w:rsidRDefault="00093DB4" w:rsidP="00093DB4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0C2459">
        <w:rPr>
          <w:rFonts w:ascii="David" w:hAnsi="David" w:cs="David"/>
          <w:sz w:val="24"/>
          <w:szCs w:val="24"/>
          <w:rtl/>
        </w:rPr>
        <w:t>סימוכין: פנייתך אלינו מיום</w:t>
      </w:r>
      <w:r w:rsidRPr="000C2459">
        <w:rPr>
          <w:rFonts w:ascii="David" w:hAnsi="David" w:cs="David" w:hint="cs"/>
          <w:sz w:val="24"/>
          <w:szCs w:val="24"/>
          <w:rtl/>
        </w:rPr>
        <w:t xml:space="preserve"> 29/8/17</w:t>
      </w:r>
    </w:p>
    <w:p w:rsidR="00093DB4" w:rsidRPr="00C053DF" w:rsidRDefault="00093DB4" w:rsidP="00093DB4">
      <w:pPr>
        <w:spacing w:after="0"/>
        <w:rPr>
          <w:rFonts w:ascii="David" w:hAnsi="David" w:cs="David"/>
          <w:sz w:val="24"/>
          <w:szCs w:val="24"/>
          <w:rtl/>
        </w:rPr>
      </w:pPr>
    </w:p>
    <w:p w:rsidR="00093DB4" w:rsidRPr="00C053DF" w:rsidRDefault="00093DB4" w:rsidP="00093DB4">
      <w:pPr>
        <w:spacing w:after="0"/>
        <w:rPr>
          <w:rFonts w:ascii="David" w:hAnsi="David" w:cs="David"/>
          <w:sz w:val="24"/>
          <w:szCs w:val="24"/>
          <w:rtl/>
        </w:rPr>
      </w:pPr>
    </w:p>
    <w:p w:rsidR="00093DB4" w:rsidRDefault="00093DB4" w:rsidP="00093DB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053DF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093DB4" w:rsidRPr="00E9317B" w:rsidRDefault="00093DB4" w:rsidP="00093DB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93DB4" w:rsidRDefault="00093DB4" w:rsidP="00093DB4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</w:t>
      </w:r>
      <w:r w:rsidRPr="00576821">
        <w:rPr>
          <w:rFonts w:ascii="David" w:hAnsi="David" w:cs="David"/>
          <w:sz w:val="24"/>
          <w:szCs w:val="24"/>
          <w:rtl/>
        </w:rPr>
        <w:t xml:space="preserve">בדיקה שנערכה במשרדנו </w:t>
      </w:r>
      <w:r>
        <w:rPr>
          <w:rFonts w:ascii="David" w:hAnsi="David" w:cs="David" w:hint="cs"/>
          <w:sz w:val="24"/>
          <w:szCs w:val="24"/>
          <w:rtl/>
        </w:rPr>
        <w:t>נמצא,</w:t>
      </w:r>
      <w:r w:rsidRPr="00576821">
        <w:rPr>
          <w:rFonts w:ascii="David" w:hAnsi="David" w:cs="David"/>
          <w:sz w:val="24"/>
          <w:szCs w:val="24"/>
          <w:rtl/>
        </w:rPr>
        <w:t xml:space="preserve"> כי החומר הנו</w:t>
      </w:r>
      <w:r>
        <w:rPr>
          <w:rFonts w:ascii="David" w:hAnsi="David" w:cs="David"/>
          <w:sz w:val="24"/>
          <w:szCs w:val="24"/>
          <w:rtl/>
        </w:rPr>
        <w:t>גע ליחסים בין ישראל ל</w:t>
      </w:r>
      <w:r>
        <w:rPr>
          <w:rFonts w:ascii="David" w:hAnsi="David" w:cs="David" w:hint="cs"/>
          <w:sz w:val="24"/>
          <w:szCs w:val="24"/>
          <w:rtl/>
        </w:rPr>
        <w:t>האיטי</w:t>
      </w:r>
      <w:r w:rsidRPr="00576821">
        <w:rPr>
          <w:rFonts w:ascii="David" w:hAnsi="David" w:cs="David"/>
          <w:sz w:val="24"/>
          <w:szCs w:val="24"/>
          <w:rtl/>
        </w:rPr>
        <w:t xml:space="preserve"> בשנים אליה</w:t>
      </w:r>
      <w:r>
        <w:rPr>
          <w:rFonts w:ascii="David" w:hAnsi="David" w:cs="David" w:hint="cs"/>
          <w:sz w:val="24"/>
          <w:szCs w:val="24"/>
          <w:rtl/>
        </w:rPr>
        <w:t>ן</w:t>
      </w:r>
      <w:r w:rsidRPr="00576821">
        <w:rPr>
          <w:rFonts w:ascii="David" w:hAnsi="David" w:cs="David"/>
          <w:sz w:val="24"/>
          <w:szCs w:val="24"/>
          <w:rtl/>
        </w:rPr>
        <w:t xml:space="preserve"> מתייחסת </w:t>
      </w:r>
      <w:r>
        <w:rPr>
          <w:rFonts w:ascii="David" w:hAnsi="David" w:cs="David" w:hint="cs"/>
          <w:sz w:val="24"/>
          <w:szCs w:val="24"/>
          <w:rtl/>
        </w:rPr>
        <w:t>פנייתך</w:t>
      </w:r>
      <w:r w:rsidRPr="00576821">
        <w:rPr>
          <w:rFonts w:ascii="David" w:hAnsi="David" w:cs="David"/>
          <w:sz w:val="24"/>
          <w:szCs w:val="24"/>
          <w:rtl/>
        </w:rPr>
        <w:t>, הועבר לגנזך המדינה.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093DB4" w:rsidRDefault="00093DB4" w:rsidP="00093DB4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בהתאם להוראת סעיף 14(ד) לחוק חופש המידע, התשנ"ח-1998, הוראות חוק זה אינן חלות על מידע שהועבר לגנזך המדינה. </w:t>
      </w:r>
      <w:r w:rsidRPr="00576821">
        <w:rPr>
          <w:rFonts w:ascii="David" w:hAnsi="David" w:cs="David"/>
          <w:sz w:val="24"/>
          <w:szCs w:val="24"/>
          <w:rtl/>
        </w:rPr>
        <w:t xml:space="preserve">באפשרותך </w:t>
      </w:r>
      <w:r>
        <w:rPr>
          <w:rFonts w:ascii="David" w:hAnsi="David" w:cs="David" w:hint="cs"/>
          <w:sz w:val="24"/>
          <w:szCs w:val="24"/>
          <w:rtl/>
        </w:rPr>
        <w:t>לפנות אם כן</w:t>
      </w:r>
      <w:r w:rsidRPr="00576821">
        <w:rPr>
          <w:rFonts w:ascii="David" w:hAnsi="David" w:cs="David"/>
          <w:sz w:val="24"/>
          <w:szCs w:val="24"/>
          <w:rtl/>
        </w:rPr>
        <w:t xml:space="preserve"> לגנזך המדינה ועל פנייתך יחולו הוראות חוק הארכיונים, התשט"ו-1955, והתקנות שהותקנו מכוחו.</w:t>
      </w:r>
    </w:p>
    <w:p w:rsidR="00093DB4" w:rsidRPr="00C053DF" w:rsidRDefault="00093DB4" w:rsidP="00093DB4">
      <w:pPr>
        <w:spacing w:after="0"/>
        <w:rPr>
          <w:rFonts w:ascii="David" w:hAnsi="David" w:cs="David"/>
          <w:sz w:val="24"/>
          <w:szCs w:val="24"/>
        </w:rPr>
      </w:pPr>
    </w:p>
    <w:p w:rsidR="00093DB4" w:rsidRPr="00C053DF" w:rsidRDefault="00093DB4" w:rsidP="00093DB4">
      <w:pPr>
        <w:rPr>
          <w:rFonts w:ascii="David" w:hAnsi="David" w:cs="David"/>
          <w:sz w:val="24"/>
          <w:szCs w:val="24"/>
        </w:rPr>
      </w:pPr>
    </w:p>
    <w:p w:rsidR="00093DB4" w:rsidRPr="00C053DF" w:rsidRDefault="00093DB4" w:rsidP="00093DB4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093DB4" w:rsidRPr="00C053DF" w:rsidRDefault="00093DB4" w:rsidP="00093DB4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68BD83BC" wp14:editId="4973B7A9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093DB4" w:rsidRPr="00C053DF" w:rsidRDefault="00093DB4" w:rsidP="00093DB4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093DB4" w:rsidRPr="00C053DF" w:rsidRDefault="00093DB4" w:rsidP="00093DB4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093DB4" w:rsidRPr="00C053DF" w:rsidRDefault="00093DB4" w:rsidP="00093DB4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093DB4" w:rsidRPr="00C053DF" w:rsidRDefault="00093DB4" w:rsidP="00093DB4">
      <w:pPr>
        <w:rPr>
          <w:rFonts w:ascii="David" w:hAnsi="David" w:cs="David"/>
          <w:sz w:val="24"/>
          <w:szCs w:val="24"/>
        </w:rPr>
      </w:pPr>
    </w:p>
    <w:p w:rsidR="00093DB4" w:rsidRDefault="00093DB4" w:rsidP="00093DB4"/>
    <w:p w:rsidR="00093DB4" w:rsidRDefault="00093DB4" w:rsidP="00093DB4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093DB4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093DB4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093DB4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093DB4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093DB4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093DB4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093DB4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093DB4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093DB4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093DB4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6D3952C3" wp14:editId="4B29025E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093DB4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093DB4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Ministry of </w:t>
          </w:r>
          <w:r w:rsidRPr="00AC4676">
            <w:rPr>
              <w:rFonts w:ascii="David" w:hAnsi="David" w:cs="David"/>
              <w:sz w:val="22"/>
              <w:szCs w:val="22"/>
            </w:rPr>
            <w:t>Foreign Affairs</w:t>
          </w:r>
        </w:p>
      </w:tc>
    </w:tr>
  </w:tbl>
  <w:p w:rsidR="002568A4" w:rsidRPr="00AC4676" w:rsidRDefault="00093DB4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DB4"/>
    <w:rsid w:val="00093DB4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CAFFA"/>
  <w15:chartTrackingRefBased/>
  <w15:docId w15:val="{EBABAE05-1E65-4465-94FF-3E12D6678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DB4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3D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93DB4"/>
  </w:style>
  <w:style w:type="paragraph" w:styleId="a5">
    <w:name w:val="footer"/>
    <w:basedOn w:val="a"/>
    <w:link w:val="a6"/>
    <w:unhideWhenUsed/>
    <w:rsid w:val="00093D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093DB4"/>
  </w:style>
  <w:style w:type="table" w:styleId="a7">
    <w:name w:val="Table Grid"/>
    <w:basedOn w:val="a1"/>
    <w:rsid w:val="00093DB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093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2017-11-07T13:15:00Z</dcterms:created>
  <dcterms:modified xsi:type="dcterms:W3CDTF">2017-11-07T13:16:00Z</dcterms:modified>
</cp:coreProperties>
</file>