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6D1" w:rsidRPr="009D5C4F" w:rsidRDefault="003E66D1" w:rsidP="003E66D1">
      <w:pPr>
        <w:rPr>
          <w:rFonts w:ascii="David" w:hAnsi="David" w:cs="David"/>
          <w:sz w:val="24"/>
          <w:szCs w:val="24"/>
        </w:rPr>
      </w:pPr>
    </w:p>
    <w:p w:rsidR="003E66D1" w:rsidRPr="009D5C4F" w:rsidRDefault="003E66D1" w:rsidP="003E66D1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</w:rPr>
        <w:instrText>DATE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‏י"ח חשון תשע"ח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3E66D1" w:rsidRPr="009D5C4F" w:rsidRDefault="003E66D1" w:rsidP="003E66D1">
      <w:pPr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‏ </w:t>
      </w:r>
      <w:r w:rsidRPr="009D5C4F">
        <w:rPr>
          <w:rFonts w:ascii="David" w:hAnsi="David" w:cs="David"/>
          <w:sz w:val="24"/>
          <w:szCs w:val="24"/>
          <w:rtl/>
        </w:rPr>
        <w:fldChar w:fldCharType="begin"/>
      </w:r>
      <w:r w:rsidRPr="009D5C4F">
        <w:rPr>
          <w:rFonts w:ascii="David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hAnsi="David" w:cs="David"/>
          <w:sz w:val="24"/>
          <w:szCs w:val="24"/>
        </w:rPr>
        <w:instrText>DATE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hAnsi="David" w:cs="David"/>
          <w:sz w:val="24"/>
          <w:szCs w:val="24"/>
        </w:rPr>
        <w:instrText>dd MMMM yyyy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" </w:instrText>
      </w:r>
      <w:r w:rsidRPr="009D5C4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‏07 נובמבר 2017</w:t>
      </w:r>
      <w:r w:rsidRPr="009D5C4F">
        <w:rPr>
          <w:rFonts w:ascii="David" w:hAnsi="David" w:cs="David"/>
          <w:sz w:val="24"/>
          <w:szCs w:val="24"/>
          <w:rtl/>
        </w:rPr>
        <w:fldChar w:fldCharType="end"/>
      </w:r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</w:rPr>
      </w:pPr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לכבוד</w:t>
      </w:r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</w:rPr>
      </w:pPr>
      <w:bookmarkStart w:id="0" w:name="_GoBack"/>
      <w:bookmarkEnd w:id="0"/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  <w:rtl/>
        </w:rPr>
      </w:pPr>
    </w:p>
    <w:p w:rsidR="003E66D1" w:rsidRDefault="003E66D1" w:rsidP="003E66D1">
      <w:pPr>
        <w:spacing w:after="0"/>
        <w:jc w:val="center"/>
        <w:rPr>
          <w:rFonts w:ascii="David" w:hAnsi="David" w:cs="David"/>
          <w:sz w:val="24"/>
          <w:szCs w:val="24"/>
          <w:u w:val="single"/>
          <w:rtl/>
        </w:rPr>
      </w:pPr>
      <w:r>
        <w:rPr>
          <w:rFonts w:ascii="David" w:hAnsi="David" w:cs="David"/>
          <w:sz w:val="24"/>
          <w:szCs w:val="24"/>
          <w:u w:val="single"/>
          <w:rtl/>
        </w:rPr>
        <w:t>הנדון: תשובות שפורסמו עפ"י חוק חופש המידע</w:t>
      </w:r>
    </w:p>
    <w:p w:rsidR="003E66D1" w:rsidRDefault="003E66D1" w:rsidP="003E66D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סימוכין: פנייתך אלינו מיום 18/8/17</w:t>
      </w:r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  <w:rtl/>
        </w:rPr>
      </w:pPr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  <w:rtl/>
        </w:rPr>
      </w:pPr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  <w:rtl/>
        </w:rPr>
      </w:pPr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שלום רב,</w:t>
      </w:r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  <w:rtl/>
        </w:rPr>
      </w:pPr>
    </w:p>
    <w:p w:rsidR="003E66D1" w:rsidRDefault="003E66D1" w:rsidP="003E66D1">
      <w:pPr>
        <w:autoSpaceDE w:val="0"/>
        <w:autoSpaceDN w:val="0"/>
        <w:adjustRightInd w:val="0"/>
        <w:spacing w:after="0" w:line="24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בהמשך לפנייתך שבסימוכין בנוגע לנוהל מס' 9 של היחידה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הממשלתית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לחופש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המידע אשר צרפת לבקשתך, הנני להפנותך לאתר היחידה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הממשלתית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לחופש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המידע במשרד המשפטים, שם מפורסמות התשובות, פירוט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אודות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מועד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הבקשות ומאפייני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הבקשות שצוינו בפנייתך.</w:t>
      </w:r>
    </w:p>
    <w:p w:rsidR="003E66D1" w:rsidRDefault="003E66D1" w:rsidP="003E66D1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3E66D1" w:rsidRDefault="003E66D1" w:rsidP="003E66D1">
      <w:pPr>
        <w:spacing w:after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להלן קישור לנתוני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משרד החוץ:  </w:t>
      </w:r>
      <w:hyperlink r:id="rId4" w:history="1">
        <w:r>
          <w:rPr>
            <w:rStyle w:val="Hyperlink"/>
            <w:rFonts w:ascii="David" w:hAnsi="David" w:cs="David"/>
            <w:sz w:val="24"/>
            <w:szCs w:val="24"/>
          </w:rPr>
          <w:t>https://foi.gov.il/he/search/site/?f[0]=sm_field_officeitems%3Anode%3A404</w:t>
        </w:r>
      </w:hyperlink>
    </w:p>
    <w:p w:rsidR="003E66D1" w:rsidRDefault="003E66D1" w:rsidP="003E66D1">
      <w:pPr>
        <w:spacing w:after="0"/>
        <w:jc w:val="both"/>
        <w:rPr>
          <w:rFonts w:ascii="David" w:hAnsi="David" w:cs="David"/>
          <w:sz w:val="24"/>
          <w:szCs w:val="24"/>
          <w:rtl/>
        </w:rPr>
      </w:pPr>
    </w:p>
    <w:p w:rsidR="003E66D1" w:rsidRDefault="003E66D1" w:rsidP="003E66D1">
      <w:pPr>
        <w:spacing w:after="0"/>
        <w:jc w:val="both"/>
        <w:rPr>
          <w:rFonts w:ascii="David" w:hAnsi="David" w:cs="David"/>
          <w:sz w:val="24"/>
          <w:szCs w:val="24"/>
          <w:rtl/>
        </w:rPr>
      </w:pPr>
    </w:p>
    <w:p w:rsidR="003E66D1" w:rsidRDefault="003E66D1" w:rsidP="003E66D1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בהתאם להוראת סעיף 8(4) לחוק חופש המידע, התשנ"ח-1998, מקום שהמידע המבוקש פורסם באתר אינטרנט ממשלתי והועמד לעיון הציבור, אנו רשאים להסתפק בהפנייתך לאתר הרלוונטי.</w:t>
      </w:r>
    </w:p>
    <w:p w:rsidR="003E66D1" w:rsidRDefault="003E66D1" w:rsidP="003E66D1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3E66D1" w:rsidRPr="003E4237" w:rsidRDefault="003E66D1" w:rsidP="003E66D1">
      <w:pPr>
        <w:spacing w:after="0"/>
        <w:rPr>
          <w:rFonts w:ascii="David" w:hAnsi="David" w:cs="David"/>
          <w:sz w:val="24"/>
          <w:szCs w:val="24"/>
        </w:rPr>
      </w:pPr>
    </w:p>
    <w:p w:rsidR="003E66D1" w:rsidRPr="009D5C4F" w:rsidRDefault="003E66D1" w:rsidP="003E66D1">
      <w:pPr>
        <w:rPr>
          <w:rFonts w:ascii="David" w:hAnsi="David" w:cs="David"/>
          <w:sz w:val="24"/>
          <w:szCs w:val="24"/>
        </w:rPr>
      </w:pPr>
    </w:p>
    <w:p w:rsidR="003E66D1" w:rsidRPr="009D5C4F" w:rsidRDefault="003E66D1" w:rsidP="003E66D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3E66D1" w:rsidRPr="009D5C4F" w:rsidRDefault="003E66D1" w:rsidP="003E66D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651C53B4" wp14:editId="0AC3FBF5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3E66D1" w:rsidRPr="009D5C4F" w:rsidRDefault="003E66D1" w:rsidP="003E66D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</w:t>
      </w:r>
      <w:r w:rsidRPr="009D5C4F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D5C4F">
        <w:rPr>
          <w:rFonts w:ascii="David" w:hAnsi="David" w:cs="David"/>
          <w:sz w:val="24"/>
          <w:szCs w:val="24"/>
          <w:rtl/>
        </w:rPr>
        <w:t xml:space="preserve">  אריה זיני</w:t>
      </w:r>
    </w:p>
    <w:p w:rsidR="003E66D1" w:rsidRPr="009D5C4F" w:rsidRDefault="003E66D1" w:rsidP="003E66D1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9D5C4F">
        <w:rPr>
          <w:rFonts w:ascii="David" w:hAnsi="David" w:cs="David"/>
          <w:sz w:val="24"/>
          <w:szCs w:val="24"/>
          <w:rtl/>
        </w:rPr>
        <w:t>חופש המידע</w:t>
      </w:r>
    </w:p>
    <w:p w:rsidR="003E66D1" w:rsidRPr="009D5C4F" w:rsidRDefault="003E66D1" w:rsidP="003E66D1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3E66D1" w:rsidRDefault="003E66D1" w:rsidP="003E66D1"/>
    <w:p w:rsidR="0070499E" w:rsidRDefault="0070499E"/>
    <w:sectPr w:rsidR="0070499E" w:rsidSect="00AE0175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3E66D1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3E66D1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9 </w:t>
    </w:r>
    <w:r w:rsidRPr="00DB48F7">
      <w:rPr>
        <w:rFonts w:ascii="David" w:hAnsi="David" w:cs="David"/>
        <w:sz w:val="24"/>
        <w:szCs w:val="24"/>
      </w:rPr>
      <w:t>Rabin Blvd., Jerusalem</w:t>
    </w:r>
  </w:p>
  <w:p w:rsidR="00DD2B07" w:rsidRPr="00DB48F7" w:rsidRDefault="003E66D1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3E66D1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3E66D1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3E66D1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3E66D1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3E66D1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3E66D1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3E66D1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177D206F" wp14:editId="36520802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3E66D1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3E66D1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3E66D1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6D1"/>
    <w:rsid w:val="00301969"/>
    <w:rsid w:val="003E66D1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A0BB9"/>
  <w15:chartTrackingRefBased/>
  <w15:docId w15:val="{A334BB30-4888-40EA-8DD4-32A213D1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6D1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66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E66D1"/>
  </w:style>
  <w:style w:type="paragraph" w:styleId="a5">
    <w:name w:val="footer"/>
    <w:basedOn w:val="a"/>
    <w:link w:val="a6"/>
    <w:unhideWhenUsed/>
    <w:rsid w:val="003E66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3E66D1"/>
  </w:style>
  <w:style w:type="table" w:styleId="a7">
    <w:name w:val="Table Grid"/>
    <w:basedOn w:val="a1"/>
    <w:rsid w:val="003E66D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3E66D1"/>
  </w:style>
  <w:style w:type="character" w:styleId="Hyperlink">
    <w:name w:val="Hyperlink"/>
    <w:basedOn w:val="a0"/>
    <w:uiPriority w:val="99"/>
    <w:unhideWhenUsed/>
    <w:rsid w:val="003E66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hyperlink" Target="https://foi.gov.il/he/search/site/?f%5b0%5d=sm_field_officeitems%3Anode%3A404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2017-11-07T13:12:00Z</dcterms:created>
  <dcterms:modified xsi:type="dcterms:W3CDTF">2017-11-07T13:13:00Z</dcterms:modified>
</cp:coreProperties>
</file>