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143" w:rsidRPr="00D76CB8" w:rsidRDefault="00840143" w:rsidP="00840143">
      <w:pPr>
        <w:spacing w:after="0" w:line="360" w:lineRule="auto"/>
        <w:jc w:val="right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t>‏‏</w:t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fldChar w:fldCharType="begin"/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instrText xml:space="preserve"> </w:instrText>
      </w:r>
      <w:r w:rsidRPr="00D76CB8">
        <w:rPr>
          <w:rFonts w:ascii="David" w:eastAsia="Times New Roman" w:hAnsi="David" w:cs="David"/>
          <w:sz w:val="24"/>
          <w:szCs w:val="24"/>
          <w:lang w:eastAsia="he-IL"/>
        </w:rPr>
        <w:instrText>DATE</w:instrText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instrText xml:space="preserve"> \@ "</w:instrText>
      </w:r>
      <w:r w:rsidRPr="00D76CB8">
        <w:rPr>
          <w:rFonts w:ascii="David" w:eastAsia="Times New Roman" w:hAnsi="David" w:cs="David"/>
          <w:sz w:val="24"/>
          <w:szCs w:val="24"/>
          <w:lang w:eastAsia="he-IL"/>
        </w:rPr>
        <w:instrText>dd MMMM yyyy" \h</w:instrText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instrText xml:space="preserve"> </w:instrText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  <w:lang w:eastAsia="he-IL"/>
        </w:rPr>
        <w:t>‏י"ז אדר תשע"ח</w:t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fldChar w:fldCharType="end"/>
      </w:r>
    </w:p>
    <w:p w:rsidR="00840143" w:rsidRPr="00D76CB8" w:rsidRDefault="00840143" w:rsidP="00840143">
      <w:pPr>
        <w:spacing w:after="0" w:line="360" w:lineRule="auto"/>
        <w:jc w:val="right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t>‏‏</w:t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fldChar w:fldCharType="begin"/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instrText xml:space="preserve"> </w:instrText>
      </w:r>
      <w:r w:rsidRPr="00D76CB8">
        <w:rPr>
          <w:rFonts w:ascii="David" w:eastAsia="Times New Roman" w:hAnsi="David" w:cs="David"/>
          <w:sz w:val="24"/>
          <w:szCs w:val="24"/>
          <w:lang w:eastAsia="he-IL"/>
        </w:rPr>
        <w:instrText>DATE</w:instrText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instrText xml:space="preserve"> \@ "</w:instrText>
      </w:r>
      <w:r w:rsidRPr="00D76CB8">
        <w:rPr>
          <w:rFonts w:ascii="David" w:eastAsia="Times New Roman" w:hAnsi="David" w:cs="David"/>
          <w:sz w:val="24"/>
          <w:szCs w:val="24"/>
          <w:lang w:eastAsia="he-IL"/>
        </w:rPr>
        <w:instrText>dd MMMM yyyy</w:instrText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instrText xml:space="preserve">" </w:instrText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  <w:lang w:eastAsia="he-IL"/>
        </w:rPr>
        <w:t>‏04 מרץ 2018</w:t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fldChar w:fldCharType="end"/>
      </w:r>
    </w:p>
    <w:p w:rsidR="00840143" w:rsidRPr="00D76CB8" w:rsidRDefault="00840143" w:rsidP="00840143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t>לכבוד</w:t>
      </w:r>
    </w:p>
    <w:p w:rsidR="00840143" w:rsidRPr="00D76CB8" w:rsidRDefault="00840143" w:rsidP="00840143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bookmarkStart w:id="0" w:name="_GoBack"/>
      <w:bookmarkEnd w:id="0"/>
    </w:p>
    <w:p w:rsidR="00840143" w:rsidRPr="00D76CB8" w:rsidRDefault="00840143" w:rsidP="00840143">
      <w:pPr>
        <w:spacing w:after="0" w:line="360" w:lineRule="auto"/>
        <w:jc w:val="center"/>
        <w:rPr>
          <w:rFonts w:ascii="David" w:eastAsia="Times New Roman" w:hAnsi="David" w:cs="David"/>
          <w:sz w:val="24"/>
          <w:szCs w:val="24"/>
          <w:u w:val="single"/>
          <w:rtl/>
          <w:lang w:eastAsia="he-IL"/>
        </w:rPr>
      </w:pPr>
      <w:r w:rsidRPr="00D76CB8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  <w:t>הנדון: ראיונות לכלי תקשורת</w:t>
      </w:r>
    </w:p>
    <w:p w:rsidR="00840143" w:rsidRPr="00D76CB8" w:rsidRDefault="00840143" w:rsidP="00840143">
      <w:pPr>
        <w:spacing w:after="0" w:line="360" w:lineRule="auto"/>
        <w:jc w:val="center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t>סימוכין: פנייתך מיום 25/9/17</w:t>
      </w:r>
    </w:p>
    <w:p w:rsidR="00840143" w:rsidRPr="00D76CB8" w:rsidRDefault="00840143" w:rsidP="00840143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840143" w:rsidRPr="00D76CB8" w:rsidRDefault="00840143" w:rsidP="00840143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t>שלום רב,</w:t>
      </w:r>
    </w:p>
    <w:p w:rsidR="00840143" w:rsidRPr="00D76CB8" w:rsidRDefault="00840143" w:rsidP="00840143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840143" w:rsidRPr="00D76CB8" w:rsidRDefault="00840143" w:rsidP="00840143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t>בהמשך לפנ</w:t>
      </w:r>
      <w:r>
        <w:rPr>
          <w:rFonts w:ascii="David" w:eastAsia="Times New Roman" w:hAnsi="David" w:cs="David"/>
          <w:sz w:val="24"/>
          <w:szCs w:val="24"/>
          <w:rtl/>
          <w:lang w:eastAsia="he-IL"/>
        </w:rPr>
        <w:t>ייתך שבסימוכין, להלן התייחסותנו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.</w:t>
      </w:r>
    </w:p>
    <w:p w:rsidR="00840143" w:rsidRDefault="00840143" w:rsidP="00840143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840143" w:rsidRPr="00D76CB8" w:rsidRDefault="00840143" w:rsidP="00840143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>
        <w:rPr>
          <w:rFonts w:ascii="David" w:eastAsia="Times New Roman" w:hAnsi="David" w:cs="David" w:hint="cs"/>
          <w:sz w:val="24"/>
          <w:szCs w:val="24"/>
          <w:rtl/>
        </w:rPr>
        <w:t xml:space="preserve">מרבית </w:t>
      </w:r>
      <w:r w:rsidRPr="00D76CB8">
        <w:rPr>
          <w:rFonts w:ascii="David" w:eastAsia="Times New Roman" w:hAnsi="David" w:cs="David"/>
          <w:sz w:val="24"/>
          <w:szCs w:val="24"/>
          <w:rtl/>
        </w:rPr>
        <w:t xml:space="preserve">הראיונות </w:t>
      </w:r>
      <w:r>
        <w:rPr>
          <w:rFonts w:ascii="David" w:eastAsia="Times New Roman" w:hAnsi="David" w:cs="David"/>
          <w:sz w:val="24"/>
          <w:szCs w:val="24"/>
          <w:rtl/>
        </w:rPr>
        <w:t>ניתנים על ידי דובר המשרד</w:t>
      </w:r>
      <w:r>
        <w:rPr>
          <w:rFonts w:ascii="David" w:eastAsia="Times New Roman" w:hAnsi="David" w:cs="David" w:hint="cs"/>
          <w:sz w:val="24"/>
          <w:szCs w:val="24"/>
          <w:rtl/>
        </w:rPr>
        <w:t>, מדי יום ביומו</w:t>
      </w:r>
      <w:r>
        <w:rPr>
          <w:rFonts w:ascii="David" w:eastAsia="Times New Roman" w:hAnsi="David" w:cs="David"/>
          <w:sz w:val="24"/>
          <w:szCs w:val="24"/>
          <w:rtl/>
        </w:rPr>
        <w:t>. בנוסף</w:t>
      </w:r>
      <w:r w:rsidRPr="00D76CB8">
        <w:rPr>
          <w:rFonts w:ascii="David" w:eastAsia="Times New Roman" w:hAnsi="David" w:cs="David"/>
          <w:sz w:val="24"/>
          <w:szCs w:val="24"/>
          <w:rtl/>
        </w:rPr>
        <w:t>, ניתנים ראיונות ע״י המנכ</w:t>
      </w:r>
      <w:r>
        <w:rPr>
          <w:rFonts w:ascii="David" w:eastAsia="Times New Roman" w:hAnsi="David" w:cs="David" w:hint="cs"/>
          <w:sz w:val="24"/>
          <w:szCs w:val="24"/>
          <w:rtl/>
        </w:rPr>
        <w:t>"</w:t>
      </w:r>
      <w:r>
        <w:rPr>
          <w:rFonts w:ascii="David" w:eastAsia="Times New Roman" w:hAnsi="David" w:cs="David"/>
          <w:sz w:val="24"/>
          <w:szCs w:val="24"/>
          <w:rtl/>
        </w:rPr>
        <w:t>ל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, </w:t>
      </w:r>
      <w:r w:rsidRPr="00D76CB8">
        <w:rPr>
          <w:rFonts w:ascii="David" w:eastAsia="Times New Roman" w:hAnsi="David" w:cs="David"/>
          <w:sz w:val="24"/>
          <w:szCs w:val="24"/>
          <w:rtl/>
        </w:rPr>
        <w:t>בכירי המשרד השונים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והדיפלומטים בנציגויות ישראל ברחבי העולם</w:t>
      </w:r>
      <w:r w:rsidRPr="00D76CB8">
        <w:rPr>
          <w:rFonts w:ascii="David" w:eastAsia="Times New Roman" w:hAnsi="David" w:cs="David"/>
          <w:sz w:val="24"/>
          <w:szCs w:val="24"/>
          <w:rtl/>
        </w:rPr>
        <w:t>.</w:t>
      </w:r>
    </w:p>
    <w:p w:rsidR="00840143" w:rsidRDefault="00840143" w:rsidP="00840143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840143" w:rsidRPr="00D76CB8" w:rsidRDefault="00840143" w:rsidP="00840143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David"/>
          <w:sz w:val="24"/>
          <w:szCs w:val="24"/>
          <w:rtl/>
        </w:rPr>
        <w:t>ראיונות</w:t>
      </w:r>
      <w:r w:rsidRPr="00D76CB8">
        <w:rPr>
          <w:rFonts w:ascii="David" w:eastAsia="Times New Roman" w:hAnsi="David" w:cs="David"/>
          <w:sz w:val="24"/>
          <w:szCs w:val="24"/>
          <w:rtl/>
        </w:rPr>
        <w:t xml:space="preserve"> לתקשורת הישראלית </w:t>
      </w:r>
      <w:r>
        <w:rPr>
          <w:rFonts w:ascii="David" w:eastAsia="Times New Roman" w:hAnsi="David" w:cs="David"/>
          <w:sz w:val="24"/>
          <w:szCs w:val="24"/>
          <w:rtl/>
        </w:rPr>
        <w:t>ולתקשורת הזרה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ניתנים על ידי גורמי המשרד ברמה יומיומית</w:t>
      </w:r>
      <w:r>
        <w:rPr>
          <w:rFonts w:ascii="David" w:eastAsia="Times New Roman" w:hAnsi="David" w:cs="David"/>
          <w:sz w:val="24"/>
          <w:szCs w:val="24"/>
          <w:rtl/>
        </w:rPr>
        <w:t xml:space="preserve">. </w:t>
      </w:r>
      <w:r>
        <w:rPr>
          <w:rFonts w:ascii="David" w:hAnsi="David" w:cs="David" w:hint="cs"/>
          <w:sz w:val="24"/>
          <w:szCs w:val="24"/>
          <w:rtl/>
        </w:rPr>
        <w:t xml:space="preserve">ככלל, </w:t>
      </w:r>
      <w:r w:rsidRPr="00D76CB8">
        <w:rPr>
          <w:rFonts w:ascii="David" w:hAnsi="David" w:cs="David"/>
          <w:sz w:val="24"/>
          <w:szCs w:val="24"/>
          <w:rtl/>
        </w:rPr>
        <w:t xml:space="preserve">אין כל רישום או מעקב מסודר </w:t>
      </w:r>
      <w:r>
        <w:rPr>
          <w:rFonts w:ascii="David" w:hAnsi="David" w:cs="David" w:hint="cs"/>
          <w:sz w:val="24"/>
          <w:szCs w:val="24"/>
          <w:rtl/>
        </w:rPr>
        <w:t>אחר ה</w:t>
      </w:r>
      <w:r>
        <w:rPr>
          <w:rFonts w:ascii="David" w:hAnsi="David" w:cs="David"/>
          <w:sz w:val="24"/>
          <w:szCs w:val="24"/>
          <w:rtl/>
        </w:rPr>
        <w:t xml:space="preserve">ראיונות </w:t>
      </w:r>
      <w:r>
        <w:rPr>
          <w:rFonts w:ascii="David" w:hAnsi="David" w:cs="David" w:hint="cs"/>
          <w:sz w:val="24"/>
          <w:szCs w:val="24"/>
          <w:rtl/>
        </w:rPr>
        <w:t>הניתנים על ידי גורמי המשרד</w:t>
      </w:r>
      <w:r w:rsidRPr="00D76CB8">
        <w:rPr>
          <w:rFonts w:ascii="David" w:hAnsi="David" w:cs="David"/>
          <w:sz w:val="24"/>
          <w:szCs w:val="24"/>
          <w:rtl/>
        </w:rPr>
        <w:t xml:space="preserve">, </w:t>
      </w:r>
      <w:r>
        <w:rPr>
          <w:rFonts w:ascii="David" w:hAnsi="David" w:cs="David" w:hint="cs"/>
          <w:sz w:val="24"/>
          <w:szCs w:val="24"/>
          <w:rtl/>
        </w:rPr>
        <w:t>ו</w:t>
      </w:r>
      <w:r w:rsidRPr="00D76CB8">
        <w:rPr>
          <w:rFonts w:ascii="David" w:hAnsi="David" w:cs="David"/>
          <w:sz w:val="24"/>
          <w:szCs w:val="24"/>
          <w:rtl/>
        </w:rPr>
        <w:t xml:space="preserve">לפיכך אין באפשרותנו </w:t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לאתר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את מרבית</w:t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ה</w:t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t>מידע המבוקש בפנייתך.</w:t>
      </w:r>
    </w:p>
    <w:p w:rsidR="00840143" w:rsidRPr="00D76CB8" w:rsidRDefault="00840143" w:rsidP="00840143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840143" w:rsidRPr="00D76CB8" w:rsidRDefault="00840143" w:rsidP="00840143">
      <w:p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D76CB8">
        <w:rPr>
          <w:rFonts w:ascii="David" w:hAnsi="David" w:cs="David"/>
          <w:sz w:val="24"/>
          <w:szCs w:val="24"/>
          <w:rtl/>
        </w:rPr>
        <w:t xml:space="preserve">עם זאת, </w:t>
      </w:r>
      <w:r>
        <w:rPr>
          <w:rFonts w:ascii="David" w:hAnsi="David" w:cs="David" w:hint="cs"/>
          <w:sz w:val="24"/>
          <w:szCs w:val="24"/>
          <w:rtl/>
        </w:rPr>
        <w:t xml:space="preserve">מצ"ב טבלה </w:t>
      </w:r>
      <w:r w:rsidRPr="00D473F4">
        <w:rPr>
          <w:rFonts w:ascii="David" w:hAnsi="David" w:cs="David" w:hint="cs"/>
          <w:sz w:val="24"/>
          <w:szCs w:val="24"/>
          <w:u w:val="single"/>
          <w:rtl/>
        </w:rPr>
        <w:t>חלקית ביותר</w:t>
      </w:r>
      <w:r>
        <w:rPr>
          <w:rFonts w:ascii="David" w:hAnsi="David" w:cs="David" w:hint="cs"/>
          <w:sz w:val="24"/>
          <w:szCs w:val="24"/>
          <w:rtl/>
        </w:rPr>
        <w:t xml:space="preserve"> של ראיונות אשר ניתנו לתקשורת הזרה בשנים 2015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2017 לכלי תקשורת זרים, ואותרו בחיפוש שבוצע </w:t>
      </w:r>
      <w:r w:rsidRPr="00D76CB8">
        <w:rPr>
          <w:rFonts w:ascii="David" w:hAnsi="David" w:cs="David"/>
          <w:sz w:val="24"/>
          <w:szCs w:val="24"/>
          <w:rtl/>
        </w:rPr>
        <w:t xml:space="preserve">במאגרי </w:t>
      </w:r>
      <w:r>
        <w:rPr>
          <w:rFonts w:ascii="David" w:hAnsi="David" w:cs="David" w:hint="cs"/>
          <w:sz w:val="24"/>
          <w:szCs w:val="24"/>
          <w:rtl/>
        </w:rPr>
        <w:t xml:space="preserve">המידע של </w:t>
      </w:r>
      <w:r w:rsidRPr="00D76CB8">
        <w:rPr>
          <w:rFonts w:ascii="David" w:hAnsi="David" w:cs="David"/>
          <w:sz w:val="24"/>
          <w:szCs w:val="24"/>
          <w:rtl/>
        </w:rPr>
        <w:t>המשרד.</w:t>
      </w:r>
      <w:r>
        <w:rPr>
          <w:rFonts w:ascii="David" w:hAnsi="David" w:cs="David" w:hint="cs"/>
          <w:sz w:val="24"/>
          <w:szCs w:val="24"/>
          <w:rtl/>
        </w:rPr>
        <w:t xml:space="preserve"> כאמור, מדובר בטבלה חלקית שאינה מתיימרת למצות או לייצג את הראיונות הרבים אשר ניתנו על ידי גורמי המשרד בפרק זמן זה.</w:t>
      </w:r>
    </w:p>
    <w:p w:rsidR="00840143" w:rsidRPr="00D76CB8" w:rsidRDefault="00840143" w:rsidP="00840143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840143" w:rsidRPr="005A7B15" w:rsidRDefault="00840143" w:rsidP="00840143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כמו כן</w:t>
      </w:r>
      <w:r w:rsidRPr="00D76CB8">
        <w:rPr>
          <w:rFonts w:ascii="David" w:hAnsi="David" w:cs="David"/>
          <w:sz w:val="24"/>
          <w:szCs w:val="24"/>
          <w:rtl/>
        </w:rPr>
        <w:t xml:space="preserve">, חלק מהראיונות </w:t>
      </w:r>
      <w:r>
        <w:rPr>
          <w:rFonts w:ascii="David" w:hAnsi="David" w:cs="David" w:hint="cs"/>
          <w:sz w:val="24"/>
          <w:szCs w:val="24"/>
          <w:rtl/>
        </w:rPr>
        <w:t xml:space="preserve">הנערכים </w:t>
      </w:r>
      <w:r w:rsidRPr="00D76CB8">
        <w:rPr>
          <w:rFonts w:ascii="David" w:hAnsi="David" w:cs="David"/>
          <w:sz w:val="24"/>
          <w:szCs w:val="24"/>
          <w:rtl/>
        </w:rPr>
        <w:t xml:space="preserve">עם סגנית </w:t>
      </w:r>
      <w:r>
        <w:rPr>
          <w:rFonts w:ascii="David" w:hAnsi="David" w:cs="David"/>
          <w:sz w:val="24"/>
          <w:szCs w:val="24"/>
          <w:rtl/>
        </w:rPr>
        <w:t xml:space="preserve">השר </w:t>
      </w:r>
      <w:r>
        <w:rPr>
          <w:rFonts w:ascii="David" w:hAnsi="David" w:cs="David" w:hint="cs"/>
          <w:sz w:val="24"/>
          <w:szCs w:val="24"/>
          <w:rtl/>
        </w:rPr>
        <w:t>זמינים</w:t>
      </w:r>
      <w:r>
        <w:rPr>
          <w:rFonts w:ascii="David" w:hAnsi="David" w:cs="David"/>
          <w:sz w:val="24"/>
          <w:szCs w:val="24"/>
          <w:rtl/>
        </w:rPr>
        <w:t xml:space="preserve"> בעמוד </w:t>
      </w:r>
      <w:proofErr w:type="spellStart"/>
      <w:r>
        <w:rPr>
          <w:rFonts w:ascii="David" w:hAnsi="David" w:cs="David"/>
          <w:sz w:val="24"/>
          <w:szCs w:val="24"/>
          <w:rtl/>
        </w:rPr>
        <w:t>הפייסבוק</w:t>
      </w:r>
      <w:proofErr w:type="spellEnd"/>
      <w:r>
        <w:rPr>
          <w:rFonts w:ascii="David" w:hAnsi="David" w:cs="David"/>
          <w:sz w:val="24"/>
          <w:szCs w:val="24"/>
          <w:rtl/>
        </w:rPr>
        <w:t xml:space="preserve"> שלה</w:t>
      </w:r>
      <w:r>
        <w:rPr>
          <w:rFonts w:ascii="David" w:hAnsi="David" w:cs="David" w:hint="cs"/>
          <w:sz w:val="24"/>
          <w:szCs w:val="24"/>
          <w:rtl/>
        </w:rPr>
        <w:t>, בקישור שלהלן</w:t>
      </w:r>
      <w:r w:rsidRPr="00D76CB8">
        <w:rPr>
          <w:rFonts w:ascii="David" w:hAnsi="David" w:cs="David"/>
          <w:sz w:val="24"/>
          <w:szCs w:val="24"/>
          <w:rtl/>
        </w:rPr>
        <w:t xml:space="preserve">: </w:t>
      </w:r>
      <w:hyperlink r:id="rId4" w:history="1">
        <w:r w:rsidRPr="00D76CB8">
          <w:rPr>
            <w:rStyle w:val="Hyperlink"/>
            <w:rFonts w:ascii="David" w:hAnsi="David" w:cs="David"/>
            <w:sz w:val="24"/>
            <w:szCs w:val="24"/>
          </w:rPr>
          <w:t>https://www.facebook.com/TzipiHotovely</w:t>
        </w:r>
        <w:r w:rsidRPr="00D76CB8">
          <w:rPr>
            <w:rStyle w:val="Hyperlink"/>
            <w:rFonts w:ascii="David" w:hAnsi="David" w:cs="David"/>
            <w:sz w:val="24"/>
            <w:szCs w:val="24"/>
            <w:rtl/>
          </w:rPr>
          <w:t>/</w:t>
        </w:r>
      </w:hyperlink>
    </w:p>
    <w:p w:rsidR="00840143" w:rsidRPr="00D76CB8" w:rsidRDefault="00840143" w:rsidP="00840143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840143" w:rsidRDefault="00840143" w:rsidP="00840143">
      <w:pPr>
        <w:spacing w:after="0" w:line="360" w:lineRule="auto"/>
        <w:ind w:left="1440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840143" w:rsidRPr="00D76CB8" w:rsidRDefault="00840143" w:rsidP="00840143">
      <w:pPr>
        <w:spacing w:after="0" w:line="360" w:lineRule="auto"/>
        <w:ind w:left="1440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                                                                  </w:t>
      </w:r>
      <w:r>
        <w:rPr>
          <w:rFonts w:ascii="David" w:eastAsia="Times New Roman" w:hAnsi="David" w:cs="David"/>
          <w:sz w:val="24"/>
          <w:szCs w:val="24"/>
          <w:rtl/>
          <w:lang w:eastAsia="he-IL"/>
        </w:rPr>
        <w:tab/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בכבוד רב,  </w:t>
      </w:r>
    </w:p>
    <w:p w:rsidR="00840143" w:rsidRPr="00D76CB8" w:rsidRDefault="00840143" w:rsidP="00840143">
      <w:pPr>
        <w:spacing w:after="0" w:line="360" w:lineRule="auto"/>
        <w:ind w:left="1440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76CB8">
        <w:rPr>
          <w:rFonts w:ascii="David" w:eastAsia="Times New Roman" w:hAnsi="David" w:cs="David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6B855E" wp14:editId="03E84A82">
            <wp:simplePos x="0" y="0"/>
            <wp:positionH relativeFrom="column">
              <wp:posOffset>617220</wp:posOffset>
            </wp:positionH>
            <wp:positionV relativeFrom="paragraph">
              <wp:posOffset>8890</wp:posOffset>
            </wp:positionV>
            <wp:extent cx="1061085" cy="342900"/>
            <wp:effectExtent l="0" t="0" r="571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0143" w:rsidRPr="00D76CB8" w:rsidRDefault="00840143" w:rsidP="00840143">
      <w:pPr>
        <w:spacing w:after="0" w:line="360" w:lineRule="auto"/>
        <w:ind w:left="1440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                                                                </w:t>
      </w:r>
    </w:p>
    <w:p w:rsidR="00840143" w:rsidRPr="00D76CB8" w:rsidRDefault="00840143" w:rsidP="00840143">
      <w:pPr>
        <w:spacing w:after="0" w:line="360" w:lineRule="auto"/>
        <w:ind w:left="1440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                                                                    </w:t>
      </w:r>
      <w:r>
        <w:rPr>
          <w:rFonts w:ascii="David" w:eastAsia="Times New Roman" w:hAnsi="David" w:cs="David"/>
          <w:sz w:val="24"/>
          <w:szCs w:val="24"/>
          <w:rtl/>
          <w:lang w:eastAsia="he-IL"/>
        </w:rPr>
        <w:tab/>
      </w: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t>אריה זיני</w:t>
      </w:r>
    </w:p>
    <w:p w:rsidR="00840143" w:rsidRPr="00D76CB8" w:rsidRDefault="00840143" w:rsidP="00840143">
      <w:pPr>
        <w:spacing w:after="0" w:line="360" w:lineRule="auto"/>
        <w:ind w:left="4320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      הממונה על יישום חוק חופש המידע </w:t>
      </w:r>
    </w:p>
    <w:p w:rsidR="0070499E" w:rsidRPr="00840143" w:rsidRDefault="00840143" w:rsidP="00840143">
      <w:pPr>
        <w:spacing w:after="0" w:line="360" w:lineRule="auto"/>
        <w:ind w:left="4320"/>
        <w:rPr>
          <w:rFonts w:ascii="David" w:eastAsia="Times New Roman" w:hAnsi="David" w:cs="David"/>
          <w:sz w:val="24"/>
          <w:szCs w:val="24"/>
          <w:lang w:eastAsia="he-IL"/>
        </w:rPr>
      </w:pPr>
      <w:r w:rsidRPr="00D76CB8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                       משרד החוץ</w:t>
      </w:r>
    </w:p>
    <w:sectPr w:rsidR="0070499E" w:rsidRPr="00840143" w:rsidSect="000144C2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E38" w:rsidRDefault="00840143" w:rsidP="008E7DC2">
    <w:pPr>
      <w:pStyle w:val="a5"/>
      <w:pBdr>
        <w:bottom w:val="single" w:sz="12" w:space="1" w:color="auto"/>
      </w:pBdr>
    </w:pPr>
  </w:p>
  <w:p w:rsidR="007D3E38" w:rsidRDefault="00840143" w:rsidP="008E7DC2">
    <w:pPr>
      <w:pStyle w:val="a5"/>
      <w:rPr>
        <w:rtl/>
      </w:rPr>
    </w:pPr>
    <w:r w:rsidRPr="00A2249B">
      <w:rPr>
        <w:rFonts w:cs="David" w:hint="cs"/>
        <w:rtl/>
      </w:rPr>
      <w:t>שד' יצחק רבין 9, ירושלים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9 Rabin Blvd., Jerusalem</w:t>
    </w:r>
  </w:p>
  <w:p w:rsidR="007D3E38" w:rsidRPr="00A2249B" w:rsidRDefault="00840143" w:rsidP="008E7DC2">
    <w:pPr>
      <w:pStyle w:val="a5"/>
      <w:rPr>
        <w:rFonts w:ascii="Palatino Linotype" w:hAnsi="Palatino Linotype"/>
        <w:rtl/>
      </w:rPr>
    </w:pPr>
    <w:r w:rsidRPr="00A2249B">
      <w:rPr>
        <w:rFonts w:cs="David" w:hint="cs"/>
        <w:rtl/>
      </w:rPr>
      <w:t>ת.ד. 3013, מיקוד  91035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P.O.</w:t>
    </w:r>
    <w:r>
      <w:rPr>
        <w:rFonts w:ascii="Palatino Linotype" w:hAnsi="Palatino Linotype"/>
      </w:rPr>
      <w:t xml:space="preserve"> </w:t>
    </w:r>
    <w:r w:rsidRPr="00A2249B">
      <w:rPr>
        <w:rFonts w:ascii="Palatino Linotype" w:hAnsi="Palatino Linotype"/>
      </w:rPr>
      <w:t>box 3013, Zip Code 91035</w:t>
    </w:r>
  </w:p>
  <w:p w:rsidR="007D3E38" w:rsidRDefault="00840143" w:rsidP="00F01F46">
    <w:pPr>
      <w:pStyle w:val="a5"/>
      <w:jc w:val="both"/>
      <w:rPr>
        <w:rtl/>
      </w:rPr>
    </w:pPr>
    <w:r w:rsidRPr="00A2249B">
      <w:rPr>
        <w:rFonts w:cs="David" w:hint="cs"/>
        <w:rtl/>
      </w:rPr>
      <w:t>טלפון: 02-5303</w:t>
    </w:r>
    <w:r>
      <w:rPr>
        <w:rFonts w:cs="David" w:hint="cs"/>
        <w:rtl/>
      </w:rPr>
      <w:t>004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 xml:space="preserve">Telephone: </w:t>
    </w:r>
    <w:r w:rsidRPr="00A2249B">
      <w:rPr>
        <w:rFonts w:ascii="Palatino Linotype" w:hAnsi="Palatino Linotype"/>
      </w:rPr>
      <w:t>+972-2-5303</w:t>
    </w:r>
    <w:r>
      <w:rPr>
        <w:rFonts w:ascii="Palatino Linotype" w:hAnsi="Palatino Linotype"/>
      </w:rPr>
      <w:t>004</w:t>
    </w:r>
  </w:p>
  <w:p w:rsidR="007D3E38" w:rsidRPr="00A2249B" w:rsidRDefault="00840143" w:rsidP="00F01F46">
    <w:pPr>
      <w:pStyle w:val="a5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פקס: 02-530</w:t>
    </w:r>
    <w:r>
      <w:rPr>
        <w:rFonts w:cs="David" w:hint="cs"/>
        <w:rtl/>
      </w:rPr>
      <w:t>4039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Fax: +972-2-530</w:t>
    </w:r>
    <w:r>
      <w:rPr>
        <w:rFonts w:ascii="Palatino Linotype" w:hAnsi="Palatino Linotype"/>
      </w:rPr>
      <w:t>4039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E38" w:rsidRDefault="00840143" w:rsidP="008E7DC2">
    <w:pPr>
      <w:pStyle w:val="a3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7EBAFBC" wp14:editId="57C1BA2E">
          <wp:simplePos x="0" y="0"/>
          <wp:positionH relativeFrom="column">
            <wp:posOffset>2379345</wp:posOffset>
          </wp:positionH>
          <wp:positionV relativeFrom="paragraph">
            <wp:posOffset>-107950</wp:posOffset>
          </wp:positionV>
          <wp:extent cx="514350" cy="581025"/>
          <wp:effectExtent l="0" t="0" r="0" b="9525"/>
          <wp:wrapNone/>
          <wp:docPr id="2" name="תמונה 2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סמל המדי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249B">
      <w:rPr>
        <w:rFonts w:cs="David" w:hint="cs"/>
        <w:rtl/>
      </w:rPr>
      <w:t>מדינת ישראל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State of Israel</w:t>
    </w:r>
  </w:p>
  <w:p w:rsidR="007D3E38" w:rsidRPr="00A2249B" w:rsidRDefault="00840143" w:rsidP="008E7DC2">
    <w:pPr>
      <w:pStyle w:val="a3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משרד החוץ</w:t>
    </w:r>
    <w:r>
      <w:rPr>
        <w:rFonts w:hint="cs"/>
        <w:rtl/>
      </w:rPr>
      <w:t xml:space="preserve">                                                                          </w:t>
    </w:r>
    <w:r w:rsidRPr="00A2249B">
      <w:rPr>
        <w:rFonts w:ascii="Palatino Linotype" w:hAnsi="Palatino Linotype"/>
      </w:rPr>
      <w:t>Ministry of Foreign Affairs</w:t>
    </w:r>
  </w:p>
  <w:p w:rsidR="007D3E38" w:rsidRPr="00256FBB" w:rsidRDefault="00840143" w:rsidP="0015700A">
    <w:pPr>
      <w:pStyle w:val="a3"/>
      <w:jc w:val="both"/>
      <w:rPr>
        <w:rFonts w:cs="David"/>
      </w:rPr>
    </w:pPr>
    <w:r>
      <w:rPr>
        <w:rFonts w:hint="cs"/>
        <w:rtl/>
      </w:rPr>
      <w:tab/>
    </w:r>
    <w:r>
      <w:rPr>
        <w:rFonts w:hint="cs"/>
        <w:rtl/>
      </w:rPr>
      <w:tab/>
    </w:r>
  </w:p>
  <w:p w:rsidR="007D3E38" w:rsidRDefault="008401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143"/>
    <w:rsid w:val="00301969"/>
    <w:rsid w:val="0070499E"/>
    <w:rsid w:val="00840143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FB025"/>
  <w15:chartTrackingRefBased/>
  <w15:docId w15:val="{CDB70EC5-103D-4A55-B744-BA30E190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143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014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84014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84014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840143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8401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hyperlink" Target="https://www.facebook.com/TzipiHotovely/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2018-03-04T09:44:00Z</dcterms:created>
  <dcterms:modified xsi:type="dcterms:W3CDTF">2018-03-04T09:45:00Z</dcterms:modified>
</cp:coreProperties>
</file>