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D16" w:rsidRPr="009D5C4F" w:rsidRDefault="000E6D16" w:rsidP="000E6D16">
      <w:pPr>
        <w:rPr>
          <w:rFonts w:ascii="David" w:hAnsi="David" w:cs="David"/>
          <w:sz w:val="24"/>
          <w:szCs w:val="24"/>
        </w:rPr>
      </w:pPr>
    </w:p>
    <w:p w:rsidR="000E6D16" w:rsidRPr="009D5C4F" w:rsidRDefault="000E6D16" w:rsidP="000E6D16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</w:rPr>
        <w:instrText>DATE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 w:rsidR="009D70ED"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9D5C4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0E6D16" w:rsidRPr="009D5C4F" w:rsidRDefault="000E6D16" w:rsidP="000E6D16">
      <w:pPr>
        <w:jc w:val="right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‏ </w:t>
      </w:r>
      <w:r w:rsidRPr="009D5C4F">
        <w:rPr>
          <w:rFonts w:ascii="David" w:hAnsi="David" w:cs="David"/>
          <w:sz w:val="24"/>
          <w:szCs w:val="24"/>
          <w:rtl/>
        </w:rPr>
        <w:fldChar w:fldCharType="begin"/>
      </w:r>
      <w:r w:rsidRPr="009D5C4F">
        <w:rPr>
          <w:rFonts w:ascii="David" w:hAnsi="David" w:cs="David"/>
          <w:sz w:val="24"/>
          <w:szCs w:val="24"/>
          <w:rtl/>
        </w:rPr>
        <w:instrText xml:space="preserve"> </w:instrText>
      </w:r>
      <w:r w:rsidRPr="009D5C4F">
        <w:rPr>
          <w:rFonts w:ascii="David" w:hAnsi="David" w:cs="David"/>
          <w:sz w:val="24"/>
          <w:szCs w:val="24"/>
        </w:rPr>
        <w:instrText>DATE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D5C4F">
        <w:rPr>
          <w:rFonts w:ascii="David" w:hAnsi="David" w:cs="David"/>
          <w:sz w:val="24"/>
          <w:szCs w:val="24"/>
        </w:rPr>
        <w:instrText>dd MMMM yyyy</w:instrText>
      </w:r>
      <w:r w:rsidRPr="009D5C4F">
        <w:rPr>
          <w:rFonts w:ascii="David" w:hAnsi="David" w:cs="David"/>
          <w:sz w:val="24"/>
          <w:szCs w:val="24"/>
          <w:rtl/>
        </w:rPr>
        <w:instrText xml:space="preserve">" </w:instrText>
      </w:r>
      <w:r w:rsidRPr="009D5C4F">
        <w:rPr>
          <w:rFonts w:ascii="David" w:hAnsi="David" w:cs="David"/>
          <w:sz w:val="24"/>
          <w:szCs w:val="24"/>
          <w:rtl/>
        </w:rPr>
        <w:fldChar w:fldCharType="separate"/>
      </w:r>
      <w:r w:rsidR="009D70ED">
        <w:rPr>
          <w:rFonts w:ascii="David" w:hAnsi="David" w:cs="David"/>
          <w:noProof/>
          <w:sz w:val="24"/>
          <w:szCs w:val="24"/>
          <w:rtl/>
        </w:rPr>
        <w:t>‏04 מרץ 2018</w:t>
      </w:r>
      <w:r w:rsidRPr="009D5C4F">
        <w:rPr>
          <w:rFonts w:ascii="David" w:hAnsi="David" w:cs="David"/>
          <w:sz w:val="24"/>
          <w:szCs w:val="24"/>
          <w:rtl/>
        </w:rPr>
        <w:fldChar w:fldCharType="end"/>
      </w:r>
    </w:p>
    <w:p w:rsidR="000E6D16" w:rsidRPr="009D5C4F" w:rsidRDefault="000E6D16" w:rsidP="000E6D16">
      <w:pPr>
        <w:spacing w:after="0"/>
        <w:rPr>
          <w:rFonts w:ascii="David" w:hAnsi="David" w:cs="David"/>
          <w:sz w:val="24"/>
          <w:szCs w:val="24"/>
          <w:rtl/>
        </w:rPr>
      </w:pPr>
    </w:p>
    <w:p w:rsidR="000E6D16" w:rsidRPr="00746C3F" w:rsidRDefault="000E6D16" w:rsidP="000E6D1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0E6D16" w:rsidRDefault="000E6D16" w:rsidP="000E6D1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0E6D16" w:rsidRPr="00746C3F" w:rsidRDefault="000E6D16" w:rsidP="000E6D16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0E6D16" w:rsidRPr="00746C3F" w:rsidRDefault="000E6D16" w:rsidP="000E6D16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רישום למאגר מתכננים של משרד החוץ</w:t>
      </w:r>
    </w:p>
    <w:p w:rsidR="000E6D16" w:rsidRPr="00746C3F" w:rsidRDefault="000E6D16" w:rsidP="000E6D16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1/1/2018</w:t>
      </w:r>
    </w:p>
    <w:p w:rsidR="000E6D16" w:rsidRPr="009D5C4F" w:rsidRDefault="000E6D16" w:rsidP="000E6D16">
      <w:pPr>
        <w:spacing w:after="0"/>
        <w:rPr>
          <w:rFonts w:ascii="David" w:hAnsi="David" w:cs="David"/>
          <w:sz w:val="24"/>
          <w:szCs w:val="24"/>
          <w:rtl/>
        </w:rPr>
      </w:pPr>
    </w:p>
    <w:p w:rsidR="000E6D16" w:rsidRPr="009D5C4F" w:rsidRDefault="000E6D16" w:rsidP="000E6D16">
      <w:pPr>
        <w:spacing w:after="0"/>
        <w:rPr>
          <w:rFonts w:ascii="David" w:hAnsi="David" w:cs="David"/>
          <w:sz w:val="24"/>
          <w:szCs w:val="24"/>
        </w:rPr>
      </w:pPr>
    </w:p>
    <w:p w:rsidR="000E6D16" w:rsidRDefault="000E6D16" w:rsidP="000E6D16">
      <w:pPr>
        <w:spacing w:after="0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>שלום רב,</w:t>
      </w:r>
    </w:p>
    <w:p w:rsidR="00BD035D" w:rsidRDefault="00BD035D" w:rsidP="00BD035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D035D" w:rsidRPr="00BD035D" w:rsidRDefault="00BD035D" w:rsidP="00BD035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BD035D">
        <w:rPr>
          <w:rFonts w:ascii="David" w:hAnsi="David" w:cs="David"/>
          <w:sz w:val="24"/>
          <w:szCs w:val="24"/>
          <w:rtl/>
        </w:rPr>
        <w:t>לאחר בדיק</w:t>
      </w:r>
      <w:r>
        <w:rPr>
          <w:rFonts w:ascii="David" w:hAnsi="David" w:cs="David" w:hint="cs"/>
          <w:sz w:val="24"/>
          <w:szCs w:val="24"/>
          <w:rtl/>
        </w:rPr>
        <w:t>ת</w:t>
      </w:r>
      <w:r w:rsidRPr="00BD035D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הנושא מול</w:t>
      </w:r>
      <w:r w:rsidRPr="00BD035D">
        <w:rPr>
          <w:rFonts w:ascii="David" w:hAnsi="David" w:cs="David"/>
          <w:sz w:val="24"/>
          <w:szCs w:val="24"/>
          <w:rtl/>
        </w:rPr>
        <w:t xml:space="preserve"> </w:t>
      </w:r>
      <w:r w:rsidRPr="00BD035D">
        <w:rPr>
          <w:rFonts w:ascii="David" w:hAnsi="David" w:cs="David" w:hint="cs"/>
          <w:sz w:val="24"/>
          <w:szCs w:val="24"/>
          <w:rtl/>
        </w:rPr>
        <w:t>הגורמים המקצועיים</w:t>
      </w:r>
      <w:r w:rsidRPr="00BD035D">
        <w:rPr>
          <w:rFonts w:ascii="David" w:hAnsi="David" w:cs="David"/>
          <w:sz w:val="24"/>
          <w:szCs w:val="24"/>
          <w:rtl/>
        </w:rPr>
        <w:t xml:space="preserve"> נמסר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BD035D">
        <w:rPr>
          <w:rFonts w:ascii="David" w:hAnsi="David" w:cs="David"/>
          <w:sz w:val="24"/>
          <w:szCs w:val="24"/>
          <w:rtl/>
        </w:rPr>
        <w:t xml:space="preserve"> שהמשרד </w:t>
      </w:r>
      <w:r w:rsidRPr="00BD035D">
        <w:rPr>
          <w:rFonts w:ascii="David" w:hAnsi="David" w:cs="David" w:hint="cs"/>
          <w:sz w:val="24"/>
          <w:szCs w:val="24"/>
          <w:rtl/>
        </w:rPr>
        <w:t xml:space="preserve">כיום </w:t>
      </w:r>
      <w:r w:rsidRPr="00BD035D">
        <w:rPr>
          <w:rFonts w:ascii="David" w:hAnsi="David" w:cs="David"/>
          <w:sz w:val="24"/>
          <w:szCs w:val="24"/>
          <w:rtl/>
        </w:rPr>
        <w:t xml:space="preserve">אינו </w:t>
      </w:r>
      <w:r>
        <w:rPr>
          <w:rFonts w:ascii="David" w:hAnsi="David" w:cs="David" w:hint="cs"/>
          <w:sz w:val="24"/>
          <w:szCs w:val="24"/>
          <w:rtl/>
        </w:rPr>
        <w:t>מוצא</w:t>
      </w:r>
      <w:r w:rsidRPr="00BD035D">
        <w:rPr>
          <w:rFonts w:ascii="David" w:hAnsi="David" w:cs="David"/>
          <w:sz w:val="24"/>
          <w:szCs w:val="24"/>
          <w:rtl/>
        </w:rPr>
        <w:t xml:space="preserve"> צורך במכרז </w:t>
      </w:r>
      <w:r>
        <w:rPr>
          <w:rFonts w:ascii="David" w:hAnsi="David" w:cs="David" w:hint="cs"/>
          <w:sz w:val="24"/>
          <w:szCs w:val="24"/>
          <w:rtl/>
        </w:rPr>
        <w:t>ל</w:t>
      </w:r>
      <w:r w:rsidRPr="00BD035D">
        <w:rPr>
          <w:rFonts w:ascii="David" w:hAnsi="David" w:cs="David"/>
          <w:sz w:val="24"/>
          <w:szCs w:val="24"/>
          <w:rtl/>
        </w:rPr>
        <w:t>אדריכלי נוף.</w:t>
      </w:r>
    </w:p>
    <w:p w:rsidR="00BD035D" w:rsidRPr="00BD035D" w:rsidRDefault="00BD035D" w:rsidP="00BD035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BD035D">
        <w:rPr>
          <w:rFonts w:ascii="David" w:hAnsi="David" w:cs="David" w:hint="cs"/>
          <w:sz w:val="24"/>
          <w:szCs w:val="24"/>
          <w:rtl/>
        </w:rPr>
        <w:t xml:space="preserve">אמנם </w:t>
      </w:r>
      <w:r w:rsidRPr="00BD035D">
        <w:rPr>
          <w:rFonts w:ascii="David" w:hAnsi="David" w:cs="David"/>
          <w:sz w:val="24"/>
          <w:szCs w:val="24"/>
          <w:rtl/>
        </w:rPr>
        <w:t xml:space="preserve">בעבר </w:t>
      </w:r>
      <w:r w:rsidRPr="00BD035D">
        <w:rPr>
          <w:rFonts w:ascii="David" w:hAnsi="David" w:cs="David" w:hint="cs"/>
          <w:sz w:val="24"/>
          <w:szCs w:val="24"/>
          <w:rtl/>
        </w:rPr>
        <w:t xml:space="preserve">היה </w:t>
      </w:r>
      <w:r w:rsidRPr="00BD035D">
        <w:rPr>
          <w:rFonts w:ascii="David" w:hAnsi="David" w:cs="David"/>
          <w:sz w:val="24"/>
          <w:szCs w:val="24"/>
          <w:rtl/>
        </w:rPr>
        <w:t>מכרז שכלל גם אדריכלי נוף</w:t>
      </w:r>
      <w:r w:rsidRPr="00BD035D">
        <w:rPr>
          <w:rFonts w:ascii="David" w:hAnsi="David" w:cs="David" w:hint="cs"/>
          <w:sz w:val="24"/>
          <w:szCs w:val="24"/>
          <w:rtl/>
        </w:rPr>
        <w:t xml:space="preserve"> אך מכרז זה </w:t>
      </w:r>
      <w:r w:rsidRPr="00BD035D">
        <w:rPr>
          <w:rFonts w:ascii="David" w:hAnsi="David" w:cs="David"/>
          <w:sz w:val="24"/>
          <w:szCs w:val="24"/>
          <w:rtl/>
        </w:rPr>
        <w:t>פג תוקפו</w:t>
      </w:r>
      <w:r w:rsidRPr="00BD035D">
        <w:rPr>
          <w:rFonts w:ascii="David" w:hAnsi="David" w:cs="David" w:hint="cs"/>
          <w:sz w:val="24"/>
          <w:szCs w:val="24"/>
          <w:rtl/>
        </w:rPr>
        <w:t>.</w:t>
      </w:r>
      <w:r w:rsidRPr="00BD035D">
        <w:rPr>
          <w:rFonts w:ascii="David" w:hAnsi="David" w:cs="David"/>
          <w:sz w:val="24"/>
          <w:szCs w:val="24"/>
          <w:rtl/>
        </w:rPr>
        <w:t xml:space="preserve"> </w:t>
      </w:r>
    </w:p>
    <w:p w:rsidR="00BD035D" w:rsidRPr="00BD035D" w:rsidRDefault="00BD035D" w:rsidP="00BD035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BD035D">
        <w:rPr>
          <w:rFonts w:ascii="David" w:hAnsi="David" w:cs="David"/>
          <w:sz w:val="24"/>
          <w:szCs w:val="24"/>
          <w:rtl/>
        </w:rPr>
        <w:t>המכרז החדש כולל אדריכלים בלבד.</w:t>
      </w:r>
    </w:p>
    <w:p w:rsidR="00BD035D" w:rsidRPr="00BD035D" w:rsidRDefault="00BD035D" w:rsidP="00BD035D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:rsidR="00BD035D" w:rsidRPr="009D5C4F" w:rsidRDefault="00BD035D" w:rsidP="000E6D16">
      <w:pPr>
        <w:spacing w:after="0"/>
        <w:rPr>
          <w:rFonts w:ascii="David" w:hAnsi="David" w:cs="David"/>
          <w:sz w:val="24"/>
          <w:szCs w:val="24"/>
        </w:rPr>
      </w:pPr>
    </w:p>
    <w:p w:rsidR="000E6D16" w:rsidRPr="009D5C4F" w:rsidRDefault="000E6D16" w:rsidP="000E6D16">
      <w:pPr>
        <w:rPr>
          <w:rFonts w:ascii="David" w:hAnsi="David" w:cs="David"/>
          <w:sz w:val="24"/>
          <w:szCs w:val="24"/>
        </w:rPr>
      </w:pPr>
    </w:p>
    <w:p w:rsidR="000E6D16" w:rsidRPr="009D5C4F" w:rsidRDefault="000E6D16" w:rsidP="000E6D1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     בברכה,</w:t>
      </w:r>
    </w:p>
    <w:p w:rsidR="000E6D16" w:rsidRPr="009D5C4F" w:rsidRDefault="000E6D16" w:rsidP="000E6D1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sz w:val="24"/>
          <w:szCs w:val="24"/>
          <w:rtl/>
        </w:rPr>
        <w:t xml:space="preserve">  </w:t>
      </w:r>
      <w:r w:rsidRPr="009D5C4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70D4B63C" wp14:editId="2B600E4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0E6D16" w:rsidRPr="009D5C4F" w:rsidRDefault="000E6D16" w:rsidP="000E6D16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>
        <w:rPr>
          <w:rFonts w:ascii="David" w:hAnsi="David" w:cs="David"/>
          <w:sz w:val="24"/>
          <w:szCs w:val="24"/>
          <w:rtl/>
        </w:rPr>
        <w:t xml:space="preserve">      </w:t>
      </w:r>
      <w:r w:rsidRPr="009D5C4F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D5C4F">
        <w:rPr>
          <w:rFonts w:ascii="David" w:hAnsi="David" w:cs="David"/>
          <w:sz w:val="24"/>
          <w:szCs w:val="24"/>
          <w:rtl/>
        </w:rPr>
        <w:t xml:space="preserve">  אריה זיני</w:t>
      </w:r>
    </w:p>
    <w:p w:rsidR="000E6D16" w:rsidRPr="009D5C4F" w:rsidRDefault="000E6D16" w:rsidP="000E6D16">
      <w:pPr>
        <w:spacing w:after="0"/>
        <w:jc w:val="right"/>
        <w:rPr>
          <w:rFonts w:ascii="David" w:hAnsi="David" w:cs="David"/>
          <w:sz w:val="24"/>
          <w:szCs w:val="24"/>
        </w:rPr>
      </w:pPr>
      <w:r w:rsidRPr="009D5C4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 xml:space="preserve">יישום חוק </w:t>
      </w:r>
      <w:r w:rsidRPr="009D5C4F">
        <w:rPr>
          <w:rFonts w:ascii="David" w:hAnsi="David" w:cs="David"/>
          <w:sz w:val="24"/>
          <w:szCs w:val="24"/>
          <w:rtl/>
        </w:rPr>
        <w:t>חופש המידע</w:t>
      </w:r>
    </w:p>
    <w:p w:rsidR="000E6D16" w:rsidRPr="009D5C4F" w:rsidRDefault="000E6D16" w:rsidP="000E6D16">
      <w:pPr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משרד החוץ</w:t>
      </w:r>
    </w:p>
    <w:p w:rsidR="0070499E" w:rsidRDefault="0070499E"/>
    <w:sectPr w:rsidR="0070499E" w:rsidSect="00AE017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B23" w:rsidRDefault="002A2D10">
      <w:pPr>
        <w:spacing w:after="0" w:line="240" w:lineRule="auto"/>
      </w:pPr>
      <w:r>
        <w:separator/>
      </w:r>
    </w:p>
  </w:endnote>
  <w:endnote w:type="continuationSeparator" w:id="0">
    <w:p w:rsidR="00C80B23" w:rsidRDefault="002A2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9D70ED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0E6D16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0E6D16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 w:rsidR="009D70ED"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0E6D16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0E6D16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0E6D16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9D70ED" w:rsidP="00DB48F7">
    <w:pPr>
      <w:pStyle w:val="a5"/>
      <w:spacing w:line="276" w:lineRule="auto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B23" w:rsidRDefault="002A2D10">
      <w:pPr>
        <w:spacing w:after="0" w:line="240" w:lineRule="auto"/>
      </w:pPr>
      <w:r>
        <w:separator/>
      </w:r>
    </w:p>
  </w:footnote>
  <w:footnote w:type="continuationSeparator" w:id="0">
    <w:p w:rsidR="00C80B23" w:rsidRDefault="002A2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0E6D16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0E6D16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0E6D16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4A837E1" wp14:editId="44745E7F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0E6D16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0E6D16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9D70ED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D16"/>
    <w:rsid w:val="000E6D16"/>
    <w:rsid w:val="002A2D10"/>
    <w:rsid w:val="00301969"/>
    <w:rsid w:val="0070499E"/>
    <w:rsid w:val="007929FA"/>
    <w:rsid w:val="009611F8"/>
    <w:rsid w:val="009D70ED"/>
    <w:rsid w:val="00BD035D"/>
    <w:rsid w:val="00C8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52C5C"/>
  <w15:chartTrackingRefBased/>
  <w15:docId w15:val="{DC9F02BD-8549-46C4-9774-433C1833A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D16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D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E6D16"/>
  </w:style>
  <w:style w:type="paragraph" w:styleId="a5">
    <w:name w:val="footer"/>
    <w:basedOn w:val="a"/>
    <w:link w:val="a6"/>
    <w:unhideWhenUsed/>
    <w:rsid w:val="000E6D1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0E6D16"/>
  </w:style>
  <w:style w:type="table" w:styleId="a7">
    <w:name w:val="Table Grid"/>
    <w:basedOn w:val="a1"/>
    <w:rsid w:val="000E6D16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0E6D16"/>
  </w:style>
  <w:style w:type="character" w:styleId="Hyperlink">
    <w:name w:val="Hyperlink"/>
    <w:basedOn w:val="a0"/>
    <w:uiPriority w:val="99"/>
    <w:semiHidden/>
    <w:unhideWhenUsed/>
    <w:rsid w:val="000E6D1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5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3</cp:revision>
  <cp:lastPrinted>2018-01-14T12:54:00Z</cp:lastPrinted>
  <dcterms:created xsi:type="dcterms:W3CDTF">2018-03-04T10:08:00Z</dcterms:created>
  <dcterms:modified xsi:type="dcterms:W3CDTF">2018-03-04T10:08:00Z</dcterms:modified>
</cp:coreProperties>
</file>