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C01" w:rsidRPr="0057268C" w:rsidRDefault="008F1C01" w:rsidP="008F1C01">
      <w:pPr>
        <w:spacing w:line="360" w:lineRule="auto"/>
        <w:jc w:val="center"/>
        <w:rPr>
          <w:rFonts w:ascii="David" w:hAnsi="David" w:cs="David"/>
          <w:b/>
          <w:bCs/>
          <w:sz w:val="24"/>
          <w:szCs w:val="24"/>
          <w:u w:val="single"/>
        </w:rPr>
      </w:pPr>
      <w:r w:rsidRPr="0057268C">
        <w:rPr>
          <w:rFonts w:ascii="David" w:hAnsi="David" w:cs="David"/>
          <w:sz w:val="24"/>
          <w:szCs w:val="24"/>
          <w:rtl/>
        </w:rPr>
        <w:t xml:space="preserve">הנדון: </w:t>
      </w:r>
      <w:r w:rsidRPr="0057268C">
        <w:rPr>
          <w:rFonts w:ascii="David" w:hAnsi="David" w:cs="David"/>
          <w:b/>
          <w:bCs/>
          <w:sz w:val="24"/>
          <w:szCs w:val="24"/>
          <w:u w:val="single"/>
          <w:rtl/>
        </w:rPr>
        <w:t>בקש</w:t>
      </w:r>
      <w:r w:rsidRPr="0057268C">
        <w:rPr>
          <w:rFonts w:ascii="David" w:hAnsi="David" w:cs="David" w:hint="cs"/>
          <w:b/>
          <w:bCs/>
          <w:sz w:val="24"/>
          <w:szCs w:val="24"/>
          <w:u w:val="single"/>
          <w:rtl/>
        </w:rPr>
        <w:t xml:space="preserve">ת מידע </w:t>
      </w:r>
      <w:r w:rsidRPr="0057268C">
        <w:rPr>
          <w:rFonts w:ascii="David" w:hAnsi="David" w:cs="David"/>
          <w:b/>
          <w:bCs/>
          <w:sz w:val="24"/>
          <w:szCs w:val="24"/>
          <w:u w:val="single"/>
          <w:rtl/>
        </w:rPr>
        <w:t>לפי חוק חופש המידע, התשנ"ח</w:t>
      </w:r>
      <w:r>
        <w:rPr>
          <w:rFonts w:ascii="David" w:hAnsi="David" w:cs="David" w:hint="cs"/>
          <w:b/>
          <w:bCs/>
          <w:sz w:val="24"/>
          <w:szCs w:val="24"/>
          <w:u w:val="single"/>
          <w:rtl/>
        </w:rPr>
        <w:t xml:space="preserve"> </w:t>
      </w:r>
      <w:r>
        <w:rPr>
          <w:rFonts w:ascii="David" w:hAnsi="David" w:cs="David"/>
          <w:b/>
          <w:bCs/>
          <w:sz w:val="24"/>
          <w:szCs w:val="24"/>
          <w:u w:val="single"/>
          <w:rtl/>
        </w:rPr>
        <w:t>–</w:t>
      </w:r>
      <w:r>
        <w:rPr>
          <w:rFonts w:ascii="David" w:hAnsi="David" w:cs="David" w:hint="cs"/>
          <w:b/>
          <w:bCs/>
          <w:sz w:val="24"/>
          <w:szCs w:val="24"/>
          <w:u w:val="single"/>
          <w:rtl/>
        </w:rPr>
        <w:t xml:space="preserve"> 1998 </w:t>
      </w:r>
    </w:p>
    <w:p w:rsidR="008F1C01" w:rsidRDefault="008F1C01" w:rsidP="008F1C01">
      <w:pPr>
        <w:spacing w:after="120" w:line="360" w:lineRule="auto"/>
        <w:jc w:val="both"/>
        <w:rPr>
          <w:rFonts w:ascii="David" w:hAnsi="David" w:cs="David"/>
          <w:color w:val="000000"/>
          <w:sz w:val="24"/>
          <w:szCs w:val="24"/>
          <w:rtl/>
        </w:rPr>
      </w:pPr>
      <w:r w:rsidRPr="0057268C">
        <w:rPr>
          <w:rFonts w:ascii="David" w:hAnsi="David" w:cs="David"/>
          <w:sz w:val="24"/>
          <w:szCs w:val="24"/>
          <w:rtl/>
        </w:rPr>
        <w:t xml:space="preserve">בהתאם להוראות </w:t>
      </w:r>
      <w:r>
        <w:rPr>
          <w:rFonts w:ascii="David" w:hAnsi="David" w:cs="David"/>
          <w:b/>
          <w:bCs/>
          <w:sz w:val="24"/>
          <w:szCs w:val="24"/>
          <w:rtl/>
        </w:rPr>
        <w:t>חוק חופש המידע, התשנ"ח</w:t>
      </w:r>
      <w:r>
        <w:rPr>
          <w:rFonts w:ascii="David" w:hAnsi="David" w:cs="David"/>
          <w:b/>
          <w:bCs/>
          <w:sz w:val="24"/>
          <w:szCs w:val="24"/>
          <w:rtl/>
        </w:rPr>
        <w:softHyphen/>
      </w:r>
      <w:r>
        <w:rPr>
          <w:rFonts w:ascii="David" w:hAnsi="David" w:cs="David" w:hint="cs"/>
          <w:b/>
          <w:bCs/>
          <w:sz w:val="24"/>
          <w:szCs w:val="24"/>
          <w:rtl/>
        </w:rPr>
        <w:t xml:space="preserve"> </w:t>
      </w:r>
      <w:r>
        <w:rPr>
          <w:rFonts w:ascii="David" w:hAnsi="David" w:cs="David"/>
          <w:b/>
          <w:bCs/>
          <w:sz w:val="24"/>
          <w:szCs w:val="24"/>
          <w:rtl/>
        </w:rPr>
        <w:t>–</w:t>
      </w:r>
      <w:r>
        <w:rPr>
          <w:rFonts w:ascii="David" w:hAnsi="David" w:cs="David" w:hint="cs"/>
          <w:b/>
          <w:bCs/>
          <w:sz w:val="24"/>
          <w:szCs w:val="24"/>
          <w:rtl/>
        </w:rPr>
        <w:t xml:space="preserve"> 1998</w:t>
      </w:r>
      <w:r w:rsidRPr="0057268C">
        <w:rPr>
          <w:rFonts w:ascii="David" w:hAnsi="David" w:cs="David"/>
          <w:b/>
          <w:bCs/>
          <w:sz w:val="24"/>
          <w:szCs w:val="24"/>
          <w:rtl/>
        </w:rPr>
        <w:t xml:space="preserve"> </w:t>
      </w:r>
      <w:r w:rsidRPr="0057268C">
        <w:rPr>
          <w:rFonts w:ascii="David" w:hAnsi="David" w:cs="David"/>
          <w:sz w:val="24"/>
          <w:szCs w:val="24"/>
          <w:rtl/>
        </w:rPr>
        <w:t>(להלן:</w:t>
      </w:r>
      <w:r w:rsidRPr="0057268C">
        <w:rPr>
          <w:rFonts w:ascii="David" w:hAnsi="David" w:cs="David" w:hint="cs"/>
          <w:b/>
          <w:bCs/>
          <w:sz w:val="24"/>
          <w:szCs w:val="24"/>
          <w:rtl/>
        </w:rPr>
        <w:t xml:space="preserve"> </w:t>
      </w:r>
      <w:r w:rsidRPr="0057268C">
        <w:rPr>
          <w:rFonts w:ascii="David" w:hAnsi="David" w:cs="David" w:hint="cs"/>
          <w:sz w:val="24"/>
          <w:szCs w:val="24"/>
          <w:rtl/>
        </w:rPr>
        <w:t>החוק</w:t>
      </w:r>
      <w:r w:rsidRPr="0057268C">
        <w:rPr>
          <w:rFonts w:ascii="David" w:hAnsi="David" w:cs="David"/>
          <w:sz w:val="24"/>
          <w:szCs w:val="24"/>
          <w:rtl/>
        </w:rPr>
        <w:t xml:space="preserve">) </w:t>
      </w:r>
      <w:r>
        <w:rPr>
          <w:rFonts w:ascii="David" w:hAnsi="David" w:cs="David" w:hint="cs"/>
          <w:color w:val="000000"/>
          <w:sz w:val="24"/>
          <w:szCs w:val="24"/>
          <w:rtl/>
        </w:rPr>
        <w:t xml:space="preserve">נבקש את נתונים אודות היקף </w:t>
      </w:r>
      <w:r>
        <w:rPr>
          <w:rFonts w:ascii="David" w:hAnsi="David" w:cs="David" w:hint="cs"/>
          <w:sz w:val="24"/>
          <w:szCs w:val="24"/>
          <w:rtl/>
        </w:rPr>
        <w:t>עבירות הסייבר שביצעו פצחנים (האקרים) נגד משרדכם (חדירה או</w:t>
      </w:r>
      <w:r w:rsidRPr="00D478B6">
        <w:rPr>
          <w:rFonts w:ascii="David" w:hAnsi="David" w:cs="David"/>
          <w:sz w:val="24"/>
          <w:szCs w:val="24"/>
          <w:rtl/>
        </w:rPr>
        <w:t xml:space="preserve"> ניסיון חדירה </w:t>
      </w:r>
      <w:r>
        <w:rPr>
          <w:rFonts w:ascii="David" w:hAnsi="David" w:cs="David" w:hint="cs"/>
          <w:sz w:val="24"/>
          <w:szCs w:val="24"/>
          <w:rtl/>
        </w:rPr>
        <w:t>ל</w:t>
      </w:r>
      <w:r w:rsidRPr="00D478B6">
        <w:rPr>
          <w:rFonts w:ascii="David" w:hAnsi="David" w:cs="David"/>
          <w:sz w:val="24"/>
          <w:szCs w:val="24"/>
          <w:rtl/>
        </w:rPr>
        <w:t>מחשבים ו</w:t>
      </w:r>
      <w:r>
        <w:rPr>
          <w:rFonts w:ascii="David" w:hAnsi="David" w:cs="David" w:hint="cs"/>
          <w:sz w:val="24"/>
          <w:szCs w:val="24"/>
          <w:rtl/>
        </w:rPr>
        <w:t>ל</w:t>
      </w:r>
      <w:r w:rsidRPr="00D478B6">
        <w:rPr>
          <w:rFonts w:ascii="David" w:hAnsi="David" w:cs="David"/>
          <w:sz w:val="24"/>
          <w:szCs w:val="24"/>
          <w:rtl/>
        </w:rPr>
        <w:t xml:space="preserve">מאגרי המידע </w:t>
      </w:r>
      <w:r>
        <w:rPr>
          <w:rFonts w:ascii="David" w:hAnsi="David" w:cs="David" w:hint="cs"/>
          <w:sz w:val="24"/>
          <w:szCs w:val="24"/>
          <w:rtl/>
        </w:rPr>
        <w:t xml:space="preserve">של משרדכם כהגדרתם בחוק המחשבים, תשנ"ה-1995) </w:t>
      </w:r>
      <w:r>
        <w:rPr>
          <w:rFonts w:ascii="David" w:hAnsi="David" w:cs="David" w:hint="cs"/>
          <w:color w:val="000000"/>
          <w:sz w:val="24"/>
          <w:szCs w:val="24"/>
          <w:rtl/>
        </w:rPr>
        <w:t>בשנים 2014 עד 2017, בפילוח לפי הקריטריונים הבאים:</w:t>
      </w:r>
    </w:p>
    <w:p w:rsidR="008F1C01" w:rsidRDefault="008F1C01" w:rsidP="008F1C01">
      <w:pPr>
        <w:pStyle w:val="a3"/>
        <w:numPr>
          <w:ilvl w:val="0"/>
          <w:numId w:val="1"/>
        </w:numPr>
        <w:spacing w:after="120" w:line="360" w:lineRule="auto"/>
        <w:jc w:val="both"/>
        <w:rPr>
          <w:rFonts w:ascii="David" w:hAnsi="David" w:cs="David"/>
          <w:color w:val="000000"/>
          <w:sz w:val="24"/>
          <w:szCs w:val="24"/>
        </w:rPr>
      </w:pPr>
      <w:r>
        <w:rPr>
          <w:rFonts w:ascii="David" w:hAnsi="David" w:cs="David" w:hint="cs"/>
          <w:color w:val="000000"/>
          <w:sz w:val="24"/>
          <w:szCs w:val="24"/>
          <w:rtl/>
        </w:rPr>
        <w:t>זהות מבצע העבירה: לרבות אדם פרטי, חברה או תאגיד, ארגון או קבוצה, מדינה זרה.</w:t>
      </w:r>
    </w:p>
    <w:p w:rsidR="008F1C01" w:rsidRPr="00704B0C" w:rsidRDefault="008F1C01" w:rsidP="008F1C01">
      <w:pPr>
        <w:pStyle w:val="a3"/>
        <w:numPr>
          <w:ilvl w:val="0"/>
          <w:numId w:val="1"/>
        </w:numPr>
        <w:spacing w:after="120" w:line="360" w:lineRule="auto"/>
        <w:jc w:val="both"/>
        <w:rPr>
          <w:rFonts w:ascii="David" w:hAnsi="David" w:cs="David"/>
          <w:color w:val="000000"/>
          <w:sz w:val="24"/>
          <w:szCs w:val="24"/>
        </w:rPr>
      </w:pPr>
      <w:r>
        <w:rPr>
          <w:rFonts w:ascii="David" w:hAnsi="David" w:cs="David" w:hint="cs"/>
          <w:color w:val="000000"/>
          <w:sz w:val="24"/>
          <w:szCs w:val="24"/>
          <w:rtl/>
        </w:rPr>
        <w:t xml:space="preserve">סוג העבירה לפי </w:t>
      </w:r>
      <w:r w:rsidRPr="00D569E7">
        <w:rPr>
          <w:rFonts w:ascii="David" w:hAnsi="David" w:cs="David"/>
          <w:color w:val="000000"/>
          <w:sz w:val="24"/>
          <w:szCs w:val="24"/>
          <w:rtl/>
        </w:rPr>
        <w:t>חוק המחשבים תשנ"ה-1995</w:t>
      </w:r>
      <w:r>
        <w:rPr>
          <w:rFonts w:ascii="David" w:hAnsi="David" w:cs="David" w:hint="cs"/>
          <w:color w:val="000000"/>
          <w:sz w:val="24"/>
          <w:szCs w:val="24"/>
          <w:rtl/>
        </w:rPr>
        <w:t xml:space="preserve"> לרבות הכנת נגיף מחשב, שיבוש פעולת מחשב, מחיקה או שינוי חומר מחשב, חדירה או ניסיון חדירה למחשב כדי לעבור עבירה אחרת, חדירה או ניסיון חדירה לחומר מחשב, העברת נגיף מחשב כדי לגרום נזק והעברת מידע כוזב במחשב.</w:t>
      </w:r>
    </w:p>
    <w:p w:rsidR="008F1C01" w:rsidRDefault="008F1C01" w:rsidP="008F1C01">
      <w:pPr>
        <w:pStyle w:val="a3"/>
        <w:numPr>
          <w:ilvl w:val="0"/>
          <w:numId w:val="1"/>
        </w:numPr>
        <w:spacing w:after="120" w:line="360" w:lineRule="auto"/>
        <w:jc w:val="both"/>
        <w:rPr>
          <w:rFonts w:ascii="David" w:hAnsi="David" w:cs="David"/>
          <w:color w:val="000000"/>
          <w:sz w:val="24"/>
          <w:szCs w:val="24"/>
        </w:rPr>
      </w:pPr>
      <w:r>
        <w:rPr>
          <w:rFonts w:ascii="David" w:hAnsi="David" w:cs="David" w:hint="cs"/>
          <w:color w:val="000000"/>
          <w:sz w:val="24"/>
          <w:szCs w:val="24"/>
          <w:rtl/>
        </w:rPr>
        <w:t>פירוט האמצעים והפעולות בהם נקט משרדכם, עת שנודע לו שמתבצעת כלפיו</w:t>
      </w:r>
      <w:r w:rsidRPr="00E93B19">
        <w:rPr>
          <w:rFonts w:ascii="David" w:hAnsi="David" w:cs="David" w:hint="cs"/>
          <w:color w:val="000000"/>
          <w:sz w:val="24"/>
          <w:szCs w:val="24"/>
          <w:rtl/>
        </w:rPr>
        <w:t xml:space="preserve"> </w:t>
      </w:r>
      <w:r>
        <w:rPr>
          <w:rFonts w:ascii="David" w:hAnsi="David" w:cs="David" w:hint="cs"/>
          <w:color w:val="000000"/>
          <w:sz w:val="24"/>
          <w:szCs w:val="24"/>
          <w:rtl/>
        </w:rPr>
        <w:t>העבירה.</w:t>
      </w:r>
    </w:p>
    <w:p w:rsidR="008F1C01" w:rsidRPr="00704B0C" w:rsidRDefault="008F1C01" w:rsidP="008F1C01">
      <w:pPr>
        <w:pStyle w:val="a3"/>
        <w:numPr>
          <w:ilvl w:val="0"/>
          <w:numId w:val="1"/>
        </w:numPr>
        <w:spacing w:after="120" w:line="360" w:lineRule="auto"/>
        <w:jc w:val="both"/>
        <w:rPr>
          <w:rFonts w:ascii="David" w:hAnsi="David" w:cs="David"/>
          <w:color w:val="000000"/>
          <w:sz w:val="24"/>
          <w:szCs w:val="24"/>
        </w:rPr>
      </w:pPr>
      <w:r>
        <w:rPr>
          <w:rFonts w:ascii="David" w:hAnsi="David" w:cs="David" w:hint="cs"/>
          <w:color w:val="000000"/>
          <w:sz w:val="24"/>
          <w:szCs w:val="24"/>
          <w:rtl/>
        </w:rPr>
        <w:t>פירוט האמצעים והפעולות בהם נקט משרדכם, כדי להתמודד עם עבירות דומות בעתיד.</w:t>
      </w:r>
    </w:p>
    <w:p w:rsidR="008F1C01" w:rsidRPr="007D6033" w:rsidRDefault="008F1C01" w:rsidP="008F1C01">
      <w:pPr>
        <w:spacing w:after="120" w:line="360" w:lineRule="auto"/>
        <w:jc w:val="both"/>
        <w:rPr>
          <w:rFonts w:ascii="David" w:hAnsi="David" w:cs="David"/>
          <w:color w:val="000000"/>
          <w:sz w:val="24"/>
          <w:szCs w:val="24"/>
          <w:rtl/>
        </w:rPr>
      </w:pPr>
    </w:p>
    <w:p w:rsidR="008F1C01" w:rsidRPr="0057268C" w:rsidRDefault="008F1C01" w:rsidP="008F1C01">
      <w:pPr>
        <w:spacing w:line="360" w:lineRule="auto"/>
        <w:jc w:val="both"/>
        <w:rPr>
          <w:rFonts w:ascii="David" w:hAnsi="David" w:cs="David"/>
          <w:color w:val="000000"/>
          <w:sz w:val="24"/>
          <w:szCs w:val="24"/>
          <w:rtl/>
        </w:rPr>
      </w:pPr>
      <w:r>
        <w:rPr>
          <w:rFonts w:ascii="David" w:hAnsi="David" w:cs="David"/>
          <w:sz w:val="24"/>
          <w:szCs w:val="24"/>
          <w:rtl/>
        </w:rPr>
        <w:t>בהתאם לחוק חופש המידע, התשנ"ח</w:t>
      </w:r>
      <w:r>
        <w:rPr>
          <w:rFonts w:ascii="David" w:hAnsi="David" w:cs="David"/>
          <w:sz w:val="24"/>
          <w:szCs w:val="24"/>
          <w:rtl/>
        </w:rPr>
        <w:softHyphen/>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1998</w:t>
      </w:r>
      <w:r w:rsidRPr="0057268C">
        <w:rPr>
          <w:rFonts w:ascii="David" w:hAnsi="David" w:cs="David"/>
          <w:sz w:val="24"/>
          <w:szCs w:val="24"/>
          <w:rtl/>
        </w:rPr>
        <w:t>, </w:t>
      </w:r>
      <w:r w:rsidRPr="0057268C">
        <w:rPr>
          <w:rFonts w:ascii="David" w:hAnsi="David" w:cs="David" w:hint="cs"/>
          <w:sz w:val="24"/>
          <w:szCs w:val="24"/>
          <w:rtl/>
        </w:rPr>
        <w:t>נ</w:t>
      </w:r>
      <w:r w:rsidRPr="0057268C">
        <w:rPr>
          <w:rFonts w:ascii="David" w:hAnsi="David" w:cs="David"/>
          <w:sz w:val="24"/>
          <w:szCs w:val="24"/>
          <w:rtl/>
        </w:rPr>
        <w:t>בקש לקבל את הנתונים או המסמכים, בקבצים אלקטרוניים ובפרט קבצי </w:t>
      </w:r>
      <w:r w:rsidRPr="0057268C">
        <w:rPr>
          <w:rFonts w:ascii="David" w:hAnsi="David" w:cs="David"/>
          <w:sz w:val="24"/>
          <w:szCs w:val="24"/>
        </w:rPr>
        <w:t>CSV</w:t>
      </w:r>
      <w:r w:rsidRPr="0057268C">
        <w:rPr>
          <w:rFonts w:ascii="David" w:hAnsi="David" w:cs="David"/>
          <w:sz w:val="24"/>
          <w:szCs w:val="24"/>
          <w:rtl/>
        </w:rPr>
        <w:t> (</w:t>
      </w:r>
      <w:r w:rsidRPr="0057268C">
        <w:rPr>
          <w:rFonts w:ascii="David" w:hAnsi="David" w:cs="David"/>
          <w:sz w:val="24"/>
          <w:szCs w:val="24"/>
        </w:rPr>
        <w:t>Excel</w:t>
      </w:r>
      <w:r w:rsidRPr="0057268C">
        <w:rPr>
          <w:rFonts w:ascii="David" w:hAnsi="David" w:cs="David"/>
          <w:sz w:val="24"/>
          <w:szCs w:val="24"/>
          <w:rtl/>
        </w:rPr>
        <w:t>) או קבצי טקסט ברי חיפוש לעניין הנחיות ונהלים</w:t>
      </w:r>
      <w:r w:rsidRPr="0057268C">
        <w:rPr>
          <w:rFonts w:ascii="David" w:hAnsi="David" w:cs="David" w:hint="cs"/>
          <w:sz w:val="24"/>
          <w:szCs w:val="24"/>
          <w:rtl/>
        </w:rPr>
        <w:t>.</w:t>
      </w:r>
    </w:p>
    <w:p w:rsidR="008F1C01" w:rsidRPr="0057268C" w:rsidRDefault="008F1C01" w:rsidP="008F1C01">
      <w:pPr>
        <w:autoSpaceDE w:val="0"/>
        <w:autoSpaceDN w:val="0"/>
        <w:adjustRightInd w:val="0"/>
        <w:spacing w:before="120" w:line="360" w:lineRule="auto"/>
        <w:jc w:val="both"/>
        <w:rPr>
          <w:rFonts w:ascii="David" w:hAnsi="David" w:cs="David"/>
          <w:sz w:val="24"/>
          <w:szCs w:val="24"/>
          <w:rtl/>
        </w:rPr>
      </w:pPr>
      <w:r w:rsidRPr="00A6290D">
        <w:rPr>
          <w:rFonts w:ascii="David" w:hAnsi="David" w:cs="David"/>
          <w:sz w:val="24"/>
          <w:szCs w:val="24"/>
          <w:rtl/>
        </w:rPr>
        <w:t>נבקש להזכיר כי בהתאם לחוק חופש המידע ולתקנות, יש להשיב לבקשה זו תוך זמן שלא יעלה על שלושים ימים. כמו כן התנועה לחופש המידע פטורה מתשלום אגרת בקשה, ומתחייבת, ככל שתידרש, לשלם אגרת טיפול והפקה עד לסכום של 148 ₪. במקרה של דרישה לתשלום גבוה מזה, נדרשת הסכמת התנועה. יצוין כי אי-עמידה במועדים הקבועים בחוק, ימנעו את האפשרות לגבות אגרת טיפול והפקה.</w:t>
      </w:r>
    </w:p>
    <w:p w:rsidR="0070499E" w:rsidRDefault="0070499E">
      <w:bookmarkStart w:id="0" w:name="_GoBack"/>
      <w:bookmarkEnd w:id="0"/>
    </w:p>
    <w:sectPr w:rsidR="0070499E"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277C54"/>
    <w:multiLevelType w:val="hybridMultilevel"/>
    <w:tmpl w:val="C5D2B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C01"/>
    <w:rsid w:val="00301969"/>
    <w:rsid w:val="0070499E"/>
    <w:rsid w:val="008F1C01"/>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C204709-CDFC-4166-93AA-6B0EC769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1C01"/>
    <w:pPr>
      <w:spacing w:after="200" w:line="276" w:lineRule="auto"/>
      <w:ind w:left="720"/>
      <w:contextualSpacing/>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1076</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2019-05-27T09:09:00Z</dcterms:created>
  <dcterms:modified xsi:type="dcterms:W3CDTF">2019-05-27T09:45:00Z</dcterms:modified>
</cp:coreProperties>
</file>