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47D" w:rsidRPr="00F15EEC" w:rsidRDefault="00A5447D" w:rsidP="00A5447D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F15EEC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F15EEC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F15EEC">
        <w:rPr>
          <w:rFonts w:ascii="David" w:eastAsia="Times New Roman" w:hAnsi="David" w:cs="David"/>
          <w:sz w:val="24"/>
          <w:szCs w:val="24"/>
        </w:rPr>
        <w:instrText>DATE</w:instrText>
      </w:r>
      <w:r w:rsidRPr="00F15EEC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F15EEC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F15EEC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F15EEC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F15EEC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A5447D" w:rsidRPr="00F15EEC" w:rsidRDefault="00A5447D" w:rsidP="00A5447D">
      <w:pPr>
        <w:jc w:val="right"/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‏ </w:t>
      </w:r>
      <w:r w:rsidRPr="00F15EEC">
        <w:rPr>
          <w:rFonts w:ascii="David" w:hAnsi="David" w:cs="David"/>
          <w:sz w:val="24"/>
          <w:szCs w:val="24"/>
          <w:rtl/>
        </w:rPr>
        <w:fldChar w:fldCharType="begin"/>
      </w:r>
      <w:r w:rsidRPr="00F15EEC">
        <w:rPr>
          <w:rFonts w:ascii="David" w:hAnsi="David" w:cs="David"/>
          <w:sz w:val="24"/>
          <w:szCs w:val="24"/>
          <w:rtl/>
        </w:rPr>
        <w:instrText xml:space="preserve"> </w:instrText>
      </w:r>
      <w:r w:rsidRPr="00F15EEC">
        <w:rPr>
          <w:rFonts w:ascii="David" w:hAnsi="David" w:cs="David"/>
          <w:sz w:val="24"/>
          <w:szCs w:val="24"/>
        </w:rPr>
        <w:instrText>DATE</w:instrText>
      </w:r>
      <w:r w:rsidRPr="00F15EEC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F15EEC">
        <w:rPr>
          <w:rFonts w:ascii="David" w:hAnsi="David" w:cs="David"/>
          <w:sz w:val="24"/>
          <w:szCs w:val="24"/>
        </w:rPr>
        <w:instrText>dd MMMM yyyy</w:instrText>
      </w:r>
      <w:r w:rsidRPr="00F15EEC">
        <w:rPr>
          <w:rFonts w:ascii="David" w:hAnsi="David" w:cs="David"/>
          <w:sz w:val="24"/>
          <w:szCs w:val="24"/>
          <w:rtl/>
        </w:rPr>
        <w:instrText xml:space="preserve">" </w:instrText>
      </w:r>
      <w:r w:rsidRPr="00F15EEC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F15EEC">
        <w:rPr>
          <w:rFonts w:ascii="David" w:hAnsi="David" w:cs="David"/>
          <w:sz w:val="24"/>
          <w:szCs w:val="24"/>
          <w:rtl/>
        </w:rPr>
        <w:fldChar w:fldCharType="end"/>
      </w:r>
    </w:p>
    <w:p w:rsidR="00A5447D" w:rsidRDefault="00A5447D" w:rsidP="00A5447D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A5447D" w:rsidRPr="00F15EEC" w:rsidRDefault="00A5447D" w:rsidP="00A5447D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A5447D" w:rsidRPr="00F15EEC" w:rsidRDefault="00A5447D" w:rsidP="00A5447D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15EE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בקשה לפי חוק חופש המידע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נוכחות שגריר ישראל בספרד במשחקי כדורגל</w:t>
      </w:r>
    </w:p>
    <w:p w:rsidR="00A5447D" w:rsidRPr="004C6134" w:rsidRDefault="00A5447D" w:rsidP="00A5447D">
      <w:pPr>
        <w:spacing w:after="0"/>
        <w:jc w:val="center"/>
        <w:rPr>
          <w:rFonts w:ascii="David" w:hAnsi="David" w:cs="David"/>
          <w:rtl/>
        </w:rPr>
      </w:pPr>
      <w:r w:rsidRPr="004C6134">
        <w:rPr>
          <w:rFonts w:ascii="David" w:hAnsi="David" w:cs="David"/>
          <w:rtl/>
        </w:rPr>
        <w:t xml:space="preserve">סימוכין: </w:t>
      </w:r>
      <w:r>
        <w:rPr>
          <w:rFonts w:ascii="David" w:hAnsi="David" w:cs="David" w:hint="cs"/>
          <w:rtl/>
        </w:rPr>
        <w:t>פנייתך</w:t>
      </w:r>
      <w:r w:rsidRPr="004C6134">
        <w:rPr>
          <w:rFonts w:ascii="David" w:hAnsi="David" w:cs="David" w:hint="cs"/>
          <w:rtl/>
        </w:rPr>
        <w:t xml:space="preserve"> </w:t>
      </w:r>
      <w:r w:rsidRPr="004C6134">
        <w:rPr>
          <w:rFonts w:ascii="David" w:hAnsi="David" w:cs="David"/>
          <w:rtl/>
        </w:rPr>
        <w:t>אלינו מיום 07.10.</w:t>
      </w:r>
      <w:r w:rsidRPr="004C6134">
        <w:rPr>
          <w:rFonts w:ascii="David" w:hAnsi="David" w:cs="David" w:hint="cs"/>
          <w:rtl/>
        </w:rPr>
        <w:t>2018</w:t>
      </w:r>
    </w:p>
    <w:p w:rsidR="00A5447D" w:rsidRPr="00F15EEC" w:rsidRDefault="00A5447D" w:rsidP="00A5447D">
      <w:pPr>
        <w:spacing w:after="0"/>
        <w:rPr>
          <w:rFonts w:ascii="David" w:hAnsi="David" w:cs="David"/>
          <w:sz w:val="24"/>
          <w:szCs w:val="24"/>
          <w:rtl/>
        </w:rPr>
      </w:pPr>
    </w:p>
    <w:p w:rsidR="00A5447D" w:rsidRPr="00F15EEC" w:rsidRDefault="00A5447D" w:rsidP="00A5447D">
      <w:pPr>
        <w:spacing w:after="0"/>
        <w:rPr>
          <w:rFonts w:ascii="David" w:hAnsi="David" w:cs="David"/>
          <w:sz w:val="24"/>
          <w:szCs w:val="24"/>
          <w:rtl/>
        </w:rPr>
      </w:pPr>
    </w:p>
    <w:p w:rsidR="00A5447D" w:rsidRDefault="00A5447D" w:rsidP="00A5447D">
      <w:pPr>
        <w:pStyle w:val="a8"/>
        <w:numPr>
          <w:ilvl w:val="0"/>
          <w:numId w:val="1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hAnsi="David" w:cs="David" w:hint="cs"/>
          <w:sz w:val="24"/>
          <w:szCs w:val="24"/>
          <w:rtl/>
        </w:rPr>
        <w:t>לאחר מאמצים שננקטו על ידינו לאיתור הנתונים המבוקשים על ידך</w:t>
      </w:r>
      <w:r w:rsidRPr="004C6134">
        <w:rPr>
          <w:rFonts w:ascii="David" w:eastAsia="Times New Roman" w:hAnsi="David" w:cs="David"/>
          <w:sz w:val="24"/>
          <w:szCs w:val="24"/>
          <w:rtl/>
          <w:lang w:eastAsia="he-IL"/>
        </w:rPr>
        <w:t>, להלן</w:t>
      </w:r>
      <w:r>
        <w:rPr>
          <w:rFonts w:ascii="David" w:hAnsi="David" w:cs="David"/>
          <w:sz w:val="24"/>
          <w:szCs w:val="24"/>
          <w:rtl/>
        </w:rPr>
        <w:t xml:space="preserve"> רשימת משחקי</w:t>
      </w:r>
      <w:r>
        <w:rPr>
          <w:rFonts w:ascii="David" w:hAnsi="David" w:cs="David" w:hint="cs"/>
          <w:sz w:val="24"/>
          <w:szCs w:val="24"/>
          <w:rtl/>
        </w:rPr>
        <w:t xml:space="preserve"> הכדורגל</w:t>
      </w:r>
      <w:r>
        <w:rPr>
          <w:rFonts w:ascii="David" w:hAnsi="David" w:cs="David"/>
          <w:sz w:val="24"/>
          <w:szCs w:val="24"/>
          <w:rtl/>
        </w:rPr>
        <w:t xml:space="preserve"> בהם </w:t>
      </w:r>
      <w:r>
        <w:rPr>
          <w:rFonts w:ascii="David" w:hAnsi="David" w:cs="David" w:hint="cs"/>
          <w:sz w:val="24"/>
          <w:szCs w:val="24"/>
          <w:rtl/>
        </w:rPr>
        <w:t>נכח</w:t>
      </w:r>
      <w:r w:rsidRPr="004C6134">
        <w:rPr>
          <w:rFonts w:ascii="David" w:hAnsi="David" w:cs="David"/>
          <w:sz w:val="24"/>
          <w:szCs w:val="24"/>
          <w:rtl/>
        </w:rPr>
        <w:t xml:space="preserve"> שגריר ישראל בספרד</w:t>
      </w:r>
      <w:r>
        <w:rPr>
          <w:rFonts w:ascii="David" w:hAnsi="David" w:cs="David" w:hint="cs"/>
          <w:sz w:val="24"/>
          <w:szCs w:val="24"/>
          <w:rtl/>
        </w:rPr>
        <w:t xml:space="preserve"> במסגרת תפקידו</w:t>
      </w:r>
      <w:r w:rsidRPr="004C6134">
        <w:rPr>
          <w:rFonts w:ascii="David" w:hAnsi="David" w:cs="David"/>
          <w:sz w:val="24"/>
          <w:szCs w:val="24"/>
          <w:rtl/>
        </w:rPr>
        <w:t xml:space="preserve"> בשנים </w:t>
      </w:r>
      <w:r>
        <w:rPr>
          <w:rFonts w:ascii="David" w:hAnsi="David" w:cs="David" w:hint="cs"/>
          <w:sz w:val="24"/>
          <w:szCs w:val="24"/>
          <w:rtl/>
        </w:rPr>
        <w:t xml:space="preserve">2017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2018:</w:t>
      </w:r>
    </w:p>
    <w:p w:rsidR="00A5447D" w:rsidRPr="0088029B" w:rsidRDefault="00A5447D" w:rsidP="00A5447D">
      <w:pPr>
        <w:pStyle w:val="a8"/>
        <w:spacing w:line="360" w:lineRule="auto"/>
        <w:ind w:left="360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tbl>
      <w:tblPr>
        <w:tblW w:w="0" w:type="auto"/>
        <w:tblInd w:w="9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2268"/>
        <w:gridCol w:w="1559"/>
      </w:tblGrid>
      <w:tr w:rsidR="00A5447D" w:rsidRPr="004C6134" w:rsidTr="00F31143"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משחק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אצטדיון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lang w:val="es-ES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מדריד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- לאס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פאלמ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ס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ויסנטה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קלדרון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10.1.2017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מדריד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ברצלונה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ויסנטה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קלדרון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1.2.2017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ריאל מדריד – </w:t>
            </w: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ברנבאו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8.4.2017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מדריד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– </w:t>
            </w: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אייבר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ויסנטה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קלדרון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6.5.2017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מדריד 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>– ריאל מדריד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ויסנטה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קלדרון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10.5.2017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גמר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בין 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קבוצות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של 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>שחקני עבר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ויסנטה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קלדרון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28.5.2017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ריאל מדריד – ברצלונה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ברנבאו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16.8.2017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מדריד </w:t>
            </w:r>
            <w:r w:rsidRPr="004C6134">
              <w:rPr>
                <w:rFonts w:ascii="David" w:hAnsi="David" w:cs="David"/>
                <w:sz w:val="24"/>
                <w:szCs w:val="24"/>
                <w:rtl/>
              </w:rPr>
              <w:t>– ריאל מדריד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וונדה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מטרופוליטנו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18.11.2017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ריאל מדריד – ברצלונה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ברנבאו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4C6134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4C6134">
              <w:rPr>
                <w:rFonts w:ascii="David" w:hAnsi="David" w:cs="David"/>
                <w:sz w:val="24"/>
                <w:szCs w:val="24"/>
                <w:rtl/>
              </w:rPr>
              <w:t>23.12.2017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ספרד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ארגנטינה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וונדה</w:t>
            </w:r>
            <w:proofErr w:type="spellEnd"/>
            <w:r w:rsidRPr="004C613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4C6134">
              <w:rPr>
                <w:rFonts w:ascii="David" w:hAnsi="David" w:cs="David"/>
                <w:sz w:val="24"/>
                <w:szCs w:val="24"/>
                <w:rtl/>
              </w:rPr>
              <w:t>מטרופוליטנו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29.3.2018</w:t>
            </w:r>
          </w:p>
        </w:tc>
      </w:tr>
      <w:tr w:rsidR="00A5447D" w:rsidRPr="004C6134" w:rsidTr="00F31143">
        <w:tc>
          <w:tcPr>
            <w:tcW w:w="3118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786143">
              <w:rPr>
                <w:rFonts w:ascii="David" w:hAnsi="David" w:cs="David"/>
                <w:sz w:val="24"/>
                <w:szCs w:val="24"/>
                <w:rtl/>
              </w:rPr>
              <w:t>אתלטיקו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מדריד</w:t>
            </w:r>
            <w:r w:rsidRPr="00786143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786143">
              <w:rPr>
                <w:rFonts w:ascii="David" w:hAnsi="David" w:cs="David"/>
                <w:sz w:val="24"/>
                <w:szCs w:val="24"/>
                <w:rtl/>
              </w:rPr>
              <w:t xml:space="preserve"> ארסנל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786143">
              <w:rPr>
                <w:rFonts w:ascii="David" w:hAnsi="David" w:cs="David"/>
                <w:sz w:val="24"/>
                <w:szCs w:val="24"/>
                <w:rtl/>
              </w:rPr>
              <w:t>ברנבאו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786143">
              <w:rPr>
                <w:rFonts w:ascii="David" w:hAnsi="David" w:cs="David"/>
                <w:sz w:val="24"/>
                <w:szCs w:val="24"/>
                <w:rtl/>
              </w:rPr>
              <w:t>3.5.201</w:t>
            </w:r>
            <w:r w:rsidRPr="00786143">
              <w:rPr>
                <w:rFonts w:ascii="David" w:hAnsi="David" w:cs="David" w:hint="cs"/>
                <w:sz w:val="24"/>
                <w:szCs w:val="24"/>
                <w:rtl/>
              </w:rPr>
              <w:t>8</w:t>
            </w:r>
          </w:p>
        </w:tc>
      </w:tr>
      <w:tr w:rsidR="00A5447D" w:rsidRPr="004C6134" w:rsidTr="00F31143"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אתלטיקו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מדריד - ברצלונה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Pr="00786143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וונדה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מטרופוליטנו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47D" w:rsidRDefault="00A5447D" w:rsidP="00F31143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24.11.2018</w:t>
            </w:r>
          </w:p>
        </w:tc>
      </w:tr>
    </w:tbl>
    <w:p w:rsidR="00A5447D" w:rsidRPr="004C6134" w:rsidRDefault="00A5447D" w:rsidP="00A5447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5447D" w:rsidRDefault="00A5447D" w:rsidP="00A5447D">
      <w:pPr>
        <w:pStyle w:val="a8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4C6134">
        <w:rPr>
          <w:rFonts w:ascii="David" w:hAnsi="David" w:cs="David"/>
          <w:sz w:val="24"/>
          <w:szCs w:val="24"/>
          <w:rtl/>
        </w:rPr>
        <w:t xml:space="preserve">בכל המקרים </w:t>
      </w:r>
      <w:r>
        <w:rPr>
          <w:rFonts w:ascii="David" w:hAnsi="David" w:cs="David" w:hint="cs"/>
          <w:sz w:val="24"/>
          <w:szCs w:val="24"/>
          <w:rtl/>
        </w:rPr>
        <w:t xml:space="preserve">המפורטים לעיל, </w:t>
      </w:r>
      <w:r>
        <w:rPr>
          <w:rFonts w:ascii="David" w:hAnsi="David" w:cs="David"/>
          <w:sz w:val="24"/>
          <w:szCs w:val="24"/>
          <w:rtl/>
        </w:rPr>
        <w:t>הכרטיס</w:t>
      </w:r>
      <w:r>
        <w:rPr>
          <w:rFonts w:ascii="David" w:hAnsi="David" w:cs="David" w:hint="cs"/>
          <w:sz w:val="24"/>
          <w:szCs w:val="24"/>
          <w:rtl/>
        </w:rPr>
        <w:t>ים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ניתנו לשגרירות </w:t>
      </w:r>
      <w:r w:rsidRPr="004C6134">
        <w:rPr>
          <w:rFonts w:ascii="David" w:hAnsi="David" w:cs="David"/>
          <w:sz w:val="24"/>
          <w:szCs w:val="24"/>
          <w:rtl/>
        </w:rPr>
        <w:t xml:space="preserve">על ידי </w:t>
      </w:r>
      <w:r>
        <w:rPr>
          <w:rFonts w:ascii="David" w:hAnsi="David" w:cs="David" w:hint="cs"/>
          <w:sz w:val="24"/>
          <w:szCs w:val="24"/>
          <w:rtl/>
        </w:rPr>
        <w:t xml:space="preserve">אחד ממועדוני הכדורגל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ריאל מדריד (ביחס למשחקים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באיצטדיון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ברנבאו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), או </w:t>
      </w:r>
      <w:proofErr w:type="spellStart"/>
      <w:r>
        <w:rPr>
          <w:rFonts w:ascii="David" w:hAnsi="David" w:cs="David" w:hint="cs"/>
          <w:sz w:val="24"/>
          <w:szCs w:val="24"/>
          <w:rtl/>
        </w:rPr>
        <w:t>אתלטיקו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מדריד (ביחס למשחקים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באיצטדיון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Pr="004C6134">
        <w:rPr>
          <w:rFonts w:ascii="David" w:hAnsi="David" w:cs="David"/>
          <w:sz w:val="24"/>
          <w:szCs w:val="24"/>
          <w:rtl/>
        </w:rPr>
        <w:t>ויסנטה</w:t>
      </w:r>
      <w:proofErr w:type="spellEnd"/>
      <w:r w:rsidRPr="004C6134">
        <w:rPr>
          <w:rFonts w:ascii="David" w:hAnsi="David" w:cs="David"/>
          <w:sz w:val="24"/>
          <w:szCs w:val="24"/>
          <w:rtl/>
        </w:rPr>
        <w:t xml:space="preserve"> קלדרון</w:t>
      </w:r>
      <w:r>
        <w:rPr>
          <w:rFonts w:ascii="David" w:hAnsi="David" w:cs="David"/>
          <w:sz w:val="24"/>
          <w:szCs w:val="24"/>
        </w:rPr>
        <w:t xml:space="preserve"> </w:t>
      </w:r>
      <w:proofErr w:type="spellStart"/>
      <w:r>
        <w:rPr>
          <w:rFonts w:ascii="David" w:hAnsi="David" w:cs="David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4C6134">
        <w:rPr>
          <w:rFonts w:ascii="David" w:hAnsi="David" w:cs="David"/>
          <w:sz w:val="24"/>
          <w:szCs w:val="24"/>
          <w:rtl/>
        </w:rPr>
        <w:t>נדה</w:t>
      </w:r>
      <w:proofErr w:type="spellEnd"/>
      <w:r w:rsidRPr="004C6134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4C6134">
        <w:rPr>
          <w:rFonts w:ascii="David" w:hAnsi="David" w:cs="David"/>
          <w:sz w:val="24"/>
          <w:szCs w:val="24"/>
          <w:rtl/>
        </w:rPr>
        <w:t>מטרופוליטנו</w:t>
      </w:r>
      <w:proofErr w:type="spellEnd"/>
      <w:r w:rsidRPr="004C6134">
        <w:rPr>
          <w:rFonts w:ascii="David" w:hAnsi="David" w:cs="David"/>
          <w:sz w:val="24"/>
          <w:szCs w:val="24"/>
          <w:rtl/>
        </w:rPr>
        <w:t>).</w:t>
      </w:r>
    </w:p>
    <w:p w:rsidR="00A5447D" w:rsidRPr="002A2E27" w:rsidRDefault="00A5447D" w:rsidP="00A5447D">
      <w:pPr>
        <w:pStyle w:val="a8"/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A5447D" w:rsidRDefault="00A5447D" w:rsidP="00A5447D">
      <w:pPr>
        <w:pStyle w:val="a8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AE3810">
        <w:rPr>
          <w:rFonts w:ascii="David" w:hAnsi="David" w:cs="David" w:hint="cs"/>
          <w:sz w:val="24"/>
          <w:szCs w:val="24"/>
          <w:rtl/>
        </w:rPr>
        <w:lastRenderedPageBreak/>
        <w:t>בחלק מהמקרים ניתן לשגריר</w:t>
      </w:r>
      <w:r>
        <w:rPr>
          <w:rFonts w:ascii="David" w:hAnsi="David" w:cs="David" w:hint="cs"/>
          <w:sz w:val="24"/>
          <w:szCs w:val="24"/>
          <w:rtl/>
        </w:rPr>
        <w:t>ות</w:t>
      </w:r>
      <w:r w:rsidRPr="00AE3810">
        <w:rPr>
          <w:rFonts w:ascii="David" w:hAnsi="David" w:cs="David" w:hint="cs"/>
          <w:sz w:val="24"/>
          <w:szCs w:val="24"/>
          <w:rtl/>
        </w:rPr>
        <w:t xml:space="preserve"> כרטיס אחד</w:t>
      </w:r>
      <w:r>
        <w:rPr>
          <w:rFonts w:ascii="David" w:hAnsi="David" w:cs="David" w:hint="cs"/>
          <w:sz w:val="24"/>
          <w:szCs w:val="24"/>
          <w:rtl/>
        </w:rPr>
        <w:t xml:space="preserve"> בלבד עבור השגריר</w:t>
      </w:r>
      <w:r w:rsidRPr="00AE3810">
        <w:rPr>
          <w:rFonts w:ascii="David" w:hAnsi="David" w:cs="David" w:hint="cs"/>
          <w:sz w:val="24"/>
          <w:szCs w:val="24"/>
          <w:rtl/>
        </w:rPr>
        <w:t>, ובחלקם ניתנו שני כרטיסים. מאחר שלא מתבצע</w:t>
      </w:r>
      <w:r w:rsidRPr="00AE3810">
        <w:rPr>
          <w:rFonts w:ascii="David" w:hAnsi="David" w:cs="David"/>
          <w:sz w:val="24"/>
          <w:szCs w:val="24"/>
          <w:rtl/>
        </w:rPr>
        <w:t xml:space="preserve"> רישום </w:t>
      </w:r>
      <w:r w:rsidRPr="00AE3810">
        <w:rPr>
          <w:rFonts w:ascii="David" w:hAnsi="David" w:cs="David" w:hint="cs"/>
          <w:sz w:val="24"/>
          <w:szCs w:val="24"/>
          <w:rtl/>
        </w:rPr>
        <w:t xml:space="preserve">בנושא, אין ברשותנו תיעוד בנוגע למשחקים בהם ניתנו שני כרטיסים, או בנוגע לזהות בני לווייתו </w:t>
      </w:r>
      <w:r>
        <w:rPr>
          <w:rFonts w:ascii="David" w:hAnsi="David" w:cs="David" w:hint="cs"/>
          <w:sz w:val="24"/>
          <w:szCs w:val="24"/>
          <w:rtl/>
        </w:rPr>
        <w:t xml:space="preserve">של השגריר </w:t>
      </w:r>
      <w:r w:rsidRPr="00AE3810">
        <w:rPr>
          <w:rFonts w:ascii="David" w:hAnsi="David" w:cs="David" w:hint="cs"/>
          <w:sz w:val="24"/>
          <w:szCs w:val="24"/>
          <w:rtl/>
        </w:rPr>
        <w:t>באותם משחקים. מבדיקה עם השגריר</w:t>
      </w:r>
      <w:r>
        <w:rPr>
          <w:rFonts w:ascii="David" w:hAnsi="David" w:cs="David" w:hint="cs"/>
          <w:sz w:val="24"/>
          <w:szCs w:val="24"/>
          <w:rtl/>
        </w:rPr>
        <w:t>ות</w:t>
      </w:r>
      <w:r w:rsidRPr="00AE3810">
        <w:rPr>
          <w:rFonts w:ascii="David" w:hAnsi="David" w:cs="David" w:hint="cs"/>
          <w:sz w:val="24"/>
          <w:szCs w:val="24"/>
          <w:rtl/>
        </w:rPr>
        <w:t xml:space="preserve"> עולה כי ברובם המוחלט של המשחקים בהם ניתנו לו שני כרטיסים, התלווה לשגריר עובד אחר של השגריר</w:t>
      </w:r>
      <w:r>
        <w:rPr>
          <w:rFonts w:ascii="David" w:hAnsi="David" w:cs="David" w:hint="cs"/>
          <w:sz w:val="24"/>
          <w:szCs w:val="24"/>
          <w:rtl/>
        </w:rPr>
        <w:t>ות</w:t>
      </w:r>
      <w:r w:rsidRPr="00AE3810">
        <w:rPr>
          <w:rFonts w:ascii="David" w:hAnsi="David" w:cs="David" w:hint="cs"/>
          <w:sz w:val="24"/>
          <w:szCs w:val="24"/>
          <w:rtl/>
        </w:rPr>
        <w:t>. במקרה אחד נ</w:t>
      </w:r>
      <w:r>
        <w:rPr>
          <w:rFonts w:ascii="David" w:hAnsi="David" w:cs="David" w:hint="cs"/>
          <w:sz w:val="24"/>
          <w:szCs w:val="24"/>
          <w:rtl/>
        </w:rPr>
        <w:t>לוותה רעייתו.</w:t>
      </w:r>
    </w:p>
    <w:p w:rsidR="00A5447D" w:rsidRPr="00BC4541" w:rsidRDefault="00A5447D" w:rsidP="00A5447D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5447D" w:rsidRPr="00BA29F1" w:rsidRDefault="00A5447D" w:rsidP="00A5447D">
      <w:pPr>
        <w:pStyle w:val="a8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יובהר, </w:t>
      </w:r>
      <w:r w:rsidRPr="004C6134">
        <w:rPr>
          <w:rFonts w:ascii="David" w:hAnsi="David" w:cs="David"/>
          <w:sz w:val="24"/>
          <w:szCs w:val="24"/>
          <w:rtl/>
        </w:rPr>
        <w:t xml:space="preserve">כי חלק </w:t>
      </w:r>
      <w:r>
        <w:rPr>
          <w:rFonts w:ascii="David" w:hAnsi="David" w:cs="David" w:hint="cs"/>
          <w:sz w:val="24"/>
          <w:szCs w:val="24"/>
          <w:rtl/>
        </w:rPr>
        <w:t xml:space="preserve">מרכזי מתפקידו </w:t>
      </w:r>
      <w:r w:rsidRPr="004C6134">
        <w:rPr>
          <w:rFonts w:ascii="David" w:hAnsi="David" w:cs="David"/>
          <w:sz w:val="24"/>
          <w:szCs w:val="24"/>
          <w:rtl/>
        </w:rPr>
        <w:t xml:space="preserve">של שגריר ישראל </w:t>
      </w:r>
      <w:r>
        <w:rPr>
          <w:rFonts w:ascii="David" w:hAnsi="David" w:cs="David" w:hint="cs"/>
          <w:sz w:val="24"/>
          <w:szCs w:val="24"/>
          <w:rtl/>
        </w:rPr>
        <w:t>בכל מדינה</w:t>
      </w:r>
      <w:r>
        <w:rPr>
          <w:rFonts w:ascii="David" w:hAnsi="David" w:cs="David"/>
          <w:sz w:val="24"/>
          <w:szCs w:val="24"/>
          <w:rtl/>
        </w:rPr>
        <w:t xml:space="preserve"> ה</w:t>
      </w:r>
      <w:r w:rsidRPr="004C6134">
        <w:rPr>
          <w:rFonts w:ascii="David" w:hAnsi="David" w:cs="David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א</w:t>
      </w:r>
      <w:r w:rsidRPr="004C6134">
        <w:rPr>
          <w:rFonts w:ascii="David" w:hAnsi="David" w:cs="David"/>
          <w:sz w:val="24"/>
          <w:szCs w:val="24"/>
          <w:rtl/>
        </w:rPr>
        <w:t xml:space="preserve"> להרחיב </w:t>
      </w:r>
      <w:r>
        <w:rPr>
          <w:rFonts w:ascii="David" w:hAnsi="David" w:cs="David"/>
          <w:sz w:val="24"/>
          <w:szCs w:val="24"/>
          <w:rtl/>
        </w:rPr>
        <w:t>את מעגל הקשרים של השגרירות</w:t>
      </w:r>
      <w:r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/>
          <w:sz w:val="24"/>
          <w:szCs w:val="24"/>
          <w:rtl/>
        </w:rPr>
        <w:t xml:space="preserve"> ול</w:t>
      </w:r>
      <w:r>
        <w:rPr>
          <w:rFonts w:ascii="David" w:hAnsi="David" w:cs="David" w:hint="cs"/>
          <w:sz w:val="24"/>
          <w:szCs w:val="24"/>
          <w:rtl/>
        </w:rPr>
        <w:t>יצור</w:t>
      </w:r>
      <w:r>
        <w:rPr>
          <w:rFonts w:ascii="David" w:hAnsi="David" w:cs="David"/>
          <w:sz w:val="24"/>
          <w:szCs w:val="24"/>
          <w:rtl/>
        </w:rPr>
        <w:t xml:space="preserve"> היכרות עם גורמי</w:t>
      </w:r>
      <w:r>
        <w:rPr>
          <w:rFonts w:ascii="David" w:hAnsi="David" w:cs="David" w:hint="cs"/>
          <w:sz w:val="24"/>
          <w:szCs w:val="24"/>
          <w:rtl/>
        </w:rPr>
        <w:t>ם משפיעים ב</w:t>
      </w:r>
      <w:r w:rsidRPr="004C6134">
        <w:rPr>
          <w:rFonts w:ascii="David" w:hAnsi="David" w:cs="David"/>
          <w:sz w:val="24"/>
          <w:szCs w:val="24"/>
          <w:rtl/>
        </w:rPr>
        <w:t xml:space="preserve">משק, </w:t>
      </w:r>
      <w:r>
        <w:rPr>
          <w:rFonts w:ascii="David" w:hAnsi="David" w:cs="David" w:hint="cs"/>
          <w:sz w:val="24"/>
          <w:szCs w:val="24"/>
          <w:rtl/>
        </w:rPr>
        <w:t>ב</w:t>
      </w:r>
      <w:r w:rsidRPr="004C6134">
        <w:rPr>
          <w:rFonts w:ascii="David" w:hAnsi="David" w:cs="David"/>
          <w:sz w:val="24"/>
          <w:szCs w:val="24"/>
          <w:rtl/>
        </w:rPr>
        <w:t>כלכלה</w:t>
      </w:r>
      <w:r>
        <w:rPr>
          <w:rFonts w:ascii="David" w:hAnsi="David" w:cs="David" w:hint="cs"/>
          <w:sz w:val="24"/>
          <w:szCs w:val="24"/>
          <w:rtl/>
        </w:rPr>
        <w:t>, בתרבות ובספורט במדינת השירות, לרבות גורמים שיש בכוחם לסייע בקידום האינטרסים של מדינת ישראל באותה מדינה. בתוך כך,</w:t>
      </w:r>
      <w:r w:rsidRPr="004C613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מוזמן</w:t>
      </w:r>
      <w:r w:rsidRPr="004C6134">
        <w:rPr>
          <w:rFonts w:ascii="David" w:hAnsi="David" w:cs="David"/>
          <w:sz w:val="24"/>
          <w:szCs w:val="24"/>
          <w:rtl/>
        </w:rPr>
        <w:t xml:space="preserve"> השגריר</w:t>
      </w:r>
      <w:r>
        <w:rPr>
          <w:rFonts w:ascii="David" w:hAnsi="David" w:cs="David" w:hint="cs"/>
          <w:sz w:val="24"/>
          <w:szCs w:val="24"/>
          <w:rtl/>
        </w:rPr>
        <w:t xml:space="preserve"> תכופות</w:t>
      </w:r>
      <w:r w:rsidRPr="004C613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</w:t>
      </w:r>
      <w:r>
        <w:rPr>
          <w:rFonts w:ascii="David" w:hAnsi="David" w:cs="David"/>
          <w:sz w:val="24"/>
          <w:szCs w:val="24"/>
          <w:rtl/>
        </w:rPr>
        <w:t>אירועים שונים</w:t>
      </w:r>
      <w:r>
        <w:rPr>
          <w:rFonts w:ascii="David" w:hAnsi="David" w:cs="David" w:hint="cs"/>
          <w:sz w:val="24"/>
          <w:szCs w:val="24"/>
          <w:rtl/>
        </w:rPr>
        <w:t xml:space="preserve"> כגון</w:t>
      </w:r>
      <w:r>
        <w:rPr>
          <w:rFonts w:ascii="David" w:hAnsi="David" w:cs="David"/>
          <w:sz w:val="24"/>
          <w:szCs w:val="24"/>
          <w:rtl/>
        </w:rPr>
        <w:t xml:space="preserve"> ארוחות</w:t>
      </w:r>
      <w:r>
        <w:rPr>
          <w:rFonts w:ascii="David" w:hAnsi="David" w:cs="David" w:hint="cs"/>
          <w:sz w:val="24"/>
          <w:szCs w:val="24"/>
          <w:rtl/>
        </w:rPr>
        <w:t xml:space="preserve">, כנסים, </w:t>
      </w:r>
      <w:r w:rsidRPr="004C6134">
        <w:rPr>
          <w:rFonts w:ascii="David" w:hAnsi="David" w:cs="David"/>
          <w:sz w:val="24"/>
          <w:szCs w:val="24"/>
          <w:rtl/>
        </w:rPr>
        <w:t>קבלות פנים</w:t>
      </w:r>
      <w:r>
        <w:rPr>
          <w:rFonts w:ascii="David" w:hAnsi="David" w:cs="David" w:hint="cs"/>
          <w:sz w:val="24"/>
          <w:szCs w:val="24"/>
          <w:rtl/>
        </w:rPr>
        <w:t xml:space="preserve"> ומופעי תרבות וספורט,</w:t>
      </w:r>
      <w:r w:rsidRPr="004C6134">
        <w:rPr>
          <w:rFonts w:ascii="David" w:hAnsi="David" w:cs="David"/>
          <w:sz w:val="24"/>
          <w:szCs w:val="24"/>
          <w:rtl/>
        </w:rPr>
        <w:t xml:space="preserve"> בהם </w:t>
      </w:r>
      <w:r>
        <w:rPr>
          <w:rFonts w:ascii="David" w:hAnsi="David" w:cs="David" w:hint="cs"/>
          <w:sz w:val="24"/>
          <w:szCs w:val="24"/>
          <w:rtl/>
        </w:rPr>
        <w:t>נקרית לו ההזדמנות לפגוש בגורמים אלו</w:t>
      </w:r>
      <w:r w:rsidRPr="004C6134">
        <w:rPr>
          <w:rFonts w:ascii="David" w:hAnsi="David" w:cs="David"/>
          <w:sz w:val="24"/>
          <w:szCs w:val="24"/>
          <w:rtl/>
        </w:rPr>
        <w:t>. בספרד</w:t>
      </w:r>
      <w:r>
        <w:rPr>
          <w:rFonts w:ascii="David" w:hAnsi="David" w:cs="David" w:hint="cs"/>
          <w:sz w:val="24"/>
          <w:szCs w:val="24"/>
          <w:rtl/>
        </w:rPr>
        <w:t xml:space="preserve"> באופן מיוחד</w:t>
      </w:r>
      <w:r>
        <w:rPr>
          <w:rFonts w:ascii="David" w:hAnsi="David" w:cs="David"/>
          <w:sz w:val="24"/>
          <w:szCs w:val="24"/>
          <w:rtl/>
        </w:rPr>
        <w:t>, משחקי כדורגל מהווים</w:t>
      </w:r>
      <w:r>
        <w:rPr>
          <w:rFonts w:ascii="David" w:hAnsi="David" w:cs="David" w:hint="cs"/>
          <w:sz w:val="24"/>
          <w:szCs w:val="24"/>
          <w:rtl/>
        </w:rPr>
        <w:t xml:space="preserve"> אף הם </w:t>
      </w:r>
      <w:r w:rsidRPr="004C6134">
        <w:rPr>
          <w:rFonts w:ascii="David" w:hAnsi="David" w:cs="David"/>
          <w:sz w:val="24"/>
          <w:szCs w:val="24"/>
          <w:rtl/>
        </w:rPr>
        <w:t>הז</w:t>
      </w:r>
      <w:r>
        <w:rPr>
          <w:rFonts w:ascii="David" w:hAnsi="David" w:cs="David"/>
          <w:sz w:val="24"/>
          <w:szCs w:val="24"/>
          <w:rtl/>
        </w:rPr>
        <w:t xml:space="preserve">דמנות </w:t>
      </w:r>
      <w:r>
        <w:rPr>
          <w:rFonts w:ascii="David" w:hAnsi="David" w:cs="David" w:hint="cs"/>
          <w:sz w:val="24"/>
          <w:szCs w:val="24"/>
          <w:rtl/>
        </w:rPr>
        <w:t>שכזו. משכך,</w:t>
      </w:r>
      <w:r w:rsidRPr="004C6134">
        <w:rPr>
          <w:rFonts w:ascii="David" w:hAnsi="David" w:cs="David"/>
          <w:sz w:val="24"/>
          <w:szCs w:val="24"/>
          <w:rtl/>
        </w:rPr>
        <w:t xml:space="preserve"> שגרירי ישראל </w:t>
      </w:r>
      <w:r>
        <w:rPr>
          <w:rFonts w:ascii="David" w:hAnsi="David" w:cs="David" w:hint="cs"/>
          <w:sz w:val="24"/>
          <w:szCs w:val="24"/>
          <w:rtl/>
        </w:rPr>
        <w:t xml:space="preserve">בספרד </w:t>
      </w:r>
      <w:r w:rsidRPr="004C6134">
        <w:rPr>
          <w:rFonts w:ascii="David" w:hAnsi="David" w:cs="David"/>
          <w:sz w:val="24"/>
          <w:szCs w:val="24"/>
          <w:rtl/>
        </w:rPr>
        <w:t>לדורותיהם</w:t>
      </w:r>
      <w:r>
        <w:rPr>
          <w:rFonts w:ascii="David" w:hAnsi="David" w:cs="David" w:hint="cs"/>
          <w:sz w:val="24"/>
          <w:szCs w:val="24"/>
          <w:rtl/>
        </w:rPr>
        <w:t xml:space="preserve">, בדומה לשגרירים זרים רבים בספרד, </w:t>
      </w:r>
      <w:r>
        <w:rPr>
          <w:rFonts w:ascii="David" w:hAnsi="David" w:cs="David"/>
          <w:sz w:val="24"/>
          <w:szCs w:val="24"/>
          <w:rtl/>
        </w:rPr>
        <w:t>נ</w:t>
      </w:r>
      <w:r>
        <w:rPr>
          <w:rFonts w:ascii="David" w:hAnsi="David" w:cs="David" w:hint="cs"/>
          <w:sz w:val="24"/>
          <w:szCs w:val="24"/>
          <w:rtl/>
        </w:rPr>
        <w:t>והגים</w:t>
      </w:r>
      <w:r w:rsidRPr="004C6134">
        <w:rPr>
          <w:rFonts w:ascii="David" w:hAnsi="David" w:cs="David"/>
          <w:sz w:val="24"/>
          <w:szCs w:val="24"/>
          <w:rtl/>
        </w:rPr>
        <w:t xml:space="preserve"> לפקוד </w:t>
      </w:r>
      <w:r>
        <w:rPr>
          <w:rFonts w:ascii="David" w:hAnsi="David" w:cs="David" w:hint="cs"/>
          <w:sz w:val="24"/>
          <w:szCs w:val="24"/>
          <w:rtl/>
        </w:rPr>
        <w:t xml:space="preserve">מעת לעת </w:t>
      </w:r>
      <w:r>
        <w:rPr>
          <w:rFonts w:ascii="David" w:hAnsi="David" w:cs="David"/>
          <w:sz w:val="24"/>
          <w:szCs w:val="24"/>
          <w:rtl/>
        </w:rPr>
        <w:t>משחקי</w:t>
      </w:r>
      <w:r>
        <w:rPr>
          <w:rFonts w:ascii="David" w:hAnsi="David" w:cs="David" w:hint="cs"/>
          <w:sz w:val="24"/>
          <w:szCs w:val="24"/>
          <w:rtl/>
        </w:rPr>
        <w:t xml:space="preserve"> כדורגל</w:t>
      </w:r>
      <w:r w:rsidRPr="004C613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כחלק אינהרנטי מהאירועים בהם נוכח שגריר במסגרת תפקידו.</w:t>
      </w:r>
    </w:p>
    <w:p w:rsidR="00A5447D" w:rsidRDefault="00A5447D" w:rsidP="00A5447D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A5447D" w:rsidRDefault="00A5447D" w:rsidP="00A5447D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A5447D" w:rsidRPr="00F15EEC" w:rsidRDefault="00A5447D" w:rsidP="00A5447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851659">
        <w:rPr>
          <w:rFonts w:ascii="David" w:hAnsi="David" w:cs="David"/>
          <w:noProof/>
          <w:rtl/>
        </w:rPr>
        <w:drawing>
          <wp:anchor distT="0" distB="0" distL="114300" distR="114300" simplePos="0" relativeHeight="251659264" behindDoc="0" locked="0" layoutInCell="1" allowOverlap="1" wp14:anchorId="62AB42FC" wp14:editId="5F35B103">
            <wp:simplePos x="0" y="0"/>
            <wp:positionH relativeFrom="column">
              <wp:posOffset>368681</wp:posOffset>
            </wp:positionH>
            <wp:positionV relativeFrom="paragraph">
              <wp:posOffset>175260</wp:posOffset>
            </wp:positionV>
            <wp:extent cx="1075335" cy="548640"/>
            <wp:effectExtent l="0" t="0" r="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EEC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</w:t>
      </w:r>
      <w:r w:rsidRPr="00F15EEC">
        <w:rPr>
          <w:rFonts w:ascii="David" w:hAnsi="David" w:cs="David"/>
          <w:sz w:val="24"/>
          <w:szCs w:val="24"/>
          <w:rtl/>
        </w:rPr>
        <w:t>בברכה,</w:t>
      </w:r>
    </w:p>
    <w:p w:rsidR="00A5447D" w:rsidRDefault="00A5447D" w:rsidP="00A5447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A5447D" w:rsidRDefault="00A5447D" w:rsidP="00A5447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                                            </w:t>
      </w:r>
    </w:p>
    <w:p w:rsidR="00A5447D" w:rsidRPr="00F15EEC" w:rsidRDefault="00A5447D" w:rsidP="00A5447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</w:t>
      </w:r>
    </w:p>
    <w:p w:rsidR="00A5447D" w:rsidRPr="00F15EEC" w:rsidRDefault="00A5447D" w:rsidP="00A5447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F15EEC">
        <w:rPr>
          <w:rFonts w:ascii="David" w:hAnsi="David" w:cs="David"/>
          <w:sz w:val="24"/>
          <w:szCs w:val="24"/>
          <w:rtl/>
        </w:rPr>
        <w:t>אריה זיני</w:t>
      </w:r>
    </w:p>
    <w:p w:rsidR="00A5447D" w:rsidRPr="00F15EEC" w:rsidRDefault="00A5447D" w:rsidP="00A5447D">
      <w:pPr>
        <w:spacing w:after="0"/>
        <w:jc w:val="right"/>
        <w:rPr>
          <w:rFonts w:ascii="David" w:hAnsi="David" w:cs="David"/>
          <w:sz w:val="24"/>
          <w:szCs w:val="24"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    הממונה על יישום חוק חופש המידע</w:t>
      </w:r>
    </w:p>
    <w:p w:rsidR="00A5447D" w:rsidRPr="00F15EEC" w:rsidRDefault="00A5447D" w:rsidP="00A5447D">
      <w:pPr>
        <w:rPr>
          <w:rFonts w:ascii="David" w:hAnsi="David" w:cs="David"/>
          <w:sz w:val="24"/>
          <w:szCs w:val="24"/>
          <w:rtl/>
        </w:rPr>
      </w:pPr>
      <w:r w:rsidRPr="00F15EEC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</w:t>
      </w:r>
      <w:r w:rsidRPr="00F15EEC">
        <w:rPr>
          <w:rFonts w:ascii="David" w:hAnsi="David" w:cs="David"/>
          <w:sz w:val="24"/>
          <w:szCs w:val="24"/>
          <w:rtl/>
        </w:rPr>
        <w:t>משרד החוץ</w:t>
      </w:r>
    </w:p>
    <w:p w:rsidR="00A5447D" w:rsidRPr="00F15EEC" w:rsidRDefault="00A5447D" w:rsidP="00A5447D">
      <w:pPr>
        <w:rPr>
          <w:rFonts w:ascii="David" w:hAnsi="David" w:cs="David"/>
          <w:sz w:val="24"/>
          <w:szCs w:val="24"/>
        </w:rPr>
      </w:pPr>
    </w:p>
    <w:p w:rsidR="00A5447D" w:rsidRPr="00F15EEC" w:rsidRDefault="00A5447D" w:rsidP="00A5447D">
      <w:pPr>
        <w:rPr>
          <w:rFonts w:ascii="David" w:hAnsi="David" w:cs="David"/>
          <w:sz w:val="24"/>
          <w:szCs w:val="24"/>
        </w:rPr>
      </w:pPr>
    </w:p>
    <w:p w:rsidR="00A5447D" w:rsidRPr="00F15EEC" w:rsidRDefault="00A5447D" w:rsidP="00A5447D">
      <w:pPr>
        <w:rPr>
          <w:rFonts w:ascii="David" w:hAnsi="David" w:cs="David"/>
          <w:sz w:val="24"/>
          <w:szCs w:val="24"/>
        </w:rPr>
      </w:pPr>
    </w:p>
    <w:p w:rsidR="0070499E" w:rsidRDefault="0070499E">
      <w:pPr>
        <w:rPr>
          <w:rFonts w:hint="cs"/>
        </w:rPr>
      </w:pPr>
    </w:p>
    <w:sectPr w:rsidR="0070499E" w:rsidSect="00595598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598" w:rsidRPr="00DB48F7" w:rsidRDefault="00A5447D" w:rsidP="00595598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595598" w:rsidRPr="00DB48F7" w:rsidRDefault="00A5447D" w:rsidP="00595598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595598" w:rsidRPr="00DB48F7" w:rsidRDefault="00A5447D" w:rsidP="00595598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595598" w:rsidRPr="00DB48F7" w:rsidRDefault="00A5447D" w:rsidP="00595598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595598" w:rsidRPr="00DB48F7" w:rsidRDefault="00A5447D" w:rsidP="00595598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595598" w:rsidRPr="00DB48F7" w:rsidRDefault="00A5447D" w:rsidP="00595598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595598" w:rsidRPr="00AC4676" w:rsidTr="00595598">
      <w:tc>
        <w:tcPr>
          <w:tcW w:w="2654" w:type="dxa"/>
          <w:vAlign w:val="center"/>
        </w:tcPr>
        <w:p w:rsidR="00595598" w:rsidRPr="00AC4676" w:rsidRDefault="00A5447D" w:rsidP="00595598">
          <w:pPr>
            <w:rPr>
              <w:rFonts w:ascii="David" w:hAnsi="David" w:cs="David"/>
              <w:rtl/>
            </w:rPr>
          </w:pPr>
          <w:r w:rsidRPr="00AC4676">
            <w:rPr>
              <w:rFonts w:ascii="David" w:hAnsi="David" w:cs="David"/>
              <w:rtl/>
            </w:rPr>
            <w:t>משרד החוץ</w:t>
          </w:r>
        </w:p>
        <w:p w:rsidR="00595598" w:rsidRPr="00AC4676" w:rsidRDefault="00A5447D" w:rsidP="00595598">
          <w:pPr>
            <w:rPr>
              <w:rFonts w:ascii="David" w:hAnsi="David" w:cs="David"/>
              <w:rtl/>
            </w:rPr>
          </w:pPr>
          <w:r w:rsidRPr="00AC4676">
            <w:rPr>
              <w:rFonts w:ascii="David" w:hAnsi="David" w:cs="David"/>
            </w:rPr>
            <w:t xml:space="preserve">  </w:t>
          </w:r>
          <w:r w:rsidRPr="00AC4676">
            <w:rPr>
              <w:rFonts w:ascii="David" w:hAnsi="David" w:cs="David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595598" w:rsidRPr="00AC4676" w:rsidRDefault="00A5447D" w:rsidP="00595598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566E1394" wp14:editId="57F1FC17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595598" w:rsidRPr="00AC4676" w:rsidRDefault="00A5447D" w:rsidP="00595598">
          <w:pPr>
            <w:spacing w:after="120"/>
            <w:jc w:val="right"/>
            <w:rPr>
              <w:rFonts w:ascii="David" w:hAnsi="David" w:cs="David"/>
            </w:rPr>
          </w:pPr>
          <w:r w:rsidRPr="00AC4676">
            <w:rPr>
              <w:rFonts w:ascii="David" w:hAnsi="David" w:cs="David"/>
            </w:rPr>
            <w:t>State of Israel</w:t>
          </w:r>
        </w:p>
        <w:p w:rsidR="00595598" w:rsidRPr="00AC4676" w:rsidRDefault="00A5447D" w:rsidP="00595598">
          <w:pPr>
            <w:spacing w:after="120"/>
            <w:jc w:val="right"/>
            <w:rPr>
              <w:rFonts w:ascii="David" w:hAnsi="David" w:cs="David"/>
            </w:rPr>
          </w:pPr>
          <w:r w:rsidRPr="00AC4676">
            <w:rPr>
              <w:rFonts w:ascii="David" w:hAnsi="David" w:cs="David"/>
            </w:rPr>
            <w:t>Ministry of Foreign Affairs</w:t>
          </w:r>
        </w:p>
      </w:tc>
    </w:tr>
  </w:tbl>
  <w:p w:rsidR="00595598" w:rsidRPr="00AC4676" w:rsidRDefault="00A5447D" w:rsidP="00595598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F01F0"/>
    <w:multiLevelType w:val="hybridMultilevel"/>
    <w:tmpl w:val="434288BA"/>
    <w:lvl w:ilvl="0" w:tplc="04B26D0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7D"/>
    <w:rsid w:val="00301969"/>
    <w:rsid w:val="0070499E"/>
    <w:rsid w:val="009611F8"/>
    <w:rsid w:val="00A5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7238D"/>
  <w15:chartTrackingRefBased/>
  <w15:docId w15:val="{8C0219D3-824B-4082-9B53-B1BD17AE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47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4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5447D"/>
  </w:style>
  <w:style w:type="paragraph" w:styleId="a5">
    <w:name w:val="footer"/>
    <w:basedOn w:val="a"/>
    <w:link w:val="a6"/>
    <w:unhideWhenUsed/>
    <w:rsid w:val="00A544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A5447D"/>
  </w:style>
  <w:style w:type="table" w:styleId="a7">
    <w:name w:val="Table Grid"/>
    <w:basedOn w:val="a1"/>
    <w:rsid w:val="00A5447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5447D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2019-05-27T10:07:00Z</dcterms:modified>
</cp:coreProperties>
</file>