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DA9" w:rsidRDefault="006E0DA9" w:rsidP="006E0DA9">
      <w:pPr>
        <w:bidi/>
        <w:rPr>
          <w:rtl/>
        </w:rPr>
      </w:pPr>
      <w:r>
        <w:rPr>
          <w:rFonts w:hint="cs"/>
          <w:rtl/>
        </w:rPr>
        <w:t>בקשה: רכב סמי-אוטונומי</w:t>
      </w:r>
      <w:bookmarkStart w:id="0" w:name="_GoBack"/>
      <w:bookmarkEnd w:id="0"/>
    </w:p>
    <w:p w:rsidR="006E0DA9" w:rsidRDefault="006E0DA9" w:rsidP="006E0DA9">
      <w:pPr>
        <w:bidi/>
        <w:rPr>
          <w:rtl/>
        </w:rPr>
      </w:pPr>
    </w:p>
    <w:p w:rsidR="006E0DA9" w:rsidRDefault="006E0DA9" w:rsidP="006E0DA9">
      <w:pPr>
        <w:bidi/>
      </w:pPr>
      <w:r>
        <w:rPr>
          <w:rFonts w:hint="cs"/>
          <w:rtl/>
        </w:rPr>
        <w:t>בדין וחשבון של משרד התחבורה לשנת 2016-2017 כתוב שהסוכנות הישראלית לסיוע ושת"פ פעולה בינ"ל (שהינה זרוע ביצועית של משרד החוץ על כל המשתמע מכך) שותפה למשרד התחבורה בהתרמת תקנות לרכב סמי-אוטונומי ובעריכת ניסויים במסגרת התאמת הרגולציה לרכב אוטונומי. אבקש לקבל את תוצרי התהליך, כלומר את הרגולציה המתאימה לרכב אוטונומי. </w:t>
      </w:r>
    </w:p>
    <w:p w:rsidR="006E0DA9" w:rsidRDefault="006E0DA9" w:rsidP="006E0DA9">
      <w:pPr>
        <w:bidi/>
      </w:pPr>
    </w:p>
    <w:p w:rsidR="006E0DA9" w:rsidRDefault="006E0DA9" w:rsidP="006E0DA9">
      <w:pPr>
        <w:bidi/>
        <w:rPr>
          <w:rFonts w:hint="cs"/>
          <w:rtl/>
        </w:rPr>
      </w:pPr>
      <w:r>
        <w:rPr>
          <w:rFonts w:hint="cs"/>
          <w:rtl/>
        </w:rPr>
        <w:t xml:space="preserve">בנוסף, ככל שישנם מסמכים </w:t>
      </w:r>
      <w:proofErr w:type="spellStart"/>
      <w:r>
        <w:rPr>
          <w:rFonts w:hint="cs"/>
          <w:rtl/>
        </w:rPr>
        <w:t>ספיציים</w:t>
      </w:r>
      <w:proofErr w:type="spellEnd"/>
      <w:r>
        <w:rPr>
          <w:rFonts w:hint="cs"/>
          <w:rtl/>
        </w:rPr>
        <w:t xml:space="preserve"> אבקש גם:</w:t>
      </w:r>
      <w:r>
        <w:rPr>
          <w:rFonts w:hint="cs"/>
          <w:rtl/>
        </w:rPr>
        <w:br/>
        <w:t>- תנאים והגבלות על שינויים פיזיים (כגון התקנת מחשוב, מצלמות, חיישנים וכדו') שניתן לעשות ברכבים כמפורט לעיל.</w:t>
      </w:r>
      <w:r>
        <w:rPr>
          <w:rFonts w:hint="cs"/>
          <w:rtl/>
        </w:rPr>
        <w:br/>
        <w:t>- תנאים והגבלות על תוכנות ואלגוריתמים שעשויים לשלוט בפועל ברכב לרבות כיוון ההגה, הפעלת הבלמים, הפעלת אורות האיתות, וכד'.</w:t>
      </w:r>
      <w:r>
        <w:rPr>
          <w:rFonts w:hint="cs"/>
          <w:rtl/>
        </w:rPr>
        <w:br/>
        <w:t>- תנאים והגבלות על משך נסיעות בהן פועלת מערכת תוכניתית שעשויה לשלוט בפועל ברכב.</w:t>
      </w:r>
      <w:r>
        <w:rPr>
          <w:rFonts w:hint="cs"/>
          <w:rtl/>
        </w:rPr>
        <w:br/>
        <w:t>- תנאים והגבלות על הנוסעים ברכבי פיתוח, לרבות על הנוסע היושב במושב הנהג.</w:t>
      </w:r>
      <w:r>
        <w:rPr>
          <w:rFonts w:hint="cs"/>
          <w:rtl/>
        </w:rPr>
        <w:br/>
        <w:t>- תנאים, הגבלות וחובות דיווח על נסיעות ברכבי פיתוח. באם ישנן חובות דיווח על נסיעות ברכבי פיתוח, אבקש לדעת למי תהיה אפשרות לעיין בדיווחים (ובאופן ספציפי האם הדיווחים יהיו פתוחים לעיון הציבור). לעניין זה חשוב לציין במפורש איזה מידע יהיה חשוף לעיון ציבורי אפילו אם מבחינות אחרות עשויה לחול עליו סודיות מסיבות אחרות (לרבות סודות עסקיים).</w:t>
      </w:r>
    </w:p>
    <w:p w:rsidR="006E0DA9" w:rsidRDefault="006E0DA9" w:rsidP="006E0DA9">
      <w:pPr>
        <w:bidi/>
        <w:rPr>
          <w:rFonts w:hint="cs"/>
          <w:rtl/>
        </w:rPr>
      </w:pPr>
      <w:r>
        <w:rPr>
          <w:rFonts w:hint="cs"/>
          <w:rtl/>
        </w:rPr>
        <w:t>- פרטי התקשרויות והיתרים שניתנו במסגרת שיתוף הפעולה בין משרד התחבורה למשרד החוץ.</w:t>
      </w:r>
    </w:p>
    <w:p w:rsidR="0070499E" w:rsidRDefault="006E0DA9" w:rsidP="006E0DA9">
      <w:pPr>
        <w:jc w:val="right"/>
      </w:pPr>
      <w:r>
        <w:rPr>
          <w:rtl/>
        </w:rPr>
        <w:br/>
        <w:t xml:space="preserve">ככל שישנם מסמכים רשמיים (לרבות  היתרים, חוזרי מנכ"ל, חוברות נהלים וכדומה) שרלוונטיים </w:t>
      </w:r>
      <w:proofErr w:type="spellStart"/>
      <w:r>
        <w:rPr>
          <w:rtl/>
        </w:rPr>
        <w:t>לבקשותי</w:t>
      </w:r>
      <w:proofErr w:type="spellEnd"/>
      <w:r>
        <w:rPr>
          <w:rtl/>
        </w:rPr>
        <w:t xml:space="preserve"> אבקש לקבל העתקים או הפניות אליהם.</w:t>
      </w:r>
      <w:r>
        <w:rPr>
          <w:rtl/>
        </w:rPr>
        <w:br/>
      </w:r>
      <w:r>
        <w:rPr>
          <w:rtl/>
        </w:rPr>
        <w:br/>
        <w:t>מצ"ב אישור תשלום אגרה.</w:t>
      </w:r>
      <w:r>
        <w:rPr>
          <w:rtl/>
        </w:rPr>
        <w:br/>
      </w:r>
    </w:p>
    <w:sectPr w:rsidR="0070499E" w:rsidSect="006E0DA9">
      <w:pgSz w:w="11906" w:h="16838"/>
      <w:pgMar w:top="1440" w:right="851" w:bottom="1440"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DA9"/>
    <w:rsid w:val="00301969"/>
    <w:rsid w:val="006E0DA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229ED"/>
  <w15:chartTrackingRefBased/>
  <w15:docId w15:val="{4C46EBB5-04BE-469C-B277-EA60500B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DA9"/>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45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221</Words>
  <Characters>1109</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2019-05-14T12:52:00Z</dcterms:created>
  <dcterms:modified xsi:type="dcterms:W3CDTF">2019-05-14T12:55:00Z</dcterms:modified>
</cp:coreProperties>
</file>