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619" w:rsidRPr="00C053DF" w:rsidRDefault="00BD4619" w:rsidP="00BD4619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‏ט' אייר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BD4619" w:rsidRPr="00C053DF" w:rsidRDefault="00BD4619" w:rsidP="00BD4619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‏14 מאי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BD4619" w:rsidRPr="00C053DF" w:rsidRDefault="00BD4619" w:rsidP="00BD4619">
      <w:pPr>
        <w:spacing w:after="0"/>
        <w:rPr>
          <w:rFonts w:ascii="David" w:hAnsi="David" w:cs="David"/>
          <w:sz w:val="24"/>
          <w:szCs w:val="24"/>
          <w:rtl/>
        </w:rPr>
      </w:pPr>
    </w:p>
    <w:p w:rsidR="00BD4619" w:rsidRPr="00DD571D" w:rsidRDefault="00BD4619" w:rsidP="00BD4619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bookmarkStart w:id="0" w:name="_GoBack"/>
      <w:bookmarkEnd w:id="0"/>
    </w:p>
    <w:p w:rsidR="00BD4619" w:rsidRPr="00DD571D" w:rsidRDefault="00BD4619" w:rsidP="00BD4619">
      <w:pPr>
        <w:spacing w:after="0" w:line="360" w:lineRule="auto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:rsidR="00BD4619" w:rsidRPr="00DD571D" w:rsidRDefault="00BD4619" w:rsidP="00BD4619">
      <w:pPr>
        <w:spacing w:after="0" w:line="360" w:lineRule="auto"/>
        <w:jc w:val="center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  <w:r w:rsidRPr="00DD571D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הנדון: </w:t>
      </w:r>
      <w:r w:rsidRPr="00DD571D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>בקשת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כם</w:t>
      </w:r>
      <w:r w:rsidRPr="00DD571D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 xml:space="preserve"> לפי חוק חופש המידע</w:t>
      </w:r>
      <w:r w:rsidRPr="00DD571D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בעניין נסיעות ומתנות</w:t>
      </w:r>
      <w:r w:rsidRPr="00DD571D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 xml:space="preserve"> שר החוץ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</w:p>
    <w:p w:rsidR="00BD4619" w:rsidRPr="00DD571D" w:rsidRDefault="00BD4619" w:rsidP="00BD4619">
      <w:pPr>
        <w:spacing w:after="0"/>
        <w:jc w:val="center"/>
        <w:rPr>
          <w:rFonts w:ascii="David" w:eastAsia="Times New Roman" w:hAnsi="David" w:cs="David"/>
          <w:sz w:val="20"/>
          <w:szCs w:val="20"/>
          <w:rtl/>
          <w:lang w:eastAsia="he-IL"/>
        </w:rPr>
      </w:pPr>
      <w:r w:rsidRPr="00DD571D">
        <w:rPr>
          <w:rFonts w:ascii="David" w:eastAsia="Times New Roman" w:hAnsi="David" w:cs="David"/>
          <w:sz w:val="20"/>
          <w:szCs w:val="20"/>
          <w:rtl/>
          <w:lang w:eastAsia="he-IL"/>
        </w:rPr>
        <w:t xml:space="preserve">סימוכין: בקשתך מיום </w:t>
      </w:r>
      <w:r w:rsidRPr="00DD571D">
        <w:rPr>
          <w:rFonts w:ascii="David" w:eastAsia="Times New Roman" w:hAnsi="David" w:cs="David" w:hint="cs"/>
          <w:sz w:val="20"/>
          <w:szCs w:val="20"/>
          <w:rtl/>
          <w:lang w:eastAsia="he-IL"/>
        </w:rPr>
        <w:t>2</w:t>
      </w:r>
      <w:r>
        <w:rPr>
          <w:rFonts w:ascii="David" w:eastAsia="Times New Roman" w:hAnsi="David" w:cs="David" w:hint="cs"/>
          <w:sz w:val="20"/>
          <w:szCs w:val="20"/>
          <w:rtl/>
          <w:lang w:eastAsia="he-IL"/>
        </w:rPr>
        <w:t>4</w:t>
      </w:r>
      <w:r w:rsidRPr="00DD571D">
        <w:rPr>
          <w:rFonts w:ascii="David" w:eastAsia="Times New Roman" w:hAnsi="David" w:cs="David" w:hint="cs"/>
          <w:sz w:val="20"/>
          <w:szCs w:val="20"/>
          <w:rtl/>
          <w:lang w:eastAsia="he-IL"/>
        </w:rPr>
        <w:t>.</w:t>
      </w:r>
      <w:r>
        <w:rPr>
          <w:rFonts w:ascii="David" w:eastAsia="Times New Roman" w:hAnsi="David" w:cs="David" w:hint="cs"/>
          <w:sz w:val="20"/>
          <w:szCs w:val="20"/>
          <w:rtl/>
          <w:lang w:eastAsia="he-IL"/>
        </w:rPr>
        <w:t>2</w:t>
      </w:r>
      <w:r w:rsidRPr="00DD571D">
        <w:rPr>
          <w:rFonts w:ascii="David" w:eastAsia="Times New Roman" w:hAnsi="David" w:cs="David" w:hint="cs"/>
          <w:sz w:val="20"/>
          <w:szCs w:val="20"/>
          <w:rtl/>
          <w:lang w:eastAsia="he-IL"/>
        </w:rPr>
        <w:t>.2019</w:t>
      </w:r>
    </w:p>
    <w:p w:rsidR="00BD4619" w:rsidRDefault="00BD4619" w:rsidP="00BD461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BD4619" w:rsidRDefault="00BD4619" w:rsidP="00BD461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BD4619" w:rsidRPr="00A84187" w:rsidRDefault="00BD4619" w:rsidP="00BD461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BD4619" w:rsidRPr="00A84187" w:rsidRDefault="00BD4619" w:rsidP="00BD461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A84187">
        <w:rPr>
          <w:rFonts w:ascii="David" w:eastAsia="Times New Roman" w:hAnsi="David" w:cs="David"/>
          <w:sz w:val="24"/>
          <w:szCs w:val="24"/>
          <w:rtl/>
          <w:lang w:eastAsia="he-IL"/>
        </w:rPr>
        <w:t>מידע בדבר טיסות ראש הממשלה, אשר כיהן גם בתפקיד שר החוץ בתקופה המבוקשת וכן מתנות שהוענקו לו במסגרת זו, מרוכז ומנוהל על ידי משרד ראש הממשלה. אי לכך, הרינו להפנות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כם</w:t>
      </w:r>
      <w:r w:rsidRPr="00A84187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למשרד ראש הממשלה בהתאם להוראת סעיף 8(5) לחוק חופש המידע, התשנ"ח-1998</w:t>
      </w:r>
      <w:r w:rsidRPr="00A84187">
        <w:rPr>
          <w:rFonts w:ascii="David" w:eastAsia="Times New Roman" w:hAnsi="David" w:cs="David"/>
          <w:sz w:val="24"/>
          <w:szCs w:val="24"/>
          <w:lang w:eastAsia="he-IL"/>
        </w:rPr>
        <w:t>.</w:t>
      </w:r>
    </w:p>
    <w:p w:rsidR="00BD4619" w:rsidRPr="00A84187" w:rsidRDefault="00BD4619" w:rsidP="00BD461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BD4619" w:rsidRPr="00A84187" w:rsidRDefault="00BD4619" w:rsidP="00BD461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A84187">
        <w:rPr>
          <w:rFonts w:ascii="David" w:eastAsia="Times New Roman" w:hAnsi="David" w:cs="David"/>
          <w:sz w:val="24"/>
          <w:szCs w:val="24"/>
          <w:rtl/>
          <w:lang w:eastAsia="he-IL"/>
        </w:rPr>
        <w:t>לתשומת ליב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כם</w:t>
      </w:r>
      <w:r w:rsidRPr="00A84187">
        <w:rPr>
          <w:rFonts w:ascii="David" w:eastAsia="Times New Roman" w:hAnsi="David" w:cs="David"/>
          <w:sz w:val="24"/>
          <w:szCs w:val="24"/>
          <w:rtl/>
          <w:lang w:eastAsia="he-IL"/>
        </w:rPr>
        <w:t>, בהתאם לסעיף 7(ו) לחוק, הנ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כם</w:t>
      </w:r>
      <w:r w:rsidRPr="00A84187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רשאי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ם</w:t>
      </w:r>
      <w:r w:rsidRPr="00A84187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להגיש עתירה נגד החלטה זו, תוך 45 ימים לבית המשפט לעניינים מנהליים בירושלים</w:t>
      </w:r>
      <w:r w:rsidRPr="00A84187">
        <w:rPr>
          <w:rFonts w:ascii="David" w:eastAsia="Times New Roman" w:hAnsi="David" w:cs="David"/>
          <w:sz w:val="24"/>
          <w:szCs w:val="24"/>
          <w:lang w:eastAsia="he-IL"/>
        </w:rPr>
        <w:t>.</w:t>
      </w:r>
    </w:p>
    <w:p w:rsidR="00BD4619" w:rsidRPr="00DD571D" w:rsidRDefault="00BD4619" w:rsidP="00BD461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BD4619" w:rsidRPr="00DD571D" w:rsidRDefault="00BD4619" w:rsidP="00BD4619">
      <w:pPr>
        <w:bidi w:val="0"/>
        <w:spacing w:after="0" w:line="240" w:lineRule="auto"/>
        <w:ind w:left="720"/>
        <w:jc w:val="both"/>
        <w:rPr>
          <w:rFonts w:ascii="David" w:eastAsia="Calibri" w:hAnsi="David" w:cs="David"/>
          <w:sz w:val="24"/>
          <w:szCs w:val="24"/>
          <w:rtl/>
        </w:rPr>
      </w:pPr>
    </w:p>
    <w:p w:rsidR="00BD4619" w:rsidRDefault="00BD4619" w:rsidP="00BD4619">
      <w:pPr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                        בכבוד רב,   </w:t>
      </w:r>
    </w:p>
    <w:p w:rsidR="00BD4619" w:rsidRPr="00DD571D" w:rsidRDefault="00BD4619" w:rsidP="00BD4619">
      <w:pPr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</w:t>
      </w:r>
    </w:p>
    <w:p w:rsidR="00BD4619" w:rsidRDefault="00BD4619" w:rsidP="00BD4619">
      <w:pPr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A10FA3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273CF16C" wp14:editId="68068031">
            <wp:simplePos x="0" y="0"/>
            <wp:positionH relativeFrom="column">
              <wp:posOffset>406238</wp:posOffset>
            </wp:positionH>
            <wp:positionV relativeFrom="paragraph">
              <wp:posOffset>122757</wp:posOffset>
            </wp:positionV>
            <wp:extent cx="1006923" cy="495587"/>
            <wp:effectExtent l="0" t="0" r="3175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44" cy="503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                            א ר י ה  ז י נ י</w:t>
      </w:r>
    </w:p>
    <w:p w:rsidR="00BD4619" w:rsidRPr="00DD571D" w:rsidRDefault="00BD4619" w:rsidP="00BD4619">
      <w:pPr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BD4619" w:rsidRDefault="00BD4619" w:rsidP="00BD4619">
      <w:pPr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</w:t>
      </w:r>
    </w:p>
    <w:p w:rsidR="00BD4619" w:rsidRPr="00DD571D" w:rsidRDefault="00BD4619" w:rsidP="00BD4619">
      <w:pPr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  </w:t>
      </w:r>
    </w:p>
    <w:p w:rsidR="00BD4619" w:rsidRPr="00DD571D" w:rsidRDefault="00BD4619" w:rsidP="00BD4619">
      <w:pPr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lang w:eastAsia="he-IL"/>
        </w:rPr>
      </w:pP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                                 הממונה על העמדת מידע לציבור</w:t>
      </w:r>
    </w:p>
    <w:p w:rsidR="00BD4619" w:rsidRPr="00DD571D" w:rsidRDefault="00BD4619" w:rsidP="00BD4619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DD571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                                                                                    משרד החוץ</w:t>
      </w:r>
    </w:p>
    <w:p w:rsidR="00BD4619" w:rsidRPr="00C053DF" w:rsidRDefault="00BD4619" w:rsidP="00BD4619">
      <w:pPr>
        <w:rPr>
          <w:rFonts w:ascii="David" w:hAnsi="David" w:cs="David"/>
          <w:sz w:val="24"/>
          <w:szCs w:val="24"/>
        </w:rPr>
      </w:pPr>
    </w:p>
    <w:p w:rsidR="0070499E" w:rsidRDefault="0070499E"/>
    <w:sectPr w:rsidR="0070499E" w:rsidSect="0025129A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805" w:rsidRDefault="00BD4619" w:rsidP="00902805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  <w:rtl/>
      </w:rPr>
    </w:pPr>
  </w:p>
  <w:p w:rsidR="00902805" w:rsidRPr="00DB48F7" w:rsidRDefault="00BD4619" w:rsidP="00902805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902805" w:rsidRPr="00DB48F7" w:rsidRDefault="00BD4619" w:rsidP="00902805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902805" w:rsidRPr="00DB48F7" w:rsidRDefault="00BD4619" w:rsidP="00902805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</w:t>
    </w:r>
    <w:r w:rsidRPr="00DB48F7">
      <w:rPr>
        <w:rFonts w:ascii="David" w:hAnsi="David" w:cs="David"/>
      </w:rPr>
      <w:t>3004</w:t>
    </w:r>
  </w:p>
  <w:p w:rsidR="00902805" w:rsidRPr="00DB48F7" w:rsidRDefault="00BD4619" w:rsidP="00902805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902805" w:rsidRPr="001B3DF3" w:rsidRDefault="00BD4619" w:rsidP="00902805">
    <w:pPr>
      <w:pStyle w:val="a5"/>
      <w:bidi w:val="0"/>
      <w:spacing w:line="276" w:lineRule="auto"/>
      <w:rPr>
        <w:rFonts w:ascii="David" w:hAnsi="David" w:cs="David"/>
      </w:rPr>
    </w:pPr>
    <w:r>
      <w:rPr>
        <w:rFonts w:ascii="David" w:hAnsi="David" w:cs="David"/>
      </w:rPr>
      <w:t>Email: foi@mfa.gov.il</w:t>
    </w:r>
  </w:p>
  <w:p w:rsidR="0025129A" w:rsidRPr="001B3DF3" w:rsidRDefault="00BD4619" w:rsidP="001B3DF3">
    <w:pPr>
      <w:pStyle w:val="a5"/>
      <w:bidi w:val="0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4E2" w:rsidRDefault="00BD4619" w:rsidP="0025129A">
    <w:pPr>
      <w:pStyle w:val="a3"/>
      <w:jc w:val="both"/>
      <w:rPr>
        <w:rFonts w:cs="David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58F510" wp14:editId="74BE4871">
          <wp:simplePos x="0" y="0"/>
          <wp:positionH relativeFrom="margin">
            <wp:align>center</wp:align>
          </wp:positionH>
          <wp:positionV relativeFrom="paragraph">
            <wp:posOffset>5715</wp:posOffset>
          </wp:positionV>
          <wp:extent cx="514350" cy="581025"/>
          <wp:effectExtent l="0" t="0" r="0" b="9525"/>
          <wp:wrapNone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34E2" w:rsidRDefault="00BD4619" w:rsidP="0025129A">
    <w:pPr>
      <w:pStyle w:val="a3"/>
      <w:jc w:val="both"/>
      <w:rPr>
        <w:rFonts w:cs="David"/>
      </w:rPr>
    </w:pPr>
  </w:p>
  <w:p w:rsidR="002D7FD6" w:rsidRDefault="00BD4619" w:rsidP="0025129A">
    <w:pPr>
      <w:pStyle w:val="a3"/>
      <w:jc w:val="both"/>
      <w:rPr>
        <w:rFonts w:cs="David"/>
        <w:rtl/>
      </w:rPr>
    </w:pPr>
  </w:p>
  <w:p w:rsidR="0025129A" w:rsidRDefault="00BD4619" w:rsidP="0025129A">
    <w:pPr>
      <w:pStyle w:val="a3"/>
      <w:jc w:val="both"/>
    </w:pP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25129A" w:rsidRPr="00A2249B" w:rsidRDefault="00BD4619" w:rsidP="0025129A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 xml:space="preserve">משרד </w:t>
    </w:r>
    <w:r w:rsidRPr="00A2249B">
      <w:rPr>
        <w:rFonts w:cs="David" w:hint="cs"/>
        <w:rtl/>
      </w:rPr>
      <w:t>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25129A" w:rsidRPr="00256FBB" w:rsidRDefault="00BD4619" w:rsidP="0025129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25129A" w:rsidRDefault="00BD46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619"/>
    <w:rsid w:val="00301969"/>
    <w:rsid w:val="0070499E"/>
    <w:rsid w:val="009611F8"/>
    <w:rsid w:val="00BD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E0AE4"/>
  <w15:chartTrackingRefBased/>
  <w15:docId w15:val="{4C5B8EFE-E7E0-41BF-B530-FE938FB7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61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46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BD461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BD46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BD461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2019-05-14T13:23:00Z</dcterms:created>
  <dcterms:modified xsi:type="dcterms:W3CDTF">2019-05-14T13:24:00Z</dcterms:modified>
</cp:coreProperties>
</file>