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189" w:rsidRPr="00B828D4" w:rsidRDefault="008E1189" w:rsidP="008E1189">
      <w:pPr>
        <w:rPr>
          <w:rFonts w:ascii="David" w:hAnsi="David" w:cs="David"/>
          <w:b/>
          <w:bCs/>
          <w:rtl/>
        </w:rPr>
      </w:pPr>
      <w:bookmarkStart w:id="0" w:name="_GoBack"/>
      <w:bookmarkEnd w:id="0"/>
    </w:p>
    <w:p w:rsidR="008E1189" w:rsidRPr="00B828D4" w:rsidRDefault="008E1189" w:rsidP="008E1189">
      <w:pPr>
        <w:spacing w:line="360" w:lineRule="auto"/>
        <w:rPr>
          <w:rFonts w:ascii="David" w:hAnsi="David" w:cs="David"/>
          <w:b/>
          <w:bCs/>
        </w:rPr>
      </w:pPr>
    </w:p>
    <w:p w:rsidR="008E1189" w:rsidRPr="00B828D4" w:rsidRDefault="008E1189" w:rsidP="008E1189">
      <w:pPr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‏</w:t>
      </w:r>
      <w:r>
        <w:rPr>
          <w:rFonts w:ascii="David" w:hAnsi="David" w:cs="David" w:hint="eastAsia"/>
          <w:b/>
          <w:bCs/>
          <w:rtl/>
        </w:rPr>
        <w:t>‏כ</w:t>
      </w:r>
      <w:r>
        <w:rPr>
          <w:rFonts w:ascii="David" w:hAnsi="David" w:cs="David"/>
          <w:b/>
          <w:bCs/>
          <w:rtl/>
        </w:rPr>
        <w:t>"</w:t>
      </w:r>
      <w:r>
        <w:rPr>
          <w:rFonts w:ascii="David" w:hAnsi="David" w:cs="David" w:hint="cs"/>
          <w:b/>
          <w:bCs/>
          <w:rtl/>
        </w:rPr>
        <w:t>ו</w:t>
      </w:r>
      <w:r>
        <w:rPr>
          <w:rFonts w:ascii="David" w:hAnsi="David" w:cs="David"/>
          <w:b/>
          <w:bCs/>
          <w:rtl/>
        </w:rPr>
        <w:t xml:space="preserve"> </w:t>
      </w:r>
      <w:r>
        <w:rPr>
          <w:rFonts w:ascii="David" w:hAnsi="David" w:cs="David" w:hint="cs"/>
          <w:b/>
          <w:bCs/>
          <w:rtl/>
        </w:rPr>
        <w:t>תמוז</w:t>
      </w:r>
      <w:r>
        <w:rPr>
          <w:rFonts w:ascii="David" w:hAnsi="David" w:cs="David"/>
          <w:b/>
          <w:bCs/>
          <w:rtl/>
        </w:rPr>
        <w:t xml:space="preserve"> תשע"ח</w:t>
      </w:r>
    </w:p>
    <w:p w:rsidR="008E1189" w:rsidRPr="00B828D4" w:rsidRDefault="008E1189" w:rsidP="008E1189">
      <w:pPr>
        <w:spacing w:line="360" w:lineRule="auto"/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 xml:space="preserve">‏ </w:t>
      </w:r>
      <w:r>
        <w:rPr>
          <w:rFonts w:ascii="David" w:hAnsi="David" w:cs="David" w:hint="eastAsia"/>
          <w:b/>
          <w:bCs/>
          <w:rtl/>
        </w:rPr>
        <w:t>‏</w:t>
      </w:r>
      <w:r>
        <w:rPr>
          <w:rFonts w:ascii="David" w:hAnsi="David" w:cs="David"/>
          <w:b/>
          <w:bCs/>
          <w:rtl/>
        </w:rPr>
        <w:t>0</w:t>
      </w:r>
      <w:r>
        <w:rPr>
          <w:rFonts w:ascii="David" w:hAnsi="David" w:cs="David" w:hint="cs"/>
          <w:b/>
          <w:bCs/>
          <w:rtl/>
        </w:rPr>
        <w:t>9</w:t>
      </w:r>
      <w:r>
        <w:rPr>
          <w:rFonts w:ascii="David" w:hAnsi="David" w:cs="David"/>
          <w:b/>
          <w:bCs/>
          <w:rtl/>
        </w:rPr>
        <w:t xml:space="preserve"> </w:t>
      </w:r>
      <w:r>
        <w:rPr>
          <w:rFonts w:ascii="David" w:hAnsi="David" w:cs="David" w:hint="cs"/>
          <w:b/>
          <w:bCs/>
          <w:rtl/>
        </w:rPr>
        <w:t xml:space="preserve">    יולי   </w:t>
      </w:r>
      <w:r>
        <w:rPr>
          <w:rFonts w:ascii="David" w:hAnsi="David" w:cs="David"/>
          <w:b/>
          <w:bCs/>
          <w:rtl/>
        </w:rPr>
        <w:t xml:space="preserve"> 2018</w:t>
      </w:r>
    </w:p>
    <w:p w:rsidR="008E1189" w:rsidRPr="00B828D4" w:rsidRDefault="008E1189" w:rsidP="008E1189">
      <w:pPr>
        <w:rPr>
          <w:rFonts w:ascii="David" w:hAnsi="David" w:cs="David"/>
          <w:b/>
          <w:bCs/>
          <w:rtl/>
        </w:rPr>
      </w:pPr>
    </w:p>
    <w:p w:rsidR="008E1189" w:rsidRPr="00B828D4" w:rsidRDefault="008E1189" w:rsidP="008E1189">
      <w:pPr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לכבוד</w:t>
      </w:r>
    </w:p>
    <w:p w:rsidR="008E1189" w:rsidRPr="00B828D4" w:rsidRDefault="008E1189" w:rsidP="008E1189">
      <w:pPr>
        <w:rPr>
          <w:rFonts w:ascii="David" w:hAnsi="David" w:cs="David"/>
          <w:b/>
          <w:bCs/>
          <w:rtl/>
        </w:rPr>
      </w:pPr>
    </w:p>
    <w:p w:rsidR="008E1189" w:rsidRPr="00B828D4" w:rsidRDefault="008E1189" w:rsidP="008E1189">
      <w:pPr>
        <w:rPr>
          <w:rFonts w:ascii="David" w:hAnsi="David" w:cs="David"/>
          <w:b/>
          <w:bCs/>
          <w:rtl/>
        </w:rPr>
      </w:pPr>
    </w:p>
    <w:p w:rsidR="008E1189" w:rsidRPr="00B828D4" w:rsidRDefault="008E1189" w:rsidP="008E1189">
      <w:pPr>
        <w:jc w:val="center"/>
        <w:rPr>
          <w:rFonts w:ascii="David" w:hAnsi="David" w:cs="David"/>
          <w:b/>
          <w:bCs/>
          <w:u w:val="single"/>
          <w:rtl/>
        </w:rPr>
      </w:pPr>
      <w:r w:rsidRPr="00B828D4">
        <w:rPr>
          <w:rFonts w:ascii="David" w:hAnsi="David" w:cs="David"/>
          <w:b/>
          <w:bCs/>
          <w:u w:val="single"/>
          <w:rtl/>
        </w:rPr>
        <w:t>הנדון:</w:t>
      </w:r>
      <w:r w:rsidRPr="00B828D4">
        <w:rPr>
          <w:rFonts w:ascii="David" w:hAnsi="David" w:cs="David" w:hint="cs"/>
          <w:b/>
          <w:bCs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u w:val="single"/>
          <w:rtl/>
        </w:rPr>
        <w:t>מכתב מנכ"ל משרד החוץ</w:t>
      </w:r>
    </w:p>
    <w:p w:rsidR="008E1189" w:rsidRPr="00B828D4" w:rsidRDefault="008E1189" w:rsidP="008E1189">
      <w:pPr>
        <w:jc w:val="center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סימוכין: פנייתך מיום</w:t>
      </w:r>
      <w:r>
        <w:rPr>
          <w:rFonts w:ascii="David" w:hAnsi="David" w:cs="David" w:hint="cs"/>
          <w:b/>
          <w:bCs/>
          <w:rtl/>
        </w:rPr>
        <w:t xml:space="preserve"> 8/2/2018</w:t>
      </w:r>
    </w:p>
    <w:p w:rsidR="008E1189" w:rsidRPr="00B828D4" w:rsidRDefault="008E1189" w:rsidP="008E1189">
      <w:pPr>
        <w:rPr>
          <w:rFonts w:ascii="David" w:hAnsi="David" w:cs="David"/>
          <w:b/>
          <w:bCs/>
          <w:rtl/>
        </w:rPr>
      </w:pPr>
    </w:p>
    <w:p w:rsidR="008E1189" w:rsidRPr="00B828D4" w:rsidRDefault="008E1189" w:rsidP="008E1189">
      <w:pPr>
        <w:rPr>
          <w:rFonts w:ascii="David" w:hAnsi="David" w:cs="David"/>
          <w:b/>
          <w:bCs/>
          <w:rtl/>
        </w:rPr>
      </w:pPr>
    </w:p>
    <w:p w:rsidR="008E1189" w:rsidRPr="00B828D4" w:rsidRDefault="008E1189" w:rsidP="008E1189">
      <w:pPr>
        <w:rPr>
          <w:rFonts w:ascii="David" w:hAnsi="David" w:cs="David"/>
          <w:b/>
          <w:bCs/>
          <w:rtl/>
        </w:rPr>
      </w:pPr>
    </w:p>
    <w:p w:rsidR="008E1189" w:rsidRPr="001A03B9" w:rsidRDefault="008E1189" w:rsidP="008E1189">
      <w:pPr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>שלום רב,</w:t>
      </w:r>
    </w:p>
    <w:p w:rsidR="008E1189" w:rsidRPr="001A03B9" w:rsidRDefault="008E1189" w:rsidP="008E1189">
      <w:pPr>
        <w:spacing w:line="360" w:lineRule="auto"/>
        <w:jc w:val="both"/>
        <w:rPr>
          <w:rFonts w:ascii="David" w:hAnsi="David" w:cs="David"/>
          <w:rtl/>
        </w:rPr>
      </w:pPr>
    </w:p>
    <w:p w:rsidR="008E1189" w:rsidRDefault="008E1189" w:rsidP="008E1189">
      <w:pPr>
        <w:spacing w:line="360" w:lineRule="auto"/>
        <w:rPr>
          <w:rFonts w:ascii="David" w:hAnsi="David" w:cs="David"/>
          <w:rtl/>
        </w:rPr>
      </w:pPr>
      <w:r w:rsidRPr="00A32563">
        <w:rPr>
          <w:rFonts w:ascii="David" w:hAnsi="David" w:cs="David"/>
          <w:rtl/>
        </w:rPr>
        <w:t>התכתובת המבוקשת</w:t>
      </w:r>
      <w:r>
        <w:rPr>
          <w:rFonts w:ascii="David" w:hAnsi="David" w:cs="David" w:hint="cs"/>
          <w:rtl/>
        </w:rPr>
        <w:t xml:space="preserve"> בפנייתך</w:t>
      </w:r>
      <w:r w:rsidRPr="00A32563">
        <w:rPr>
          <w:rFonts w:ascii="David" w:hAnsi="David" w:cs="David"/>
          <w:rtl/>
        </w:rPr>
        <w:t xml:space="preserve"> מתייחסת למדיניות שעודנה מצויה בשלבי עיצוב, ובעלת היבטים הנוגעים ליחסי החוץ ולב</w:t>
      </w:r>
      <w:r>
        <w:rPr>
          <w:rFonts w:ascii="David" w:hAnsi="David" w:cs="David" w:hint="cs"/>
          <w:rtl/>
        </w:rPr>
        <w:t>י</w:t>
      </w:r>
      <w:r w:rsidRPr="00A32563">
        <w:rPr>
          <w:rFonts w:ascii="David" w:hAnsi="David" w:cs="David"/>
          <w:rtl/>
        </w:rPr>
        <w:t>טחון הלאומי של ישראל. אשר על כן, הוחלט לדחות את בקשתך על יסוד הוראת סעיף 9(ב)(</w:t>
      </w:r>
      <w:r>
        <w:rPr>
          <w:rFonts w:ascii="David" w:hAnsi="David" w:cs="David" w:hint="cs"/>
          <w:rtl/>
        </w:rPr>
        <w:t>2</w:t>
      </w:r>
      <w:r w:rsidRPr="00A32563">
        <w:rPr>
          <w:rFonts w:ascii="David" w:hAnsi="David" w:cs="David"/>
          <w:rtl/>
        </w:rPr>
        <w:t>) לחוק חופש המידע</w:t>
      </w:r>
      <w:r>
        <w:rPr>
          <w:rFonts w:ascii="David" w:hAnsi="David" w:cs="David" w:hint="cs"/>
          <w:rtl/>
        </w:rPr>
        <w:t xml:space="preserve"> </w:t>
      </w:r>
      <w:r w:rsidRPr="00010DB3">
        <w:rPr>
          <w:rFonts w:ascii="David" w:hAnsi="David" w:cs="David" w:hint="cs"/>
          <w:rtl/>
        </w:rPr>
        <w:t>תשנ"ח- 1998</w:t>
      </w:r>
      <w:r w:rsidRPr="00A32563">
        <w:rPr>
          <w:rFonts w:ascii="David" w:hAnsi="David" w:cs="David"/>
          <w:rtl/>
        </w:rPr>
        <w:t>.</w:t>
      </w:r>
    </w:p>
    <w:p w:rsidR="008E1189" w:rsidRPr="008A4CF3" w:rsidRDefault="008E1189" w:rsidP="008E1189">
      <w:pPr>
        <w:pStyle w:val="a3"/>
        <w:spacing w:line="360" w:lineRule="auto"/>
        <w:ind w:left="26"/>
        <w:jc w:val="both"/>
      </w:pPr>
      <w:r>
        <w:rPr>
          <w:rFonts w:hint="cs"/>
          <w:rtl/>
        </w:rPr>
        <w:t>לתשומת ליבך, בהתאם ל</w:t>
      </w:r>
      <w:r w:rsidRPr="0033721B">
        <w:rPr>
          <w:rtl/>
        </w:rPr>
        <w:t>סעיף 7(ו) לחוק</w:t>
      </w:r>
      <w:r>
        <w:rPr>
          <w:rFonts w:hint="cs"/>
          <w:rtl/>
        </w:rPr>
        <w:t xml:space="preserve">, הנך רשאי להגיש עתירה </w:t>
      </w:r>
      <w:r w:rsidRPr="008A4CF3">
        <w:rPr>
          <w:rFonts w:hint="cs"/>
          <w:rtl/>
        </w:rPr>
        <w:t>כנגד החלטה זו</w:t>
      </w:r>
      <w:r>
        <w:rPr>
          <w:rFonts w:hint="cs"/>
          <w:rtl/>
        </w:rPr>
        <w:t>,</w:t>
      </w:r>
      <w:r w:rsidRPr="008A4CF3">
        <w:rPr>
          <w:rFonts w:hint="cs"/>
          <w:rtl/>
        </w:rPr>
        <w:t xml:space="preserve"> תוך 45 יום לבית המשפט לעניינים מנהליים</w:t>
      </w:r>
      <w:r>
        <w:rPr>
          <w:rFonts w:hint="cs"/>
          <w:rtl/>
        </w:rPr>
        <w:t xml:space="preserve"> בירושלים.</w:t>
      </w:r>
    </w:p>
    <w:p w:rsidR="008E1189" w:rsidRPr="00D32D98" w:rsidRDefault="008E1189" w:rsidP="008E1189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:rsidR="008E1189" w:rsidRDefault="008E1189" w:rsidP="008E1189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:rsidR="008E1189" w:rsidRPr="00B828D4" w:rsidRDefault="008E1189" w:rsidP="008E1189">
      <w:pPr>
        <w:spacing w:line="360" w:lineRule="auto"/>
        <w:jc w:val="both"/>
        <w:rPr>
          <w:rFonts w:ascii="David" w:hAnsi="David" w:cs="David"/>
          <w:b/>
          <w:bCs/>
        </w:rPr>
      </w:pPr>
    </w:p>
    <w:p w:rsidR="008E1189" w:rsidRPr="001A03B9" w:rsidRDefault="008E1189" w:rsidP="008E1189">
      <w:pPr>
        <w:rPr>
          <w:rFonts w:ascii="David" w:hAnsi="David" w:cs="David"/>
          <w:rtl/>
        </w:rPr>
      </w:pPr>
    </w:p>
    <w:p w:rsidR="008E1189" w:rsidRPr="001A03B9" w:rsidRDefault="008E1189" w:rsidP="008E1189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בכבוד רב,                                               </w:t>
      </w:r>
    </w:p>
    <w:p w:rsidR="008E1189" w:rsidRPr="001A03B9" w:rsidRDefault="008E1189" w:rsidP="008E1189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א ר י ה  ז י נ י</w:t>
      </w:r>
    </w:p>
    <w:p w:rsidR="008E1189" w:rsidRPr="001A03B9" w:rsidRDefault="008E1189" w:rsidP="008E1189">
      <w:pPr>
        <w:jc w:val="center"/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    </w:t>
      </w:r>
      <w:r w:rsidRPr="001A03B9">
        <w:rPr>
          <w:rFonts w:ascii="David" w:hAnsi="David" w:cs="David"/>
          <w:noProof/>
          <w:rtl/>
          <w:lang w:eastAsia="en-US"/>
        </w:rPr>
        <w:drawing>
          <wp:inline distT="0" distB="0" distL="0" distR="0" wp14:anchorId="2056F0FC" wp14:editId="4267AFB7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1189" w:rsidRPr="001A03B9" w:rsidRDefault="008E1189" w:rsidP="008E1189">
      <w:pPr>
        <w:jc w:val="center"/>
        <w:rPr>
          <w:rFonts w:ascii="David" w:hAnsi="David" w:cs="David"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הממונה על העמדת מידע לציבור</w:t>
      </w:r>
    </w:p>
    <w:p w:rsidR="008E1189" w:rsidRPr="001A03B9" w:rsidRDefault="008E1189" w:rsidP="008E1189">
      <w:pPr>
        <w:rPr>
          <w:rFonts w:ascii="David" w:hAnsi="David" w:cs="David"/>
          <w:rtl/>
        </w:rPr>
      </w:pPr>
      <w:r w:rsidRPr="001A03B9">
        <w:rPr>
          <w:rFonts w:ascii="David" w:hAnsi="David" w:cs="David"/>
          <w:rtl/>
        </w:rPr>
        <w:t xml:space="preserve">                                                                                                                     משרד החוץ</w:t>
      </w:r>
    </w:p>
    <w:p w:rsidR="008E1189" w:rsidRPr="001A03B9" w:rsidRDefault="008E1189" w:rsidP="008E1189">
      <w:pPr>
        <w:rPr>
          <w:rFonts w:ascii="David" w:hAnsi="David" w:cs="David"/>
        </w:rPr>
      </w:pPr>
    </w:p>
    <w:p w:rsidR="008E1189" w:rsidRPr="00B828D4" w:rsidRDefault="008E1189" w:rsidP="008E1189">
      <w:pPr>
        <w:rPr>
          <w:rFonts w:ascii="David" w:hAnsi="David" w:cs="David"/>
          <w:b/>
          <w:bCs/>
        </w:rPr>
      </w:pPr>
    </w:p>
    <w:p w:rsidR="008E1189" w:rsidRDefault="008E1189" w:rsidP="008E1189"/>
    <w:p w:rsidR="0070499E" w:rsidRPr="008E1189" w:rsidRDefault="0070499E"/>
    <w:p w:rsidR="002767C8" w:rsidRDefault="002767C8" w:rsidP="00B4333E"/>
    <w:sectPr w:rsidR="002767C8" w:rsidSect="00D82866">
      <w:pgSz w:w="11906" w:h="16838"/>
      <w:pgMar w:top="1418" w:right="1418" w:bottom="1418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7C8"/>
    <w:rsid w:val="002767C8"/>
    <w:rsid w:val="00301969"/>
    <w:rsid w:val="0070499E"/>
    <w:rsid w:val="008E1189"/>
    <w:rsid w:val="009611F8"/>
    <w:rsid w:val="00B4333E"/>
    <w:rsid w:val="00D8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D4BAC7-B96D-451B-BF46-9772CE77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189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1189"/>
    <w:pPr>
      <w:ind w:left="720"/>
      <w:contextualSpacing/>
    </w:pPr>
    <w:rPr>
      <w:rFonts w:ascii="Times New Roman" w:hAnsi="Times New Roman" w:cs="David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3</cp:revision>
  <dcterms:created xsi:type="dcterms:W3CDTF">2019-11-24T09:16:00Z</dcterms:created>
  <dcterms:modified xsi:type="dcterms:W3CDTF">2019-11-24T09:17:00Z</dcterms:modified>
</cp:coreProperties>
</file>