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B6F" w:rsidRPr="00B828D4" w:rsidRDefault="00666B6F" w:rsidP="00666B6F">
      <w:pPr>
        <w:rPr>
          <w:rFonts w:ascii="David" w:hAnsi="David" w:cs="David"/>
          <w:b/>
          <w:bCs/>
          <w:rtl/>
        </w:rPr>
      </w:pPr>
      <w:bookmarkStart w:id="0" w:name="_GoBack"/>
      <w:bookmarkEnd w:id="0"/>
    </w:p>
    <w:p w:rsidR="00666B6F" w:rsidRDefault="00666B6F" w:rsidP="00666B6F">
      <w:pPr>
        <w:rPr>
          <w:rFonts w:ascii="David" w:hAnsi="David" w:cs="David"/>
          <w:b/>
          <w:bCs/>
          <w:rtl/>
        </w:rPr>
      </w:pPr>
      <w:r w:rsidRPr="00837806">
        <w:rPr>
          <w:rFonts w:ascii="David" w:hAnsi="David" w:cs="David"/>
          <w:b/>
          <w:bCs/>
          <w:rtl/>
        </w:rPr>
        <w:t>הנדון:</w:t>
      </w:r>
      <w:r w:rsidRPr="00837806">
        <w:rPr>
          <w:rFonts w:ascii="David" w:hAnsi="David" w:cs="David" w:hint="cs"/>
          <w:b/>
          <w:bCs/>
          <w:rtl/>
        </w:rPr>
        <w:t xml:space="preserve"> </w:t>
      </w:r>
      <w:r w:rsidRPr="00837806">
        <w:rPr>
          <w:rFonts w:ascii="David" w:hAnsi="David" w:cs="David"/>
          <w:b/>
          <w:bCs/>
          <w:u w:val="single"/>
          <w:rtl/>
        </w:rPr>
        <w:t>מתן פטור מדו"ח הערכת השפעת רגולציה (</w:t>
      </w:r>
      <w:r w:rsidRPr="00837806">
        <w:rPr>
          <w:rFonts w:ascii="David" w:hAnsi="David" w:cs="David"/>
          <w:b/>
          <w:bCs/>
          <w:u w:val="single"/>
        </w:rPr>
        <w:t>RIA</w:t>
      </w:r>
      <w:r w:rsidRPr="00837806">
        <w:rPr>
          <w:rFonts w:ascii="David" w:hAnsi="David" w:cs="David"/>
          <w:b/>
          <w:bCs/>
          <w:u w:val="single"/>
          <w:rtl/>
        </w:rPr>
        <w:t>) על ידי השר בשנת 2019.</w:t>
      </w:r>
    </w:p>
    <w:p w:rsidR="00666B6F" w:rsidRPr="00B828D4" w:rsidRDefault="00666B6F" w:rsidP="00666B6F">
      <w:pPr>
        <w:jc w:val="center"/>
        <w:rPr>
          <w:rFonts w:ascii="David" w:hAnsi="David" w:cs="David"/>
          <w:b/>
          <w:bCs/>
          <w:rtl/>
        </w:rPr>
      </w:pPr>
      <w:r w:rsidRPr="00B828D4">
        <w:rPr>
          <w:rFonts w:ascii="David" w:hAnsi="David" w:cs="David"/>
          <w:b/>
          <w:bCs/>
          <w:rtl/>
        </w:rPr>
        <w:t>סימוכין: פנייתך מיום</w:t>
      </w:r>
      <w:r>
        <w:rPr>
          <w:rFonts w:ascii="David" w:hAnsi="David" w:cs="David" w:hint="cs"/>
          <w:b/>
          <w:bCs/>
          <w:rtl/>
        </w:rPr>
        <w:t xml:space="preserve"> 6.1.20</w:t>
      </w:r>
    </w:p>
    <w:p w:rsidR="00666B6F" w:rsidRPr="00837806" w:rsidRDefault="00666B6F" w:rsidP="00666B6F">
      <w:pPr>
        <w:rPr>
          <w:rFonts w:ascii="David" w:hAnsi="David" w:cs="David"/>
          <w:b/>
          <w:bCs/>
          <w:rtl/>
        </w:rPr>
      </w:pPr>
    </w:p>
    <w:p w:rsidR="00666B6F" w:rsidRPr="00837806" w:rsidRDefault="00666B6F" w:rsidP="00666B6F">
      <w:pPr>
        <w:rPr>
          <w:rFonts w:ascii="David" w:hAnsi="David" w:cs="David"/>
          <w:b/>
          <w:bCs/>
          <w:rtl/>
        </w:rPr>
      </w:pPr>
    </w:p>
    <w:p w:rsidR="00666B6F" w:rsidRDefault="00666B6F" w:rsidP="00666B6F">
      <w:pPr>
        <w:rPr>
          <w:rFonts w:ascii="David" w:hAnsi="David" w:cs="David"/>
          <w:b/>
          <w:bCs/>
          <w:rtl/>
        </w:rPr>
      </w:pPr>
    </w:p>
    <w:p w:rsidR="00666B6F" w:rsidRDefault="00666B6F" w:rsidP="00666B6F">
      <w:pPr>
        <w:rPr>
          <w:rFonts w:ascii="David" w:hAnsi="David" w:cs="David"/>
          <w:b/>
          <w:bCs/>
          <w:rtl/>
        </w:rPr>
      </w:pPr>
      <w:r w:rsidRPr="000E51F4">
        <w:rPr>
          <w:rFonts w:ascii="David" w:hAnsi="David" w:cs="David"/>
          <w:b/>
          <w:bCs/>
          <w:rtl/>
        </w:rPr>
        <w:t>שלום רב,</w:t>
      </w:r>
      <w:r w:rsidRPr="000E51F4">
        <w:rPr>
          <w:rFonts w:ascii="David" w:hAnsi="David" w:cs="David" w:hint="cs"/>
          <w:b/>
          <w:bCs/>
          <w:rtl/>
        </w:rPr>
        <w:t xml:space="preserve"> </w:t>
      </w:r>
    </w:p>
    <w:p w:rsidR="00666B6F" w:rsidRDefault="00666B6F" w:rsidP="00666B6F">
      <w:pPr>
        <w:rPr>
          <w:rFonts w:ascii="David" w:hAnsi="David" w:cs="David"/>
          <w:b/>
          <w:bCs/>
          <w:rtl/>
        </w:rPr>
      </w:pPr>
    </w:p>
    <w:p w:rsidR="00666B6F" w:rsidRDefault="00666B6F" w:rsidP="00666B6F">
      <w:pPr>
        <w:rPr>
          <w:rFonts w:ascii="David" w:hAnsi="David" w:cs="David"/>
          <w:b/>
          <w:bCs/>
          <w:rtl/>
        </w:rPr>
      </w:pPr>
      <w:r w:rsidRPr="00837806">
        <w:rPr>
          <w:rFonts w:ascii="David" w:hAnsi="David" w:cs="David"/>
          <w:b/>
          <w:bCs/>
          <w:rtl/>
        </w:rPr>
        <w:t>בשלב זה משרד החוץ אינו משמש כרגולטור, ועל כן בקשתך שבסימוכין איננה נוגעת לו.</w:t>
      </w:r>
    </w:p>
    <w:p w:rsidR="00666B6F" w:rsidRPr="00B828D4" w:rsidRDefault="00666B6F" w:rsidP="00666B6F">
      <w:pPr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t xml:space="preserve">                                                                                                                                       </w:t>
      </w:r>
    </w:p>
    <w:p w:rsidR="00666B6F" w:rsidRDefault="00666B6F" w:rsidP="00666B6F">
      <w:pPr>
        <w:rPr>
          <w:rFonts w:ascii="David" w:hAnsi="David" w:cs="David"/>
          <w:b/>
          <w:bCs/>
          <w:rtl/>
        </w:rPr>
      </w:pPr>
    </w:p>
    <w:p w:rsidR="00666B6F" w:rsidRDefault="00666B6F" w:rsidP="00666B6F">
      <w:pPr>
        <w:rPr>
          <w:rFonts w:ascii="David" w:hAnsi="David" w:cs="David"/>
          <w:b/>
          <w:bCs/>
          <w:rtl/>
        </w:rPr>
      </w:pPr>
    </w:p>
    <w:p w:rsidR="00666B6F" w:rsidRPr="000F4308" w:rsidRDefault="00666B6F" w:rsidP="00666B6F">
      <w:pPr>
        <w:rPr>
          <w:rFonts w:ascii="David" w:hAnsi="David" w:cs="David"/>
          <w:b/>
          <w:bCs/>
        </w:rPr>
      </w:pPr>
    </w:p>
    <w:p w:rsidR="00666B6F" w:rsidRPr="00B828D4" w:rsidRDefault="00666B6F" w:rsidP="00666B6F">
      <w:pPr>
        <w:rPr>
          <w:rFonts w:ascii="David" w:hAnsi="David" w:cs="David"/>
          <w:b/>
          <w:bCs/>
          <w:rtl/>
        </w:rPr>
      </w:pPr>
    </w:p>
    <w:p w:rsidR="00666B6F" w:rsidRPr="00837806" w:rsidRDefault="00666B6F" w:rsidP="00666B6F">
      <w:pPr>
        <w:rPr>
          <w:rFonts w:ascii="David" w:hAnsi="David" w:cs="David"/>
          <w:b/>
          <w:bCs/>
          <w:rtl/>
        </w:rPr>
      </w:pPr>
      <w:r w:rsidRPr="00837806">
        <w:rPr>
          <w:rFonts w:ascii="David" w:hAnsi="David" w:cs="David"/>
          <w:b/>
          <w:bCs/>
          <w:rtl/>
        </w:rPr>
        <w:t xml:space="preserve">                                                                                         </w:t>
      </w:r>
      <w:r>
        <w:rPr>
          <w:rFonts w:ascii="David" w:hAnsi="David" w:cs="David" w:hint="cs"/>
          <w:b/>
          <w:bCs/>
          <w:rtl/>
        </w:rPr>
        <w:t xml:space="preserve">    </w:t>
      </w:r>
      <w:r w:rsidRPr="00837806">
        <w:rPr>
          <w:rFonts w:ascii="David" w:hAnsi="David" w:cs="David"/>
          <w:b/>
          <w:bCs/>
          <w:rtl/>
        </w:rPr>
        <w:t xml:space="preserve"> בכבוד רב,                                               </w:t>
      </w:r>
    </w:p>
    <w:p w:rsidR="00666B6F" w:rsidRPr="00837806" w:rsidRDefault="00666B6F" w:rsidP="00666B6F">
      <w:pPr>
        <w:rPr>
          <w:rFonts w:ascii="David" w:hAnsi="David" w:cs="David"/>
          <w:b/>
          <w:bCs/>
          <w:rtl/>
        </w:rPr>
      </w:pPr>
      <w:r w:rsidRPr="00837806">
        <w:rPr>
          <w:rFonts w:ascii="David" w:hAnsi="David" w:cs="David"/>
          <w:b/>
          <w:bCs/>
          <w:rtl/>
        </w:rPr>
        <w:t xml:space="preserve">                                                                                              א ר י ה  ז י נ י</w:t>
      </w:r>
    </w:p>
    <w:p w:rsidR="00666B6F" w:rsidRPr="00837806" w:rsidRDefault="00666B6F" w:rsidP="00666B6F">
      <w:pPr>
        <w:rPr>
          <w:rFonts w:ascii="David" w:hAnsi="David" w:cs="David"/>
          <w:b/>
          <w:bCs/>
          <w:rtl/>
        </w:rPr>
      </w:pPr>
      <w:r w:rsidRPr="00837806">
        <w:rPr>
          <w:rFonts w:ascii="David" w:hAnsi="David" w:cs="David"/>
          <w:b/>
          <w:bCs/>
          <w:rtl/>
        </w:rPr>
        <w:t xml:space="preserve">                                                                                                       </w:t>
      </w:r>
      <w:r w:rsidRPr="00837806">
        <w:rPr>
          <w:rFonts w:ascii="David" w:hAnsi="David" w:cs="David"/>
          <w:b/>
          <w:bCs/>
          <w:noProof/>
          <w:rtl/>
          <w:lang w:eastAsia="en-US"/>
        </w:rPr>
        <w:drawing>
          <wp:inline distT="0" distB="0" distL="0" distR="0" wp14:anchorId="6FD4E906" wp14:editId="55FC86CF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33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66B6F" w:rsidRPr="00837806" w:rsidRDefault="00666B6F" w:rsidP="00666B6F">
      <w:pPr>
        <w:rPr>
          <w:rFonts w:ascii="David" w:hAnsi="David" w:cs="David"/>
          <w:b/>
          <w:bCs/>
        </w:rPr>
      </w:pPr>
      <w:r w:rsidRPr="00837806">
        <w:rPr>
          <w:rFonts w:ascii="David" w:hAnsi="David" w:cs="David"/>
          <w:b/>
          <w:bCs/>
          <w:rtl/>
        </w:rPr>
        <w:t xml:space="preserve">                                                                                        </w:t>
      </w:r>
      <w:r>
        <w:rPr>
          <w:rFonts w:ascii="David" w:hAnsi="David" w:cs="David" w:hint="cs"/>
          <w:b/>
          <w:bCs/>
          <w:rtl/>
        </w:rPr>
        <w:t xml:space="preserve">   </w:t>
      </w:r>
      <w:r w:rsidRPr="00837806">
        <w:rPr>
          <w:rFonts w:ascii="David" w:hAnsi="David" w:cs="David"/>
          <w:b/>
          <w:bCs/>
          <w:rtl/>
        </w:rPr>
        <w:t xml:space="preserve"> הממונה על העמדת מידע לציבור</w:t>
      </w:r>
    </w:p>
    <w:p w:rsidR="00666B6F" w:rsidRPr="00837806" w:rsidRDefault="00666B6F" w:rsidP="00666B6F">
      <w:pPr>
        <w:rPr>
          <w:rFonts w:ascii="David" w:hAnsi="David" w:cs="David"/>
          <w:b/>
          <w:bCs/>
        </w:rPr>
      </w:pPr>
      <w:r w:rsidRPr="00837806">
        <w:rPr>
          <w:rFonts w:ascii="David" w:hAnsi="David" w:cs="David"/>
          <w:b/>
          <w:bCs/>
          <w:rtl/>
        </w:rPr>
        <w:t xml:space="preserve">                                                                                            משרד החוץ</w:t>
      </w:r>
    </w:p>
    <w:p w:rsidR="0070499E" w:rsidRDefault="0070499E"/>
    <w:sectPr w:rsidR="0070499E" w:rsidSect="00E162D7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pgBorders w:offsetFrom="page">
        <w:top w:val="double" w:sz="4" w:space="24" w:color="333399"/>
        <w:left w:val="double" w:sz="4" w:space="24" w:color="333399"/>
        <w:bottom w:val="double" w:sz="4" w:space="24" w:color="333399"/>
        <w:right w:val="double" w:sz="4" w:space="24" w:color="333399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EE9" w:rsidRPr="00DB48F7" w:rsidRDefault="00666B6F" w:rsidP="00542EE9">
    <w:pPr>
      <w:pStyle w:val="a5"/>
      <w:pBdr>
        <w:bottom w:val="single" w:sz="12" w:space="1" w:color="auto"/>
      </w:pBdr>
      <w:spacing w:line="276" w:lineRule="auto"/>
      <w:jc w:val="center"/>
      <w:rPr>
        <w:rFonts w:ascii="David" w:hAnsi="David" w:cs="David"/>
      </w:rPr>
    </w:pPr>
    <w:r w:rsidRPr="00B54E4D">
      <w:rPr>
        <w:rFonts w:ascii="David" w:hAnsi="David" w:cs="David"/>
      </w:rPr>
      <w:fldChar w:fldCharType="begin"/>
    </w:r>
    <w:r w:rsidRPr="00B54E4D">
      <w:rPr>
        <w:rFonts w:ascii="David" w:hAnsi="David" w:cs="David"/>
      </w:rPr>
      <w:instrText>PAGE   \* MERGEFORMAT</w:instrText>
    </w:r>
    <w:r w:rsidRPr="00B54E4D">
      <w:rPr>
        <w:rFonts w:ascii="David" w:hAnsi="David" w:cs="David"/>
      </w:rPr>
      <w:fldChar w:fldCharType="separate"/>
    </w:r>
    <w:r w:rsidRPr="00666B6F">
      <w:rPr>
        <w:rFonts w:ascii="David" w:hAnsi="David" w:cs="David"/>
        <w:noProof/>
        <w:rtl/>
        <w:lang w:val="he-IL"/>
      </w:rPr>
      <w:t>1</w:t>
    </w:r>
    <w:r w:rsidRPr="00B54E4D">
      <w:rPr>
        <w:rFonts w:ascii="David" w:hAnsi="David" w:cs="David"/>
      </w:rPr>
      <w:fldChar w:fldCharType="end"/>
    </w:r>
  </w:p>
  <w:p w:rsidR="00542EE9" w:rsidRPr="00DB48F7" w:rsidRDefault="00666B6F" w:rsidP="00542EE9">
    <w:pPr>
      <w:pStyle w:val="a5"/>
      <w:spacing w:line="276" w:lineRule="auto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 xml:space="preserve">שד' יצחק רבין 9, </w:t>
    </w:r>
    <w:r w:rsidRPr="00DB48F7">
      <w:rPr>
        <w:rFonts w:ascii="David" w:hAnsi="David" w:cs="David"/>
        <w:rtl/>
      </w:rPr>
      <w:t>ירושלים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9 Rabin Blvd., Jerusalem</w:t>
    </w:r>
  </w:p>
  <w:p w:rsidR="00542EE9" w:rsidRPr="00DB48F7" w:rsidRDefault="00666B6F" w:rsidP="00542EE9">
    <w:pPr>
      <w:pStyle w:val="a5"/>
      <w:spacing w:line="276" w:lineRule="auto"/>
      <w:rPr>
        <w:rFonts w:ascii="David" w:hAnsi="David" w:cs="David"/>
        <w:rtl/>
      </w:rPr>
    </w:pPr>
    <w:r>
      <w:rPr>
        <w:rFonts w:ascii="David" w:hAnsi="David" w:cs="David"/>
        <w:rtl/>
      </w:rPr>
      <w:t xml:space="preserve">ת.ד. 3013, מיקוד </w:t>
    </w:r>
    <w:r w:rsidRPr="00DB48F7">
      <w:rPr>
        <w:rFonts w:ascii="David" w:hAnsi="David" w:cs="David"/>
        <w:rtl/>
      </w:rPr>
      <w:t>91035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P.O. box 3013, Zip Code 91035</w:t>
    </w:r>
  </w:p>
  <w:p w:rsidR="00542EE9" w:rsidRPr="00DB48F7" w:rsidRDefault="00666B6F" w:rsidP="00542EE9">
    <w:pPr>
      <w:pStyle w:val="a5"/>
      <w:spacing w:line="276" w:lineRule="auto"/>
      <w:jc w:val="both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>טלפון: 02-5303004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Telephone: +972-2-5303004</w:t>
    </w:r>
  </w:p>
  <w:p w:rsidR="00542EE9" w:rsidRPr="00DB48F7" w:rsidRDefault="00666B6F" w:rsidP="00542EE9">
    <w:pPr>
      <w:pStyle w:val="a5"/>
      <w:spacing w:line="276" w:lineRule="auto"/>
      <w:jc w:val="both"/>
      <w:rPr>
        <w:rFonts w:ascii="David" w:hAnsi="David" w:cs="David"/>
      </w:rPr>
    </w:pPr>
    <w:r w:rsidRPr="00DB48F7">
      <w:rPr>
        <w:rFonts w:ascii="David" w:hAnsi="David" w:cs="David"/>
        <w:rtl/>
      </w:rPr>
      <w:t>פקס: 02-5304039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Fax: +972-2-5304039</w:t>
    </w:r>
  </w:p>
  <w:p w:rsidR="00C65AA6" w:rsidRPr="00542EE9" w:rsidRDefault="00666B6F" w:rsidP="00542EE9">
    <w:pPr>
      <w:pStyle w:val="a5"/>
      <w:bidi w:val="0"/>
      <w:spacing w:line="276" w:lineRule="auto"/>
      <w:rPr>
        <w:rFonts w:ascii="David" w:hAnsi="David" w:cs="David"/>
        <w:rtl/>
      </w:rPr>
    </w:pPr>
    <w:r>
      <w:rPr>
        <w:rFonts w:ascii="David" w:hAnsi="David" w:cs="David"/>
      </w:rPr>
      <w:t>Email: foi@mfa.gov.il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AA6" w:rsidRPr="00B828D4" w:rsidRDefault="00666B6F">
    <w:pPr>
      <w:pStyle w:val="a3"/>
      <w:tabs>
        <w:tab w:val="clear" w:pos="8306"/>
        <w:tab w:val="right" w:pos="9206"/>
      </w:tabs>
      <w:ind w:hanging="874"/>
      <w:rPr>
        <w:b/>
        <w:bCs/>
        <w:color w:val="000080"/>
        <w:spacing w:val="28"/>
        <w:sz w:val="28"/>
        <w:szCs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828D4">
      <w:rPr>
        <w:b/>
        <w:bCs/>
        <w:noProof/>
        <w:color w:val="000080"/>
        <w:spacing w:val="28"/>
        <w:sz w:val="20"/>
        <w:lang w:eastAsia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9264" behindDoc="0" locked="0" layoutInCell="1" allowOverlap="1" wp14:anchorId="3F4F87D1" wp14:editId="691A417A">
          <wp:simplePos x="0" y="0"/>
          <wp:positionH relativeFrom="column">
            <wp:posOffset>2425065</wp:posOffset>
          </wp:positionH>
          <wp:positionV relativeFrom="paragraph">
            <wp:posOffset>-40005</wp:posOffset>
          </wp:positionV>
          <wp:extent cx="318135" cy="390525"/>
          <wp:effectExtent l="0" t="0" r="5715" b="9525"/>
          <wp:wrapNone/>
          <wp:docPr id="1" name="תמונה 1" descr="medina_sign_t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ina_sign_t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135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משרד החוץ</w:t>
    </w:r>
    <w:r w:rsidRPr="00B828D4">
      <w:rPr>
        <w:rFonts w:hint="cs"/>
        <w:b/>
        <w:bCs/>
        <w:color w:val="000080"/>
        <w:spacing w:val="28"/>
        <w:sz w:val="28"/>
        <w:szCs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hint="cs"/>
        <w:b/>
        <w:bCs/>
        <w:color w:val="000080"/>
        <w:spacing w:val="28"/>
        <w:sz w:val="28"/>
        <w:szCs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ascii="Times New Roman" w:hAnsi="Times New Roman" w:cs="Times New Roman"/>
        <w:b/>
        <w:bCs/>
        <w:color w:val="000080"/>
        <w:spacing w:val="28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MINISTRY OF FOREIGN AFFAIRS</w:t>
    </w:r>
  </w:p>
  <w:p w:rsidR="00C65AA6" w:rsidRPr="00B828D4" w:rsidRDefault="00666B6F">
    <w:pPr>
      <w:pStyle w:val="a3"/>
      <w:tabs>
        <w:tab w:val="clear" w:pos="8306"/>
        <w:tab w:val="right" w:pos="8126"/>
        <w:tab w:val="right" w:pos="9206"/>
      </w:tabs>
      <w:ind w:hanging="874"/>
      <w:rPr>
        <w:rFonts w:ascii="Times New Roman" w:hAnsi="Times New Roman" w:cs="Times New Roman"/>
        <w:b/>
        <w:bCs/>
        <w:color w:val="000080"/>
        <w:spacing w:val="28"/>
        <w:sz w:val="12"/>
        <w:szCs w:val="12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828D4">
      <w:rPr>
        <w:rFonts w:hint="cs"/>
        <w:b/>
        <w:bCs/>
        <w:color w:val="000080"/>
        <w:spacing w:val="28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</w:t>
    </w:r>
    <w:r w:rsidRPr="00B828D4">
      <w:rPr>
        <w:rFonts w:hint="cs"/>
        <w:b/>
        <w:bCs/>
        <w:color w:val="000080"/>
        <w:spacing w:val="28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ירושלים</w:t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ascii="Times New Roman" w:hAnsi="Times New Roman" w:cs="Times New Roman"/>
        <w:b/>
        <w:bCs/>
        <w:color w:val="000080"/>
        <w:spacing w:val="28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JERUSALEM</w:t>
    </w:r>
  </w:p>
  <w:p w:rsidR="00C65AA6" w:rsidRDefault="00666B6F">
    <w:pPr>
      <w:pStyle w:val="a3"/>
      <w:tabs>
        <w:tab w:val="clear" w:pos="8306"/>
        <w:tab w:val="right" w:pos="8126"/>
        <w:tab w:val="right" w:pos="9206"/>
      </w:tabs>
      <w:ind w:hanging="874"/>
      <w:rPr>
        <w:rtl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B6F"/>
    <w:rsid w:val="00301969"/>
    <w:rsid w:val="00666B6F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EDC62"/>
  <w15:chartTrackingRefBased/>
  <w15:docId w15:val="{B0735B02-80C6-44DD-8E75-01335708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B6F"/>
    <w:pPr>
      <w:bidi/>
      <w:spacing w:after="0" w:line="240" w:lineRule="auto"/>
    </w:pPr>
    <w:rPr>
      <w:rFonts w:ascii="Arial" w:eastAsia="Times New Roman" w:hAnsi="Arial" w:cs="Arial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66B6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666B6F"/>
    <w:rPr>
      <w:rFonts w:ascii="Arial" w:eastAsia="Times New Roman" w:hAnsi="Arial" w:cs="Arial"/>
      <w:sz w:val="24"/>
      <w:szCs w:val="24"/>
      <w:lang w:eastAsia="he-IL"/>
    </w:rPr>
  </w:style>
  <w:style w:type="paragraph" w:styleId="a5">
    <w:name w:val="footer"/>
    <w:basedOn w:val="a"/>
    <w:link w:val="a6"/>
    <w:rsid w:val="00666B6F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666B6F"/>
    <w:rPr>
      <w:rFonts w:ascii="Arial" w:eastAsia="Times New Roman" w:hAnsi="Arial" w:cs="Arial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2020-02-25T14:23:00Z</dcterms:created>
  <dcterms:modified xsi:type="dcterms:W3CDTF">2020-02-25T14:28:00Z</dcterms:modified>
</cp:coreProperties>
</file>