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4B" w:rsidRPr="00D311A5" w:rsidRDefault="00DA2F4B" w:rsidP="00DA2F4B">
      <w:pPr>
        <w:rPr>
          <w:rFonts w:ascii="David" w:hAnsi="David" w:cs="David"/>
          <w:b/>
          <w:bCs/>
          <w:u w:val="single"/>
        </w:rPr>
      </w:pPr>
      <w:bookmarkStart w:id="0" w:name="_GoBack"/>
      <w:bookmarkEnd w:id="0"/>
    </w:p>
    <w:p w:rsidR="00DA2F4B" w:rsidRPr="00746C3F" w:rsidRDefault="00DA2F4B" w:rsidP="00DA2F4B">
      <w:pPr>
        <w:spacing w:after="0"/>
        <w:jc w:val="center"/>
        <w:rPr>
          <w:rFonts w:ascii="David" w:hAnsi="David" w:cs="David"/>
          <w:b/>
          <w:bCs/>
          <w:sz w:val="24"/>
          <w:szCs w:val="24"/>
          <w:u w:val="single"/>
          <w:rtl/>
        </w:rPr>
      </w:pPr>
      <w:r w:rsidRPr="001A0DA0">
        <w:rPr>
          <w:rFonts w:ascii="David" w:hAnsi="David" w:cs="David"/>
          <w:b/>
          <w:bCs/>
          <w:sz w:val="24"/>
          <w:szCs w:val="24"/>
          <w:rtl/>
        </w:rPr>
        <w:t>הנדון:</w:t>
      </w:r>
      <w:r w:rsidRPr="001A0DA0">
        <w:rPr>
          <w:rFonts w:ascii="David" w:hAnsi="David" w:cs="David" w:hint="cs"/>
          <w:b/>
          <w:bCs/>
          <w:sz w:val="24"/>
          <w:szCs w:val="24"/>
          <w:rtl/>
        </w:rPr>
        <w:t xml:space="preserve"> </w:t>
      </w:r>
      <w:r>
        <w:rPr>
          <w:rFonts w:ascii="David" w:hAnsi="David" w:cs="David" w:hint="cs"/>
          <w:b/>
          <w:bCs/>
          <w:sz w:val="24"/>
          <w:szCs w:val="24"/>
          <w:u w:val="single"/>
          <w:rtl/>
        </w:rPr>
        <w:t>בקשתך לפי חוק חופש המידע בעניין הסכמי הסגרה</w:t>
      </w:r>
    </w:p>
    <w:p w:rsidR="00DA2F4B" w:rsidRPr="001A0DA0" w:rsidRDefault="00DA2F4B" w:rsidP="00DA2F4B">
      <w:pPr>
        <w:spacing w:after="0"/>
        <w:jc w:val="center"/>
        <w:rPr>
          <w:rFonts w:ascii="David" w:hAnsi="David" w:cs="David"/>
          <w:sz w:val="20"/>
          <w:szCs w:val="20"/>
          <w:rtl/>
        </w:rPr>
      </w:pPr>
      <w:r w:rsidRPr="001A0DA0">
        <w:rPr>
          <w:rFonts w:ascii="David" w:hAnsi="David" w:cs="David"/>
          <w:sz w:val="20"/>
          <w:szCs w:val="20"/>
          <w:rtl/>
        </w:rPr>
        <w:t>סימוכין: פנייתך מיום</w:t>
      </w:r>
      <w:r w:rsidRPr="001A0DA0">
        <w:rPr>
          <w:rFonts w:ascii="David" w:hAnsi="David" w:cs="David" w:hint="cs"/>
          <w:sz w:val="20"/>
          <w:szCs w:val="20"/>
          <w:rtl/>
        </w:rPr>
        <w:t xml:space="preserve"> </w:t>
      </w:r>
      <w:r>
        <w:rPr>
          <w:rFonts w:ascii="David" w:hAnsi="David" w:cs="David" w:hint="cs"/>
          <w:sz w:val="20"/>
          <w:szCs w:val="20"/>
          <w:rtl/>
        </w:rPr>
        <w:t>12.3.2019</w:t>
      </w:r>
    </w:p>
    <w:p w:rsidR="00DA2F4B" w:rsidRPr="00C053DF" w:rsidRDefault="00DA2F4B" w:rsidP="00DA2F4B">
      <w:pPr>
        <w:spacing w:after="0"/>
        <w:rPr>
          <w:rFonts w:ascii="David" w:hAnsi="David" w:cs="David"/>
          <w:sz w:val="24"/>
          <w:szCs w:val="24"/>
          <w:rtl/>
        </w:rPr>
      </w:pPr>
    </w:p>
    <w:p w:rsidR="00DA2F4B" w:rsidRDefault="00DA2F4B" w:rsidP="00DA2F4B">
      <w:pPr>
        <w:spacing w:after="0" w:line="360" w:lineRule="auto"/>
        <w:rPr>
          <w:rFonts w:ascii="David" w:eastAsia="Times New Roman" w:hAnsi="David" w:cs="David"/>
          <w:sz w:val="24"/>
          <w:szCs w:val="24"/>
          <w:rtl/>
          <w:lang w:eastAsia="he-IL"/>
        </w:rPr>
      </w:pPr>
      <w:r w:rsidRPr="00567BB6">
        <w:rPr>
          <w:rFonts w:ascii="David" w:eastAsia="Times New Roman" w:hAnsi="David" w:cs="David"/>
          <w:sz w:val="24"/>
          <w:szCs w:val="24"/>
          <w:rtl/>
          <w:lang w:eastAsia="he-IL"/>
        </w:rPr>
        <w:t xml:space="preserve">בהמשך לפנייתך </w:t>
      </w:r>
      <w:r>
        <w:rPr>
          <w:rFonts w:ascii="David" w:eastAsia="Times New Roman" w:hAnsi="David" w:cs="David" w:hint="cs"/>
          <w:sz w:val="24"/>
          <w:szCs w:val="24"/>
          <w:rtl/>
          <w:lang w:eastAsia="he-IL"/>
        </w:rPr>
        <w:t>שבסימוכין</w:t>
      </w:r>
      <w:r w:rsidRPr="00567BB6">
        <w:rPr>
          <w:rFonts w:ascii="David" w:eastAsia="Times New Roman" w:hAnsi="David" w:cs="David"/>
          <w:sz w:val="24"/>
          <w:szCs w:val="24"/>
          <w:rtl/>
          <w:lang w:eastAsia="he-IL"/>
        </w:rPr>
        <w:t xml:space="preserve">, </w:t>
      </w:r>
      <w:r w:rsidRPr="00DC248C">
        <w:rPr>
          <w:rFonts w:ascii="David" w:eastAsia="Times New Roman" w:hAnsi="David" w:cs="David" w:hint="cs"/>
          <w:sz w:val="24"/>
          <w:szCs w:val="24"/>
          <w:rtl/>
          <w:lang w:eastAsia="he-IL"/>
        </w:rPr>
        <w:t>מצ"ב רשימת האמנות בעניין הסגרה עליהן חתומה ישראל ומצויות בתוקף במועד המענה לבקשה</w:t>
      </w:r>
      <w:r>
        <w:rPr>
          <w:rFonts w:ascii="David" w:eastAsia="Times New Roman" w:hAnsi="David" w:cs="David" w:hint="cs"/>
          <w:sz w:val="24"/>
          <w:szCs w:val="24"/>
          <w:rtl/>
          <w:lang w:eastAsia="he-IL"/>
        </w:rPr>
        <w:t>.</w:t>
      </w:r>
    </w:p>
    <w:p w:rsidR="00DA2F4B" w:rsidRDefault="00DA2F4B" w:rsidP="00DA2F4B">
      <w:pPr>
        <w:spacing w:after="0" w:line="360" w:lineRule="auto"/>
        <w:jc w:val="both"/>
        <w:rPr>
          <w:rFonts w:ascii="David" w:eastAsia="Times New Roman" w:hAnsi="David" w:cs="David"/>
          <w:sz w:val="24"/>
          <w:szCs w:val="24"/>
          <w:rtl/>
          <w:lang w:eastAsia="he-IL"/>
        </w:rPr>
      </w:pPr>
    </w:p>
    <w:p w:rsidR="00DA2F4B" w:rsidRDefault="00DA2F4B" w:rsidP="00DA2F4B">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האמנות האמורות פורסמו בכתבי אמנה ועותקיהן עומדים לרשות הציבור במאגרי חיפוש משפטיים כדוגמת "נבו". על כן, אנו דוחים את בקשתך לקבלת "תנאי ההסכמים" על יסוד הוראת סעיף 8(4) לחוק חופש המידע, התשנ"ח-1998 (להלן: החוק). </w:t>
      </w:r>
    </w:p>
    <w:p w:rsidR="00DA2F4B" w:rsidRDefault="00DA2F4B" w:rsidP="00DA2F4B">
      <w:pPr>
        <w:spacing w:after="0" w:line="360" w:lineRule="auto"/>
        <w:jc w:val="both"/>
        <w:rPr>
          <w:rFonts w:ascii="David" w:eastAsia="Times New Roman" w:hAnsi="David" w:cs="David"/>
          <w:sz w:val="24"/>
          <w:szCs w:val="24"/>
          <w:rtl/>
          <w:lang w:eastAsia="he-IL"/>
        </w:rPr>
      </w:pPr>
    </w:p>
    <w:p w:rsidR="00DA2F4B" w:rsidRPr="00DC248C" w:rsidRDefault="00DA2F4B" w:rsidP="00DA2F4B">
      <w:pPr>
        <w:spacing w:after="0" w:line="360" w:lineRule="auto"/>
        <w:jc w:val="both"/>
        <w:rPr>
          <w:rFonts w:ascii="David" w:eastAsia="Times New Roman" w:hAnsi="David" w:cs="David"/>
          <w:sz w:val="24"/>
          <w:szCs w:val="24"/>
          <w:lang w:eastAsia="he-IL"/>
        </w:rPr>
      </w:pPr>
      <w:r>
        <w:rPr>
          <w:rFonts w:ascii="David" w:eastAsia="Times New Roman" w:hAnsi="David" w:cs="David"/>
          <w:sz w:val="24"/>
          <w:szCs w:val="24"/>
          <w:rtl/>
          <w:lang w:eastAsia="he-IL"/>
        </w:rPr>
        <w:t>בהתאם לסעיף 7(ו) לחוק, הנך רשאי</w:t>
      </w:r>
      <w:r w:rsidRPr="00706839">
        <w:rPr>
          <w:rFonts w:ascii="David" w:eastAsia="Times New Roman" w:hAnsi="David" w:cs="David"/>
          <w:sz w:val="24"/>
          <w:szCs w:val="24"/>
          <w:rtl/>
          <w:lang w:eastAsia="he-IL"/>
        </w:rPr>
        <w:t xml:space="preserve"> להגיש עתירה נגד החלטה זו בתוך 45 ימים לבית המשפט לעניינים </w:t>
      </w:r>
      <w:proofErr w:type="spellStart"/>
      <w:r w:rsidRPr="00706839">
        <w:rPr>
          <w:rFonts w:ascii="David" w:eastAsia="Times New Roman" w:hAnsi="David" w:cs="David"/>
          <w:sz w:val="24"/>
          <w:szCs w:val="24"/>
          <w:rtl/>
          <w:lang w:eastAsia="he-IL"/>
        </w:rPr>
        <w:t>מינהליים</w:t>
      </w:r>
      <w:proofErr w:type="spellEnd"/>
      <w:r w:rsidRPr="00706839">
        <w:rPr>
          <w:rFonts w:ascii="David" w:eastAsia="Times New Roman" w:hAnsi="David" w:cs="David"/>
          <w:sz w:val="24"/>
          <w:szCs w:val="24"/>
          <w:rtl/>
          <w:lang w:eastAsia="he-IL"/>
        </w:rPr>
        <w:t xml:space="preserve"> בירושלים.</w:t>
      </w:r>
    </w:p>
    <w:p w:rsidR="00DA2F4B" w:rsidRDefault="00DA2F4B" w:rsidP="00DA2F4B">
      <w:pPr>
        <w:spacing w:after="0"/>
        <w:rPr>
          <w:rFonts w:ascii="David" w:hAnsi="David" w:cs="David"/>
          <w:sz w:val="24"/>
          <w:szCs w:val="24"/>
          <w:rtl/>
        </w:rPr>
      </w:pPr>
    </w:p>
    <w:p w:rsidR="00DA2F4B" w:rsidRDefault="00DA2F4B" w:rsidP="00DA2F4B">
      <w:pPr>
        <w:spacing w:after="0"/>
        <w:jc w:val="center"/>
        <w:rPr>
          <w:rFonts w:ascii="David" w:hAnsi="David" w:cs="David"/>
          <w:sz w:val="24"/>
          <w:szCs w:val="24"/>
          <w:rtl/>
        </w:rPr>
      </w:pPr>
    </w:p>
    <w:p w:rsidR="00DA2F4B" w:rsidRPr="00C053DF" w:rsidRDefault="00DA2F4B" w:rsidP="00DA2F4B">
      <w:pPr>
        <w:spacing w:after="0"/>
        <w:jc w:val="center"/>
        <w:rPr>
          <w:rFonts w:ascii="David" w:hAnsi="David" w:cs="David"/>
          <w:sz w:val="24"/>
          <w:szCs w:val="24"/>
          <w:rtl/>
        </w:rPr>
      </w:pPr>
      <w:r w:rsidRPr="0048202F">
        <w:rPr>
          <w:rFonts w:asciiTheme="minorBidi" w:hAnsiTheme="minorBidi" w:cs="David"/>
          <w:noProof/>
          <w:sz w:val="24"/>
          <w:szCs w:val="24"/>
          <w:rtl/>
        </w:rPr>
        <w:drawing>
          <wp:anchor distT="0" distB="0" distL="114300" distR="114300" simplePos="0" relativeHeight="251659264" behindDoc="0" locked="0" layoutInCell="1" allowOverlap="1" wp14:anchorId="608D0257" wp14:editId="1C9FB3DA">
            <wp:simplePos x="0" y="0"/>
            <wp:positionH relativeFrom="column">
              <wp:posOffset>368770</wp:posOffset>
            </wp:positionH>
            <wp:positionV relativeFrom="paragraph">
              <wp:posOffset>160145</wp:posOffset>
            </wp:positionV>
            <wp:extent cx="1075335" cy="548640"/>
            <wp:effectExtent l="0" t="0" r="0" b="381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14:sizeRelH relativeFrom="page">
              <wp14:pctWidth>0</wp14:pctWidth>
            </wp14:sizeRelH>
            <wp14:sizeRelV relativeFrom="page">
              <wp14:pctHeight>0</wp14:pctHeight>
            </wp14:sizeRelV>
          </wp:anchor>
        </w:drawing>
      </w: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בברכה,</w:t>
      </w:r>
    </w:p>
    <w:p w:rsidR="00DA2F4B" w:rsidRDefault="00DA2F4B" w:rsidP="00DA2F4B">
      <w:pPr>
        <w:spacing w:after="0"/>
        <w:jc w:val="center"/>
        <w:rPr>
          <w:rFonts w:ascii="David" w:hAnsi="David" w:cs="David"/>
          <w:sz w:val="24"/>
          <w:szCs w:val="24"/>
          <w:rtl/>
        </w:rPr>
      </w:pPr>
      <w:r w:rsidRPr="00C053DF">
        <w:rPr>
          <w:rFonts w:ascii="David" w:hAnsi="David" w:cs="David"/>
          <w:sz w:val="24"/>
          <w:szCs w:val="24"/>
          <w:rtl/>
        </w:rPr>
        <w:t xml:space="preserve">                                             </w:t>
      </w:r>
    </w:p>
    <w:p w:rsidR="00DA2F4B" w:rsidRDefault="00DA2F4B" w:rsidP="00DA2F4B">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p>
    <w:p w:rsidR="00DA2F4B" w:rsidRPr="00C053DF" w:rsidRDefault="00DA2F4B" w:rsidP="00DA2F4B">
      <w:pPr>
        <w:spacing w:after="0"/>
        <w:jc w:val="center"/>
        <w:rPr>
          <w:rFonts w:ascii="David" w:hAnsi="David" w:cs="David"/>
          <w:sz w:val="24"/>
          <w:szCs w:val="24"/>
          <w:rtl/>
        </w:rPr>
      </w:pP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p>
    <w:p w:rsidR="00DA2F4B" w:rsidRPr="00C053DF" w:rsidRDefault="00DA2F4B" w:rsidP="00DA2F4B">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DA2F4B" w:rsidRPr="00C053DF" w:rsidRDefault="00DA2F4B" w:rsidP="00DA2F4B">
      <w:pPr>
        <w:spacing w:after="0"/>
        <w:jc w:val="right"/>
        <w:rPr>
          <w:rFonts w:ascii="David" w:hAnsi="David" w:cs="David"/>
          <w:sz w:val="24"/>
          <w:szCs w:val="24"/>
        </w:rPr>
      </w:pP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DA2F4B" w:rsidRPr="0056112D" w:rsidRDefault="00DA2F4B" w:rsidP="00DA2F4B">
      <w:pPr>
        <w:rPr>
          <w:rFonts w:ascii="David" w:hAnsi="David" w:cs="David"/>
          <w:sz w:val="24"/>
          <w:szCs w:val="24"/>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משרד החוץ</w:t>
      </w:r>
    </w:p>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DA2F4B" w:rsidP="00DB48F7">
    <w:pPr>
      <w:pStyle w:val="a5"/>
      <w:pBdr>
        <w:bottom w:val="single" w:sz="12" w:space="1" w:color="auto"/>
      </w:pBdr>
      <w:spacing w:line="276" w:lineRule="auto"/>
      <w:rPr>
        <w:rFonts w:ascii="David" w:hAnsi="David" w:cs="David"/>
      </w:rPr>
    </w:pPr>
  </w:p>
  <w:p w:rsidR="00DD2B07" w:rsidRPr="00DB48F7" w:rsidRDefault="00DA2F4B"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DA2F4B"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DA2F4B"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DA2F4B"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DA2F4B"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DA2F4B" w:rsidP="008A424D">
          <w:pPr>
            <w:spacing w:after="0"/>
            <w:rPr>
              <w:rFonts w:ascii="David" w:hAnsi="David" w:cs="David"/>
              <w:sz w:val="22"/>
              <w:szCs w:val="22"/>
              <w:rtl/>
            </w:rPr>
          </w:pPr>
          <w:r w:rsidRPr="00AC4676">
            <w:rPr>
              <w:rFonts w:ascii="David" w:hAnsi="David" w:cs="David"/>
              <w:sz w:val="22"/>
              <w:szCs w:val="22"/>
              <w:rtl/>
            </w:rPr>
            <w:t>משרד החוץ</w:t>
          </w:r>
        </w:p>
        <w:p w:rsidR="002568A4" w:rsidRPr="00AC4676" w:rsidRDefault="00DA2F4B" w:rsidP="00AC4676">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2568A4" w:rsidRPr="00AC4676" w:rsidRDefault="00DA2F4B"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1" locked="0" layoutInCell="1" allowOverlap="1" wp14:anchorId="54909A33" wp14:editId="4A7884C0">
                <wp:simplePos x="0" y="0"/>
                <wp:positionH relativeFrom="margin">
                  <wp:align>center</wp:align>
                </wp:positionH>
                <wp:positionV relativeFrom="paragraph">
                  <wp:posOffset>-165735</wp:posOffset>
                </wp:positionV>
                <wp:extent cx="552450" cy="619125"/>
                <wp:effectExtent l="0" t="0" r="0" b="9525"/>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DA2F4B" w:rsidP="008A424D">
          <w:pPr>
            <w:spacing w:after="0"/>
            <w:jc w:val="right"/>
            <w:rPr>
              <w:rFonts w:ascii="David" w:hAnsi="David" w:cs="David"/>
              <w:sz w:val="22"/>
              <w:szCs w:val="22"/>
            </w:rPr>
          </w:pPr>
          <w:r w:rsidRPr="00AC4676">
            <w:rPr>
              <w:rFonts w:ascii="David" w:hAnsi="David" w:cs="David"/>
              <w:sz w:val="22"/>
              <w:szCs w:val="22"/>
            </w:rPr>
            <w:t>State of Israel</w:t>
          </w:r>
        </w:p>
        <w:p w:rsidR="002568A4" w:rsidRPr="00AC4676" w:rsidRDefault="00DA2F4B"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DA2F4B"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F4B"/>
    <w:rsid w:val="00301969"/>
    <w:rsid w:val="0070499E"/>
    <w:rsid w:val="009611F8"/>
    <w:rsid w:val="00DA2F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98BA6"/>
  <w15:chartTrackingRefBased/>
  <w15:docId w15:val="{F5A4E733-AB7C-460C-A188-55D92AFD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F4B"/>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2F4B"/>
    <w:pPr>
      <w:tabs>
        <w:tab w:val="center" w:pos="4153"/>
        <w:tab w:val="right" w:pos="8306"/>
      </w:tabs>
      <w:spacing w:after="0" w:line="240" w:lineRule="auto"/>
    </w:pPr>
  </w:style>
  <w:style w:type="character" w:customStyle="1" w:styleId="a4">
    <w:name w:val="כותרת עליונה תו"/>
    <w:basedOn w:val="a0"/>
    <w:link w:val="a3"/>
    <w:uiPriority w:val="99"/>
    <w:rsid w:val="00DA2F4B"/>
  </w:style>
  <w:style w:type="paragraph" w:styleId="a5">
    <w:name w:val="footer"/>
    <w:basedOn w:val="a"/>
    <w:link w:val="a6"/>
    <w:unhideWhenUsed/>
    <w:rsid w:val="00DA2F4B"/>
    <w:pPr>
      <w:tabs>
        <w:tab w:val="center" w:pos="4153"/>
        <w:tab w:val="right" w:pos="8306"/>
      </w:tabs>
      <w:spacing w:after="0" w:line="240" w:lineRule="auto"/>
    </w:pPr>
  </w:style>
  <w:style w:type="character" w:customStyle="1" w:styleId="a6">
    <w:name w:val="כותרת תחתונה תו"/>
    <w:basedOn w:val="a0"/>
    <w:link w:val="a5"/>
    <w:rsid w:val="00DA2F4B"/>
  </w:style>
  <w:style w:type="table" w:styleId="a7">
    <w:name w:val="Table Grid"/>
    <w:basedOn w:val="a1"/>
    <w:rsid w:val="00DA2F4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866</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2020-02-19T10:00:00Z</dcterms:created>
  <dcterms:modified xsi:type="dcterms:W3CDTF">2020-02-19T10:01:00Z</dcterms:modified>
</cp:coreProperties>
</file>