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058EA">
      <w:pPr>
        <w:rPr>
          <w:rtl/>
        </w:rPr>
      </w:pPr>
      <w:r>
        <w:rPr>
          <w:rFonts w:hint="cs"/>
          <w:rtl/>
        </w:rPr>
        <w:t>חסינות ארגונים בינלאומיים בישראל</w:t>
      </w:r>
      <w:bookmarkStart w:id="0" w:name="_GoBack"/>
      <w:bookmarkEnd w:id="0"/>
    </w:p>
    <w:p w:rsidR="001058EA" w:rsidRDefault="001058EA">
      <w:pPr>
        <w:rPr>
          <w:rtl/>
        </w:rPr>
      </w:pPr>
    </w:p>
    <w:p w:rsidR="001058EA" w:rsidRDefault="001058EA">
      <w:r>
        <w:rPr>
          <w:noProof/>
        </w:rPr>
        <w:drawing>
          <wp:inline distT="0" distB="0" distL="0" distR="0">
            <wp:extent cx="3398520" cy="716280"/>
            <wp:effectExtent l="0" t="0" r="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8EA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EA"/>
    <w:rsid w:val="001058EA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7990"/>
  <w15:chartTrackingRefBased/>
  <w15:docId w15:val="{BF75B238-8BA7-4DCE-B101-6F7E57EC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2020-02-19T10:08:00Z</dcterms:created>
  <dcterms:modified xsi:type="dcterms:W3CDTF">2020-02-19T11:26:00Z</dcterms:modified>
</cp:coreProperties>
</file>