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3942" w:rsidRDefault="006B43DB" w:rsidP="00733942">
      <w:pPr>
        <w:pStyle w:val="a3"/>
      </w:pPr>
      <w:r>
        <w:rPr>
          <w:rtl/>
        </w:rPr>
        <w:t xml:space="preserve">"בהמשך לפניית עמותת </w:t>
      </w:r>
      <w:r>
        <w:rPr>
          <w:rFonts w:hint="cs"/>
          <w:rtl/>
        </w:rPr>
        <w:t xml:space="preserve">... </w:t>
      </w:r>
      <w:bookmarkStart w:id="0" w:name="_GoBack"/>
      <w:bookmarkEnd w:id="0"/>
      <w:r w:rsidR="00733942">
        <w:rPr>
          <w:rtl/>
        </w:rPr>
        <w:t xml:space="preserve">לקבל את "מלוא התכתובות והמסמכים הנוגעים להארכה אפשרית של חכירת השטחים בנהריים וצופר מהממלכה הירדנית שהוחכרו במסגרת הסכם השלום שנחתם עם ירדן ב 1994", הננו להשיב כי לא ניתן להיענות לבקשה בהתאם לסעיף 9 (א)(1) לחוק חופש המידע, מהטעם שהדבר עלול לפגוע ביחסי החוץ של המדינה. </w:t>
      </w:r>
    </w:p>
    <w:p w:rsidR="00733942" w:rsidRDefault="00733942" w:rsidP="00733942">
      <w:pPr>
        <w:pStyle w:val="a3"/>
        <w:rPr>
          <w:rtl/>
        </w:rPr>
      </w:pPr>
      <w:r>
        <w:rPr>
          <w:rtl/>
        </w:rPr>
        <w:t xml:space="preserve">כמו כן, הרינו להפנות לסעיף 14 (א) לחוק חופש המידע, שכן המועצה לביטחון לאומי הובילה ותכללה את הטיפול בנושא". </w:t>
      </w:r>
    </w:p>
    <w:p w:rsidR="0070499E" w:rsidRDefault="0070499E"/>
    <w:sectPr w:rsidR="0070499E" w:rsidSect="0030196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3942"/>
    <w:rsid w:val="00301969"/>
    <w:rsid w:val="006B43DB"/>
    <w:rsid w:val="0070499E"/>
    <w:rsid w:val="00733942"/>
    <w:rsid w:val="00961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DD11B"/>
  <w15:chartTrackingRefBased/>
  <w15:docId w15:val="{00BA2075-1EE7-44DE-9E8B-3111FF569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733942"/>
    <w:pPr>
      <w:spacing w:after="0" w:line="240" w:lineRule="auto"/>
    </w:pPr>
    <w:rPr>
      <w:rFonts w:ascii="Calibri" w:hAnsi="Calibri"/>
      <w:szCs w:val="21"/>
    </w:rPr>
  </w:style>
  <w:style w:type="character" w:customStyle="1" w:styleId="a4">
    <w:name w:val="טקסט רגיל תו"/>
    <w:basedOn w:val="a0"/>
    <w:link w:val="a3"/>
    <w:uiPriority w:val="99"/>
    <w:semiHidden/>
    <w:rsid w:val="00733942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95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Mfa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Nahari Ariel</dc:creator>
  <cp:keywords/>
  <dc:description/>
  <cp:lastModifiedBy>Nahari Ariel</cp:lastModifiedBy>
  <cp:revision>1</cp:revision>
  <dcterms:created xsi:type="dcterms:W3CDTF">2020-02-25T14:04:00Z</dcterms:created>
  <dcterms:modified xsi:type="dcterms:W3CDTF">2020-02-25T14:16:00Z</dcterms:modified>
</cp:coreProperties>
</file>