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157" w:rsidRDefault="00F37157" w:rsidP="00F37157">
      <w:pPr>
        <w:bidi/>
        <w:spacing w:line="360" w:lineRule="auto"/>
        <w:ind w:left="360"/>
        <w:rPr>
          <w:rFonts w:ascii="David" w:hAnsi="David" w:cs="David"/>
          <w:rtl/>
          <w:lang w:bidi="he-IL"/>
        </w:rPr>
      </w:pPr>
    </w:p>
    <w:p w:rsidR="00F37157" w:rsidRPr="000A65A1" w:rsidRDefault="00F37157" w:rsidP="00F37157">
      <w:pPr>
        <w:bidi/>
        <w:jc w:val="both"/>
        <w:rPr>
          <w:rFonts w:ascii="Tahoma" w:hAnsi="Tahoma" w:cs="David"/>
          <w:rtl/>
          <w:lang w:bidi="he-IL"/>
        </w:rPr>
      </w:pPr>
      <w:r>
        <w:rPr>
          <w:rFonts w:ascii="Tahoma" w:hAnsi="Tahoma" w:cs="David" w:hint="cs"/>
          <w:rtl/>
          <w:lang w:bidi="he-IL"/>
        </w:rPr>
        <w:t xml:space="preserve">                  </w:t>
      </w:r>
    </w:p>
    <w:p w:rsidR="00E64DBF" w:rsidRDefault="00F37157" w:rsidP="00E64DBF">
      <w:pPr>
        <w:bidi/>
        <w:jc w:val="right"/>
        <w:rPr>
          <w:rFonts w:ascii="Arial" w:hAnsi="Arial" w:cs="David"/>
          <w:lang w:bidi="he-IL"/>
        </w:rPr>
      </w:pPr>
      <w:r>
        <w:rPr>
          <w:rFonts w:ascii="David" w:hAnsi="David" w:cs="David" w:hint="eastAsia"/>
          <w:sz w:val="28"/>
          <w:rtl/>
          <w:lang w:bidi="he-IL"/>
        </w:rPr>
        <w:t>‏‏‏</w:t>
      </w:r>
      <w:r w:rsidR="001B1BEC">
        <w:rPr>
          <w:rFonts w:ascii="David" w:hAnsi="David" w:cs="David" w:hint="eastAsia"/>
          <w:sz w:val="28"/>
          <w:rtl/>
          <w:lang w:bidi="he-IL"/>
        </w:rPr>
        <w:t>‏</w:t>
      </w:r>
    </w:p>
    <w:p w:rsidR="001B1BEC" w:rsidRDefault="001B1BEC" w:rsidP="001B1BEC">
      <w:pPr>
        <w:bidi/>
        <w:jc w:val="right"/>
        <w:rPr>
          <w:rFonts w:ascii="Arial" w:hAnsi="Arial" w:cs="David"/>
          <w:rtl/>
          <w:lang w:bidi="he-IL"/>
        </w:rPr>
      </w:pPr>
    </w:p>
    <w:p w:rsidR="00F37157" w:rsidRDefault="00F37157" w:rsidP="00F37157">
      <w:pPr>
        <w:bidi/>
        <w:rPr>
          <w:rFonts w:ascii="Arial" w:hAnsi="Arial" w:cs="David"/>
          <w:rtl/>
          <w:lang w:bidi="he-IL"/>
        </w:rPr>
      </w:pPr>
      <w:r>
        <w:rPr>
          <w:rFonts w:ascii="Arial" w:hAnsi="Arial" w:cs="David"/>
          <w:rtl/>
          <w:lang w:bidi="he-IL"/>
        </w:rPr>
        <w:t>לכבוד:</w:t>
      </w:r>
    </w:p>
    <w:p w:rsidR="00F37157" w:rsidRPr="001B1BEC" w:rsidRDefault="001B1BEC" w:rsidP="00F52EE7">
      <w:pPr>
        <w:bidi/>
        <w:spacing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 xml:space="preserve"> </w:t>
      </w:r>
    </w:p>
    <w:p w:rsidR="00F37157" w:rsidRPr="00EB1710" w:rsidRDefault="00F37157" w:rsidP="00F37157">
      <w:pPr>
        <w:spacing w:line="360" w:lineRule="auto"/>
        <w:rPr>
          <w:rFonts w:ascii="David" w:hAnsi="David" w:cs="David"/>
          <w:szCs w:val="22"/>
          <w:lang w:bidi="he-IL"/>
        </w:rPr>
      </w:pPr>
    </w:p>
    <w:p w:rsidR="00F37157" w:rsidRDefault="00F37157" w:rsidP="00F37157">
      <w:pPr>
        <w:bidi/>
        <w:spacing w:line="360" w:lineRule="auto"/>
        <w:jc w:val="center"/>
        <w:rPr>
          <w:rFonts w:ascii="David" w:hAnsi="David" w:cs="David"/>
          <w:b/>
          <w:bCs/>
          <w:sz w:val="28"/>
          <w:lang w:bidi="he-IL"/>
        </w:rPr>
      </w:pPr>
      <w:r>
        <w:rPr>
          <w:rFonts w:ascii="David" w:hAnsi="David" w:cs="David"/>
          <w:sz w:val="28"/>
          <w:rtl/>
          <w:lang w:bidi="he-IL"/>
        </w:rPr>
        <w:t>הנדון:</w:t>
      </w:r>
      <w:r>
        <w:rPr>
          <w:rFonts w:ascii="David" w:hAnsi="David" w:cs="David"/>
          <w:b/>
          <w:bCs/>
          <w:sz w:val="28"/>
          <w:rtl/>
          <w:lang w:bidi="he-IL"/>
        </w:rPr>
        <w:t xml:space="preserve"> </w:t>
      </w:r>
      <w:r>
        <w:rPr>
          <w:rFonts w:ascii="David" w:hAnsi="David" w:cs="David"/>
          <w:b/>
          <w:bCs/>
          <w:sz w:val="28"/>
          <w:u w:val="single"/>
          <w:rtl/>
          <w:lang w:bidi="he-IL"/>
        </w:rPr>
        <w:t>בקשה לפי חוק חופש המידע, התשנ"ח- 1998</w:t>
      </w:r>
    </w:p>
    <w:p w:rsidR="00E64DBF" w:rsidRDefault="00E64DBF" w:rsidP="00F37157">
      <w:pPr>
        <w:bidi/>
        <w:spacing w:line="360" w:lineRule="auto"/>
        <w:rPr>
          <w:rFonts w:ascii="David" w:hAnsi="David" w:cs="David"/>
          <w:sz w:val="28"/>
          <w:rtl/>
          <w:lang w:bidi="he-IL"/>
        </w:rPr>
      </w:pPr>
    </w:p>
    <w:p w:rsidR="00F37157" w:rsidRDefault="00F37157" w:rsidP="00E64DBF">
      <w:pPr>
        <w:bidi/>
        <w:spacing w:line="360" w:lineRule="auto"/>
        <w:rPr>
          <w:rFonts w:ascii="Arial" w:hAnsi="Arial" w:cs="David"/>
          <w:lang w:bidi="he-IL"/>
        </w:rPr>
      </w:pPr>
      <w:bookmarkStart w:id="0" w:name="_GoBack"/>
      <w:bookmarkEnd w:id="0"/>
      <w:r>
        <w:rPr>
          <w:rFonts w:ascii="Arial" w:hAnsi="Arial" w:cs="David"/>
          <w:rtl/>
          <w:lang w:bidi="he-IL"/>
        </w:rPr>
        <w:t>במענה לפנייתך שבסימוכין</w:t>
      </w:r>
      <w:r>
        <w:rPr>
          <w:rFonts w:ascii="Arial" w:hAnsi="Arial" w:cs="Times New Roman"/>
          <w:rtl/>
        </w:rPr>
        <w:t xml:space="preserve">, </w:t>
      </w:r>
      <w:r>
        <w:rPr>
          <w:rFonts w:ascii="Arial" w:hAnsi="Arial" w:cs="David"/>
          <w:rtl/>
          <w:lang w:bidi="he-IL"/>
        </w:rPr>
        <w:t xml:space="preserve">למשרד העבודה, הרווחה והשירותים החברתיים </w:t>
      </w:r>
      <w:r>
        <w:rPr>
          <w:rFonts w:ascii="Arial" w:hAnsi="Arial" w:cs="Times New Roman"/>
          <w:rtl/>
        </w:rPr>
        <w:t>(</w:t>
      </w:r>
      <w:r>
        <w:rPr>
          <w:rFonts w:ascii="Arial" w:hAnsi="Arial" w:cs="David"/>
          <w:rtl/>
          <w:lang w:bidi="he-IL"/>
        </w:rPr>
        <w:t>להלן</w:t>
      </w:r>
      <w:r>
        <w:rPr>
          <w:rFonts w:ascii="Arial" w:hAnsi="Arial" w:cs="Times New Roman"/>
          <w:rtl/>
        </w:rPr>
        <w:t>: "</w:t>
      </w:r>
      <w:r>
        <w:rPr>
          <w:rFonts w:ascii="Arial" w:hAnsi="Arial" w:cs="David"/>
          <w:b/>
          <w:bCs/>
          <w:rtl/>
          <w:lang w:bidi="he-IL"/>
        </w:rPr>
        <w:t>המשרד</w:t>
      </w:r>
      <w:r>
        <w:rPr>
          <w:rFonts w:ascii="Arial" w:hAnsi="Arial" w:cs="Times New Roman"/>
          <w:rtl/>
        </w:rPr>
        <w:t xml:space="preserve">") </w:t>
      </w:r>
      <w:r>
        <w:rPr>
          <w:rFonts w:ascii="Arial" w:hAnsi="Arial" w:cs="David"/>
          <w:rtl/>
          <w:lang w:bidi="he-IL"/>
        </w:rPr>
        <w:t>בהתאם לחוק חופש המידע תשנ</w:t>
      </w:r>
      <w:r>
        <w:rPr>
          <w:rFonts w:ascii="Arial" w:hAnsi="Arial" w:cs="Times New Roman"/>
          <w:rtl/>
        </w:rPr>
        <w:t>"</w:t>
      </w:r>
      <w:r>
        <w:rPr>
          <w:rFonts w:ascii="Arial" w:hAnsi="Arial" w:cs="David"/>
          <w:rtl/>
          <w:lang w:bidi="he-IL"/>
        </w:rPr>
        <w:t>ח</w:t>
      </w:r>
      <w:r>
        <w:rPr>
          <w:rFonts w:ascii="Arial" w:hAnsi="Arial" w:cs="Times New Roman"/>
          <w:rtl/>
        </w:rPr>
        <w:t>-</w:t>
      </w:r>
      <w:r>
        <w:rPr>
          <w:rFonts w:ascii="David" w:hAnsi="David" w:cs="Times New Roman"/>
          <w:rtl/>
        </w:rPr>
        <w:t>1998</w:t>
      </w:r>
      <w:r>
        <w:rPr>
          <w:rFonts w:ascii="Arial" w:hAnsi="Arial" w:cs="Times New Roman"/>
          <w:rtl/>
        </w:rPr>
        <w:t>, (</w:t>
      </w:r>
      <w:r>
        <w:rPr>
          <w:rFonts w:ascii="Arial" w:hAnsi="Arial" w:cs="David"/>
          <w:rtl/>
          <w:lang w:bidi="he-IL"/>
        </w:rPr>
        <w:t>להלן</w:t>
      </w:r>
      <w:r>
        <w:rPr>
          <w:rFonts w:ascii="Arial" w:hAnsi="Arial" w:cs="Times New Roman"/>
          <w:rtl/>
        </w:rPr>
        <w:t>: "</w:t>
      </w:r>
      <w:r>
        <w:rPr>
          <w:rFonts w:ascii="Arial" w:hAnsi="Arial" w:cs="David"/>
          <w:b/>
          <w:bCs/>
          <w:rtl/>
          <w:lang w:bidi="he-IL"/>
        </w:rPr>
        <w:t>החוק</w:t>
      </w:r>
      <w:r>
        <w:rPr>
          <w:rFonts w:ascii="Arial" w:hAnsi="Arial" w:cs="Times New Roman"/>
          <w:rtl/>
        </w:rPr>
        <w:t>")</w:t>
      </w:r>
      <w:r>
        <w:rPr>
          <w:rFonts w:ascii="Arial" w:hAnsi="Arial" w:cs="Times New Roman"/>
          <w:rtl/>
          <w:lang w:bidi="he-IL"/>
        </w:rPr>
        <w:t>.</w:t>
      </w:r>
    </w:p>
    <w:p w:rsidR="000F5BB8" w:rsidRDefault="001B1BEC" w:rsidP="001B1BEC">
      <w:pPr>
        <w:bidi/>
        <w:spacing w:line="360" w:lineRule="auto"/>
        <w:rPr>
          <w:rFonts w:ascii="David" w:hAnsi="David" w:cs="David"/>
          <w:rtl/>
          <w:lang w:bidi="he-IL"/>
        </w:rPr>
      </w:pPr>
      <w:r w:rsidRPr="001B1BEC">
        <w:rPr>
          <w:rFonts w:ascii="David" w:hAnsi="David" w:cs="David" w:hint="cs"/>
          <w:rtl/>
          <w:lang w:bidi="he-IL"/>
        </w:rPr>
        <w:t>בפנייתך ביקשת</w:t>
      </w:r>
      <w:r>
        <w:rPr>
          <w:rFonts w:ascii="David" w:hAnsi="David" w:cs="David" w:hint="cs"/>
          <w:u w:val="single"/>
          <w:rtl/>
          <w:lang w:bidi="he-IL"/>
        </w:rPr>
        <w:t xml:space="preserve"> </w:t>
      </w:r>
      <w:r w:rsidRPr="001B1BEC">
        <w:rPr>
          <w:rFonts w:ascii="David" w:hAnsi="David" w:cs="David" w:hint="cs"/>
          <w:rtl/>
          <w:lang w:bidi="he-IL"/>
        </w:rPr>
        <w:t>נתונים</w:t>
      </w:r>
      <w:r w:rsidRPr="001B1BEC">
        <w:rPr>
          <w:rFonts w:ascii="David" w:hAnsi="David" w:cs="David"/>
          <w:lang w:bidi="he-IL"/>
        </w:rPr>
        <w:t xml:space="preserve"> </w:t>
      </w:r>
      <w:r w:rsidRPr="001B1BEC">
        <w:rPr>
          <w:rFonts w:ascii="David" w:hAnsi="David" w:cs="David" w:hint="cs"/>
          <w:rtl/>
          <w:lang w:bidi="he-IL"/>
        </w:rPr>
        <w:t>מספריים</w:t>
      </w:r>
      <w:r w:rsidRPr="001B1BEC">
        <w:rPr>
          <w:rFonts w:ascii="David" w:hAnsi="David" w:cs="David"/>
          <w:lang w:bidi="he-IL"/>
        </w:rPr>
        <w:t xml:space="preserve"> </w:t>
      </w:r>
      <w:r w:rsidRPr="001B1BEC">
        <w:rPr>
          <w:rFonts w:ascii="David" w:hAnsi="David" w:cs="David" w:hint="cs"/>
          <w:rtl/>
          <w:lang w:bidi="he-IL"/>
        </w:rPr>
        <w:t>מדויקים</w:t>
      </w:r>
      <w:r w:rsidRPr="001B1BEC">
        <w:rPr>
          <w:rFonts w:ascii="David" w:hAnsi="David" w:cs="David"/>
          <w:lang w:bidi="he-IL"/>
        </w:rPr>
        <w:t xml:space="preserve"> </w:t>
      </w:r>
      <w:r w:rsidRPr="001B1BEC">
        <w:rPr>
          <w:rFonts w:ascii="David" w:hAnsi="David" w:cs="David" w:hint="cs"/>
          <w:rtl/>
          <w:lang w:bidi="he-IL"/>
        </w:rPr>
        <w:t>אודות</w:t>
      </w:r>
      <w:r w:rsidRPr="001B1BEC">
        <w:rPr>
          <w:rFonts w:ascii="David" w:hAnsi="David" w:cs="David"/>
          <w:lang w:bidi="he-IL"/>
        </w:rPr>
        <w:t xml:space="preserve"> </w:t>
      </w:r>
      <w:r w:rsidRPr="001B1BEC">
        <w:rPr>
          <w:rFonts w:ascii="David" w:hAnsi="David" w:cs="David" w:hint="cs"/>
          <w:rtl/>
          <w:lang w:bidi="he-IL"/>
        </w:rPr>
        <w:t>מקרים</w:t>
      </w:r>
      <w:r w:rsidRPr="001B1BEC">
        <w:rPr>
          <w:rFonts w:ascii="David" w:hAnsi="David" w:cs="David"/>
          <w:lang w:bidi="he-IL"/>
        </w:rPr>
        <w:t xml:space="preserve"> </w:t>
      </w:r>
      <w:r w:rsidRPr="001B1BEC">
        <w:rPr>
          <w:rFonts w:ascii="David" w:hAnsi="David" w:cs="David" w:hint="cs"/>
          <w:rtl/>
          <w:lang w:bidi="he-IL"/>
        </w:rPr>
        <w:t>של</w:t>
      </w:r>
      <w:r w:rsidRPr="001B1BEC">
        <w:rPr>
          <w:rFonts w:ascii="David" w:hAnsi="David" w:cs="David"/>
          <w:lang w:bidi="he-IL"/>
        </w:rPr>
        <w:t xml:space="preserve"> </w:t>
      </w:r>
      <w:r w:rsidRPr="001B1BEC">
        <w:rPr>
          <w:rFonts w:ascii="David" w:hAnsi="David" w:cs="David" w:hint="cs"/>
          <w:rtl/>
          <w:lang w:bidi="he-IL"/>
        </w:rPr>
        <w:t>פגיעות</w:t>
      </w:r>
      <w:r w:rsidRPr="001B1BEC">
        <w:rPr>
          <w:rFonts w:ascii="David" w:hAnsi="David" w:cs="David"/>
          <w:lang w:bidi="he-IL"/>
        </w:rPr>
        <w:t xml:space="preserve"> </w:t>
      </w:r>
      <w:r w:rsidRPr="001B1BEC">
        <w:rPr>
          <w:rFonts w:ascii="David" w:hAnsi="David" w:cs="David" w:hint="cs"/>
          <w:rtl/>
          <w:lang w:bidi="he-IL"/>
        </w:rPr>
        <w:t>מיניות</w:t>
      </w:r>
      <w:r>
        <w:rPr>
          <w:rFonts w:ascii="David" w:hAnsi="David" w:cs="David" w:hint="cs"/>
          <w:rtl/>
          <w:lang w:bidi="he-IL"/>
        </w:rPr>
        <w:t xml:space="preserve"> </w:t>
      </w:r>
      <w:r w:rsidRPr="001B1BEC">
        <w:rPr>
          <w:rFonts w:ascii="David" w:hAnsi="David" w:cs="David" w:hint="cs"/>
          <w:rtl/>
          <w:lang w:bidi="he-IL"/>
        </w:rPr>
        <w:t>בפנימיות</w:t>
      </w:r>
      <w:r w:rsidRPr="001B1BEC">
        <w:rPr>
          <w:rFonts w:ascii="David" w:hAnsi="David" w:cs="David"/>
          <w:lang w:bidi="he-IL"/>
        </w:rPr>
        <w:t xml:space="preserve"> </w:t>
      </w:r>
      <w:r w:rsidRPr="001B1BEC">
        <w:rPr>
          <w:rFonts w:ascii="David" w:hAnsi="David" w:cs="David" w:hint="cs"/>
          <w:rtl/>
          <w:lang w:bidi="he-IL"/>
        </w:rPr>
        <w:t>של</w:t>
      </w:r>
      <w:r w:rsidRPr="001B1BEC">
        <w:rPr>
          <w:rFonts w:ascii="David" w:hAnsi="David" w:cs="David"/>
          <w:lang w:bidi="he-IL"/>
        </w:rPr>
        <w:t xml:space="preserve"> </w:t>
      </w:r>
      <w:r w:rsidRPr="001B1BEC">
        <w:rPr>
          <w:rFonts w:ascii="David" w:hAnsi="David" w:cs="David" w:hint="cs"/>
          <w:rtl/>
          <w:lang w:bidi="he-IL"/>
        </w:rPr>
        <w:t>משרד</w:t>
      </w:r>
      <w:r w:rsidRPr="001B1BEC">
        <w:rPr>
          <w:rFonts w:ascii="David" w:hAnsi="David" w:cs="David"/>
          <w:lang w:bidi="he-IL"/>
        </w:rPr>
        <w:t xml:space="preserve"> </w:t>
      </w:r>
      <w:r w:rsidRPr="001B1BEC">
        <w:rPr>
          <w:rFonts w:ascii="David" w:hAnsi="David" w:cs="David" w:hint="cs"/>
          <w:rtl/>
          <w:lang w:bidi="he-IL"/>
        </w:rPr>
        <w:t>הרווחה</w:t>
      </w:r>
    </w:p>
    <w:p w:rsidR="00F37157" w:rsidRDefault="001B1BEC" w:rsidP="001B1BEC">
      <w:pPr>
        <w:bidi/>
        <w:spacing w:line="360" w:lineRule="auto"/>
        <w:rPr>
          <w:rFonts w:ascii="David" w:hAnsi="David" w:cs="David"/>
          <w:rtl/>
          <w:lang w:bidi="he-IL"/>
        </w:rPr>
      </w:pPr>
      <w:r>
        <w:rPr>
          <w:rFonts w:ascii="David" w:hAnsi="David" w:cs="David" w:hint="cs"/>
          <w:rtl/>
          <w:lang w:bidi="he-IL"/>
        </w:rPr>
        <w:t>מבדיקת השירות עולה:</w:t>
      </w:r>
    </w:p>
    <w:p w:rsidR="001B1BEC" w:rsidRPr="001B1BEC" w:rsidRDefault="001B1BEC" w:rsidP="001B1BEC">
      <w:pPr>
        <w:bidi/>
        <w:spacing w:line="360" w:lineRule="auto"/>
        <w:rPr>
          <w:rFonts w:ascii="David" w:hAnsi="David" w:cs="David"/>
          <w:lang w:bidi="he-IL"/>
        </w:rPr>
      </w:pPr>
      <w:r w:rsidRPr="001B1BEC">
        <w:rPr>
          <w:rFonts w:ascii="David" w:hAnsi="David" w:cs="David"/>
          <w:rtl/>
          <w:lang w:bidi="he-IL"/>
        </w:rPr>
        <w:t>בשנת 2019 התקבלו 96 דיווחים על אירועים מיניים בפנימיות.</w:t>
      </w:r>
    </w:p>
    <w:p w:rsidR="001B1BEC" w:rsidRPr="001B1BEC" w:rsidRDefault="001B1BEC" w:rsidP="001B1BEC">
      <w:pPr>
        <w:bidi/>
        <w:spacing w:line="360" w:lineRule="auto"/>
        <w:rPr>
          <w:rFonts w:ascii="David" w:hAnsi="David" w:cs="David"/>
          <w:rtl/>
          <w:lang w:bidi="he-IL"/>
        </w:rPr>
      </w:pPr>
      <w:r w:rsidRPr="001B1BEC">
        <w:rPr>
          <w:rFonts w:ascii="David" w:hAnsi="David" w:cs="David"/>
          <w:rtl/>
          <w:lang w:bidi="he-IL"/>
        </w:rPr>
        <w:t>מדובר באירועים על רצף: מאירועים קלים יחסית בין חניכים לאירועים של פגיעת מיניות חמורות.</w:t>
      </w:r>
    </w:p>
    <w:p w:rsidR="001B1BEC" w:rsidRDefault="001B1BEC" w:rsidP="001B1BEC">
      <w:pPr>
        <w:bidi/>
        <w:spacing w:line="360" w:lineRule="auto"/>
        <w:rPr>
          <w:rFonts w:ascii="David" w:hAnsi="David" w:cs="David"/>
          <w:rtl/>
          <w:lang w:bidi="he-IL"/>
        </w:rPr>
      </w:pPr>
      <w:r w:rsidRPr="001B1BEC">
        <w:rPr>
          <w:rFonts w:ascii="David" w:hAnsi="David" w:cs="David"/>
          <w:rtl/>
          <w:lang w:bidi="he-IL"/>
        </w:rPr>
        <w:t>כמו כן דווח על 5 אירועים בהן היו מעורבים אנשי צוות.</w:t>
      </w:r>
    </w:p>
    <w:p w:rsidR="001B1BEC" w:rsidRDefault="001B1BEC" w:rsidP="001B1BEC">
      <w:pPr>
        <w:bidi/>
        <w:spacing w:line="360" w:lineRule="auto"/>
        <w:jc w:val="center"/>
        <w:rPr>
          <w:rFonts w:ascii="David" w:hAnsi="David" w:cs="David"/>
          <w:rtl/>
          <w:lang w:bidi="he-IL"/>
        </w:rPr>
      </w:pPr>
    </w:p>
    <w:p w:rsidR="00F52EE7" w:rsidRDefault="00F52EE7" w:rsidP="00F37157">
      <w:pPr>
        <w:bidi/>
        <w:spacing w:line="360" w:lineRule="auto"/>
        <w:jc w:val="center"/>
        <w:rPr>
          <w:rFonts w:ascii="David" w:hAnsi="David" w:cs="David"/>
          <w:rtl/>
          <w:lang w:bidi="he-IL"/>
        </w:rPr>
      </w:pPr>
    </w:p>
    <w:p w:rsidR="00F52EE7" w:rsidRDefault="00F52EE7" w:rsidP="00F52EE7">
      <w:pPr>
        <w:bidi/>
        <w:spacing w:line="360" w:lineRule="auto"/>
        <w:jc w:val="center"/>
        <w:rPr>
          <w:rFonts w:ascii="David" w:hAnsi="David" w:cs="David"/>
          <w:rtl/>
          <w:lang w:bidi="he-IL"/>
        </w:rPr>
      </w:pPr>
    </w:p>
    <w:p w:rsidR="00F52EE7" w:rsidRDefault="00F52EE7" w:rsidP="00F52EE7">
      <w:pPr>
        <w:bidi/>
        <w:spacing w:line="360" w:lineRule="auto"/>
        <w:jc w:val="center"/>
        <w:rPr>
          <w:rFonts w:ascii="David" w:hAnsi="David" w:cs="David"/>
          <w:rtl/>
          <w:lang w:bidi="he-IL"/>
        </w:rPr>
      </w:pPr>
    </w:p>
    <w:p w:rsidR="00F52EE7" w:rsidRDefault="00F52EE7" w:rsidP="00F52EE7">
      <w:pPr>
        <w:bidi/>
        <w:spacing w:line="360" w:lineRule="auto"/>
        <w:jc w:val="center"/>
        <w:rPr>
          <w:rFonts w:ascii="David" w:hAnsi="David" w:cs="David"/>
          <w:rtl/>
          <w:lang w:bidi="he-IL"/>
        </w:rPr>
      </w:pPr>
    </w:p>
    <w:p w:rsidR="00F52EE7" w:rsidRDefault="00F52EE7" w:rsidP="00F52EE7">
      <w:pPr>
        <w:bidi/>
        <w:spacing w:line="360" w:lineRule="auto"/>
        <w:jc w:val="center"/>
        <w:rPr>
          <w:rFonts w:ascii="David" w:hAnsi="David" w:cs="David"/>
          <w:rtl/>
          <w:lang w:bidi="he-IL"/>
        </w:rPr>
      </w:pPr>
    </w:p>
    <w:p w:rsidR="00F52EE7" w:rsidRDefault="00F52EE7" w:rsidP="00F52EE7">
      <w:pPr>
        <w:bidi/>
        <w:spacing w:line="360" w:lineRule="auto"/>
        <w:jc w:val="center"/>
        <w:rPr>
          <w:rFonts w:ascii="David" w:hAnsi="David" w:cs="David"/>
          <w:rtl/>
          <w:lang w:bidi="he-IL"/>
        </w:rPr>
      </w:pPr>
    </w:p>
    <w:p w:rsidR="00F52EE7" w:rsidRDefault="00F52EE7" w:rsidP="00F52EE7">
      <w:pPr>
        <w:bidi/>
        <w:spacing w:line="360" w:lineRule="auto"/>
        <w:jc w:val="center"/>
        <w:rPr>
          <w:rFonts w:ascii="David" w:hAnsi="David" w:cs="David"/>
          <w:rtl/>
          <w:lang w:bidi="he-IL"/>
        </w:rPr>
      </w:pPr>
    </w:p>
    <w:p w:rsidR="00F52EE7" w:rsidRDefault="00F52EE7" w:rsidP="00F52EE7">
      <w:pPr>
        <w:bidi/>
        <w:spacing w:line="360" w:lineRule="auto"/>
        <w:jc w:val="center"/>
        <w:rPr>
          <w:rFonts w:ascii="David" w:hAnsi="David" w:cs="David"/>
          <w:rtl/>
          <w:lang w:bidi="he-IL"/>
        </w:rPr>
      </w:pPr>
    </w:p>
    <w:p w:rsidR="00F52EE7" w:rsidRDefault="00F52EE7" w:rsidP="00F52EE7">
      <w:pPr>
        <w:bidi/>
        <w:spacing w:line="360" w:lineRule="auto"/>
        <w:jc w:val="center"/>
        <w:rPr>
          <w:rFonts w:ascii="David" w:hAnsi="David" w:cs="David"/>
          <w:rtl/>
          <w:lang w:bidi="he-IL"/>
        </w:rPr>
      </w:pPr>
    </w:p>
    <w:p w:rsidR="00F52EE7" w:rsidRDefault="00F52EE7" w:rsidP="00F52EE7">
      <w:pPr>
        <w:bidi/>
        <w:spacing w:line="360" w:lineRule="auto"/>
        <w:jc w:val="center"/>
        <w:rPr>
          <w:rFonts w:ascii="David" w:hAnsi="David" w:cs="David"/>
          <w:rtl/>
          <w:lang w:bidi="he-IL"/>
        </w:rPr>
      </w:pPr>
    </w:p>
    <w:p w:rsidR="00F52EE7" w:rsidRDefault="00F52EE7" w:rsidP="00F52EE7">
      <w:pPr>
        <w:bidi/>
        <w:spacing w:line="360" w:lineRule="auto"/>
        <w:jc w:val="center"/>
        <w:rPr>
          <w:rFonts w:ascii="David" w:hAnsi="David" w:cs="David"/>
          <w:rtl/>
          <w:lang w:bidi="he-IL"/>
        </w:rPr>
      </w:pPr>
    </w:p>
    <w:p w:rsidR="00F52EE7" w:rsidRDefault="00F52EE7" w:rsidP="00F52EE7">
      <w:pPr>
        <w:bidi/>
        <w:spacing w:line="360" w:lineRule="auto"/>
        <w:jc w:val="center"/>
        <w:rPr>
          <w:rFonts w:ascii="David" w:hAnsi="David" w:cs="David"/>
          <w:rtl/>
          <w:lang w:bidi="he-IL"/>
        </w:rPr>
      </w:pPr>
    </w:p>
    <w:p w:rsidR="00F52EE7" w:rsidRDefault="00F52EE7" w:rsidP="00F52EE7">
      <w:pPr>
        <w:bidi/>
        <w:spacing w:line="360" w:lineRule="auto"/>
        <w:jc w:val="center"/>
        <w:rPr>
          <w:rFonts w:ascii="David" w:hAnsi="David" w:cs="David"/>
          <w:rtl/>
          <w:lang w:bidi="he-IL"/>
        </w:rPr>
      </w:pPr>
    </w:p>
    <w:p w:rsidR="00F52EE7" w:rsidRDefault="00F52EE7" w:rsidP="00F52EE7">
      <w:pPr>
        <w:bidi/>
        <w:spacing w:line="360" w:lineRule="auto"/>
        <w:jc w:val="center"/>
        <w:rPr>
          <w:rFonts w:ascii="David" w:hAnsi="David" w:cs="David"/>
          <w:rtl/>
          <w:lang w:bidi="he-IL"/>
        </w:rPr>
      </w:pPr>
    </w:p>
    <w:p w:rsidR="00F52EE7" w:rsidRDefault="00F52EE7" w:rsidP="00F52EE7">
      <w:pPr>
        <w:bidi/>
        <w:spacing w:line="360" w:lineRule="auto"/>
        <w:jc w:val="center"/>
        <w:rPr>
          <w:rFonts w:ascii="David" w:hAnsi="David" w:cs="David"/>
          <w:rtl/>
          <w:lang w:bidi="he-IL"/>
        </w:rPr>
      </w:pPr>
    </w:p>
    <w:p w:rsidR="00F52EE7" w:rsidRDefault="00F52EE7" w:rsidP="00F52EE7">
      <w:pPr>
        <w:bidi/>
        <w:spacing w:line="360" w:lineRule="auto"/>
        <w:jc w:val="center"/>
        <w:rPr>
          <w:rFonts w:ascii="David" w:hAnsi="David" w:cs="David"/>
          <w:rtl/>
          <w:lang w:bidi="he-IL"/>
        </w:rPr>
      </w:pPr>
    </w:p>
    <w:p w:rsidR="00F37157" w:rsidRDefault="00F37157" w:rsidP="00F52EE7">
      <w:pPr>
        <w:bidi/>
        <w:spacing w:line="360" w:lineRule="auto"/>
        <w:jc w:val="center"/>
        <w:rPr>
          <w:rFonts w:ascii="David" w:hAnsi="David" w:cs="David"/>
          <w:rtl/>
          <w:lang w:bidi="he-IL"/>
        </w:rPr>
      </w:pPr>
      <w:r>
        <w:rPr>
          <w:rFonts w:ascii="David" w:hAnsi="David" w:cs="David" w:hint="cs"/>
          <w:rtl/>
          <w:lang w:bidi="he-IL"/>
        </w:rPr>
        <w:t>בכבוד רב,</w:t>
      </w:r>
    </w:p>
    <w:p w:rsidR="00F37157" w:rsidRDefault="00F37157" w:rsidP="00F37157">
      <w:pPr>
        <w:bidi/>
        <w:spacing w:line="360" w:lineRule="auto"/>
        <w:jc w:val="center"/>
        <w:rPr>
          <w:rFonts w:ascii="David" w:hAnsi="David" w:cs="David"/>
          <w:rtl/>
          <w:lang w:bidi="he-IL"/>
        </w:rPr>
      </w:pPr>
      <w:r>
        <w:rPr>
          <w:rFonts w:ascii="David" w:hAnsi="David" w:cs="David" w:hint="cs"/>
          <w:rtl/>
          <w:lang w:bidi="he-IL"/>
        </w:rPr>
        <w:t>רונית ספיר</w:t>
      </w:r>
    </w:p>
    <w:p w:rsidR="00F37157" w:rsidRPr="00E53A97" w:rsidRDefault="00F37157" w:rsidP="00F37157">
      <w:pPr>
        <w:bidi/>
        <w:spacing w:line="360" w:lineRule="auto"/>
        <w:jc w:val="center"/>
        <w:rPr>
          <w:rFonts w:ascii="David" w:hAnsi="David" w:cs="David"/>
          <w:lang w:bidi="he-IL"/>
        </w:rPr>
      </w:pPr>
      <w:r>
        <w:rPr>
          <w:rFonts w:ascii="David" w:hAnsi="David" w:cs="David" w:hint="cs"/>
          <w:rtl/>
          <w:lang w:bidi="he-IL"/>
        </w:rPr>
        <w:t>מנהלת תחום (העמדת מידע לציבור)</w:t>
      </w:r>
    </w:p>
    <w:sectPr w:rsidR="00F37157" w:rsidRPr="00E53A97" w:rsidSect="004B26D3">
      <w:headerReference w:type="default" r:id="rId7"/>
      <w:footerReference w:type="default" r:id="rId8"/>
      <w:pgSz w:w="11906" w:h="16838" w:code="9"/>
      <w:pgMar w:top="1951" w:right="991" w:bottom="1440" w:left="663" w:header="568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07D7" w:rsidRDefault="007D07D7">
      <w:r>
        <w:separator/>
      </w:r>
    </w:p>
  </w:endnote>
  <w:endnote w:type="continuationSeparator" w:id="0">
    <w:p w:rsidR="007D07D7" w:rsidRDefault="007D0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286B82" w:rsidP="00286B82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150495</wp:posOffset>
          </wp:positionH>
          <wp:positionV relativeFrom="paragraph">
            <wp:posOffset>307340</wp:posOffset>
          </wp:positionV>
          <wp:extent cx="447040" cy="554355"/>
          <wp:effectExtent l="0" t="0" r="0" b="0"/>
          <wp:wrapThrough wrapText="bothSides">
            <wp:wrapPolygon edited="0">
              <wp:start x="0" y="0"/>
              <wp:lineTo x="0" y="20784"/>
              <wp:lineTo x="7364" y="20784"/>
              <wp:lineTo x="13807" y="20784"/>
              <wp:lineTo x="20250" y="20784"/>
              <wp:lineTo x="20250" y="0"/>
              <wp:lineTo x="0" y="0"/>
            </wp:wrapPolygon>
          </wp:wrapThrough>
          <wp:docPr id="5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977ED">
      <w:rPr>
        <w:noProof/>
        <w:lang w:bidi="he-IL"/>
      </w:rPr>
      <mc:AlternateContent>
        <mc:Choice Requires="wps">
          <w:drawing>
            <wp:inline distT="0" distB="0" distL="0" distR="0" wp14:anchorId="76ED11BF" wp14:editId="7FCEB821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4BFCF548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Jg/FNbYAAAAAQEA&#10;AA8AAAAAAAAAAAAAAAAAZgQAAGRycy9kb3ducmV2LnhtbFBLBQYAAAAABAAEAPMAAABrBQAAAAA=&#10;" strokecolor="#0088cd" strokeweight="3.5pt">
              <v:stroke joinstyle="miter"/>
              <w10:wrap anchorx="page"/>
              <w10:anchorlock/>
            </v:line>
          </w:pict>
        </mc:Fallback>
      </mc:AlternateContent>
    </w:r>
    <w:r w:rsidR="00E977ED">
      <w:t xml:space="preserve">  </w:t>
    </w:r>
    <w:r>
      <w:rPr>
        <w:noProof/>
        <w:lang w:bidi="he-IL"/>
      </w:rPr>
      <mc:AlternateContent>
        <mc:Choice Requires="wps">
          <w:drawing>
            <wp:inline distT="0" distB="0" distL="0" distR="0" wp14:anchorId="722DD234" wp14:editId="62E5FD1D">
              <wp:extent cx="4853940" cy="554355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3940" cy="554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מנהלת תחום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(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העמדת מידע לציבור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)</w:t>
                          </w:r>
                        </w:p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רח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'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קפלן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2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ירושלים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9195016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:rsidR="00286B82" w:rsidRDefault="00286B82" w:rsidP="006774C8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02-</w:t>
                          </w:r>
                          <w:r w:rsidR="006774C8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6752591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2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286B82" w:rsidRPr="001F2E06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286B82" w:rsidRPr="003540B2" w:rsidRDefault="00286B82" w:rsidP="00286B82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722DD23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382.2pt;height:4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" filled="f" stroked="f">
              <v:textbox>
                <w:txbxContent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מנהלת תחום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(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העמדת מידע לציבור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)</w:t>
                    </w:r>
                  </w:p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רח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'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קפלן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2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ירושלים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9195016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:rsidR="00286B82" w:rsidRDefault="00286B82" w:rsidP="006774C8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>02-</w:t>
                    </w:r>
                    <w:r w:rsidR="006774C8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>6752591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3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286B82" w:rsidRPr="001F2E06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286B82" w:rsidRPr="003540B2" w:rsidRDefault="00286B82" w:rsidP="00286B82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07D7" w:rsidRDefault="007D07D7">
      <w:r>
        <w:separator/>
      </w:r>
    </w:p>
  </w:footnote>
  <w:footnote w:type="continuationSeparator" w:id="0">
    <w:p w:rsidR="007D07D7" w:rsidRDefault="007D07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E977ED" w:rsidP="008C0EB8">
    <w:pPr>
      <w:pStyle w:val="a3"/>
      <w:tabs>
        <w:tab w:val="clear" w:pos="4153"/>
        <w:tab w:val="clear" w:pos="8306"/>
      </w:tabs>
      <w:ind w:left="-663" w:right="611"/>
      <w:jc w:val="right"/>
    </w:pPr>
    <w:r>
      <w:rPr>
        <w:noProof/>
        <w:lang w:bidi="he-IL"/>
      </w:rPr>
      <w:drawing>
        <wp:inline distT="0" distB="0" distL="0" distR="0" wp14:anchorId="4439A4BA" wp14:editId="727139ED">
          <wp:extent cx="2754000" cy="658432"/>
          <wp:effectExtent l="0" t="0" r="0" b="8890"/>
          <wp:docPr id="1" name="תמונה 1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40CB9"/>
    <w:multiLevelType w:val="hybridMultilevel"/>
    <w:tmpl w:val="A2A8B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350BE"/>
    <w:multiLevelType w:val="hybridMultilevel"/>
    <w:tmpl w:val="22C0A668"/>
    <w:lvl w:ilvl="0" w:tplc="55E49094">
      <w:start w:val="4"/>
      <w:numFmt w:val="decimal"/>
      <w:lvlText w:val="%1."/>
      <w:lvlJc w:val="left"/>
      <w:pPr>
        <w:ind w:left="360" w:hanging="360"/>
      </w:pPr>
      <w:rPr>
        <w:rFonts w:hint="default"/>
        <w:u w:val="none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27C97BB5"/>
    <w:multiLevelType w:val="hybridMultilevel"/>
    <w:tmpl w:val="4BC2D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565CC"/>
    <w:multiLevelType w:val="hybridMultilevel"/>
    <w:tmpl w:val="0B0C1C88"/>
    <w:lvl w:ilvl="0" w:tplc="30BAB5BC">
      <w:numFmt w:val="bullet"/>
      <w:lvlText w:val="-"/>
      <w:lvlJc w:val="left"/>
      <w:pPr>
        <w:ind w:left="1352" w:hanging="360"/>
      </w:pPr>
      <w:rPr>
        <w:rFonts w:ascii="Calibri" w:eastAsia="Calibri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4" w15:restartNumberingAfterBreak="0">
    <w:nsid w:val="70DF76FB"/>
    <w:multiLevelType w:val="hybridMultilevel"/>
    <w:tmpl w:val="EBDAD22E"/>
    <w:lvl w:ilvl="0" w:tplc="FCC24CF0">
      <w:start w:val="20"/>
      <w:numFmt w:val="bullet"/>
      <w:lvlText w:val="-"/>
      <w:lvlJc w:val="left"/>
      <w:pPr>
        <w:ind w:left="1854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710B7D85"/>
    <w:multiLevelType w:val="hybridMultilevel"/>
    <w:tmpl w:val="A09E36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90" w:hanging="360"/>
      </w:pPr>
    </w:lvl>
    <w:lvl w:ilvl="2" w:tplc="0409001B" w:tentative="1">
      <w:start w:val="1"/>
      <w:numFmt w:val="lowerRoman"/>
      <w:lvlText w:val="%3."/>
      <w:lvlJc w:val="right"/>
      <w:pPr>
        <w:ind w:left="1310" w:hanging="180"/>
      </w:pPr>
    </w:lvl>
    <w:lvl w:ilvl="3" w:tplc="0409000F" w:tentative="1">
      <w:start w:val="1"/>
      <w:numFmt w:val="decimal"/>
      <w:lvlText w:val="%4."/>
      <w:lvlJc w:val="left"/>
      <w:pPr>
        <w:ind w:left="2030" w:hanging="360"/>
      </w:pPr>
    </w:lvl>
    <w:lvl w:ilvl="4" w:tplc="04090019" w:tentative="1">
      <w:start w:val="1"/>
      <w:numFmt w:val="lowerLetter"/>
      <w:lvlText w:val="%5."/>
      <w:lvlJc w:val="left"/>
      <w:pPr>
        <w:ind w:left="2750" w:hanging="360"/>
      </w:pPr>
    </w:lvl>
    <w:lvl w:ilvl="5" w:tplc="0409001B" w:tentative="1">
      <w:start w:val="1"/>
      <w:numFmt w:val="lowerRoman"/>
      <w:lvlText w:val="%6."/>
      <w:lvlJc w:val="right"/>
      <w:pPr>
        <w:ind w:left="3470" w:hanging="180"/>
      </w:pPr>
    </w:lvl>
    <w:lvl w:ilvl="6" w:tplc="0409000F" w:tentative="1">
      <w:start w:val="1"/>
      <w:numFmt w:val="decimal"/>
      <w:lvlText w:val="%7."/>
      <w:lvlJc w:val="left"/>
      <w:pPr>
        <w:ind w:left="4190" w:hanging="360"/>
      </w:pPr>
    </w:lvl>
    <w:lvl w:ilvl="7" w:tplc="04090019" w:tentative="1">
      <w:start w:val="1"/>
      <w:numFmt w:val="lowerLetter"/>
      <w:lvlText w:val="%8."/>
      <w:lvlJc w:val="left"/>
      <w:pPr>
        <w:ind w:left="4910" w:hanging="360"/>
      </w:pPr>
    </w:lvl>
    <w:lvl w:ilvl="8" w:tplc="0409001B" w:tentative="1">
      <w:start w:val="1"/>
      <w:numFmt w:val="lowerRoman"/>
      <w:lvlText w:val="%9."/>
      <w:lvlJc w:val="right"/>
      <w:pPr>
        <w:ind w:left="563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633"/>
    <w:rsid w:val="00007FC7"/>
    <w:rsid w:val="000142A7"/>
    <w:rsid w:val="00023185"/>
    <w:rsid w:val="00030C3F"/>
    <w:rsid w:val="00054A0A"/>
    <w:rsid w:val="00062070"/>
    <w:rsid w:val="00063341"/>
    <w:rsid w:val="00083838"/>
    <w:rsid w:val="000E069F"/>
    <w:rsid w:val="000F5BB8"/>
    <w:rsid w:val="00160434"/>
    <w:rsid w:val="001B1BEC"/>
    <w:rsid w:val="001B53A2"/>
    <w:rsid w:val="001E60D8"/>
    <w:rsid w:val="002035A2"/>
    <w:rsid w:val="00265234"/>
    <w:rsid w:val="00286B82"/>
    <w:rsid w:val="002C139F"/>
    <w:rsid w:val="002E4173"/>
    <w:rsid w:val="0032703F"/>
    <w:rsid w:val="003408CA"/>
    <w:rsid w:val="00386C58"/>
    <w:rsid w:val="003E789F"/>
    <w:rsid w:val="004405B4"/>
    <w:rsid w:val="00466BAB"/>
    <w:rsid w:val="00485444"/>
    <w:rsid w:val="004A750F"/>
    <w:rsid w:val="004C67B1"/>
    <w:rsid w:val="004E2B39"/>
    <w:rsid w:val="00504240"/>
    <w:rsid w:val="00522934"/>
    <w:rsid w:val="00597ECB"/>
    <w:rsid w:val="005F69BC"/>
    <w:rsid w:val="00614F81"/>
    <w:rsid w:val="00622EB7"/>
    <w:rsid w:val="00644C73"/>
    <w:rsid w:val="006774C8"/>
    <w:rsid w:val="00677DA1"/>
    <w:rsid w:val="006A2506"/>
    <w:rsid w:val="006E3F59"/>
    <w:rsid w:val="006F41F4"/>
    <w:rsid w:val="00706B82"/>
    <w:rsid w:val="00756AFD"/>
    <w:rsid w:val="00765FE3"/>
    <w:rsid w:val="00786ECD"/>
    <w:rsid w:val="007C71C8"/>
    <w:rsid w:val="007D07D7"/>
    <w:rsid w:val="007F49C6"/>
    <w:rsid w:val="0080024F"/>
    <w:rsid w:val="00803756"/>
    <w:rsid w:val="008111FA"/>
    <w:rsid w:val="00814499"/>
    <w:rsid w:val="00832EC5"/>
    <w:rsid w:val="00836FD7"/>
    <w:rsid w:val="00882101"/>
    <w:rsid w:val="008B2B0C"/>
    <w:rsid w:val="008D2876"/>
    <w:rsid w:val="009734DF"/>
    <w:rsid w:val="00977D55"/>
    <w:rsid w:val="009C27B9"/>
    <w:rsid w:val="00A11C16"/>
    <w:rsid w:val="00A52AB2"/>
    <w:rsid w:val="00A725EF"/>
    <w:rsid w:val="00A73EAD"/>
    <w:rsid w:val="00A83257"/>
    <w:rsid w:val="00AB168C"/>
    <w:rsid w:val="00AF1633"/>
    <w:rsid w:val="00B067DC"/>
    <w:rsid w:val="00B130A0"/>
    <w:rsid w:val="00B77C78"/>
    <w:rsid w:val="00B86986"/>
    <w:rsid w:val="00B87616"/>
    <w:rsid w:val="00BA0D02"/>
    <w:rsid w:val="00BA745A"/>
    <w:rsid w:val="00BC4597"/>
    <w:rsid w:val="00BD2C84"/>
    <w:rsid w:val="00BF08A3"/>
    <w:rsid w:val="00BF1956"/>
    <w:rsid w:val="00BF4F1C"/>
    <w:rsid w:val="00C05E09"/>
    <w:rsid w:val="00C96CC2"/>
    <w:rsid w:val="00CA2EF2"/>
    <w:rsid w:val="00CE2EF1"/>
    <w:rsid w:val="00D02973"/>
    <w:rsid w:val="00D25E0E"/>
    <w:rsid w:val="00D44EF6"/>
    <w:rsid w:val="00D60518"/>
    <w:rsid w:val="00DA2B7C"/>
    <w:rsid w:val="00E14DEA"/>
    <w:rsid w:val="00E53A97"/>
    <w:rsid w:val="00E64DBF"/>
    <w:rsid w:val="00E977ED"/>
    <w:rsid w:val="00EC1BCA"/>
    <w:rsid w:val="00EE3732"/>
    <w:rsid w:val="00F37157"/>
    <w:rsid w:val="00F52EE7"/>
    <w:rsid w:val="00FB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CBFCC7A"/>
  <w15:docId w15:val="{822F7EF9-B334-42CB-ACDC-E3BE72A6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633"/>
    <w:pPr>
      <w:spacing w:after="0" w:line="240" w:lineRule="auto"/>
    </w:pPr>
    <w:rPr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F1633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F1633"/>
    <w:rPr>
      <w:sz w:val="24"/>
      <w:szCs w:val="24"/>
      <w:lang w:bidi="ar-SA"/>
    </w:rPr>
  </w:style>
  <w:style w:type="paragraph" w:customStyle="1" w:styleId="p1">
    <w:name w:val="p1"/>
    <w:basedOn w:val="a"/>
    <w:rsid w:val="00AF1633"/>
    <w:pPr>
      <w:jc w:val="right"/>
    </w:pPr>
    <w:rPr>
      <w:rFonts w:ascii="Arial" w:hAnsi="Arial" w:cs="Arial"/>
      <w:sz w:val="14"/>
      <w:szCs w:val="14"/>
    </w:rPr>
  </w:style>
  <w:style w:type="character" w:styleId="Hyperlink">
    <w:name w:val="Hyperlink"/>
    <w:rsid w:val="00AF163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111F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111FA"/>
    <w:rPr>
      <w:rFonts w:ascii="Tahoma" w:hAnsi="Tahoma" w:cs="Tahoma"/>
      <w:sz w:val="16"/>
      <w:szCs w:val="16"/>
      <w:lang w:bidi="ar-SA"/>
    </w:rPr>
  </w:style>
  <w:style w:type="paragraph" w:styleId="a9">
    <w:name w:val="List Paragraph"/>
    <w:basedOn w:val="a"/>
    <w:uiPriority w:val="34"/>
    <w:qFormat/>
    <w:rsid w:val="005229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HofMeida@molsa.gov.il" TargetMode="External"/><Relationship Id="rId2" Type="http://schemas.openxmlformats.org/officeDocument/2006/relationships/hyperlink" Target="mailto:HofMeida@molsa.gov.il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4C143ADC</Template>
  <TotalTime>2</TotalTime>
  <Pages>1</Pages>
  <Words>97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רונית ספיר</dc:creator>
  <cp:lastModifiedBy>רננה דננברג</cp:lastModifiedBy>
  <cp:revision>3</cp:revision>
  <dcterms:created xsi:type="dcterms:W3CDTF">2020-07-05T08:03:00Z</dcterms:created>
  <dcterms:modified xsi:type="dcterms:W3CDTF">2020-07-05T08:03:00Z</dcterms:modified>
</cp:coreProperties>
</file>