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9A0C9C" w:rsidP="0016098D">
          <w:pPr>
            <w:spacing w:after="0" w:line="240" w:lineRule="auto"/>
            <w:ind w:left="7938" w:hanging="283"/>
            <w:jc w:val="both"/>
            <w:rPr>
              <w:rFonts w:cs="David"/>
              <w:szCs w:val="24"/>
              <w:rtl/>
            </w:rPr>
          </w:pPr>
          <w:r>
            <w:rPr>
              <w:rFonts w:cs="David" w:hint="cs"/>
              <w:szCs w:val="24"/>
              <w:rtl/>
            </w:rPr>
            <w:t>כ"ב באלול, התשע"ז</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9-13T12:25:00Z">
          <w:dateFormat w:val="dd/MM/yyyy"/>
          <w:lid w:val="he-IL"/>
          <w:storeMappedDataAs w:val="dateTime"/>
          <w:calendar w:val="gregorian"/>
        </w:date>
      </w:sdtPr>
      <w:sdtEndPr/>
      <w:sdtContent>
        <w:p w:rsidR="0016098D" w:rsidRPr="00F5759A" w:rsidRDefault="009A0C9C" w:rsidP="0016098D">
          <w:pPr>
            <w:spacing w:after="0" w:line="240" w:lineRule="auto"/>
            <w:ind w:left="7938" w:hanging="283"/>
            <w:jc w:val="both"/>
            <w:rPr>
              <w:rFonts w:cs="David"/>
              <w:szCs w:val="24"/>
              <w:rtl/>
            </w:rPr>
          </w:pPr>
          <w:r>
            <w:rPr>
              <w:rFonts w:cs="David" w:hint="cs"/>
              <w:szCs w:val="24"/>
              <w:rtl/>
            </w:rPr>
            <w:t>‏13/09/2017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9A0C9C">
            <w:rPr>
              <w:rFonts w:cs="David" w:hint="cs"/>
              <w:szCs w:val="24"/>
              <w:rtl/>
            </w:rPr>
            <w:t>100647317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9A0C9C">
            <w:rPr>
              <w:rFonts w:cs="David" w:hint="cs"/>
              <w:sz w:val="24"/>
              <w:szCs w:val="24"/>
              <w:rtl/>
            </w:rPr>
            <w:t>608173</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9A0C9C" w:rsidP="00715321">
          <w:pPr>
            <w:spacing w:after="0" w:line="240" w:lineRule="auto"/>
            <w:ind w:left="7475" w:firstLine="180"/>
            <w:jc w:val="both"/>
            <w:rPr>
              <w:rFonts w:cs="David"/>
              <w:sz w:val="16"/>
              <w:szCs w:val="16"/>
              <w:rtl/>
            </w:rPr>
          </w:pPr>
          <w:r>
            <w:rPr>
              <w:rFonts w:cs="David" w:hint="cs"/>
              <w:sz w:val="16"/>
              <w:szCs w:val="16"/>
              <w:rtl/>
            </w:rPr>
            <w:t>ליזי דיין-עופר</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417E78" w:rsidRPr="009A0C9C" w:rsidRDefault="00417E78" w:rsidP="0016098D">
      <w:pPr>
        <w:spacing w:after="0" w:line="240" w:lineRule="auto"/>
        <w:jc w:val="both"/>
        <w:rPr>
          <w:rFonts w:cs="Narkisim"/>
          <w:sz w:val="24"/>
          <w:szCs w:val="24"/>
          <w:rtl/>
        </w:rPr>
      </w:pPr>
      <w:bookmarkStart w:id="1" w:name="_GoBack"/>
      <w:bookmarkEnd w:id="1"/>
    </w:p>
    <w:p w:rsidR="0016098D" w:rsidRPr="009A0C9C" w:rsidRDefault="0016098D" w:rsidP="0016098D">
      <w:pPr>
        <w:spacing w:after="0" w:line="240" w:lineRule="auto"/>
        <w:jc w:val="both"/>
        <w:rPr>
          <w:rFonts w:cs="Narkisim"/>
          <w:sz w:val="24"/>
          <w:szCs w:val="24"/>
          <w:rtl/>
        </w:rPr>
      </w:pPr>
      <w:r w:rsidRPr="009A0C9C">
        <w:rPr>
          <w:rFonts w:cs="Narkisim" w:hint="cs"/>
          <w:sz w:val="24"/>
          <w:szCs w:val="24"/>
          <w:rtl/>
        </w:rPr>
        <w:t>שלום רב,</w:t>
      </w:r>
    </w:p>
    <w:p w:rsidR="0016098D" w:rsidRPr="009A0C9C" w:rsidRDefault="0016098D" w:rsidP="0016098D">
      <w:pPr>
        <w:spacing w:after="0" w:line="240" w:lineRule="auto"/>
        <w:jc w:val="both"/>
        <w:rPr>
          <w:rFonts w:cs="Narkisim"/>
          <w:sz w:val="24"/>
          <w:szCs w:val="24"/>
          <w:rtl/>
        </w:rPr>
      </w:pPr>
    </w:p>
    <w:p w:rsidR="0016098D" w:rsidRPr="009A0C9C" w:rsidRDefault="0016098D" w:rsidP="009A0C9C">
      <w:pPr>
        <w:spacing w:after="0" w:line="240" w:lineRule="auto"/>
        <w:jc w:val="both"/>
        <w:rPr>
          <w:rFonts w:cs="Narkisim"/>
          <w:sz w:val="24"/>
          <w:szCs w:val="24"/>
          <w:rtl/>
        </w:rPr>
      </w:pPr>
      <w:r w:rsidRPr="009A0C9C">
        <w:rPr>
          <w:rFonts w:cs="Narkisim"/>
          <w:sz w:val="24"/>
          <w:szCs w:val="24"/>
          <w:rtl/>
        </w:rPr>
        <w:t>הנדון:</w:t>
      </w:r>
      <w:r w:rsidRPr="009A0C9C">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9A0C9C" w:rsidRPr="009A0C9C">
            <w:rPr>
              <w:rFonts w:cs="Narkisim"/>
              <w:sz w:val="24"/>
              <w:szCs w:val="24"/>
              <w:u w:val="single"/>
              <w:rtl/>
            </w:rPr>
            <w:t xml:space="preserve">בקשת מידע במסגרת חוק חופש המידע – זיהום </w:t>
          </w:r>
          <w:r w:rsidR="009A0C9C" w:rsidRPr="009A0C9C">
            <w:rPr>
              <w:rFonts w:cs="Narkisim" w:hint="cs"/>
              <w:sz w:val="24"/>
              <w:szCs w:val="24"/>
              <w:u w:val="single"/>
              <w:rtl/>
            </w:rPr>
            <w:t>בחופים</w:t>
          </w:r>
        </w:sdtContent>
      </w:sdt>
    </w:p>
    <w:p w:rsidR="0016098D" w:rsidRPr="009A0C9C" w:rsidRDefault="0016098D" w:rsidP="0016098D">
      <w:pPr>
        <w:spacing w:after="0" w:line="240" w:lineRule="auto"/>
        <w:jc w:val="both"/>
        <w:rPr>
          <w:rFonts w:cs="Narkisim"/>
          <w:sz w:val="24"/>
          <w:szCs w:val="24"/>
          <w:rtl/>
        </w:rPr>
      </w:pPr>
    </w:p>
    <w:p w:rsidR="009A0C9C" w:rsidRPr="009A0C9C" w:rsidRDefault="0016098D" w:rsidP="0016098D">
      <w:pPr>
        <w:spacing w:after="0" w:line="240" w:lineRule="auto"/>
        <w:jc w:val="both"/>
        <w:rPr>
          <w:rFonts w:cs="Narkisim"/>
          <w:sz w:val="24"/>
          <w:szCs w:val="24"/>
          <w:rtl/>
        </w:rPr>
      </w:pPr>
      <w:r w:rsidRPr="009A0C9C">
        <w:rPr>
          <w:rFonts w:cs="Narkisim" w:hint="cs"/>
          <w:sz w:val="24"/>
          <w:szCs w:val="24"/>
          <w:rtl/>
        </w:rPr>
        <w:t xml:space="preserve">במענה לפנייתך, </w:t>
      </w:r>
      <w:r w:rsidR="009A0C9C" w:rsidRPr="009A0C9C">
        <w:rPr>
          <w:rFonts w:cs="Narkisim" w:hint="cs"/>
          <w:sz w:val="24"/>
          <w:szCs w:val="24"/>
          <w:rtl/>
        </w:rPr>
        <w:t>ובהתאם למידע אשר נמסר לנו ע"י היחידה המקצועית, להלן התייחסותם:</w:t>
      </w:r>
    </w:p>
    <w:p w:rsidR="0016098D" w:rsidRPr="009A0C9C" w:rsidRDefault="0016098D" w:rsidP="0016098D">
      <w:pPr>
        <w:spacing w:after="0" w:line="240" w:lineRule="auto"/>
        <w:jc w:val="both"/>
        <w:rPr>
          <w:rFonts w:cs="Narkisim"/>
          <w:sz w:val="24"/>
          <w:szCs w:val="24"/>
          <w:rtl/>
        </w:rPr>
      </w:pPr>
    </w:p>
    <w:p w:rsidR="009A0C9C" w:rsidRPr="009A0C9C" w:rsidRDefault="009A0C9C" w:rsidP="009A0C9C">
      <w:pPr>
        <w:spacing w:after="0" w:line="240" w:lineRule="auto"/>
        <w:jc w:val="both"/>
        <w:rPr>
          <w:rFonts w:cs="Narkisim"/>
          <w:sz w:val="24"/>
          <w:szCs w:val="24"/>
        </w:rPr>
      </w:pPr>
      <w:r w:rsidRPr="009A0C9C">
        <w:rPr>
          <w:rFonts w:cs="Narkisim"/>
          <w:sz w:val="24"/>
          <w:szCs w:val="24"/>
          <w:rtl/>
        </w:rPr>
        <w:t>מי הים בחופי הרחצה המוכרזים מנוטרים אחת לשבוע בעונת הרחצה ואחת לחודש בחודשי החורף (מלבד החופים המותרים לרחצה, בהם נמשך הדיגום בתדירות של אחת לשבוע גם בחורף).</w:t>
      </w:r>
    </w:p>
    <w:p w:rsidR="009A0C9C" w:rsidRPr="009A0C9C" w:rsidRDefault="009A0C9C" w:rsidP="009A0C9C">
      <w:pPr>
        <w:spacing w:after="0" w:line="240" w:lineRule="auto"/>
        <w:jc w:val="both"/>
        <w:rPr>
          <w:rFonts w:cs="Narkisim"/>
          <w:sz w:val="24"/>
          <w:szCs w:val="24"/>
          <w:rtl/>
        </w:rPr>
      </w:pPr>
      <w:r w:rsidRPr="009A0C9C">
        <w:rPr>
          <w:rFonts w:cs="Narkisim"/>
          <w:sz w:val="24"/>
          <w:szCs w:val="24"/>
          <w:rtl/>
        </w:rPr>
        <w:t>דגימות מי- ים ניטלות בחופים ונשלחות למעבדות של משרד הבריאות, על מנת לאתר חיידקים מסוג אנטרוקוק צואתי. קבוצת חיידקים זו משמשת כאינדיקטור להימצאותו של זיהום ממקור צואתי</w:t>
      </w:r>
      <w:r w:rsidRPr="009A0C9C">
        <w:rPr>
          <w:rFonts w:cs="Narkisim"/>
          <w:sz w:val="24"/>
          <w:szCs w:val="24"/>
        </w:rPr>
        <w:t>.</w:t>
      </w:r>
    </w:p>
    <w:p w:rsidR="009A0C9C" w:rsidRPr="009A0C9C" w:rsidRDefault="009A0C9C" w:rsidP="009A0C9C">
      <w:pPr>
        <w:spacing w:after="0" w:line="240" w:lineRule="auto"/>
        <w:jc w:val="both"/>
        <w:rPr>
          <w:rFonts w:cs="Narkisim"/>
          <w:sz w:val="24"/>
          <w:szCs w:val="24"/>
          <w:rtl/>
        </w:rPr>
      </w:pPr>
      <w:r w:rsidRPr="009A0C9C">
        <w:rPr>
          <w:rFonts w:cs="Narkisim"/>
          <w:sz w:val="24"/>
          <w:szCs w:val="24"/>
          <w:rtl/>
        </w:rPr>
        <w:t>בסוף חודש אוגוסט השנה, במהלך ניטור שגרתי בחופי מ.א חוף כרמל,  התקבלו תוצאות חריגות מהתקן המותר ולכן הזהיר משרד הבריאות מרחצה בחופים. במקביל, התבצעו סריקות לאורך החופים על מנת לאתר את מקור הזיהום. במהלך סריקות אלה לא התגלה מקור הזיהום ומשום כך, סביר לשער כי מקור הזיהום בים.</w:t>
      </w:r>
      <w:r w:rsidRPr="009A0C9C">
        <w:rPr>
          <w:rFonts w:cs="Narkisim"/>
          <w:sz w:val="24"/>
          <w:szCs w:val="24"/>
        </w:rPr>
        <w:t xml:space="preserve"> </w:t>
      </w:r>
    </w:p>
    <w:p w:rsidR="009A0C9C" w:rsidRPr="009A0C9C" w:rsidRDefault="009A0C9C" w:rsidP="009A0C9C">
      <w:pPr>
        <w:spacing w:after="0" w:line="240" w:lineRule="auto"/>
        <w:jc w:val="both"/>
        <w:rPr>
          <w:rFonts w:cs="Narkisim"/>
          <w:sz w:val="24"/>
          <w:szCs w:val="24"/>
          <w:rtl/>
        </w:rPr>
      </w:pPr>
      <w:r w:rsidRPr="009A0C9C">
        <w:rPr>
          <w:rFonts w:cs="Narkisim"/>
          <w:sz w:val="24"/>
          <w:szCs w:val="24"/>
          <w:rtl/>
        </w:rPr>
        <w:t>חופי הרחצה נפתחו לרחצה לציבור, רק לאחר שהתקבלו תוצאות מיקרוביאליות תקינות שהעידו על איכות טובה של מי הים בחופי- הרחצה.</w:t>
      </w:r>
    </w:p>
    <w:p w:rsidR="009A0C9C" w:rsidRDefault="009A0C9C" w:rsidP="009A0C9C">
      <w:pPr>
        <w:tabs>
          <w:tab w:val="left" w:pos="4026"/>
        </w:tabs>
        <w:spacing w:after="0" w:line="240" w:lineRule="auto"/>
        <w:rPr>
          <w:rFonts w:cs="Narkisim"/>
          <w:sz w:val="24"/>
          <w:szCs w:val="24"/>
          <w:rtl/>
        </w:rPr>
      </w:pPr>
      <w:r w:rsidRPr="009A0C9C">
        <w:rPr>
          <w:rFonts w:cs="Narkisim"/>
          <w:sz w:val="24"/>
          <w:szCs w:val="24"/>
          <w:rtl/>
        </w:rPr>
        <w:t>בנוסף להודעות בתקשורת, אזהרות מפני רחצה בחופים וכן הודעות על  התרת רחצה לאחר קבלת תוצאות איכות מים תקינות, מתפרסמות באתר משרד הבריאות</w:t>
      </w:r>
      <w:r>
        <w:rPr>
          <w:rFonts w:cs="Narkisim" w:hint="cs"/>
          <w:sz w:val="24"/>
          <w:szCs w:val="24"/>
          <w:rtl/>
        </w:rPr>
        <w:t xml:space="preserve"> </w:t>
      </w:r>
      <w:r w:rsidRPr="009A0C9C">
        <w:rPr>
          <w:rFonts w:cs="Narkisim"/>
          <w:sz w:val="24"/>
          <w:szCs w:val="24"/>
          <w:rtl/>
        </w:rPr>
        <w:t xml:space="preserve">ומסומנות על גבי מפת איכות מי </w:t>
      </w:r>
      <w:r>
        <w:rPr>
          <w:rFonts w:cs="Narkisim"/>
          <w:sz w:val="24"/>
          <w:szCs w:val="24"/>
          <w:rtl/>
        </w:rPr>
        <w:t>הים המתעדכנת באופן שוטף לנוחיות</w:t>
      </w:r>
      <w:r>
        <w:rPr>
          <w:rFonts w:cs="Narkisim" w:hint="cs"/>
          <w:sz w:val="24"/>
          <w:szCs w:val="24"/>
          <w:rtl/>
        </w:rPr>
        <w:t xml:space="preserve"> </w:t>
      </w:r>
      <w:r w:rsidRPr="009A0C9C">
        <w:rPr>
          <w:rFonts w:cs="Narkisim"/>
          <w:sz w:val="24"/>
          <w:szCs w:val="24"/>
          <w:rtl/>
        </w:rPr>
        <w:t>הציבור</w:t>
      </w:r>
      <w:r>
        <w:rPr>
          <w:rFonts w:cs="Narkisim" w:hint="cs"/>
          <w:sz w:val="24"/>
          <w:szCs w:val="24"/>
          <w:rtl/>
        </w:rPr>
        <w:t>, מצ"ב קישור:</w:t>
      </w:r>
    </w:p>
    <w:p w:rsidR="009A0C9C" w:rsidRDefault="009A0C9C" w:rsidP="009A0C9C">
      <w:pPr>
        <w:tabs>
          <w:tab w:val="left" w:pos="4026"/>
        </w:tabs>
        <w:spacing w:after="0" w:line="240" w:lineRule="auto"/>
        <w:rPr>
          <w:rFonts w:cs="Narkisim"/>
          <w:sz w:val="24"/>
          <w:szCs w:val="24"/>
          <w:rtl/>
        </w:rPr>
      </w:pPr>
    </w:p>
    <w:p w:rsidR="009A0C9C" w:rsidRPr="009A0C9C" w:rsidRDefault="009A0C9C" w:rsidP="009A0C9C">
      <w:pPr>
        <w:tabs>
          <w:tab w:val="left" w:pos="4026"/>
        </w:tabs>
        <w:spacing w:after="0" w:line="240" w:lineRule="auto"/>
        <w:rPr>
          <w:rFonts w:cs="Narkisim"/>
          <w:sz w:val="24"/>
          <w:szCs w:val="24"/>
          <w:rtl/>
        </w:rPr>
      </w:pPr>
      <w:r w:rsidRPr="009A0C9C">
        <w:rPr>
          <w:rFonts w:cs="Narkisim"/>
          <w:sz w:val="24"/>
          <w:szCs w:val="24"/>
        </w:rPr>
        <w:t> </w:t>
      </w:r>
      <w:hyperlink r:id="rId10" w:history="1">
        <w:r w:rsidRPr="009A0C9C">
          <w:rPr>
            <w:rStyle w:val="Hyperlink"/>
            <w:rFonts w:cs="Narkisim"/>
            <w:sz w:val="24"/>
            <w:szCs w:val="24"/>
          </w:rPr>
          <w:t>http://www.health.gov.il/Subjects/Environmental_Health/bathing_sites/beach/Pages/default.aspx</w:t>
        </w:r>
      </w:hyperlink>
    </w:p>
    <w:p w:rsidR="0016098D" w:rsidRPr="009A0C9C" w:rsidRDefault="0016098D" w:rsidP="0016098D">
      <w:pPr>
        <w:spacing w:after="0" w:line="240" w:lineRule="auto"/>
        <w:jc w:val="both"/>
        <w:rPr>
          <w:rFonts w:cs="Narkisim"/>
          <w:sz w:val="24"/>
          <w:szCs w:val="24"/>
          <w:rtl/>
        </w:rPr>
      </w:pPr>
    </w:p>
    <w:p w:rsidR="008220CD" w:rsidRPr="009A0C9C" w:rsidRDefault="00A84F1F" w:rsidP="008220CD">
      <w:pPr>
        <w:spacing w:after="0" w:line="240" w:lineRule="auto"/>
        <w:jc w:val="both"/>
        <w:rPr>
          <w:rFonts w:cs="Narkisim"/>
          <w:sz w:val="24"/>
          <w:szCs w:val="24"/>
        </w:rPr>
      </w:pPr>
      <w:r w:rsidRPr="009A0C9C">
        <w:rPr>
          <w:rFonts w:cs="Narkisim" w:hint="cs"/>
          <w:sz w:val="24"/>
          <w:szCs w:val="24"/>
          <w:rtl/>
        </w:rPr>
        <w:tab/>
      </w:r>
      <w:r w:rsidRPr="009A0C9C">
        <w:rPr>
          <w:rFonts w:cs="Narkisim" w:hint="cs"/>
          <w:sz w:val="24"/>
          <w:szCs w:val="24"/>
          <w:rtl/>
        </w:rPr>
        <w:tab/>
      </w:r>
      <w:r w:rsidRPr="009A0C9C">
        <w:rPr>
          <w:rFonts w:cs="Narkisim" w:hint="cs"/>
          <w:sz w:val="24"/>
          <w:szCs w:val="24"/>
          <w:rtl/>
        </w:rPr>
        <w:tab/>
      </w:r>
      <w:r w:rsidRPr="009A0C9C">
        <w:rPr>
          <w:rFonts w:cs="Narkisim" w:hint="cs"/>
          <w:sz w:val="24"/>
          <w:szCs w:val="24"/>
          <w:rtl/>
        </w:rPr>
        <w:tab/>
      </w:r>
      <w:r w:rsidRPr="009A0C9C">
        <w:rPr>
          <w:rFonts w:cs="Narkisim" w:hint="cs"/>
          <w:sz w:val="24"/>
          <w:szCs w:val="24"/>
          <w:rtl/>
        </w:rPr>
        <w:tab/>
      </w:r>
      <w:r w:rsidRPr="009A0C9C">
        <w:rPr>
          <w:rFonts w:cs="Narkisim" w:hint="cs"/>
          <w:sz w:val="24"/>
          <w:szCs w:val="24"/>
          <w:rtl/>
        </w:rPr>
        <w:tab/>
      </w:r>
      <w:r w:rsidRPr="009A0C9C">
        <w:rPr>
          <w:rFonts w:cs="Narkisim" w:hint="cs"/>
          <w:sz w:val="24"/>
          <w:szCs w:val="24"/>
          <w:rtl/>
        </w:rPr>
        <w:tab/>
      </w:r>
      <w:r w:rsidR="008220CD" w:rsidRPr="009A0C9C">
        <w:rPr>
          <w:rFonts w:cs="Narkisim" w:hint="cs"/>
          <w:sz w:val="24"/>
          <w:szCs w:val="24"/>
          <w:rtl/>
        </w:rPr>
        <w:t xml:space="preserve">         בכבוד רב</w:t>
      </w:r>
    </w:p>
    <w:p w:rsidR="008220CD" w:rsidRPr="009A0C9C" w:rsidRDefault="008220CD" w:rsidP="008220CD">
      <w:pPr>
        <w:spacing w:after="0" w:line="240" w:lineRule="auto"/>
        <w:jc w:val="both"/>
        <w:rPr>
          <w:rFonts w:cs="Narkisim"/>
          <w:sz w:val="24"/>
          <w:szCs w:val="24"/>
          <w:rtl/>
        </w:rPr>
      </w:pPr>
    </w:p>
    <w:p w:rsidR="008220CD" w:rsidRPr="009A0C9C" w:rsidRDefault="008220CD" w:rsidP="008220CD">
      <w:pPr>
        <w:spacing w:after="0" w:line="240" w:lineRule="auto"/>
        <w:ind w:left="5760"/>
        <w:jc w:val="both"/>
        <w:rPr>
          <w:rFonts w:cs="Narkisim"/>
          <w:sz w:val="24"/>
          <w:szCs w:val="24"/>
          <w:rtl/>
        </w:rPr>
      </w:pPr>
      <w:r w:rsidRPr="009A0C9C">
        <w:rPr>
          <w:rFonts w:cs="Narkisim" w:hint="cs"/>
          <w:sz w:val="24"/>
          <w:szCs w:val="24"/>
          <w:rtl/>
        </w:rPr>
        <w:t>ליזי עופר</w:t>
      </w:r>
    </w:p>
    <w:p w:rsidR="008220CD" w:rsidRPr="009A0C9C" w:rsidRDefault="009A0C9C" w:rsidP="008220CD">
      <w:pPr>
        <w:spacing w:after="0" w:line="240" w:lineRule="auto"/>
        <w:ind w:left="5760"/>
        <w:jc w:val="both"/>
        <w:rPr>
          <w:rFonts w:cs="Narkisim"/>
          <w:sz w:val="24"/>
          <w:szCs w:val="24"/>
          <w:rtl/>
        </w:rPr>
      </w:pPr>
      <w:r>
        <w:rPr>
          <w:rFonts w:cs="Narkisim" w:hint="cs"/>
          <w:sz w:val="24"/>
          <w:szCs w:val="24"/>
          <w:rtl/>
        </w:rPr>
        <w:t xml:space="preserve">מרכזת </w:t>
      </w:r>
      <w:r w:rsidR="008220CD" w:rsidRPr="009A0C9C">
        <w:rPr>
          <w:rFonts w:cs="Narkisim" w:hint="cs"/>
          <w:sz w:val="24"/>
          <w:szCs w:val="24"/>
          <w:rtl/>
        </w:rPr>
        <w:t>חוק חופש המידע</w:t>
      </w:r>
    </w:p>
    <w:p w:rsidR="008220CD" w:rsidRPr="009A0C9C" w:rsidRDefault="008220CD" w:rsidP="008220CD">
      <w:pPr>
        <w:spacing w:after="0" w:line="240" w:lineRule="auto"/>
        <w:ind w:left="5760"/>
        <w:jc w:val="both"/>
        <w:rPr>
          <w:rFonts w:cs="Narkisim"/>
          <w:sz w:val="24"/>
          <w:szCs w:val="24"/>
          <w:rtl/>
        </w:rPr>
      </w:pPr>
      <w:r w:rsidRPr="009A0C9C">
        <w:rPr>
          <w:rFonts w:cs="Narkisim" w:hint="cs"/>
          <w:sz w:val="24"/>
          <w:szCs w:val="24"/>
          <w:rtl/>
        </w:rPr>
        <w:t>אגף שירות</w:t>
      </w:r>
    </w:p>
    <w:p w:rsidR="0016098D" w:rsidRPr="009A0C9C" w:rsidRDefault="0016098D" w:rsidP="008220CD">
      <w:pPr>
        <w:spacing w:after="0" w:line="240" w:lineRule="auto"/>
        <w:jc w:val="both"/>
        <w:rPr>
          <w:rFonts w:cs="Narkisim"/>
          <w:sz w:val="24"/>
          <w:szCs w:val="24"/>
          <w:rtl/>
        </w:rPr>
      </w:pPr>
    </w:p>
    <w:sectPr w:rsidR="0016098D" w:rsidRPr="009A0C9C"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B93" w:rsidRDefault="00522B93" w:rsidP="0009062B">
      <w:pPr>
        <w:spacing w:after="0" w:line="240" w:lineRule="auto"/>
      </w:pPr>
      <w:r>
        <w:separator/>
      </w:r>
    </w:p>
  </w:endnote>
  <w:endnote w:type="continuationSeparator" w:id="0">
    <w:p w:rsidR="00522B93" w:rsidRDefault="00522B93"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B93" w:rsidRDefault="00522B93" w:rsidP="0009062B">
      <w:pPr>
        <w:spacing w:after="0" w:line="240" w:lineRule="auto"/>
      </w:pPr>
      <w:r>
        <w:separator/>
      </w:r>
    </w:p>
  </w:footnote>
  <w:footnote w:type="continuationSeparator" w:id="0">
    <w:p w:rsidR="00522B93" w:rsidRDefault="00522B93"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cumentProtection w:edit="readOnly" w:formatting="1" w:enforcement="1" w:cryptProviderType="rsaFull" w:cryptAlgorithmClass="hash" w:cryptAlgorithmType="typeAny" w:cryptAlgorithmSid="4" w:cryptSpinCount="100000" w:hash="86z4tUzcJl4pstBTdmEI1JNVzBU=" w:salt="OuqSIWXvQ8cLftLK+q1MuA=="/>
  <w:defaultTabStop w:val="720"/>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D316A"/>
    <w:rsid w:val="002F4BC2"/>
    <w:rsid w:val="00324EDC"/>
    <w:rsid w:val="00381AE3"/>
    <w:rsid w:val="003B4102"/>
    <w:rsid w:val="003B5869"/>
    <w:rsid w:val="00417E78"/>
    <w:rsid w:val="00434CC7"/>
    <w:rsid w:val="00442ACE"/>
    <w:rsid w:val="00444C8E"/>
    <w:rsid w:val="00480E2C"/>
    <w:rsid w:val="00522B93"/>
    <w:rsid w:val="0054009C"/>
    <w:rsid w:val="005A34C2"/>
    <w:rsid w:val="005A3F90"/>
    <w:rsid w:val="005F1A01"/>
    <w:rsid w:val="00607F17"/>
    <w:rsid w:val="00655E9C"/>
    <w:rsid w:val="00664A55"/>
    <w:rsid w:val="006A69E4"/>
    <w:rsid w:val="00715321"/>
    <w:rsid w:val="00786495"/>
    <w:rsid w:val="00794473"/>
    <w:rsid w:val="008220CD"/>
    <w:rsid w:val="00887537"/>
    <w:rsid w:val="008B3D39"/>
    <w:rsid w:val="008B60DE"/>
    <w:rsid w:val="00927FC0"/>
    <w:rsid w:val="00993EA4"/>
    <w:rsid w:val="009A0C9C"/>
    <w:rsid w:val="009B5551"/>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66B31"/>
    <w:rsid w:val="00E26C23"/>
    <w:rsid w:val="00E445AC"/>
    <w:rsid w:val="00E9680A"/>
    <w:rsid w:val="00F86C3C"/>
    <w:rsid w:val="00FC1D74"/>
    <w:rsid w:val="00FC7B60"/>
    <w:rsid w:val="00FD34B9"/>
    <w:rsid w:val="00FE0F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unhideWhenUsed/>
    <w:rsid w:val="009A0C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unhideWhenUsed/>
    <w:rsid w:val="009A0C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015889217">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www.health.gov.il/Subjects/Environmental_Health/bathing_sites/beach/Pages/default.asp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4C7B06"/>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100647317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כ"ב באלול, התשע"ז</SDHebDate>
    <SDDocDate xmlns="fa85aabd-c1d1-42c6-bf41-b062416ff213">2017-09-13T09:25:33+00:00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608173</PanazCasesNumbers>
    <SDToList xmlns="fa85aabd-c1d1-42c6-bf41-b062416ff213" xsi:nil="true"/>
    <UnitFirstName xmlns="fa85aabd-c1d1-42c6-bf41-b062416ff213" xsi:nil="true"/>
    <ReporterCityDesc xmlns="fa85aabd-c1d1-42c6-bf41-b062416ff213">זכרון יעקב</ReporterCityDesc>
    <SDLink xmlns="fa85aabd-c1d1-42c6-bf41-b062416ff213">
      <Url xsi:nil="true"/>
      <Description xsi:nil="true"/>
    </SDLink>
    <ReporterAddress xmlns="fa85aabd-c1d1-42c6-bf41-b062416ff213">ברקת 20</ReporterAddress>
    <ReporterFName xmlns="fa85aabd-c1d1-42c6-bf41-b062416ff213">מיכל</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michal.ostrov@gmail.com</ReporterEMail>
    <ReporterLName xmlns="fa85aabd-c1d1-42c6-bf41-b062416ff213">אוסטרוב</ReporterLName>
    <RefID xmlns="fa85aabd-c1d1-42c6-bf41-b062416ff213">608173</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ליזי דיין-עופר</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B5CA09-90D3-42CE-A5AD-FA610B16B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fa85aabd-c1d1-42c6-bf41-b062416ff213"/>
    <ds:schemaRef ds:uri="http://schemas.microsoft.com/office/2006/metadata/properties"/>
    <ds:schemaRef ds:uri="http://schemas.microsoft.com/office/infopath/2007/PartnerControls"/>
    <ds:schemaRef ds:uri="http://purl.org/dc/elements/1.1/"/>
    <ds:schemaRef ds:uri="http://purl.org/dc/terms/"/>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248</Words>
  <Characters>1243</Characters>
  <Application>Microsoft Office Word</Application>
  <DocSecurity>8</DocSecurity>
  <Lines>10</Lines>
  <Paragraphs>2</Paragraphs>
  <ScaleCrop>false</ScaleCrop>
  <HeadingPairs>
    <vt:vector size="2" baseType="variant">
      <vt:variant>
        <vt:lpstr>שם</vt:lpstr>
      </vt:variant>
      <vt:variant>
        <vt:i4>1</vt:i4>
      </vt:variant>
    </vt:vector>
  </HeadingPairs>
  <TitlesOfParts>
    <vt:vector size="1" baseType="lpstr">
      <vt:lpstr>בקשת מידע במסגרת חוק חופש המידע – זיהום בחופים</vt:lpstr>
    </vt:vector>
  </TitlesOfParts>
  <Company>Health.gov.il</Company>
  <LinksUpToDate>false</LinksUpToDate>
  <CharactersWithSpaces>1489</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במסגרת חוק חופש המידע – זיהום בחופים</dc:title>
  <dc:creator>מיכל עמר</dc:creator>
  <cp:lastModifiedBy>ענת אילוז עו'ד</cp:lastModifiedBy>
  <cp:revision>7</cp:revision>
  <dcterms:created xsi:type="dcterms:W3CDTF">2017-09-13T12:13:00Z</dcterms:created>
  <dcterms:modified xsi:type="dcterms:W3CDTF">2017-09-19T06:47:00Z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