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C1505D" w:rsidP="0016098D">
          <w:pPr>
            <w:spacing w:after="0" w:line="240" w:lineRule="auto"/>
            <w:ind w:left="7938" w:hanging="283"/>
            <w:jc w:val="both"/>
            <w:rPr>
              <w:rFonts w:cs="David"/>
              <w:szCs w:val="24"/>
              <w:rtl/>
            </w:rPr>
          </w:pPr>
          <w:r>
            <w:rPr>
              <w:rFonts w:cs="David" w:hint="cs"/>
              <w:szCs w:val="24"/>
              <w:rtl/>
            </w:rPr>
            <w:t>כ"ז באייר, התשע"ז</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5-23T10:07:00Z">
          <w:dateFormat w:val="dd/MM/yyyy"/>
          <w:lid w:val="he-IL"/>
          <w:storeMappedDataAs w:val="dateTime"/>
          <w:calendar w:val="gregorian"/>
        </w:date>
      </w:sdtPr>
      <w:sdtEndPr/>
      <w:sdtContent>
        <w:p w:rsidR="0016098D" w:rsidRPr="00F5759A" w:rsidRDefault="00C1505D" w:rsidP="0016098D">
          <w:pPr>
            <w:spacing w:after="0" w:line="240" w:lineRule="auto"/>
            <w:ind w:left="7938" w:hanging="283"/>
            <w:jc w:val="both"/>
            <w:rPr>
              <w:rFonts w:cs="David"/>
              <w:szCs w:val="24"/>
              <w:rtl/>
            </w:rPr>
          </w:pPr>
          <w:r>
            <w:rPr>
              <w:rFonts w:cs="David" w:hint="cs"/>
              <w:szCs w:val="24"/>
              <w:rtl/>
            </w:rPr>
            <w:t>‏23/05/2017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C1505D">
            <w:rPr>
              <w:rFonts w:cs="David" w:hint="cs"/>
              <w:szCs w:val="24"/>
              <w:rtl/>
            </w:rPr>
            <w:t>52918917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C1505D">
            <w:rPr>
              <w:rFonts w:cs="David" w:hint="cs"/>
              <w:sz w:val="24"/>
              <w:szCs w:val="24"/>
              <w:rtl/>
            </w:rPr>
            <w:t>604699</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C1505D"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417E78" w:rsidRDefault="00417E78" w:rsidP="0016098D">
      <w:pPr>
        <w:spacing w:after="0" w:line="240" w:lineRule="auto"/>
        <w:jc w:val="both"/>
        <w:rPr>
          <w:rFonts w:cs="Narkisim" w:hint="cs"/>
          <w:sz w:val="28"/>
          <w:szCs w:val="28"/>
          <w:rtl/>
        </w:rPr>
      </w:pPr>
      <w:bookmarkStart w:id="1" w:name="_GoBack"/>
      <w:bookmarkEnd w:id="1"/>
    </w:p>
    <w:p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3213FF">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C1505D" w:rsidRPr="00C1505D">
            <w:rPr>
              <w:rFonts w:cs="Narkisim" w:hint="cs"/>
              <w:sz w:val="28"/>
              <w:szCs w:val="28"/>
              <w:u w:val="single"/>
              <w:rtl/>
            </w:rPr>
            <w:t xml:space="preserve">פנייתך בנושא ניתוח לשינוי מין וניתוחים </w:t>
          </w:r>
          <w:r w:rsidR="003213FF">
            <w:rPr>
              <w:rFonts w:cs="Narkisim" w:hint="cs"/>
              <w:sz w:val="28"/>
              <w:szCs w:val="28"/>
              <w:u w:val="single"/>
              <w:rtl/>
            </w:rPr>
            <w:t>משלימים</w:t>
          </w:r>
        </w:sdtContent>
      </w:sdt>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C1505D">
      <w:pPr>
        <w:spacing w:after="0" w:line="240" w:lineRule="auto"/>
        <w:jc w:val="both"/>
        <w:rPr>
          <w:rFonts w:cs="Narkisim"/>
          <w:sz w:val="28"/>
          <w:szCs w:val="28"/>
          <w:rtl/>
        </w:rPr>
      </w:pPr>
      <w:r w:rsidRPr="0016098D">
        <w:rPr>
          <w:rFonts w:cs="Narkisim" w:hint="cs"/>
          <w:sz w:val="28"/>
          <w:szCs w:val="28"/>
          <w:rtl/>
        </w:rPr>
        <w:t xml:space="preserve">במענה לפנייתך, </w:t>
      </w:r>
      <w:r w:rsidR="00C1505D">
        <w:rPr>
          <w:rFonts w:cs="Narkisim" w:hint="cs"/>
          <w:sz w:val="28"/>
          <w:szCs w:val="28"/>
          <w:rtl/>
        </w:rPr>
        <w:t>להלן התייחסותנו:</w:t>
      </w:r>
    </w:p>
    <w:p w:rsidR="0016098D" w:rsidRPr="0016098D" w:rsidRDefault="0016098D" w:rsidP="0016098D">
      <w:pPr>
        <w:spacing w:after="0" w:line="240" w:lineRule="auto"/>
        <w:jc w:val="both"/>
        <w:rPr>
          <w:rFonts w:cs="Narkisim"/>
          <w:sz w:val="28"/>
          <w:szCs w:val="28"/>
          <w:rtl/>
        </w:rPr>
      </w:pPr>
    </w:p>
    <w:p w:rsidR="0016098D" w:rsidRDefault="00C1505D" w:rsidP="00FA27BA">
      <w:pPr>
        <w:pStyle w:val="aa"/>
        <w:numPr>
          <w:ilvl w:val="0"/>
          <w:numId w:val="1"/>
        </w:numPr>
        <w:spacing w:after="0" w:line="240" w:lineRule="auto"/>
        <w:ind w:hanging="663"/>
        <w:jc w:val="both"/>
        <w:rPr>
          <w:rFonts w:cs="Narkisim"/>
          <w:sz w:val="28"/>
          <w:szCs w:val="28"/>
        </w:rPr>
      </w:pPr>
      <w:r>
        <w:rPr>
          <w:rFonts w:cs="Narkisim" w:hint="cs"/>
          <w:sz w:val="28"/>
          <w:szCs w:val="28"/>
          <w:rtl/>
        </w:rPr>
        <w:t>ניתוחים לשינוי מין מהווים חלק מסל הבריאות</w:t>
      </w:r>
      <w:r w:rsidR="00FA27BA">
        <w:rPr>
          <w:rFonts w:cs="Narkisim" w:hint="cs"/>
          <w:sz w:val="28"/>
          <w:szCs w:val="28"/>
          <w:rtl/>
        </w:rPr>
        <w:t>, החל מחקיקתו,</w:t>
      </w:r>
      <w:r>
        <w:rPr>
          <w:rFonts w:cs="Narkisim" w:hint="cs"/>
          <w:sz w:val="28"/>
          <w:szCs w:val="28"/>
          <w:rtl/>
        </w:rPr>
        <w:t xml:space="preserve"> </w:t>
      </w:r>
      <w:r w:rsidR="00FA27BA">
        <w:rPr>
          <w:rFonts w:cs="Narkisim" w:hint="cs"/>
          <w:sz w:val="28"/>
          <w:szCs w:val="28"/>
          <w:rtl/>
        </w:rPr>
        <w:t>מ</w:t>
      </w:r>
      <w:r>
        <w:rPr>
          <w:rFonts w:cs="Narkisim" w:hint="cs"/>
          <w:sz w:val="28"/>
          <w:szCs w:val="28"/>
          <w:rtl/>
        </w:rPr>
        <w:t>שנת 1986.</w:t>
      </w:r>
    </w:p>
    <w:p w:rsidR="00567B8C" w:rsidRDefault="00567B8C" w:rsidP="00567B8C">
      <w:pPr>
        <w:pStyle w:val="aa"/>
        <w:spacing w:after="0" w:line="240" w:lineRule="auto"/>
        <w:jc w:val="both"/>
        <w:rPr>
          <w:rFonts w:cs="Narkisim"/>
          <w:sz w:val="28"/>
          <w:szCs w:val="28"/>
        </w:rPr>
      </w:pPr>
    </w:p>
    <w:p w:rsidR="00567B8C" w:rsidRPr="00567B8C" w:rsidRDefault="00C1505D" w:rsidP="00567B8C">
      <w:pPr>
        <w:pStyle w:val="aa"/>
        <w:numPr>
          <w:ilvl w:val="0"/>
          <w:numId w:val="1"/>
        </w:numPr>
        <w:spacing w:after="0" w:line="240" w:lineRule="auto"/>
        <w:ind w:hanging="663"/>
        <w:jc w:val="both"/>
        <w:rPr>
          <w:rFonts w:cs="Narkisim"/>
          <w:sz w:val="26"/>
          <w:szCs w:val="26"/>
        </w:rPr>
      </w:pPr>
      <w:r>
        <w:rPr>
          <w:rFonts w:cs="Narkisim" w:hint="cs"/>
          <w:sz w:val="28"/>
          <w:szCs w:val="28"/>
          <w:rtl/>
        </w:rPr>
        <w:t xml:space="preserve">להלן קישור לחוזר משרד הבריאות: </w:t>
      </w:r>
      <w:hyperlink r:id="rId11" w:history="1">
        <w:r w:rsidRPr="00C1505D">
          <w:rPr>
            <w:rStyle w:val="Hyperlink"/>
            <w:rFonts w:cs="Narkisim"/>
            <w:sz w:val="26"/>
            <w:szCs w:val="26"/>
          </w:rPr>
          <w:t>https://www.health.gov.il/hozer/mr16_2014.pdf</w:t>
        </w:r>
      </w:hyperlink>
      <w:r w:rsidRPr="00C1505D">
        <w:rPr>
          <w:rFonts w:cs="Narkisim" w:hint="cs"/>
          <w:sz w:val="26"/>
          <w:szCs w:val="26"/>
          <w:rtl/>
        </w:rPr>
        <w:t xml:space="preserve"> </w:t>
      </w:r>
      <w:r w:rsidR="00567B8C" w:rsidRPr="00567B8C">
        <w:rPr>
          <w:rFonts w:cs="Narkisim" w:hint="cs"/>
          <w:sz w:val="28"/>
          <w:szCs w:val="28"/>
          <w:rtl/>
        </w:rPr>
        <w:t>וכן הבהרה שיצאה מהמשרד לגבי ביצוע הניתוח בחו"ל:</w:t>
      </w:r>
    </w:p>
    <w:p w:rsidR="00C1505D" w:rsidRDefault="00567B8C" w:rsidP="00567B8C">
      <w:pPr>
        <w:pStyle w:val="aa"/>
        <w:spacing w:after="0" w:line="240" w:lineRule="auto"/>
        <w:jc w:val="both"/>
        <w:rPr>
          <w:rFonts w:cs="Narkisim"/>
          <w:sz w:val="26"/>
          <w:szCs w:val="26"/>
          <w:rtl/>
        </w:rPr>
      </w:pPr>
      <w:r w:rsidRPr="00567B8C">
        <w:t xml:space="preserve"> </w:t>
      </w:r>
      <w:hyperlink r:id="rId12" w:history="1">
        <w:r w:rsidRPr="007B2645">
          <w:rPr>
            <w:rStyle w:val="Hyperlink"/>
            <w:rFonts w:cs="Narkisim"/>
            <w:sz w:val="26"/>
            <w:szCs w:val="26"/>
          </w:rPr>
          <w:t>https://www.health.gov.il/PublicationsFiles/SRS_instructions.pdf</w:t>
        </w:r>
      </w:hyperlink>
      <w:r>
        <w:rPr>
          <w:rFonts w:cs="Narkisim" w:hint="cs"/>
          <w:sz w:val="26"/>
          <w:szCs w:val="26"/>
          <w:rtl/>
        </w:rPr>
        <w:t xml:space="preserve"> </w:t>
      </w:r>
    </w:p>
    <w:p w:rsidR="00567B8C" w:rsidRPr="00C1505D" w:rsidRDefault="00567B8C" w:rsidP="00567B8C">
      <w:pPr>
        <w:pStyle w:val="aa"/>
        <w:spacing w:after="0" w:line="240" w:lineRule="auto"/>
        <w:jc w:val="both"/>
        <w:rPr>
          <w:rFonts w:cs="Narkisim"/>
          <w:sz w:val="26"/>
          <w:szCs w:val="26"/>
        </w:rPr>
      </w:pPr>
    </w:p>
    <w:p w:rsidR="00FA27BA" w:rsidRDefault="00FA27BA" w:rsidP="00C1505D">
      <w:pPr>
        <w:pStyle w:val="aa"/>
        <w:numPr>
          <w:ilvl w:val="0"/>
          <w:numId w:val="1"/>
        </w:numPr>
        <w:spacing w:after="0" w:line="240" w:lineRule="auto"/>
        <w:ind w:hanging="663"/>
        <w:jc w:val="both"/>
        <w:rPr>
          <w:rFonts w:cs="Narkisim"/>
          <w:sz w:val="28"/>
          <w:szCs w:val="28"/>
        </w:rPr>
      </w:pPr>
      <w:r>
        <w:rPr>
          <w:rFonts w:cs="Narkisim" w:hint="cs"/>
          <w:sz w:val="28"/>
          <w:szCs w:val="28"/>
          <w:rtl/>
        </w:rPr>
        <w:t>אין למשרד הבריאות מידע אודות העלות השנתית של הניתוחים המשלימים</w:t>
      </w:r>
      <w:r w:rsidR="00604D34">
        <w:rPr>
          <w:rFonts w:cs="Narkisim" w:hint="cs"/>
          <w:sz w:val="28"/>
          <w:szCs w:val="28"/>
          <w:rtl/>
        </w:rPr>
        <w:t xml:space="preserve"> לניתוחי שינוי מין</w:t>
      </w:r>
      <w:r>
        <w:rPr>
          <w:rFonts w:cs="Narkisim" w:hint="cs"/>
          <w:sz w:val="28"/>
          <w:szCs w:val="28"/>
          <w:rtl/>
        </w:rPr>
        <w:t>.</w:t>
      </w:r>
    </w:p>
    <w:p w:rsidR="00FA27BA" w:rsidRDefault="00FA27BA" w:rsidP="00FA27BA">
      <w:pPr>
        <w:pStyle w:val="aa"/>
        <w:spacing w:after="0" w:line="240" w:lineRule="auto"/>
        <w:jc w:val="both"/>
        <w:rPr>
          <w:rFonts w:cs="Narkisim"/>
          <w:sz w:val="28"/>
          <w:szCs w:val="28"/>
        </w:rPr>
      </w:pPr>
    </w:p>
    <w:p w:rsidR="003213FF" w:rsidRDefault="00C1505D" w:rsidP="003213FF">
      <w:pPr>
        <w:pStyle w:val="aa"/>
        <w:numPr>
          <w:ilvl w:val="0"/>
          <w:numId w:val="1"/>
        </w:numPr>
        <w:spacing w:after="0" w:line="240" w:lineRule="auto"/>
        <w:ind w:hanging="663"/>
        <w:jc w:val="both"/>
        <w:rPr>
          <w:rFonts w:cs="Narkisim"/>
          <w:sz w:val="28"/>
          <w:szCs w:val="28"/>
        </w:rPr>
      </w:pPr>
      <w:r>
        <w:rPr>
          <w:rFonts w:cs="Narkisim" w:hint="cs"/>
          <w:sz w:val="28"/>
          <w:szCs w:val="28"/>
          <w:rtl/>
        </w:rPr>
        <w:t xml:space="preserve">הנחיות משרד הבריאות לגבי </w:t>
      </w:r>
      <w:r w:rsidRPr="00FA27BA">
        <w:rPr>
          <w:rFonts w:cs="Narkisim" w:hint="cs"/>
          <w:b/>
          <w:bCs/>
          <w:sz w:val="28"/>
          <w:szCs w:val="28"/>
          <w:rtl/>
        </w:rPr>
        <w:t>הניתוחים המשלימים</w:t>
      </w:r>
      <w:r>
        <w:rPr>
          <w:rFonts w:cs="Narkisim" w:hint="cs"/>
          <w:sz w:val="28"/>
          <w:szCs w:val="28"/>
          <w:rtl/>
        </w:rPr>
        <w:t xml:space="preserve"> לניתוחי שינוי מין </w:t>
      </w:r>
      <w:r w:rsidRPr="00C1505D">
        <w:rPr>
          <w:rFonts w:cs="Narkisim"/>
          <w:sz w:val="28"/>
          <w:szCs w:val="28"/>
          <w:rtl/>
        </w:rPr>
        <w:t>נמצא</w:t>
      </w:r>
      <w:r w:rsidR="00604D34">
        <w:rPr>
          <w:rFonts w:cs="Narkisim" w:hint="cs"/>
          <w:sz w:val="28"/>
          <w:szCs w:val="28"/>
          <w:rtl/>
        </w:rPr>
        <w:t>ו</w:t>
      </w:r>
      <w:r w:rsidRPr="00C1505D">
        <w:rPr>
          <w:rFonts w:cs="Narkisim"/>
          <w:sz w:val="28"/>
          <w:szCs w:val="28"/>
          <w:rtl/>
        </w:rPr>
        <w:t xml:space="preserve">ת </w:t>
      </w:r>
      <w:r>
        <w:rPr>
          <w:rFonts w:cs="Narkisim" w:hint="cs"/>
          <w:sz w:val="28"/>
          <w:szCs w:val="28"/>
          <w:rtl/>
        </w:rPr>
        <w:t xml:space="preserve">בימים אלו </w:t>
      </w:r>
      <w:r w:rsidRPr="00C1505D">
        <w:rPr>
          <w:rFonts w:cs="Narkisim"/>
          <w:sz w:val="28"/>
          <w:szCs w:val="28"/>
          <w:rtl/>
        </w:rPr>
        <w:t>בהתהוות</w:t>
      </w:r>
      <w:r>
        <w:rPr>
          <w:rFonts w:cs="Narkisim" w:hint="cs"/>
          <w:sz w:val="28"/>
          <w:szCs w:val="28"/>
          <w:rtl/>
        </w:rPr>
        <w:t xml:space="preserve"> אך טרם גובש מסמך סופי בנושא</w:t>
      </w:r>
      <w:r w:rsidRPr="00C1505D">
        <w:rPr>
          <w:rFonts w:cs="Narkisim"/>
          <w:sz w:val="28"/>
          <w:szCs w:val="28"/>
          <w:rtl/>
        </w:rPr>
        <w:t>.</w:t>
      </w:r>
      <w:r>
        <w:rPr>
          <w:rFonts w:cs="Narkisim" w:hint="cs"/>
          <w:sz w:val="28"/>
          <w:szCs w:val="28"/>
          <w:rtl/>
        </w:rPr>
        <w:t xml:space="preserve"> </w:t>
      </w:r>
    </w:p>
    <w:p w:rsidR="003213FF" w:rsidRPr="003213FF" w:rsidRDefault="003213FF" w:rsidP="003213FF">
      <w:pPr>
        <w:pStyle w:val="aa"/>
        <w:rPr>
          <w:rFonts w:cs="Narkisim"/>
          <w:sz w:val="28"/>
          <w:szCs w:val="28"/>
          <w:rtl/>
        </w:rPr>
      </w:pPr>
    </w:p>
    <w:p w:rsidR="0016098D" w:rsidRPr="003213FF" w:rsidRDefault="00FA27BA" w:rsidP="003213FF">
      <w:pPr>
        <w:pStyle w:val="aa"/>
        <w:spacing w:after="0" w:line="240" w:lineRule="auto"/>
        <w:jc w:val="both"/>
        <w:rPr>
          <w:rFonts w:cs="Narkisim"/>
          <w:sz w:val="28"/>
          <w:szCs w:val="28"/>
          <w:rtl/>
        </w:rPr>
      </w:pPr>
      <w:r>
        <w:rPr>
          <w:rFonts w:cs="Narkisim" w:hint="cs"/>
          <w:sz w:val="28"/>
          <w:szCs w:val="28"/>
          <w:rtl/>
        </w:rPr>
        <w:t>בהתאם לסעיף 9(ב)(2) לחוק חופש המידע, הרשות רשאית שלא למסור מידע אודות מדיניות הנמצאת בשלבי עיצוב. כאמור, מדיניות המשרד בנוגע לניתוחים המשלימים לניתוח שינוי מין נמצאת בימים אלו בשלבי עיצוב וכפי שנפסק ב</w:t>
      </w:r>
      <w:r w:rsidRPr="00FA27BA">
        <w:rPr>
          <w:rFonts w:cs="Narkisim"/>
          <w:sz w:val="28"/>
          <w:szCs w:val="28"/>
          <w:rtl/>
        </w:rPr>
        <w:t>עע</w:t>
      </w:r>
      <w:r>
        <w:rPr>
          <w:rFonts w:cs="Narkisim" w:hint="cs"/>
          <w:sz w:val="28"/>
          <w:szCs w:val="28"/>
          <w:rtl/>
        </w:rPr>
        <w:t>"</w:t>
      </w:r>
      <w:r w:rsidRPr="00FA27BA">
        <w:rPr>
          <w:rFonts w:cs="Narkisim"/>
          <w:sz w:val="28"/>
          <w:szCs w:val="28"/>
          <w:rtl/>
        </w:rPr>
        <w:t>מ 7024/03</w:t>
      </w:r>
      <w:r w:rsidRPr="00FA27BA">
        <w:rPr>
          <w:rFonts w:cs="Narkisim"/>
          <w:sz w:val="28"/>
          <w:szCs w:val="28"/>
          <w:rtl/>
        </w:rPr>
        <w:tab/>
        <w:t xml:space="preserve"> </w:t>
      </w:r>
      <w:r w:rsidRPr="00FA27BA">
        <w:rPr>
          <w:rFonts w:cs="Narkisim"/>
          <w:b/>
          <w:bCs/>
          <w:sz w:val="28"/>
          <w:szCs w:val="28"/>
          <w:rtl/>
        </w:rPr>
        <w:t>אריה גבע נ' יעל גרמן</w:t>
      </w:r>
      <w:r>
        <w:rPr>
          <w:rFonts w:cs="Narkisim" w:hint="cs"/>
          <w:b/>
          <w:bCs/>
          <w:sz w:val="28"/>
          <w:szCs w:val="28"/>
          <w:rtl/>
        </w:rPr>
        <w:t xml:space="preserve"> ואח' </w:t>
      </w:r>
      <w:r>
        <w:rPr>
          <w:rFonts w:cs="Narkisim" w:hint="cs"/>
          <w:sz w:val="28"/>
          <w:szCs w:val="28"/>
          <w:rtl/>
        </w:rPr>
        <w:t xml:space="preserve">(פרסום בנבו, </w:t>
      </w:r>
      <w:r w:rsidRPr="00FA27BA">
        <w:rPr>
          <w:rFonts w:cs="Narkisim" w:hint="cs"/>
          <w:sz w:val="28"/>
          <w:szCs w:val="28"/>
          <w:rtl/>
        </w:rPr>
        <w:t>6.9.2006)</w:t>
      </w:r>
      <w:r w:rsidRPr="003213FF">
        <w:rPr>
          <w:rFonts w:cs="Narkisim" w:hint="cs"/>
          <w:sz w:val="28"/>
          <w:szCs w:val="28"/>
          <w:rtl/>
        </w:rPr>
        <w:t xml:space="preserve">, </w:t>
      </w:r>
      <w:r w:rsidR="003213FF" w:rsidRPr="003213FF">
        <w:rPr>
          <w:rFonts w:cs="Narkisim" w:hint="cs"/>
          <w:sz w:val="28"/>
          <w:szCs w:val="28"/>
          <w:rtl/>
        </w:rPr>
        <w:t>ה</w:t>
      </w:r>
      <w:r w:rsidRPr="003213FF">
        <w:rPr>
          <w:rFonts w:cs="Narkisim" w:hint="cs"/>
          <w:sz w:val="28"/>
          <w:szCs w:val="28"/>
          <w:rtl/>
        </w:rPr>
        <w:t>סייג הקבוע בסעיף 9(ב)(2) לחוק חופש המידע הינו סייג שמהותו זמנית, כדי לאפשר לרשות לעצב לה</w:t>
      </w:r>
      <w:r w:rsidRPr="003213FF">
        <w:rPr>
          <w:rFonts w:cs="FrankRuehl" w:hint="cs"/>
          <w:sz w:val="28"/>
          <w:szCs w:val="28"/>
          <w:rtl/>
        </w:rPr>
        <w:t xml:space="preserve"> </w:t>
      </w:r>
      <w:r w:rsidRPr="003213FF">
        <w:rPr>
          <w:rFonts w:cs="Narkisim" w:hint="cs"/>
          <w:sz w:val="28"/>
          <w:szCs w:val="28"/>
          <w:rtl/>
        </w:rPr>
        <w:t xml:space="preserve">מדיניות בתחום מתחומי פעילותה מבלי שתידרש לחשוף בפני הציבור את פרטי המדיניות </w:t>
      </w:r>
      <w:r w:rsidR="003213FF" w:rsidRPr="003213FF">
        <w:rPr>
          <w:rFonts w:cs="Narkisim" w:hint="cs"/>
          <w:sz w:val="28"/>
          <w:szCs w:val="28"/>
          <w:rtl/>
        </w:rPr>
        <w:t xml:space="preserve">המתגבשת כל עוד לא הושלמה המלאכה, באשר </w:t>
      </w:r>
      <w:r w:rsidRPr="003213FF">
        <w:rPr>
          <w:rFonts w:cs="Narkisim" w:hint="cs"/>
          <w:sz w:val="28"/>
          <w:szCs w:val="28"/>
          <w:rtl/>
        </w:rPr>
        <w:t>חשיפת פרטים שהינם בבחינת "חצי מלאכה" עשויה להטעות את הציבור ולהסיט את הדיון ממוקדו.</w:t>
      </w:r>
      <w:r w:rsidR="003213FF">
        <w:rPr>
          <w:rFonts w:cs="Narkisim" w:hint="cs"/>
          <w:sz w:val="28"/>
          <w:szCs w:val="28"/>
          <w:rtl/>
        </w:rPr>
        <w:t xml:space="preserve"> </w:t>
      </w:r>
      <w:r w:rsidRPr="003213FF">
        <w:rPr>
          <w:rFonts w:cs="Narkisim" w:hint="cs"/>
          <w:sz w:val="28"/>
          <w:szCs w:val="28"/>
          <w:rtl/>
        </w:rPr>
        <w:t xml:space="preserve">זאת, עד להשלמת מלאכת עיצוב המדיניות. כשתושלם </w:t>
      </w:r>
      <w:r w:rsidR="003213FF">
        <w:rPr>
          <w:rFonts w:cs="Narkisim" w:hint="cs"/>
          <w:sz w:val="28"/>
          <w:szCs w:val="28"/>
          <w:rtl/>
        </w:rPr>
        <w:t>מדיניות משרד הבריאות</w:t>
      </w:r>
      <w:r w:rsidRPr="003213FF">
        <w:rPr>
          <w:rFonts w:cs="Narkisim" w:hint="cs"/>
          <w:sz w:val="28"/>
          <w:szCs w:val="28"/>
          <w:rtl/>
        </w:rPr>
        <w:t xml:space="preserve">, המידע יפורסם לציבור. </w:t>
      </w:r>
    </w:p>
    <w:p w:rsidR="0016098D" w:rsidRDefault="0016098D" w:rsidP="0016098D">
      <w:pPr>
        <w:spacing w:after="0" w:line="240" w:lineRule="auto"/>
        <w:jc w:val="both"/>
        <w:rPr>
          <w:rFonts w:cs="Narkisim"/>
          <w:sz w:val="28"/>
          <w:szCs w:val="28"/>
          <w:rtl/>
        </w:rPr>
      </w:pPr>
    </w:p>
    <w:p w:rsidR="003213FF" w:rsidRPr="0016098D" w:rsidRDefault="003213FF" w:rsidP="0016098D">
      <w:pPr>
        <w:spacing w:after="0" w:line="240" w:lineRule="auto"/>
        <w:jc w:val="both"/>
        <w:rPr>
          <w:rFonts w:cs="Narkisim"/>
          <w:sz w:val="28"/>
          <w:szCs w:val="28"/>
          <w:rtl/>
        </w:rPr>
      </w:pPr>
    </w:p>
    <w:p w:rsidR="008220CD" w:rsidRDefault="00A84F1F" w:rsidP="008220CD">
      <w:pPr>
        <w:spacing w:after="0" w:line="240" w:lineRule="auto"/>
        <w:jc w:val="both"/>
        <w:rPr>
          <w:rFonts w:cs="Narkisim"/>
          <w:sz w:val="28"/>
          <w:szCs w:val="28"/>
          <w:rtl/>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r w:rsidR="00C1505D">
        <w:rPr>
          <w:rFonts w:cs="Narkisim" w:hint="cs"/>
          <w:sz w:val="28"/>
          <w:szCs w:val="28"/>
          <w:rtl/>
        </w:rPr>
        <w:t>,</w:t>
      </w:r>
    </w:p>
    <w:p w:rsidR="00C1505D" w:rsidRDefault="00C1505D" w:rsidP="008220CD">
      <w:pPr>
        <w:spacing w:after="0" w:line="240" w:lineRule="auto"/>
        <w:jc w:val="both"/>
        <w:rPr>
          <w:rFonts w:cs="Narkisim"/>
          <w:sz w:val="28"/>
          <w:szCs w:val="28"/>
        </w:rPr>
      </w:pPr>
    </w:p>
    <w:p w:rsidR="008220CD" w:rsidRDefault="008220CD" w:rsidP="008220CD">
      <w:pPr>
        <w:spacing w:after="0" w:line="240" w:lineRule="auto"/>
        <w:jc w:val="both"/>
        <w:rPr>
          <w:rFonts w:cs="Narkisim"/>
          <w:sz w:val="28"/>
          <w:szCs w:val="28"/>
          <w:rtl/>
        </w:rPr>
      </w:pPr>
    </w:p>
    <w:p w:rsidR="008220CD" w:rsidRDefault="00C1505D" w:rsidP="008220CD">
      <w:pPr>
        <w:spacing w:after="0" w:line="240" w:lineRule="auto"/>
        <w:ind w:left="5760"/>
        <w:jc w:val="both"/>
        <w:rPr>
          <w:rFonts w:cs="Narkisim"/>
          <w:sz w:val="28"/>
          <w:szCs w:val="28"/>
          <w:rtl/>
        </w:rPr>
      </w:pPr>
      <w:r>
        <w:rPr>
          <w:rFonts w:cs="Narkisim" w:hint="cs"/>
          <w:sz w:val="28"/>
          <w:szCs w:val="28"/>
          <w:rtl/>
        </w:rPr>
        <w:t>ענת אילוז, עו"ד</w:t>
      </w:r>
    </w:p>
    <w:p w:rsidR="008220CD" w:rsidRDefault="00C1505D" w:rsidP="008220CD">
      <w:pPr>
        <w:spacing w:after="0" w:line="240" w:lineRule="auto"/>
        <w:ind w:left="5760"/>
        <w:jc w:val="both"/>
        <w:rPr>
          <w:rFonts w:cs="Narkisim"/>
          <w:sz w:val="28"/>
          <w:szCs w:val="28"/>
          <w:rtl/>
        </w:rPr>
      </w:pPr>
      <w:r>
        <w:rPr>
          <w:rFonts w:cs="Narkisim" w:hint="cs"/>
          <w:sz w:val="28"/>
          <w:szCs w:val="28"/>
          <w:rtl/>
        </w:rPr>
        <w:t xml:space="preserve">הממונה על </w:t>
      </w:r>
      <w:r w:rsidR="008220CD">
        <w:rPr>
          <w:rFonts w:cs="Narkisim" w:hint="cs"/>
          <w:sz w:val="28"/>
          <w:szCs w:val="28"/>
          <w:rtl/>
        </w:rPr>
        <w:t>חוק חופש המידע</w:t>
      </w:r>
      <w:permStart w:id="351679828" w:edGrp="everyone"/>
      <w:permEnd w:id="351679828"/>
    </w:p>
    <w:p w:rsidR="0016098D" w:rsidRPr="0016098D" w:rsidRDefault="0016098D" w:rsidP="008220C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default" r:id="rId13"/>
      <w:footerReference w:type="default" r:id="rId14"/>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C1F2E"/>
    <w:multiLevelType w:val="hybridMultilevel"/>
    <w:tmpl w:val="02467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xpGyZbKCfJhU4JwgYiPk3AhU2pQ=" w:salt="B1PnrcnukhhC8ce+EYd8zQ=="/>
  <w:defaultTabStop w:val="720"/>
  <w:drawingGridHorizontalSpacing w:val="10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D316A"/>
    <w:rsid w:val="002F4BC2"/>
    <w:rsid w:val="003213FF"/>
    <w:rsid w:val="00324EDC"/>
    <w:rsid w:val="003B4102"/>
    <w:rsid w:val="003B5869"/>
    <w:rsid w:val="00417E78"/>
    <w:rsid w:val="00434CC7"/>
    <w:rsid w:val="00442ACE"/>
    <w:rsid w:val="00444C8E"/>
    <w:rsid w:val="00480E2C"/>
    <w:rsid w:val="0054009C"/>
    <w:rsid w:val="00542BC6"/>
    <w:rsid w:val="00567B8C"/>
    <w:rsid w:val="00596C21"/>
    <w:rsid w:val="005A34C2"/>
    <w:rsid w:val="005F1A01"/>
    <w:rsid w:val="00604D34"/>
    <w:rsid w:val="00655E9C"/>
    <w:rsid w:val="00664A55"/>
    <w:rsid w:val="006A69E4"/>
    <w:rsid w:val="00715321"/>
    <w:rsid w:val="00786495"/>
    <w:rsid w:val="00794473"/>
    <w:rsid w:val="0081317B"/>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1505D"/>
    <w:rsid w:val="00C20045"/>
    <w:rsid w:val="00C41201"/>
    <w:rsid w:val="00C57880"/>
    <w:rsid w:val="00C817FB"/>
    <w:rsid w:val="00CA6B24"/>
    <w:rsid w:val="00D66B31"/>
    <w:rsid w:val="00D75825"/>
    <w:rsid w:val="00E26C23"/>
    <w:rsid w:val="00E445AC"/>
    <w:rsid w:val="00E448BB"/>
    <w:rsid w:val="00E9680A"/>
    <w:rsid w:val="00FA27B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C1505D"/>
    <w:pPr>
      <w:ind w:left="720"/>
      <w:contextualSpacing/>
    </w:pPr>
  </w:style>
  <w:style w:type="character" w:styleId="Hyperlink">
    <w:name w:val="Hyperlink"/>
    <w:basedOn w:val="a0"/>
    <w:uiPriority w:val="99"/>
    <w:unhideWhenUsed/>
    <w:rsid w:val="00C1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C1505D"/>
    <w:pPr>
      <w:ind w:left="720"/>
      <w:contextualSpacing/>
    </w:pPr>
  </w:style>
  <w:style w:type="character" w:styleId="Hyperlink">
    <w:name w:val="Hyperlink"/>
    <w:basedOn w:val="a0"/>
    <w:uiPriority w:val="99"/>
    <w:unhideWhenUsed/>
    <w:rsid w:val="00C150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594478995">
      <w:bodyDiv w:val="1"/>
      <w:marLeft w:val="0"/>
      <w:marRight w:val="0"/>
      <w:marTop w:val="0"/>
      <w:marBottom w:val="0"/>
      <w:divBdr>
        <w:top w:val="none" w:sz="0" w:space="0" w:color="auto"/>
        <w:left w:val="none" w:sz="0" w:space="0" w:color="auto"/>
        <w:bottom w:val="none" w:sz="0" w:space="0" w:color="auto"/>
        <w:right w:val="none" w:sz="0" w:space="0" w:color="auto"/>
      </w:divBdr>
    </w:div>
    <w:div w:id="744180188">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il/PublicationsFiles/SRS_instructions.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health.gov.il/hozer/mr16_2014.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52918917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כ"ז באייר, התשע"ז</SDHebDate>
    <SDDocDate xmlns="fa85aabd-c1d1-42c6-bf41-b062416ff213">2017-05-23T07:07:04+00:00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604699</PanazCasesNumbers>
    <SDToList xmlns="fa85aabd-c1d1-42c6-bf41-b062416ff213" xsi:nil="true"/>
    <UnitFirstName xmlns="fa85aabd-c1d1-42c6-bf41-b062416ff213" xsi:nil="true"/>
    <ReporterCityDesc xmlns="fa85aabd-c1d1-42c6-bf41-b062416ff213">עפולה</ReporterCityDesc>
    <SDLink xmlns="fa85aabd-c1d1-42c6-bf41-b062416ff213">
      <Url xsi:nil="true"/>
      <Description xsi:nil="true"/>
    </SDLink>
    <ReporterAddress xmlns="fa85aabd-c1d1-42c6-bf41-b062416ff213">רחוב בני ישראל 11/16</ReporterAddress>
    <ReporterFName xmlns="fa85aabd-c1d1-42c6-bf41-b062416ff213">יהודה פואה,</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באמצעות פקסימיליה: 077-4448311</ReporterEMail>
    <ReporterLName xmlns="fa85aabd-c1d1-42c6-bf41-b062416ff213">ארגון בצלמו</ReporterLName>
    <RefID xmlns="fa85aabd-c1d1-42c6-bf41-b062416ff213">604699</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7481CD-6139-4655-B709-897807D0F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fa85aabd-c1d1-42c6-bf41-b062416ff213"/>
    <ds:schemaRef ds:uri="http://schemas.microsoft.com/office/2006/documentManagement/types"/>
    <ds:schemaRef ds:uri="http://purl.org/dc/elements/1.1/"/>
    <ds:schemaRef ds:uri="http://purl.org/dc/dcmitype/"/>
    <ds:schemaRef ds:uri="http://www.w3.org/XML/1998/namespace"/>
    <ds:schemaRef ds:uri="http://schemas.microsoft.com/office/infopath/2007/PartnerControls"/>
    <ds:schemaRef ds:uri="http://purl.org/dc/term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1292</Characters>
  <Application>Microsoft Office Word</Application>
  <DocSecurity>8</DocSecurity>
  <Lines>10</Lines>
  <Paragraphs>3</Paragraphs>
  <ScaleCrop>false</ScaleCrop>
  <HeadingPairs>
    <vt:vector size="2" baseType="variant">
      <vt:variant>
        <vt:lpstr>שם</vt:lpstr>
      </vt:variant>
      <vt:variant>
        <vt:i4>1</vt:i4>
      </vt:variant>
    </vt:vector>
  </HeadingPairs>
  <TitlesOfParts>
    <vt:vector size="1" baseType="lpstr">
      <vt:lpstr>פנייתך בנושא ניתוח לשינוי מין וניתוחים משלימים</vt:lpstr>
    </vt:vector>
  </TitlesOfParts>
  <Company>Health.gov.il</Company>
  <LinksUpToDate>false</LinksUpToDate>
  <CharactersWithSpaces>1547</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בנושא ניתוח לשינוי מין וניתוחים משלימים</dc:title>
  <dc:creator>מיכל עמר</dc:creator>
  <cp:lastModifiedBy>ענת אילוז עו'ד</cp:lastModifiedBy>
  <cp:revision>6</cp:revision>
  <dcterms:created xsi:type="dcterms:W3CDTF">2017-09-05T04:48:00Z</dcterms:created>
  <dcterms:modified xsi:type="dcterms:W3CDTF">2017-09-19T07:04:00Z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