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B0" w:rsidRDefault="004453B0">
      <w:pPr>
        <w:rPr>
          <w:rFonts w:ascii="Century Gothic" w:hAnsi="Century Gothic" w:hint="cs"/>
          <w:rtl/>
        </w:rPr>
      </w:pPr>
    </w:p>
    <w:p w:rsidR="00027474" w:rsidRDefault="00027474">
      <w:pPr>
        <w:rPr>
          <w:rFonts w:ascii="Century Gothic" w:hAnsi="Century Gothic" w:hint="cs"/>
          <w:rtl/>
        </w:rPr>
      </w:pPr>
    </w:p>
    <w:p w:rsidR="004453B0" w:rsidRDefault="004453B0">
      <w:pPr>
        <w:rPr>
          <w:rFonts w:ascii="Century Gothic" w:hAnsi="Century Gothic" w:hint="cs"/>
          <w:rtl/>
        </w:rPr>
      </w:pPr>
    </w:p>
    <w:p w:rsidR="008F3D0B" w:rsidRDefault="00B26BF7" w:rsidP="00B26BF7">
      <w:pPr>
        <w:tabs>
          <w:tab w:val="left" w:pos="283"/>
        </w:tabs>
        <w:ind w:right="142"/>
        <w:jc w:val="right"/>
        <w:rPr>
          <w:b/>
          <w:bCs/>
        </w:rPr>
      </w:pPr>
      <w:r>
        <w:rPr>
          <w:rFonts w:hint="eastAsia"/>
          <w:rtl/>
        </w:rPr>
        <w:t>‏ב</w:t>
      </w:r>
      <w:r>
        <w:rPr>
          <w:rtl/>
        </w:rPr>
        <w:t>' ניסן, תשע"ג</w:t>
      </w:r>
      <w:r w:rsidR="008F3D0B">
        <w:rPr>
          <w:rFonts w:hint="cs"/>
          <w:b/>
          <w:bCs/>
          <w:rtl/>
        </w:rPr>
        <w:br/>
      </w:r>
      <w:r>
        <w:rPr>
          <w:rFonts w:hint="eastAsia"/>
          <w:rtl/>
        </w:rPr>
        <w:t>‏</w:t>
      </w:r>
      <w:r>
        <w:rPr>
          <w:rtl/>
        </w:rPr>
        <w:t>13 מרץ, 2013</w:t>
      </w:r>
    </w:p>
    <w:bookmarkStart w:id="0" w:name="AutoNumber"/>
    <w:p w:rsidR="008F3D0B" w:rsidRDefault="00A27BA6" w:rsidP="008F3D0B">
      <w:pPr>
        <w:ind w:right="142"/>
        <w:jc w:val="right"/>
        <w:rPr>
          <w:rFonts w:hint="cs"/>
          <w:b/>
          <w:bCs/>
          <w:rtl/>
        </w:rPr>
      </w:pPr>
      <w:r>
        <w:rPr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>
        <w:rPr>
          <w:rtl/>
        </w:rPr>
        <w:instrText xml:space="preserve"> </w:instrText>
      </w:r>
      <w:r>
        <w:instrText>FORMTEXT</w:instrText>
      </w:r>
      <w:r>
        <w:rPr>
          <w:rtl/>
        </w:rPr>
        <w:instrText xml:space="preserve"> </w:instrText>
      </w:r>
      <w:r w:rsidR="00582DC4">
        <w:rPr>
          <w:rtl/>
        </w:rPr>
      </w:r>
      <w:r>
        <w:rPr>
          <w:rtl/>
        </w:rPr>
        <w:fldChar w:fldCharType="separate"/>
      </w:r>
      <w:r w:rsidR="00582DC4">
        <w:rPr>
          <w:rtl/>
        </w:rPr>
        <w:t>09213713</w:t>
      </w:r>
      <w:r>
        <w:rPr>
          <w:rtl/>
        </w:rPr>
        <w:fldChar w:fldCharType="end"/>
      </w:r>
      <w:bookmarkEnd w:id="0"/>
    </w:p>
    <w:p w:rsidR="004453B0" w:rsidRDefault="004453B0">
      <w:pPr>
        <w:rPr>
          <w:rFonts w:hint="cs"/>
          <w:b/>
          <w:bCs/>
          <w:rtl/>
        </w:rPr>
      </w:pPr>
    </w:p>
    <w:p w:rsidR="00027474" w:rsidRDefault="004453B0">
      <w:pPr>
        <w:rPr>
          <w:rFonts w:hint="cs"/>
          <w:b/>
          <w:bCs/>
          <w:rtl/>
        </w:rPr>
      </w:pPr>
      <w:r>
        <w:rPr>
          <w:b/>
          <w:bCs/>
          <w:rtl/>
        </w:rPr>
        <w:t>לכבוד</w:t>
      </w:r>
      <w:r>
        <w:rPr>
          <w:rFonts w:hint="cs"/>
          <w:b/>
          <w:bCs/>
          <w:rtl/>
        </w:rPr>
        <w:t xml:space="preserve"> </w:t>
      </w:r>
    </w:p>
    <w:p w:rsidR="00027474" w:rsidRDefault="00027474">
      <w:pPr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פרופ' רוני גמזו </w:t>
      </w:r>
    </w:p>
    <w:p w:rsidR="004453B0" w:rsidRDefault="00027474" w:rsidP="00027474">
      <w:pPr>
        <w:rPr>
          <w:rFonts w:hint="cs"/>
          <w:b/>
          <w:bCs/>
          <w:rtl/>
          <w:lang w:eastAsia="en-US"/>
        </w:rPr>
      </w:pPr>
      <w:r w:rsidRPr="00027474">
        <w:rPr>
          <w:rFonts w:hint="cs"/>
          <w:b/>
          <w:bCs/>
          <w:u w:val="single"/>
          <w:rtl/>
        </w:rPr>
        <w:t>המנהל הכללי</w:t>
      </w:r>
      <w:r w:rsidR="004453B0">
        <w:rPr>
          <w:b/>
          <w:bCs/>
          <w:rtl/>
        </w:rPr>
        <w:br/>
      </w:r>
      <w:r w:rsidR="004453B0">
        <w:rPr>
          <w:rFonts w:hint="cs"/>
          <w:b/>
          <w:bCs/>
          <w:rtl/>
          <w:lang w:eastAsia="en-US"/>
        </w:rPr>
        <w:br/>
      </w:r>
    </w:p>
    <w:p w:rsidR="004453B0" w:rsidRDefault="004453B0">
      <w:pPr>
        <w:rPr>
          <w:rFonts w:hint="cs"/>
          <w:b/>
          <w:bCs/>
          <w:rtl/>
          <w:lang w:eastAsia="en-US"/>
        </w:rPr>
      </w:pPr>
    </w:p>
    <w:p w:rsidR="007B5AB1" w:rsidRDefault="004453B0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hint="cs"/>
          <w:lang w:eastAsia="en-US"/>
        </w:rPr>
      </w:pPr>
      <w:r>
        <w:rPr>
          <w:rFonts w:hint="cs"/>
          <w:b/>
          <w:bCs/>
          <w:rtl/>
          <w:lang w:eastAsia="en-US"/>
        </w:rPr>
        <w:br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</w:p>
    <w:p w:rsidR="004453B0" w:rsidRDefault="007B5AB1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hint="cs"/>
          <w:lang w:eastAsia="en-US"/>
        </w:rPr>
      </w:pPr>
      <w:r>
        <w:rPr>
          <w:rFonts w:hint="cs"/>
          <w:rtl/>
          <w:lang w:eastAsia="en-US"/>
        </w:rPr>
        <w:t xml:space="preserve">               </w:t>
      </w:r>
      <w:r w:rsidR="004453B0">
        <w:rPr>
          <w:rtl/>
          <w:lang w:eastAsia="en-US"/>
        </w:rPr>
        <w:t>הנדון</w:t>
      </w:r>
      <w:r w:rsidR="004453B0">
        <w:rPr>
          <w:rFonts w:hint="cs"/>
          <w:rtl/>
          <w:lang w:eastAsia="en-US"/>
        </w:rPr>
        <w:t xml:space="preserve">: </w:t>
      </w:r>
      <w:bookmarkStart w:id="1" w:name="Title"/>
      <w:r w:rsidR="004453B0">
        <w:rPr>
          <w:b/>
          <w:bCs/>
          <w:u w:val="single"/>
          <w:rtl/>
          <w:lang w:eastAsia="en-US"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="004453B0">
        <w:rPr>
          <w:b/>
          <w:bCs/>
          <w:u w:val="single"/>
          <w:rtl/>
          <w:lang w:eastAsia="en-US"/>
        </w:rPr>
        <w:instrText xml:space="preserve"> </w:instrText>
      </w:r>
      <w:r w:rsidR="004453B0">
        <w:rPr>
          <w:b/>
          <w:bCs/>
          <w:u w:val="single"/>
          <w:lang w:eastAsia="en-US"/>
        </w:rPr>
        <w:instrText>FORMTEXT</w:instrText>
      </w:r>
      <w:r w:rsidR="004453B0">
        <w:rPr>
          <w:b/>
          <w:bCs/>
          <w:u w:val="single"/>
          <w:rtl/>
          <w:lang w:eastAsia="en-US"/>
        </w:rPr>
        <w:instrText xml:space="preserve"> </w:instrText>
      </w:r>
      <w:r w:rsidR="00582DC4">
        <w:rPr>
          <w:b/>
          <w:bCs/>
          <w:u w:val="single"/>
          <w:rtl/>
          <w:lang w:eastAsia="en-US"/>
        </w:rPr>
      </w:r>
      <w:r w:rsidR="004453B0">
        <w:rPr>
          <w:b/>
          <w:bCs/>
          <w:u w:val="single"/>
          <w:rtl/>
          <w:lang w:eastAsia="en-US"/>
        </w:rPr>
        <w:fldChar w:fldCharType="separate"/>
      </w:r>
      <w:r w:rsidR="00582DC4">
        <w:rPr>
          <w:b/>
          <w:bCs/>
          <w:u w:val="single"/>
          <w:rtl/>
          <w:lang w:eastAsia="en-US"/>
        </w:rPr>
        <w:t>סיכום ישיבת המועצה הלאומית לרפואת נשים, נאונטולוגיה וגנטיקה 8.2.13</w:t>
      </w:r>
      <w:r w:rsidR="004453B0">
        <w:rPr>
          <w:b/>
          <w:bCs/>
          <w:u w:val="single"/>
          <w:rtl/>
          <w:lang w:eastAsia="en-US"/>
        </w:rPr>
        <w:fldChar w:fldCharType="end"/>
      </w:r>
      <w:bookmarkEnd w:id="1"/>
    </w:p>
    <w:p w:rsidR="004453B0" w:rsidRDefault="004453B0">
      <w:pPr>
        <w:rPr>
          <w:rFonts w:hint="cs"/>
          <w:rtl/>
          <w:lang w:eastAsia="en-US"/>
        </w:rPr>
      </w:pPr>
    </w:p>
    <w:p w:rsidR="007B5AB1" w:rsidRDefault="007B5AB1">
      <w:pPr>
        <w:rPr>
          <w:rFonts w:hint="cs"/>
          <w:rtl/>
          <w:lang w:eastAsia="en-US"/>
        </w:rPr>
      </w:pPr>
    </w:p>
    <w:p w:rsidR="004453B0" w:rsidRDefault="004453B0">
      <w:pPr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>שלום רב,</w:t>
      </w:r>
    </w:p>
    <w:p w:rsidR="004453B0" w:rsidRDefault="004453B0">
      <w:pPr>
        <w:rPr>
          <w:rFonts w:hint="cs"/>
          <w:rtl/>
          <w:lang w:eastAsia="en-US"/>
        </w:rPr>
      </w:pPr>
    </w:p>
    <w:p w:rsidR="004453B0" w:rsidRDefault="00027474" w:rsidP="00027474">
      <w:pPr>
        <w:spacing w:line="360" w:lineRule="auto"/>
        <w:rPr>
          <w:rFonts w:hint="cs"/>
          <w:rtl/>
          <w:lang w:eastAsia="en-US"/>
        </w:rPr>
      </w:pPr>
      <w:r w:rsidRPr="00874232">
        <w:rPr>
          <w:rFonts w:hint="cs"/>
          <w:b/>
          <w:bCs/>
          <w:u w:val="single"/>
          <w:rtl/>
          <w:lang w:eastAsia="en-US"/>
        </w:rPr>
        <w:t>השתתפו</w:t>
      </w:r>
      <w:r>
        <w:rPr>
          <w:rFonts w:hint="cs"/>
          <w:rtl/>
          <w:lang w:eastAsia="en-US"/>
        </w:rPr>
        <w:t>:</w:t>
      </w:r>
    </w:p>
    <w:p w:rsidR="00717FB2" w:rsidRDefault="00027474" w:rsidP="00027474">
      <w:pPr>
        <w:spacing w:line="360" w:lineRule="auto"/>
        <w:rPr>
          <w:rFonts w:hint="cs"/>
          <w:rtl/>
          <w:lang w:eastAsia="en-US"/>
        </w:rPr>
      </w:pPr>
      <w:r w:rsidRPr="00874232">
        <w:rPr>
          <w:rFonts w:hint="cs"/>
          <w:b/>
          <w:bCs/>
          <w:u w:val="single"/>
          <w:rtl/>
          <w:lang w:eastAsia="en-US"/>
        </w:rPr>
        <w:t>מהמועצה</w:t>
      </w:r>
      <w:r>
        <w:rPr>
          <w:rFonts w:hint="cs"/>
          <w:rtl/>
          <w:lang w:eastAsia="en-US"/>
        </w:rPr>
        <w:t xml:space="preserve">: פרופ' וצלב </w:t>
      </w:r>
      <w:proofErr w:type="spellStart"/>
      <w:r>
        <w:rPr>
          <w:rFonts w:hint="cs"/>
          <w:rtl/>
          <w:lang w:eastAsia="en-US"/>
        </w:rPr>
        <w:t>אינסלר</w:t>
      </w:r>
      <w:proofErr w:type="spellEnd"/>
      <w:r>
        <w:rPr>
          <w:rFonts w:hint="cs"/>
          <w:rtl/>
          <w:lang w:eastAsia="en-US"/>
        </w:rPr>
        <w:t xml:space="preserve">, פרופ' משה בן עמי, פרופ' צבי </w:t>
      </w:r>
      <w:proofErr w:type="spellStart"/>
      <w:r>
        <w:rPr>
          <w:rFonts w:hint="cs"/>
          <w:rtl/>
          <w:lang w:eastAsia="en-US"/>
        </w:rPr>
        <w:t>בורוכוביץ</w:t>
      </w:r>
      <w:proofErr w:type="spellEnd"/>
      <w:r>
        <w:rPr>
          <w:rFonts w:hint="cs"/>
          <w:rtl/>
          <w:lang w:eastAsia="en-US"/>
        </w:rPr>
        <w:t xml:space="preserve">, </w:t>
      </w:r>
      <w:r w:rsidR="00EA781F">
        <w:rPr>
          <w:rFonts w:hint="cs"/>
          <w:rtl/>
          <w:lang w:eastAsia="en-US"/>
        </w:rPr>
        <w:t xml:space="preserve">ד"ר יונה ברק, </w:t>
      </w:r>
      <w:r>
        <w:rPr>
          <w:rFonts w:hint="cs"/>
          <w:rtl/>
          <w:lang w:eastAsia="en-US"/>
        </w:rPr>
        <w:t xml:space="preserve">פרופ' גדי ברקאי, </w:t>
      </w:r>
    </w:p>
    <w:p w:rsidR="00717FB2" w:rsidRDefault="00027474" w:rsidP="00027474">
      <w:pPr>
        <w:spacing w:line="360" w:lineRule="auto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פרופ' ליאת לרנר-גבע, פרופ' שאול </w:t>
      </w:r>
      <w:proofErr w:type="spellStart"/>
      <w:r>
        <w:rPr>
          <w:rFonts w:hint="cs"/>
          <w:rtl/>
          <w:lang w:eastAsia="en-US"/>
        </w:rPr>
        <w:t>דולברג</w:t>
      </w:r>
      <w:proofErr w:type="spellEnd"/>
      <w:r>
        <w:rPr>
          <w:rFonts w:hint="cs"/>
          <w:rtl/>
          <w:lang w:eastAsia="en-US"/>
        </w:rPr>
        <w:t xml:space="preserve">, פרופ' מרתה </w:t>
      </w:r>
      <w:proofErr w:type="spellStart"/>
      <w:r>
        <w:rPr>
          <w:rFonts w:hint="cs"/>
          <w:rtl/>
          <w:lang w:eastAsia="en-US"/>
        </w:rPr>
        <w:t>דירנפלד</w:t>
      </w:r>
      <w:proofErr w:type="spellEnd"/>
      <w:r>
        <w:rPr>
          <w:rFonts w:hint="cs"/>
          <w:rtl/>
          <w:lang w:eastAsia="en-US"/>
        </w:rPr>
        <w:t xml:space="preserve">, פרופ' אריה הרמן, פרופ' אהוד זמורה, </w:t>
      </w:r>
    </w:p>
    <w:p w:rsidR="00717FB2" w:rsidRDefault="00027474" w:rsidP="00027474">
      <w:pPr>
        <w:spacing w:line="360" w:lineRule="auto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פרופ' נרי לאופר, ד"ר יורם לוטן, פרופ' יוסף </w:t>
      </w:r>
      <w:proofErr w:type="spellStart"/>
      <w:r>
        <w:rPr>
          <w:rFonts w:hint="cs"/>
          <w:rtl/>
          <w:lang w:eastAsia="en-US"/>
        </w:rPr>
        <w:t>לסינג</w:t>
      </w:r>
      <w:proofErr w:type="spellEnd"/>
      <w:r>
        <w:rPr>
          <w:rFonts w:hint="cs"/>
          <w:rtl/>
          <w:lang w:eastAsia="en-US"/>
        </w:rPr>
        <w:t xml:space="preserve">, פרופ' שלמה משיח, פרופ' ראובן </w:t>
      </w:r>
      <w:proofErr w:type="spellStart"/>
      <w:r>
        <w:rPr>
          <w:rFonts w:hint="cs"/>
          <w:rtl/>
          <w:lang w:eastAsia="en-US"/>
        </w:rPr>
        <w:t>פייזר</w:t>
      </w:r>
      <w:proofErr w:type="spellEnd"/>
      <w:r>
        <w:rPr>
          <w:rFonts w:hint="cs"/>
          <w:rtl/>
          <w:lang w:eastAsia="en-US"/>
        </w:rPr>
        <w:t xml:space="preserve">, גב' איריס רז, </w:t>
      </w:r>
    </w:p>
    <w:p w:rsidR="00717FB2" w:rsidRDefault="00027474" w:rsidP="00027474">
      <w:pPr>
        <w:spacing w:line="360" w:lineRule="auto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פרופ' בריאן רייכמן, פרופ' מוטי שוחט, פרופ' אריק שינוול, פרופ' אליעזר שלו, פרופ' סתוית שלו-אלון, </w:t>
      </w:r>
    </w:p>
    <w:p w:rsidR="00027474" w:rsidRDefault="00027474" w:rsidP="00027474">
      <w:pPr>
        <w:spacing w:line="360" w:lineRule="auto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>פרופ' יוסף שנקר.</w:t>
      </w:r>
    </w:p>
    <w:p w:rsidR="00027474" w:rsidRDefault="00027474" w:rsidP="00027474">
      <w:pPr>
        <w:spacing w:line="360" w:lineRule="auto"/>
        <w:rPr>
          <w:rFonts w:hint="cs"/>
          <w:rtl/>
          <w:lang w:eastAsia="en-US"/>
        </w:rPr>
      </w:pPr>
      <w:r w:rsidRPr="00874232">
        <w:rPr>
          <w:rFonts w:hint="cs"/>
          <w:b/>
          <w:bCs/>
          <w:u w:val="single"/>
          <w:rtl/>
          <w:lang w:eastAsia="en-US"/>
        </w:rPr>
        <w:t>משקיפים</w:t>
      </w:r>
      <w:r>
        <w:rPr>
          <w:rFonts w:hint="cs"/>
          <w:rtl/>
          <w:lang w:eastAsia="en-US"/>
        </w:rPr>
        <w:t xml:space="preserve">: גב' רותי רוטשטיין, ד"ר אלי </w:t>
      </w:r>
      <w:proofErr w:type="spellStart"/>
      <w:r>
        <w:rPr>
          <w:rFonts w:hint="cs"/>
          <w:rtl/>
          <w:lang w:eastAsia="en-US"/>
        </w:rPr>
        <w:t>דריזין</w:t>
      </w:r>
      <w:proofErr w:type="spellEnd"/>
      <w:r>
        <w:rPr>
          <w:rFonts w:hint="cs"/>
          <w:rtl/>
          <w:lang w:eastAsia="en-US"/>
        </w:rPr>
        <w:t>, פרופ' יואל זלוטוגורה.</w:t>
      </w:r>
    </w:p>
    <w:p w:rsidR="00027474" w:rsidRDefault="00027474" w:rsidP="00027474">
      <w:pPr>
        <w:spacing w:line="360" w:lineRule="auto"/>
        <w:rPr>
          <w:rFonts w:hint="cs"/>
          <w:rtl/>
          <w:lang w:eastAsia="en-US"/>
        </w:rPr>
      </w:pPr>
      <w:r w:rsidRPr="00874232">
        <w:rPr>
          <w:rFonts w:hint="cs"/>
          <w:b/>
          <w:bCs/>
          <w:u w:val="single"/>
          <w:rtl/>
          <w:lang w:eastAsia="en-US"/>
        </w:rPr>
        <w:t>ממשרד הבריאות</w:t>
      </w:r>
      <w:r>
        <w:rPr>
          <w:rFonts w:hint="cs"/>
          <w:rtl/>
          <w:lang w:eastAsia="en-US"/>
        </w:rPr>
        <w:t>: פרופ' רוני גמזו, פרופ' ארנון אפק, ד"ר בעז לב, ד"ר דניאל שם טוב, ד"ר יובל בלוך.</w:t>
      </w:r>
    </w:p>
    <w:p w:rsidR="00717FB2" w:rsidRDefault="00027474" w:rsidP="00027474">
      <w:pPr>
        <w:spacing w:line="360" w:lineRule="auto"/>
        <w:rPr>
          <w:rFonts w:hint="cs"/>
          <w:rtl/>
          <w:lang w:eastAsia="en-US"/>
        </w:rPr>
      </w:pPr>
      <w:r w:rsidRPr="00874232">
        <w:rPr>
          <w:rFonts w:hint="cs"/>
          <w:b/>
          <w:bCs/>
          <w:u w:val="single"/>
          <w:rtl/>
          <w:lang w:eastAsia="en-US"/>
        </w:rPr>
        <w:t>מוזמנים</w:t>
      </w:r>
      <w:r>
        <w:rPr>
          <w:rFonts w:hint="cs"/>
          <w:rtl/>
          <w:lang w:eastAsia="en-US"/>
        </w:rPr>
        <w:t xml:space="preserve">: פרופ' שמעון רייסנר, ד"ר יהודה גינוסר, פרופ' בנימין </w:t>
      </w:r>
      <w:proofErr w:type="spellStart"/>
      <w:r>
        <w:rPr>
          <w:rFonts w:hint="cs"/>
          <w:rtl/>
          <w:lang w:eastAsia="en-US"/>
        </w:rPr>
        <w:t>דרגנר</w:t>
      </w:r>
      <w:proofErr w:type="spellEnd"/>
      <w:r>
        <w:rPr>
          <w:rFonts w:hint="cs"/>
          <w:rtl/>
          <w:lang w:eastAsia="en-US"/>
        </w:rPr>
        <w:t xml:space="preserve">, ד"ר אלכס </w:t>
      </w:r>
      <w:proofErr w:type="spellStart"/>
      <w:r>
        <w:rPr>
          <w:rFonts w:hint="cs"/>
          <w:rtl/>
          <w:lang w:eastAsia="en-US"/>
        </w:rPr>
        <w:t>יוסקוביץ</w:t>
      </w:r>
      <w:proofErr w:type="spellEnd"/>
      <w:r>
        <w:rPr>
          <w:rFonts w:hint="cs"/>
          <w:rtl/>
          <w:lang w:eastAsia="en-US"/>
        </w:rPr>
        <w:t xml:space="preserve">, ד"ר יובל לבנת, </w:t>
      </w:r>
    </w:p>
    <w:p w:rsidR="00717FB2" w:rsidRDefault="00027474" w:rsidP="00027474">
      <w:pPr>
        <w:spacing w:line="360" w:lineRule="auto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עו"ס  מירי ברברו </w:t>
      </w:r>
      <w:proofErr w:type="spellStart"/>
      <w:r>
        <w:rPr>
          <w:rFonts w:hint="cs"/>
          <w:rtl/>
          <w:lang w:eastAsia="en-US"/>
        </w:rPr>
        <w:t>אלקיים</w:t>
      </w:r>
      <w:proofErr w:type="spellEnd"/>
      <w:r>
        <w:rPr>
          <w:rFonts w:hint="cs"/>
          <w:rtl/>
          <w:lang w:eastAsia="en-US"/>
        </w:rPr>
        <w:t xml:space="preserve">, ד"ר אבי </w:t>
      </w:r>
      <w:proofErr w:type="spellStart"/>
      <w:r>
        <w:rPr>
          <w:rFonts w:hint="cs"/>
          <w:rtl/>
          <w:lang w:eastAsia="en-US"/>
        </w:rPr>
        <w:t>לייטמן</w:t>
      </w:r>
      <w:proofErr w:type="spellEnd"/>
      <w:r>
        <w:rPr>
          <w:rFonts w:hint="cs"/>
          <w:rtl/>
          <w:lang w:eastAsia="en-US"/>
        </w:rPr>
        <w:t xml:space="preserve">, פרופ' יעקב ברוך, פרופ' שלמה מעיין, ד"ר קרן </w:t>
      </w:r>
      <w:proofErr w:type="spellStart"/>
      <w:r>
        <w:rPr>
          <w:rFonts w:hint="cs"/>
          <w:rtl/>
          <w:lang w:eastAsia="en-US"/>
        </w:rPr>
        <w:t>אולשטיין</w:t>
      </w:r>
      <w:proofErr w:type="spellEnd"/>
      <w:r>
        <w:rPr>
          <w:rFonts w:hint="cs"/>
          <w:rtl/>
          <w:lang w:eastAsia="en-US"/>
        </w:rPr>
        <w:t xml:space="preserve">, </w:t>
      </w:r>
    </w:p>
    <w:p w:rsidR="00027474" w:rsidRDefault="00027474" w:rsidP="00027474">
      <w:pPr>
        <w:spacing w:line="360" w:lineRule="auto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ד"ר שמואל </w:t>
      </w:r>
      <w:proofErr w:type="spellStart"/>
      <w:r>
        <w:rPr>
          <w:rFonts w:hint="cs"/>
          <w:rtl/>
          <w:lang w:eastAsia="en-US"/>
        </w:rPr>
        <w:t>צנגן</w:t>
      </w:r>
      <w:proofErr w:type="spellEnd"/>
      <w:r>
        <w:rPr>
          <w:rFonts w:hint="cs"/>
          <w:rtl/>
          <w:lang w:eastAsia="en-US"/>
        </w:rPr>
        <w:t xml:space="preserve">, פרופ' יעקב </w:t>
      </w:r>
      <w:proofErr w:type="spellStart"/>
      <w:r>
        <w:rPr>
          <w:rFonts w:hint="cs"/>
          <w:rtl/>
          <w:lang w:eastAsia="en-US"/>
        </w:rPr>
        <w:t>קווינט</w:t>
      </w:r>
      <w:proofErr w:type="spellEnd"/>
      <w:r>
        <w:rPr>
          <w:rFonts w:hint="cs"/>
          <w:rtl/>
          <w:lang w:eastAsia="en-US"/>
        </w:rPr>
        <w:t xml:space="preserve">, ד"ר מיכל </w:t>
      </w:r>
      <w:proofErr w:type="spellStart"/>
      <w:r>
        <w:rPr>
          <w:rFonts w:hint="cs"/>
          <w:rtl/>
          <w:lang w:eastAsia="en-US"/>
        </w:rPr>
        <w:t>חוברס</w:t>
      </w:r>
      <w:proofErr w:type="spellEnd"/>
      <w:r>
        <w:rPr>
          <w:rFonts w:hint="cs"/>
          <w:rtl/>
          <w:lang w:eastAsia="en-US"/>
        </w:rPr>
        <w:t xml:space="preserve">, ד"ר יורם בנטל, פרופ' מיכאל </w:t>
      </w:r>
      <w:proofErr w:type="spellStart"/>
      <w:r>
        <w:rPr>
          <w:rFonts w:hint="cs"/>
          <w:rtl/>
          <w:lang w:eastAsia="en-US"/>
        </w:rPr>
        <w:t>שימל</w:t>
      </w:r>
      <w:proofErr w:type="spellEnd"/>
      <w:r>
        <w:rPr>
          <w:rFonts w:hint="cs"/>
          <w:rtl/>
          <w:lang w:eastAsia="en-US"/>
        </w:rPr>
        <w:t>.</w:t>
      </w:r>
    </w:p>
    <w:p w:rsidR="00874232" w:rsidRDefault="00874232" w:rsidP="00027474">
      <w:pPr>
        <w:spacing w:line="360" w:lineRule="auto"/>
        <w:rPr>
          <w:rFonts w:hint="cs"/>
          <w:rtl/>
          <w:lang w:eastAsia="en-US"/>
        </w:rPr>
      </w:pPr>
      <w:r w:rsidRPr="00874232">
        <w:rPr>
          <w:rFonts w:hint="cs"/>
          <w:b/>
          <w:bCs/>
          <w:u w:val="single"/>
          <w:rtl/>
          <w:lang w:eastAsia="en-US"/>
        </w:rPr>
        <w:t>התנצלו</w:t>
      </w:r>
      <w:r>
        <w:rPr>
          <w:rFonts w:hint="cs"/>
          <w:rtl/>
          <w:lang w:eastAsia="en-US"/>
        </w:rPr>
        <w:t xml:space="preserve">: </w:t>
      </w:r>
      <w:r w:rsidR="00EA781F">
        <w:rPr>
          <w:rFonts w:hint="cs"/>
          <w:rtl/>
          <w:lang w:eastAsia="en-US"/>
        </w:rPr>
        <w:t xml:space="preserve">פרופ' עופר בן יצחק, פרופ' מרק </w:t>
      </w:r>
      <w:proofErr w:type="spellStart"/>
      <w:r w:rsidR="00EA781F">
        <w:rPr>
          <w:rFonts w:hint="cs"/>
          <w:rtl/>
          <w:lang w:eastAsia="en-US"/>
        </w:rPr>
        <w:t>גלזרמן</w:t>
      </w:r>
      <w:proofErr w:type="spellEnd"/>
      <w:r w:rsidR="00EA781F">
        <w:rPr>
          <w:rFonts w:hint="cs"/>
          <w:rtl/>
          <w:lang w:eastAsia="en-US"/>
        </w:rPr>
        <w:t>, פרופ' צפורה דולפין, פרופ' ארנון ויז'ניצר, ד"ר עמיהוד זינגר, ד"ר דורית לב, ד"ר מנחם פישר.</w:t>
      </w:r>
    </w:p>
    <w:p w:rsidR="001D5DB2" w:rsidRDefault="001D5DB2" w:rsidP="00027474">
      <w:pPr>
        <w:spacing w:line="360" w:lineRule="auto"/>
        <w:rPr>
          <w:rFonts w:hint="cs"/>
          <w:rtl/>
          <w:lang w:eastAsia="en-US"/>
        </w:rPr>
      </w:pPr>
    </w:p>
    <w:p w:rsidR="001D5DB2" w:rsidRDefault="001D5DB2" w:rsidP="00027474">
      <w:pPr>
        <w:spacing w:line="360" w:lineRule="auto"/>
        <w:rPr>
          <w:rFonts w:hint="cs"/>
          <w:rtl/>
          <w:lang w:eastAsia="en-US"/>
        </w:rPr>
      </w:pPr>
    </w:p>
    <w:p w:rsidR="001D5DB2" w:rsidRDefault="001D5DB2" w:rsidP="001D5DB2">
      <w:pPr>
        <w:spacing w:line="360" w:lineRule="auto"/>
        <w:rPr>
          <w:rFonts w:hint="cs"/>
          <w:rtl/>
          <w:lang w:eastAsia="en-US"/>
        </w:rPr>
      </w:pPr>
    </w:p>
    <w:p w:rsidR="001D5DB2" w:rsidRDefault="001D5DB2" w:rsidP="001D5DB2">
      <w:pPr>
        <w:spacing w:line="360" w:lineRule="auto"/>
        <w:rPr>
          <w:lang w:eastAsia="en-US"/>
        </w:rPr>
      </w:pPr>
      <w:r>
        <w:rPr>
          <w:rFonts w:hint="cs"/>
          <w:b/>
          <w:bCs/>
          <w:u w:val="single"/>
          <w:rtl/>
          <w:lang w:eastAsia="en-US"/>
        </w:rPr>
        <w:t>להלן המלצות המועצה</w:t>
      </w:r>
      <w:r>
        <w:rPr>
          <w:rFonts w:hint="cs"/>
          <w:rtl/>
          <w:lang w:eastAsia="en-US"/>
        </w:rPr>
        <w:t>:</w:t>
      </w:r>
    </w:p>
    <w:p w:rsidR="001D5DB2" w:rsidRDefault="001D5DB2" w:rsidP="001D5DB2">
      <w:pPr>
        <w:spacing w:line="360" w:lineRule="auto"/>
        <w:rPr>
          <w:rFonts w:hint="cs"/>
          <w:rtl/>
          <w:lang w:eastAsia="en-US"/>
        </w:rPr>
      </w:pPr>
    </w:p>
    <w:tbl>
      <w:tblPr>
        <w:bidiVisual/>
        <w:tblW w:w="10860" w:type="dxa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4520"/>
        <w:gridCol w:w="2515"/>
        <w:gridCol w:w="1399"/>
      </w:tblGrid>
      <w:tr w:rsidR="001D5DB2" w:rsidTr="006F1476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B2" w:rsidRDefault="001D5DB2" w:rsidP="006F1476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rFonts w:hint="cs"/>
                <w:b/>
                <w:bCs/>
                <w:rtl/>
                <w:lang w:eastAsia="en-US"/>
              </w:rPr>
              <w:t>נושא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B2" w:rsidRDefault="001D5DB2" w:rsidP="006F1476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rFonts w:hint="cs"/>
                <w:b/>
                <w:bCs/>
                <w:rtl/>
                <w:lang w:eastAsia="en-US"/>
              </w:rPr>
              <w:t>המלצה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B2" w:rsidRDefault="001D5DB2" w:rsidP="006F1476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rFonts w:hint="cs"/>
                <w:b/>
                <w:bCs/>
                <w:rtl/>
                <w:lang w:eastAsia="en-US"/>
              </w:rPr>
              <w:t>המשך טיפול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B2" w:rsidRDefault="001D5DB2" w:rsidP="006F1476">
            <w:pPr>
              <w:spacing w:line="360" w:lineRule="auto"/>
              <w:rPr>
                <w:b/>
                <w:bCs/>
                <w:lang w:eastAsia="en-US"/>
              </w:rPr>
            </w:pPr>
            <w:r>
              <w:rPr>
                <w:rFonts w:hint="cs"/>
                <w:b/>
                <w:bCs/>
                <w:rtl/>
                <w:lang w:eastAsia="en-US"/>
              </w:rPr>
              <w:t>לידיעה</w:t>
            </w:r>
          </w:p>
        </w:tc>
      </w:tr>
      <w:tr w:rsidR="001D5DB2" w:rsidTr="006F1476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B2" w:rsidRDefault="00F1690E" w:rsidP="006F1476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 xml:space="preserve">מספר מחזורי </w:t>
            </w:r>
            <w:r>
              <w:rPr>
                <w:lang w:eastAsia="en-US"/>
              </w:rPr>
              <w:t>IVF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B2" w:rsidRDefault="00F1690E" w:rsidP="006F1476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תתקיים ישיבת ועדה נוספת אשר תדון בהמלצות הסופיות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B2" w:rsidRPr="00B42369" w:rsidRDefault="00F1690E" w:rsidP="006F1476">
            <w:pPr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מועצה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B2" w:rsidRDefault="00F1690E" w:rsidP="006F1476">
            <w:pPr>
              <w:spacing w:line="360" w:lineRule="auto"/>
              <w:rPr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פרופ' רוני גמזו</w:t>
            </w:r>
          </w:p>
        </w:tc>
      </w:tr>
      <w:tr w:rsidR="00F1690E" w:rsidTr="006F1476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Default="00F1690E" w:rsidP="006F1476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lastRenderedPageBreak/>
              <w:t>החייאת ילוד ותפקיד המרדים בניתוח קיסרי אלקטיבי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Default="00F1690E" w:rsidP="006F1476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השארת החוזר הקיים כפי שהוא וללא שינוי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Default="00F1690E" w:rsidP="006F1476">
            <w:pPr>
              <w:rPr>
                <w:rFonts w:hint="cs"/>
                <w:rtl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Default="00F1690E" w:rsidP="006F1476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פרופ' רוני גמזו</w:t>
            </w:r>
          </w:p>
        </w:tc>
      </w:tr>
      <w:tr w:rsidR="00F1690E" w:rsidTr="006F1476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Default="00F1690E" w:rsidP="006F1476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 xml:space="preserve">טיפול </w:t>
            </w:r>
            <w:r>
              <w:rPr>
                <w:lang w:eastAsia="en-US"/>
              </w:rPr>
              <w:t>IVF</w:t>
            </w:r>
            <w:r>
              <w:rPr>
                <w:rFonts w:hint="cs"/>
                <w:rtl/>
                <w:lang w:eastAsia="en-US"/>
              </w:rPr>
              <w:t xml:space="preserve"> בזוגות עם זיהום </w:t>
            </w:r>
            <w:r>
              <w:rPr>
                <w:lang w:eastAsia="en-US"/>
              </w:rPr>
              <w:t>HIV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Pr="00105E2B" w:rsidRDefault="00F1690E" w:rsidP="00F1690E">
            <w:pPr>
              <w:pStyle w:val="a6"/>
              <w:bidi/>
              <w:spacing w:line="360" w:lineRule="auto"/>
              <w:ind w:left="0"/>
              <w:rPr>
                <w:rFonts w:ascii="Arial" w:hAnsi="Arial" w:cs="David"/>
                <w:sz w:val="20"/>
                <w:rtl/>
              </w:rPr>
            </w:pPr>
            <w:r>
              <w:rPr>
                <w:rFonts w:ascii="Arial" w:hAnsi="Arial" w:cs="David" w:hint="cs"/>
                <w:sz w:val="20"/>
                <w:rtl/>
              </w:rPr>
              <w:t>המשרד ינקוט באמצעי שכנוע נחוצים בכדי שההמלצות האלה, אולי אחרי שינויים קטנים שיוכנסו בהם לאחר דיון במועצה, תמומשנה במלואן.</w:t>
            </w:r>
          </w:p>
          <w:p w:rsidR="00F1690E" w:rsidRPr="00604872" w:rsidRDefault="00F1690E" w:rsidP="00F1690E">
            <w:pPr>
              <w:spacing w:line="360" w:lineRule="auto"/>
              <w:rPr>
                <w:rFonts w:hint="cs"/>
                <w:b/>
                <w:bCs/>
                <w:u w:val="single"/>
                <w:rtl/>
                <w:lang w:eastAsia="en-US"/>
              </w:rPr>
            </w:pPr>
          </w:p>
          <w:p w:rsidR="00F1690E" w:rsidRDefault="00F1690E" w:rsidP="006F1476">
            <w:pPr>
              <w:spacing w:line="360" w:lineRule="auto"/>
              <w:rPr>
                <w:rFonts w:hint="cs"/>
                <w:rtl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Default="00F1690E" w:rsidP="006F1476">
            <w:pPr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ד"ר דניאל שם טוב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Default="00F1690E" w:rsidP="006F1476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פרופ' רוני גמזו</w:t>
            </w:r>
          </w:p>
        </w:tc>
      </w:tr>
      <w:tr w:rsidR="00F1690E" w:rsidTr="006F1476">
        <w:trPr>
          <w:trHeight w:val="86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Default="00250F0D" w:rsidP="006F1476">
            <w:pPr>
              <w:spacing w:line="360" w:lineRule="auto"/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תקן איכות לפגיות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Default="00250F0D" w:rsidP="00F1690E">
            <w:pPr>
              <w:pStyle w:val="a6"/>
              <w:bidi/>
              <w:spacing w:line="360" w:lineRule="auto"/>
              <w:ind w:left="0"/>
              <w:rPr>
                <w:rFonts w:ascii="Arial" w:hAnsi="Arial" w:cs="David" w:hint="cs"/>
                <w:sz w:val="20"/>
                <w:rtl/>
              </w:rPr>
            </w:pPr>
            <w:r w:rsidRPr="00250F0D">
              <w:rPr>
                <w:rFonts w:ascii="Arial" w:hAnsi="Arial" w:cs="David"/>
                <w:sz w:val="20"/>
                <w:rtl/>
              </w:rPr>
              <w:t xml:space="preserve">התברר שרוב חברי המועצה בדעה שפרסום מוקדם יותר </w:t>
            </w:r>
            <w:r w:rsidR="00374A23">
              <w:rPr>
                <w:rFonts w:ascii="Arial" w:hAnsi="Arial" w:cs="David" w:hint="cs"/>
                <w:sz w:val="20"/>
                <w:rtl/>
              </w:rPr>
              <w:t xml:space="preserve">של חוזר </w:t>
            </w:r>
            <w:r w:rsidRPr="00250F0D">
              <w:rPr>
                <w:rFonts w:ascii="Arial" w:hAnsi="Arial" w:cs="David"/>
                <w:sz w:val="20"/>
                <w:rtl/>
              </w:rPr>
              <w:t>יעזור ויחייב מימוש סטנדרטים חשובים אלה מוקדם יותר.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Default="00250F0D" w:rsidP="006F1476">
            <w:pPr>
              <w:rPr>
                <w:rFonts w:hint="cs"/>
                <w:rtl/>
                <w:lang w:eastAsia="en-US"/>
              </w:rPr>
            </w:pPr>
            <w:r>
              <w:rPr>
                <w:rFonts w:hint="cs"/>
                <w:rtl/>
                <w:lang w:eastAsia="en-US"/>
              </w:rPr>
              <w:t>פרופ' רוני גמזו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0E" w:rsidRDefault="00F1690E" w:rsidP="006F1476">
            <w:pPr>
              <w:spacing w:line="360" w:lineRule="auto"/>
              <w:rPr>
                <w:rFonts w:hint="cs"/>
                <w:rtl/>
                <w:lang w:eastAsia="en-US"/>
              </w:rPr>
            </w:pPr>
          </w:p>
        </w:tc>
      </w:tr>
    </w:tbl>
    <w:p w:rsidR="00EA781F" w:rsidRDefault="00EA781F" w:rsidP="00027474">
      <w:pPr>
        <w:spacing w:line="360" w:lineRule="auto"/>
        <w:rPr>
          <w:rFonts w:hint="cs"/>
          <w:rtl/>
          <w:lang w:eastAsia="en-US"/>
        </w:rPr>
      </w:pPr>
    </w:p>
    <w:p w:rsidR="007B5AB1" w:rsidRDefault="007B5AB1" w:rsidP="007B5AB1">
      <w:pPr>
        <w:spacing w:line="360" w:lineRule="auto"/>
        <w:rPr>
          <w:rFonts w:hint="cs"/>
          <w:b/>
          <w:bCs/>
          <w:u w:val="single"/>
          <w:rtl/>
          <w:lang w:eastAsia="en-US"/>
        </w:rPr>
      </w:pPr>
      <w:bookmarkStart w:id="2" w:name="_GoBack"/>
      <w:bookmarkEnd w:id="2"/>
    </w:p>
    <w:sectPr w:rsidR="007B5A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C02" w:rsidRDefault="00B66C02">
      <w:r>
        <w:separator/>
      </w:r>
    </w:p>
  </w:endnote>
  <w:endnote w:type="continuationSeparator" w:id="0">
    <w:p w:rsidR="00B66C02" w:rsidRDefault="00B66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DC4" w:rsidRDefault="00582DC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3B0" w:rsidRDefault="004453B0">
    <w:pPr>
      <w:pBdr>
        <w:top w:val="single" w:sz="4" w:space="4" w:color="0000FF"/>
      </w:pBdr>
      <w:tabs>
        <w:tab w:val="right" w:leader="underscore" w:pos="3969"/>
        <w:tab w:val="right" w:pos="9213"/>
      </w:tabs>
      <w:jc w:val="center"/>
      <w:rPr>
        <w:b/>
        <w:bCs/>
        <w:color w:val="0000FF"/>
        <w:szCs w:val="28"/>
        <w:rtl/>
        <w:lang w:eastAsia="en-US"/>
      </w:rPr>
    </w:pPr>
    <w:r>
      <w:rPr>
        <w:rFonts w:cs="Times New Roman"/>
        <w:sz w:val="22"/>
      </w:rPr>
      <w:fldChar w:fldCharType="begin"/>
    </w:r>
    <w:r>
      <w:rPr>
        <w:rFonts w:cs="Times New Roman"/>
        <w:sz w:val="22"/>
      </w:rPr>
      <w:instrText xml:space="preserve"> HYPERLINK mailto:moatzoy@emergency.health.gov.il </w:instrText>
    </w:r>
    <w:r>
      <w:rPr>
        <w:rFonts w:cs="Times New Roman"/>
        <w:sz w:val="22"/>
      </w:rPr>
    </w:r>
    <w:r>
      <w:rPr>
        <w:rFonts w:cs="Times New Roman"/>
        <w:sz w:val="22"/>
      </w:rPr>
      <w:fldChar w:fldCharType="separate"/>
    </w:r>
    <w:r>
      <w:rPr>
        <w:rFonts w:cs="Times New Roman"/>
        <w:b/>
        <w:bCs/>
        <w:color w:val="0000FF"/>
        <w:sz w:val="28"/>
        <w:rtl/>
        <w:lang w:eastAsia="en-US"/>
      </w:rPr>
      <w:t xml:space="preserve"> </w:t>
    </w:r>
    <w:r>
      <w:rPr>
        <w:rFonts w:cs="Times New Roman"/>
        <w:b/>
        <w:bCs/>
        <w:color w:val="0000FF"/>
        <w:sz w:val="28"/>
        <w:rtl/>
        <w:lang w:eastAsia="en-US"/>
      </w:rPr>
      <w:t>משרד המועצות הלאומיות</w:t>
    </w:r>
    <w:r>
      <w:rPr>
        <w:rFonts w:cs="David Transparent"/>
        <w:b/>
        <w:bCs/>
        <w:color w:val="0000FF"/>
        <w:szCs w:val="28"/>
        <w:rtl/>
        <w:lang w:eastAsia="en-US"/>
      </w:rPr>
      <w:t xml:space="preserve"> </w:t>
    </w:r>
    <w:r>
      <w:rPr>
        <w:rFonts w:cs="David Transparent"/>
        <w:b/>
        <w:bCs/>
        <w:color w:val="0000FF"/>
        <w:rtl/>
        <w:lang w:eastAsia="en-US"/>
      </w:rPr>
      <w:t xml:space="preserve">- </w:t>
    </w:r>
    <w:r>
      <w:rPr>
        <w:color w:val="0000FF"/>
        <w:rtl/>
        <w:lang w:eastAsia="en-US"/>
      </w:rPr>
      <w:t>רח' יגאל אלון 119 ת"א 67443</w:t>
    </w:r>
  </w:p>
  <w:p w:rsidR="004453B0" w:rsidRDefault="004453B0">
    <w:pPr>
      <w:pBdr>
        <w:top w:val="single" w:sz="4" w:space="4" w:color="0000FF"/>
      </w:pBdr>
      <w:tabs>
        <w:tab w:val="right" w:leader="underscore" w:pos="3969"/>
        <w:tab w:val="right" w:pos="9213"/>
      </w:tabs>
      <w:jc w:val="center"/>
      <w:rPr>
        <w:color w:val="0000FF"/>
        <w:rtl/>
        <w:lang w:eastAsia="en-US"/>
      </w:rPr>
    </w:pPr>
    <w:r>
      <w:rPr>
        <w:rFonts w:hint="cs"/>
        <w:b/>
        <w:bCs/>
        <w:color w:val="0000FF"/>
        <w:rtl/>
        <w:lang w:eastAsia="en-US"/>
      </w:rPr>
      <w:t>טלפון</w:t>
    </w:r>
    <w:r>
      <w:rPr>
        <w:b/>
        <w:bCs/>
        <w:color w:val="0000FF"/>
        <w:rtl/>
        <w:lang w:eastAsia="en-US"/>
      </w:rPr>
      <w:t>:</w:t>
    </w:r>
    <w:r>
      <w:rPr>
        <w:rFonts w:cs="David Transparent"/>
        <w:b/>
        <w:bCs/>
        <w:color w:val="0000FF"/>
        <w:rtl/>
        <w:lang w:eastAsia="en-US"/>
      </w:rPr>
      <w:t xml:space="preserve"> </w:t>
    </w:r>
    <w:r>
      <w:rPr>
        <w:rFonts w:hint="cs"/>
        <w:color w:val="0000FF"/>
        <w:rtl/>
        <w:lang w:eastAsia="en-US"/>
      </w:rPr>
      <w:t xml:space="preserve">6932309/47 </w:t>
    </w:r>
    <w:r>
      <w:rPr>
        <w:color w:val="0000FF"/>
        <w:rtl/>
        <w:lang w:eastAsia="en-US"/>
      </w:rPr>
      <w:t>–</w:t>
    </w:r>
    <w:r>
      <w:rPr>
        <w:rFonts w:hint="cs"/>
        <w:color w:val="0000FF"/>
        <w:rtl/>
        <w:lang w:eastAsia="en-US"/>
      </w:rPr>
      <w:t xml:space="preserve"> 03 </w:t>
    </w:r>
    <w:r>
      <w:rPr>
        <w:rFonts w:cs="Times New Roman"/>
        <w:b/>
        <w:bCs/>
        <w:color w:val="0000FF"/>
        <w:szCs w:val="22"/>
        <w:lang w:eastAsia="en-US"/>
      </w:rPr>
      <w:t>TEL:</w:t>
    </w:r>
    <w:r>
      <w:rPr>
        <w:color w:val="0000FF"/>
        <w:rtl/>
        <w:lang w:eastAsia="en-US"/>
      </w:rPr>
      <w:t>,</w:t>
    </w:r>
    <w:r>
      <w:rPr>
        <w:b/>
        <w:bCs/>
        <w:color w:val="0000FF"/>
        <w:rtl/>
        <w:lang w:eastAsia="en-US"/>
      </w:rPr>
      <w:t xml:space="preserve"> פקס</w:t>
    </w:r>
    <w:r>
      <w:rPr>
        <w:rFonts w:cs="David Transparent"/>
        <w:b/>
        <w:bCs/>
        <w:color w:val="0000FF"/>
        <w:rtl/>
        <w:lang w:eastAsia="en-US"/>
      </w:rPr>
      <w:t xml:space="preserve">: </w:t>
    </w:r>
    <w:r>
      <w:rPr>
        <w:color w:val="0000FF"/>
        <w:rtl/>
        <w:lang w:eastAsia="en-US"/>
      </w:rPr>
      <w:t xml:space="preserve">6954184 - </w:t>
    </w:r>
    <w:r>
      <w:rPr>
        <w:rFonts w:hint="cs"/>
        <w:color w:val="0000FF"/>
        <w:rtl/>
        <w:lang w:eastAsia="en-US"/>
      </w:rPr>
      <w:t xml:space="preserve"> </w:t>
    </w:r>
    <w:r>
      <w:rPr>
        <w:color w:val="0000FF"/>
        <w:rtl/>
        <w:lang w:eastAsia="en-US"/>
      </w:rPr>
      <w:t>03</w:t>
    </w:r>
    <w:r>
      <w:rPr>
        <w:rFonts w:cs="Times New Roman"/>
        <w:b/>
        <w:bCs/>
        <w:color w:val="0000FF"/>
        <w:szCs w:val="22"/>
        <w:lang w:eastAsia="en-US"/>
      </w:rPr>
      <w:t xml:space="preserve"> FAX :</w:t>
    </w:r>
  </w:p>
  <w:p w:rsidR="004453B0" w:rsidRDefault="004453B0">
    <w:pPr>
      <w:pBdr>
        <w:top w:val="single" w:sz="4" w:space="4" w:color="0000FF"/>
      </w:pBdr>
      <w:jc w:val="center"/>
      <w:rPr>
        <w:rFonts w:cs="Times New Roman"/>
        <w:color w:val="0000FF"/>
        <w:rtl/>
        <w:lang w:eastAsia="en-US"/>
      </w:rPr>
    </w:pPr>
    <w:r>
      <w:rPr>
        <w:rFonts w:cs="Times New Roman"/>
        <w:color w:val="0000FF"/>
        <w:szCs w:val="22"/>
        <w:lang w:eastAsia="en-US"/>
      </w:rPr>
      <w:t>119</w:t>
    </w:r>
    <w:r>
      <w:rPr>
        <w:rFonts w:cs="Times New Roman"/>
        <w:color w:val="0000FF"/>
        <w:lang w:eastAsia="en-US"/>
      </w:rPr>
      <w:t xml:space="preserve"> Igal Alon st'-</w:t>
    </w:r>
    <w:r>
      <w:rPr>
        <w:rFonts w:cs="Times New Roman"/>
        <w:color w:val="0000FF"/>
        <w:szCs w:val="22"/>
        <w:lang w:eastAsia="en-US"/>
      </w:rPr>
      <w:t xml:space="preserve"> Tel-Aviv </w:t>
    </w:r>
    <w:r>
      <w:rPr>
        <w:rFonts w:cs="Times New Roman"/>
        <w:color w:val="0000FF"/>
        <w:lang w:eastAsia="en-US"/>
      </w:rPr>
      <w:t>67443</w:t>
    </w:r>
  </w:p>
  <w:p w:rsidR="004453B0" w:rsidRDefault="004453B0" w:rsidP="003668E5">
    <w:pPr>
      <w:pStyle w:val="a5"/>
      <w:jc w:val="center"/>
      <w:rPr>
        <w:rtl/>
      </w:rPr>
    </w:pPr>
    <w:r>
      <w:rPr>
        <w:b/>
        <w:bCs/>
        <w:color w:val="0000FF"/>
        <w:sz w:val="22"/>
        <w:szCs w:val="26"/>
        <w:rtl/>
        <w:lang w:eastAsia="en-US"/>
      </w:rPr>
      <w:t>דואר אלקטרוני</w:t>
    </w:r>
    <w:r>
      <w:rPr>
        <w:rFonts w:cs="David Transparent" w:hint="cs"/>
        <w:b/>
        <w:bCs/>
        <w:color w:val="0000FF"/>
        <w:sz w:val="22"/>
        <w:szCs w:val="22"/>
        <w:rtl/>
        <w:lang w:eastAsia="en-US"/>
      </w:rPr>
      <w:t xml:space="preserve">: </w:t>
    </w:r>
    <w:hyperlink r:id="rId1" w:history="1">
      <w:r>
        <w:rPr>
          <w:rStyle w:val="Hyperlink"/>
          <w:rFonts w:cs="Times New Roman"/>
          <w:sz w:val="22"/>
        </w:rPr>
        <w:t>moatz</w:t>
      </w:r>
      <w:bookmarkStart w:id="3" w:name="_Hlt488555389"/>
      <w:r>
        <w:rPr>
          <w:rStyle w:val="Hyperlink"/>
          <w:rFonts w:cs="Times New Roman"/>
          <w:sz w:val="22"/>
        </w:rPr>
        <w:t>o</w:t>
      </w:r>
      <w:bookmarkEnd w:id="3"/>
      <w:r>
        <w:rPr>
          <w:rStyle w:val="Hyperlink"/>
          <w:rFonts w:cs="Times New Roman"/>
          <w:sz w:val="22"/>
        </w:rPr>
        <w:t>t@</w:t>
      </w:r>
      <w:r w:rsidR="003668E5">
        <w:rPr>
          <w:rStyle w:val="Hyperlink"/>
          <w:rFonts w:cs="Times New Roman"/>
          <w:sz w:val="22"/>
        </w:rPr>
        <w:t>moh</w:t>
      </w:r>
      <w:r>
        <w:rPr>
          <w:rStyle w:val="Hyperlink"/>
          <w:rFonts w:cs="Times New Roman"/>
          <w:sz w:val="22"/>
        </w:rPr>
        <w:t>.health.gov.il</w:t>
      </w:r>
    </w:hyperlink>
    <w:r>
      <w:rPr>
        <w:rFonts w:cs="David Transparent"/>
        <w:color w:val="0000FF"/>
        <w:lang w:eastAsia="en-US"/>
      </w:rPr>
      <w:t xml:space="preserve"> E</w:t>
    </w:r>
    <w:r>
      <w:rPr>
        <w:rFonts w:cs="David Transparent"/>
        <w:color w:val="0000FF"/>
        <w:sz w:val="22"/>
        <w:lang w:eastAsia="en-US"/>
      </w:rPr>
      <w:t>-</w:t>
    </w:r>
    <w:r>
      <w:rPr>
        <w:rFonts w:cs="David Transparent"/>
        <w:color w:val="0000FF"/>
        <w:lang w:eastAsia="en-US"/>
      </w:rPr>
      <w:t xml:space="preserve">MAIL </w:t>
    </w:r>
    <w:r>
      <w:rPr>
        <w:rFonts w:cs="Times New Roman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DC4" w:rsidRDefault="00582DC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C02" w:rsidRDefault="00B66C02">
      <w:r>
        <w:separator/>
      </w:r>
    </w:p>
  </w:footnote>
  <w:footnote w:type="continuationSeparator" w:id="0">
    <w:p w:rsidR="00B66C02" w:rsidRDefault="00B66C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DC4" w:rsidRDefault="00582DC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049" w:type="dxa"/>
      <w:tblLook w:val="0000" w:firstRow="0" w:lastRow="0" w:firstColumn="0" w:lastColumn="0" w:noHBand="0" w:noVBand="0"/>
    </w:tblPr>
    <w:tblGrid>
      <w:gridCol w:w="3569"/>
      <w:gridCol w:w="2621"/>
      <w:gridCol w:w="3859"/>
    </w:tblGrid>
    <w:tr w:rsidR="00496FED">
      <w:tblPrEx>
        <w:tblCellMar>
          <w:top w:w="0" w:type="dxa"/>
          <w:bottom w:w="0" w:type="dxa"/>
        </w:tblCellMar>
      </w:tblPrEx>
      <w:tc>
        <w:tcPr>
          <w:tcW w:w="3569" w:type="dxa"/>
        </w:tcPr>
        <w:p w:rsidR="00496FED" w:rsidRDefault="00496FED">
          <w:pPr>
            <w:pStyle w:val="3"/>
            <w:tabs>
              <w:tab w:val="clear" w:pos="9355"/>
            </w:tabs>
            <w:rPr>
              <w:rFonts w:ascii="Century Gothic" w:hAnsi="Century Gothic" w:cs="David"/>
              <w:sz w:val="26"/>
              <w:szCs w:val="26"/>
              <w:rtl/>
            </w:rPr>
          </w:pPr>
          <w:r>
            <w:rPr>
              <w:rFonts w:ascii="Century Gothic" w:hAnsi="Century Gothic" w:cs="David"/>
              <w:sz w:val="26"/>
              <w:szCs w:val="26"/>
              <w:rtl/>
            </w:rPr>
            <w:t xml:space="preserve">המועצה הלאומית </w:t>
          </w:r>
          <w:r>
            <w:rPr>
              <w:rFonts w:ascii="Century Gothic" w:hAnsi="Century Gothic" w:cs="David" w:hint="cs"/>
              <w:sz w:val="26"/>
              <w:szCs w:val="26"/>
              <w:rtl/>
            </w:rPr>
            <w:t>לרפואת נשים, נאונטולוגיה וגנטיקה</w:t>
          </w:r>
        </w:p>
        <w:p w:rsidR="00496FED" w:rsidRDefault="00496FED">
          <w:pPr>
            <w:pStyle w:val="2"/>
            <w:rPr>
              <w:rFonts w:ascii="Century Gothic" w:hAnsi="Century Gothic" w:cs="Times New Roman" w:hint="cs"/>
              <w:sz w:val="22"/>
              <w:szCs w:val="22"/>
              <w:rtl/>
            </w:rPr>
          </w:pPr>
          <w:r>
            <w:rPr>
              <w:rFonts w:ascii="Century Gothic" w:hAnsi="Century Gothic" w:cs="Times New Roman"/>
              <w:sz w:val="22"/>
              <w:szCs w:val="22"/>
            </w:rPr>
            <w:t>The National Council for Obstetrics &amp;Gynecology</w:t>
          </w:r>
        </w:p>
        <w:p w:rsidR="00496FED" w:rsidRDefault="00496FED">
          <w:pPr>
            <w:pStyle w:val="2"/>
            <w:rPr>
              <w:rFonts w:ascii="Century Gothic" w:hAnsi="Century Gothic"/>
              <w:sz w:val="22"/>
              <w:szCs w:val="22"/>
              <w:rtl/>
            </w:rPr>
          </w:pPr>
          <w:r>
            <w:rPr>
              <w:rFonts w:ascii="Century Gothic" w:hAnsi="Century Gothic" w:cs="Times New Roman"/>
              <w:sz w:val="22"/>
              <w:szCs w:val="22"/>
            </w:rPr>
            <w:t>Neonatology and Genetics</w:t>
          </w:r>
        </w:p>
      </w:tc>
      <w:tc>
        <w:tcPr>
          <w:tcW w:w="2621" w:type="dxa"/>
        </w:tcPr>
        <w:p w:rsidR="00496FED" w:rsidRDefault="00E0020E">
          <w:pPr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  <w:b/>
              <w:bCs/>
              <w:noProof/>
              <w:sz w:val="16"/>
              <w:rtl/>
              <w:lang w:eastAsia="en-US"/>
            </w:rPr>
            <w:drawing>
              <wp:anchor distT="0" distB="0" distL="114300" distR="114300" simplePos="0" relativeHeight="251657728" behindDoc="1" locked="0" layoutInCell="1" allowOverlap="1" wp14:anchorId="4DB09346" wp14:editId="0A0EB62E">
                <wp:simplePos x="0" y="0"/>
                <wp:positionH relativeFrom="column">
                  <wp:posOffset>245110</wp:posOffset>
                </wp:positionH>
                <wp:positionV relativeFrom="paragraph">
                  <wp:posOffset>-73025</wp:posOffset>
                </wp:positionV>
                <wp:extent cx="1006475" cy="1028700"/>
                <wp:effectExtent l="0" t="0" r="3175" b="0"/>
                <wp:wrapNone/>
                <wp:docPr id="2" name="תמונה 2" descr="grasi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si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47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59" w:type="dxa"/>
        </w:tcPr>
        <w:p w:rsidR="00496FED" w:rsidRDefault="00496FED">
          <w:pPr>
            <w:pStyle w:val="3"/>
            <w:tabs>
              <w:tab w:val="clear" w:pos="9355"/>
            </w:tabs>
            <w:rPr>
              <w:rFonts w:ascii="Century Gothic" w:hAnsi="Century Gothic" w:cs="David" w:hint="cs"/>
              <w:sz w:val="26"/>
              <w:szCs w:val="26"/>
              <w:rtl/>
            </w:rPr>
          </w:pPr>
          <w:r>
            <w:rPr>
              <w:rFonts w:ascii="Century Gothic" w:hAnsi="Century Gothic" w:cs="David" w:hint="cs"/>
              <w:sz w:val="26"/>
              <w:szCs w:val="26"/>
              <w:rtl/>
            </w:rPr>
            <w:t>מדינת ישראל</w:t>
          </w:r>
        </w:p>
        <w:p w:rsidR="00496FED" w:rsidRDefault="00496FED">
          <w:pPr>
            <w:pStyle w:val="3"/>
            <w:tabs>
              <w:tab w:val="clear" w:pos="9355"/>
            </w:tabs>
            <w:rPr>
              <w:rFonts w:ascii="Century Gothic" w:hAnsi="Century Gothic" w:hint="cs"/>
              <w:rtl/>
            </w:rPr>
          </w:pPr>
          <w:r>
            <w:rPr>
              <w:rFonts w:ascii="Century Gothic" w:hAnsi="Century Gothic" w:cs="David"/>
              <w:sz w:val="26"/>
              <w:szCs w:val="26"/>
              <w:rtl/>
            </w:rPr>
            <w:t>משרד הבריאות</w:t>
          </w:r>
        </w:p>
        <w:p w:rsidR="00496FED" w:rsidRDefault="00496FED">
          <w:pPr>
            <w:pStyle w:val="a3"/>
            <w:spacing w:line="260" w:lineRule="exact"/>
            <w:rPr>
              <w:rFonts w:ascii="Century Gothic" w:hAnsi="Century Gothic"/>
              <w:sz w:val="22"/>
              <w:szCs w:val="22"/>
            </w:rPr>
          </w:pPr>
          <w:r>
            <w:rPr>
              <w:rFonts w:ascii="Century Gothic" w:hAnsi="Century Gothic"/>
              <w:sz w:val="22"/>
              <w:szCs w:val="22"/>
            </w:rPr>
            <w:t>Ministry Of Health</w:t>
          </w:r>
        </w:p>
        <w:p w:rsidR="00496FED" w:rsidRDefault="00496FED">
          <w:pPr>
            <w:pStyle w:val="a3"/>
            <w:spacing w:line="260" w:lineRule="exact"/>
            <w:rPr>
              <w:rFonts w:ascii="Century Gothic" w:hAnsi="Century Gothic"/>
            </w:rPr>
          </w:pPr>
          <w:r>
            <w:rPr>
              <w:rFonts w:ascii="Century Gothic" w:hAnsi="Century Gothic"/>
              <w:sz w:val="22"/>
              <w:szCs w:val="22"/>
            </w:rPr>
            <w:t xml:space="preserve"> STATE OF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entury Gothic" w:hAnsi="Century Gothic"/>
                  <w:sz w:val="22"/>
                  <w:szCs w:val="22"/>
                </w:rPr>
                <w:t>ISRAEL</w:t>
              </w:r>
            </w:smartTag>
          </w:smartTag>
        </w:p>
      </w:tc>
    </w:tr>
  </w:tbl>
  <w:p w:rsidR="004453B0" w:rsidRDefault="004453B0">
    <w:pPr>
      <w:pStyle w:val="a4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DC4" w:rsidRDefault="00582D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832C9"/>
    <w:multiLevelType w:val="singleLevel"/>
    <w:tmpl w:val="2E9C8816"/>
    <w:lvl w:ilvl="0">
      <w:start w:val="1"/>
      <w:numFmt w:val="none"/>
      <w:lvlText w:val=""/>
      <w:legacy w:legacy="1" w:legacySpace="0" w:legacyIndent="0"/>
      <w:lvlJc w:val="center"/>
    </w:lvl>
  </w:abstractNum>
  <w:abstractNum w:abstractNumId="1">
    <w:nsid w:val="04F5646C"/>
    <w:multiLevelType w:val="hybridMultilevel"/>
    <w:tmpl w:val="BF12AE90"/>
    <w:lvl w:ilvl="0" w:tplc="7278D4C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6EF23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2CC8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7C75F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04EFF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564BE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76E70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8E111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1AB30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5570ED"/>
    <w:multiLevelType w:val="hybridMultilevel"/>
    <w:tmpl w:val="E700AC6E"/>
    <w:lvl w:ilvl="0" w:tplc="4A06370C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2EB34049"/>
    <w:multiLevelType w:val="hybridMultilevel"/>
    <w:tmpl w:val="063807E2"/>
    <w:lvl w:ilvl="0" w:tplc="B12EB4A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E82D1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AC762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B6D74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F4803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F6898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9E9D1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B09A0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847A9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181B3B"/>
    <w:multiLevelType w:val="hybridMultilevel"/>
    <w:tmpl w:val="733A13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F746B"/>
    <w:multiLevelType w:val="hybridMultilevel"/>
    <w:tmpl w:val="AC6C1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400E3"/>
    <w:multiLevelType w:val="hybridMultilevel"/>
    <w:tmpl w:val="7C986C86"/>
    <w:lvl w:ilvl="0" w:tplc="E998F85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4ADB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507F8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2E7DD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FA14B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D213B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8EC54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8294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CE591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56E2C9B"/>
    <w:multiLevelType w:val="hybridMultilevel"/>
    <w:tmpl w:val="ECE0E4CC"/>
    <w:lvl w:ilvl="0" w:tplc="114837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F01F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B8FC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9C64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F683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245F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A221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C047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B60D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6E75DD"/>
    <w:multiLevelType w:val="hybridMultilevel"/>
    <w:tmpl w:val="7BA2786A"/>
    <w:lvl w:ilvl="0" w:tplc="BA0CD28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3B82B4C"/>
    <w:multiLevelType w:val="hybridMultilevel"/>
    <w:tmpl w:val="1C927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6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defaultTabStop w:val="720"/>
  <w:drawingGridHorizontalSpacing w:val="75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FED"/>
    <w:rsid w:val="00020463"/>
    <w:rsid w:val="00027474"/>
    <w:rsid w:val="00105E2B"/>
    <w:rsid w:val="001258A6"/>
    <w:rsid w:val="0016283F"/>
    <w:rsid w:val="001D5DB2"/>
    <w:rsid w:val="00250F0D"/>
    <w:rsid w:val="003668E5"/>
    <w:rsid w:val="00374A23"/>
    <w:rsid w:val="003D1E04"/>
    <w:rsid w:val="004016D7"/>
    <w:rsid w:val="00427A78"/>
    <w:rsid w:val="004453B0"/>
    <w:rsid w:val="00455BD3"/>
    <w:rsid w:val="0047119F"/>
    <w:rsid w:val="00496FED"/>
    <w:rsid w:val="004B4E66"/>
    <w:rsid w:val="00547155"/>
    <w:rsid w:val="00582DC4"/>
    <w:rsid w:val="005A0BDE"/>
    <w:rsid w:val="005B65AE"/>
    <w:rsid w:val="005D4305"/>
    <w:rsid w:val="005D516B"/>
    <w:rsid w:val="00604872"/>
    <w:rsid w:val="00687B41"/>
    <w:rsid w:val="006B2928"/>
    <w:rsid w:val="006B4957"/>
    <w:rsid w:val="006D7D83"/>
    <w:rsid w:val="006F1476"/>
    <w:rsid w:val="00702D6D"/>
    <w:rsid w:val="00704233"/>
    <w:rsid w:val="00717FB2"/>
    <w:rsid w:val="00727193"/>
    <w:rsid w:val="007331C5"/>
    <w:rsid w:val="007B5AB1"/>
    <w:rsid w:val="007D0B16"/>
    <w:rsid w:val="007F4EB1"/>
    <w:rsid w:val="00874232"/>
    <w:rsid w:val="00883960"/>
    <w:rsid w:val="008A646D"/>
    <w:rsid w:val="008F3D0B"/>
    <w:rsid w:val="00937359"/>
    <w:rsid w:val="00970A3A"/>
    <w:rsid w:val="00976D13"/>
    <w:rsid w:val="009C554C"/>
    <w:rsid w:val="00A23E05"/>
    <w:rsid w:val="00A27BA6"/>
    <w:rsid w:val="00AA3FF4"/>
    <w:rsid w:val="00B066C1"/>
    <w:rsid w:val="00B26BF7"/>
    <w:rsid w:val="00B66C02"/>
    <w:rsid w:val="00BD77B5"/>
    <w:rsid w:val="00BE4169"/>
    <w:rsid w:val="00C4672E"/>
    <w:rsid w:val="00C47214"/>
    <w:rsid w:val="00C818A4"/>
    <w:rsid w:val="00D34679"/>
    <w:rsid w:val="00D6057C"/>
    <w:rsid w:val="00DA3D04"/>
    <w:rsid w:val="00DF3E51"/>
    <w:rsid w:val="00E0020E"/>
    <w:rsid w:val="00EA5044"/>
    <w:rsid w:val="00EA781F"/>
    <w:rsid w:val="00EB2C22"/>
    <w:rsid w:val="00EF48E9"/>
    <w:rsid w:val="00EF4E09"/>
    <w:rsid w:val="00F1690E"/>
    <w:rsid w:val="00F3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ascii="Arial" w:hAnsi="Arial" w:cs="David"/>
      <w:szCs w:val="24"/>
      <w:lang w:eastAsia="he-IL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hAnsi="Times New Roman"/>
      <w:b/>
      <w:bCs/>
      <w:color w:val="0000FF"/>
      <w:sz w:val="24"/>
      <w:szCs w:val="20"/>
    </w:rPr>
  </w:style>
  <w:style w:type="paragraph" w:styleId="3">
    <w:name w:val="heading 3"/>
    <w:basedOn w:val="a"/>
    <w:next w:val="a"/>
    <w:qFormat/>
    <w:pPr>
      <w:keepNext/>
      <w:tabs>
        <w:tab w:val="right" w:pos="9355"/>
      </w:tabs>
      <w:jc w:val="center"/>
      <w:outlineLvl w:val="2"/>
    </w:pPr>
    <w:rPr>
      <w:rFonts w:ascii="Times New Roman" w:hAnsi="Times New Roman" w:cs="Times New Roman"/>
      <w:b/>
      <w:bCs/>
      <w:color w:val="0000FF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right" w:pos="9355"/>
      </w:tabs>
      <w:jc w:val="center"/>
    </w:pPr>
    <w:rPr>
      <w:rFonts w:ascii="Times New Roman" w:hAnsi="Times New Roman" w:cs="Times New Roman"/>
      <w:b/>
      <w:bCs/>
      <w:color w:val="0000FF"/>
      <w:szCs w:val="2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  <w:rPr>
      <w:rFonts w:ascii="Times New Roman" w:hAnsi="Times New Roman" w:cs="Times New Roman"/>
      <w:sz w:val="24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6057C"/>
    <w:pPr>
      <w:bidi w:val="0"/>
      <w:ind w:left="720"/>
      <w:contextualSpacing/>
    </w:pPr>
    <w:rPr>
      <w:rFonts w:ascii="Times New Roman" w:hAnsi="Times New Roman" w:cs="Times New Roman"/>
      <w:sz w:val="24"/>
      <w:lang w:eastAsia="en-US"/>
    </w:rPr>
  </w:style>
  <w:style w:type="paragraph" w:styleId="NormalWeb">
    <w:name w:val="Normal (Web)"/>
    <w:basedOn w:val="a"/>
    <w:uiPriority w:val="99"/>
    <w:semiHidden/>
    <w:unhideWhenUsed/>
    <w:rsid w:val="00D6057C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ascii="Arial" w:hAnsi="Arial" w:cs="David"/>
      <w:szCs w:val="24"/>
      <w:lang w:eastAsia="he-IL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hAnsi="Times New Roman"/>
      <w:b/>
      <w:bCs/>
      <w:color w:val="0000FF"/>
      <w:sz w:val="24"/>
      <w:szCs w:val="20"/>
    </w:rPr>
  </w:style>
  <w:style w:type="paragraph" w:styleId="3">
    <w:name w:val="heading 3"/>
    <w:basedOn w:val="a"/>
    <w:next w:val="a"/>
    <w:qFormat/>
    <w:pPr>
      <w:keepNext/>
      <w:tabs>
        <w:tab w:val="right" w:pos="9355"/>
      </w:tabs>
      <w:jc w:val="center"/>
      <w:outlineLvl w:val="2"/>
    </w:pPr>
    <w:rPr>
      <w:rFonts w:ascii="Times New Roman" w:hAnsi="Times New Roman" w:cs="Times New Roman"/>
      <w:b/>
      <w:bCs/>
      <w:color w:val="0000FF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right" w:pos="9355"/>
      </w:tabs>
      <w:jc w:val="center"/>
    </w:pPr>
    <w:rPr>
      <w:rFonts w:ascii="Times New Roman" w:hAnsi="Times New Roman" w:cs="Times New Roman"/>
      <w:b/>
      <w:bCs/>
      <w:color w:val="0000FF"/>
      <w:szCs w:val="2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  <w:rPr>
      <w:rFonts w:ascii="Times New Roman" w:hAnsi="Times New Roman" w:cs="Times New Roman"/>
      <w:sz w:val="24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6057C"/>
    <w:pPr>
      <w:bidi w:val="0"/>
      <w:ind w:left="720"/>
      <w:contextualSpacing/>
    </w:pPr>
    <w:rPr>
      <w:rFonts w:ascii="Times New Roman" w:hAnsi="Times New Roman" w:cs="Times New Roman"/>
      <w:sz w:val="24"/>
      <w:lang w:eastAsia="en-US"/>
    </w:rPr>
  </w:style>
  <w:style w:type="paragraph" w:styleId="NormalWeb">
    <w:name w:val="Normal (Web)"/>
    <w:basedOn w:val="a"/>
    <w:uiPriority w:val="99"/>
    <w:semiHidden/>
    <w:unhideWhenUsed/>
    <w:rsid w:val="00D6057C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1512">
          <w:marLeft w:val="0"/>
          <w:marRight w:val="806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4024">
          <w:marLeft w:val="0"/>
          <w:marRight w:val="72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9684">
          <w:marLeft w:val="0"/>
          <w:marRight w:val="72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7694">
          <w:marLeft w:val="0"/>
          <w:marRight w:val="547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6103">
          <w:marLeft w:val="0"/>
          <w:marRight w:val="806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oatzoy@emergency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שעח-מועצות לאומיות - מסמכי לוגו" ma:contentTypeID="0x010100425412358823E948A222E4CDED458572190037E28D35B6A2F744B1619855F2D4634D" ma:contentTypeVersion="19" ma:contentTypeDescription="צור מסמך חדש." ma:contentTypeScope="" ma:versionID="e3052993253c6fde4203c557307a8047">
  <xsd:schema xmlns:xsd="http://www.w3.org/2001/XMLSchema" xmlns:xs="http://www.w3.org/2001/XMLSchema" xmlns:p="http://schemas.microsoft.com/office/2006/metadata/properties" xmlns:ns1="2d9ccb9d-fa21-4539-a818-352c3c9545e4" xmlns:ns2="D70E1174-0075-4C32-A9E9-DB34CB42DB3B" targetNamespace="http://schemas.microsoft.com/office/2006/metadata/properties" ma:root="true" ma:fieldsID="0350b98f8fa1e0758646bf03293292cf" ns1:_="" ns2:_="">
    <xsd:import namespace="2d9ccb9d-fa21-4539-a818-352c3c9545e4"/>
    <xsd:import namespace="D70E1174-0075-4C32-A9E9-DB34CB42DB3B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2:MnlAuthor" minOccurs="0"/>
                <xsd:element ref="ns2:MnlSendDate" minOccurs="0"/>
                <xsd:element ref="ns2:MnlDateIn" minOccurs="0"/>
                <xsd:element ref="ns2:MnlTO" minOccurs="0"/>
                <xsd:element ref="ns2:MnlCC" minOccurs="0"/>
                <xsd:element ref="ns2:MnlFrom" minOccurs="0"/>
                <xsd:element ref="ns2:MnlFreeText" minOccurs="0"/>
                <xsd:element ref="ns2:MnlRemark" minOccurs="0"/>
                <xsd:element ref="ns2:MnlSecurityType" minOccurs="0"/>
                <xsd:element ref="ns2:MnlStatusType" minOccurs="0"/>
                <xsd:element ref="ns1:SDAsmachta" minOccurs="0"/>
                <xsd:element ref="ns1:SDImportance" minOccurs="0"/>
                <xsd:element ref="ns1:SDDocumentSourc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cb9d-fa21-4539-a818-352c3c9545e4" elementFormDefault="qualified">
    <xsd:import namespace="http://schemas.microsoft.com/office/2006/documentManagement/types"/>
    <xsd:import namespace="http://schemas.microsoft.com/office/infopath/2007/PartnerControls"/>
    <xsd:element name="AutoNumber" ma:index="0" nillable="true" ma:displayName="סימוכין" ma:indexed="true" ma:internalName="AutoNumber">
      <xsd:simpleType>
        <xsd:restriction base="dms:Text"/>
      </xsd:simpleType>
    </xsd:element>
    <xsd:element name="SDCategories" ma:index="1" nillable="true" ma:displayName="נושאים" ma:internalName="SDCategories" ma:readOnly="false">
      <xsd:simpleType>
        <xsd:restriction base="dms:Note"/>
      </xsd:simpleType>
    </xsd:element>
    <xsd:element name="SDCategoryID" ma:index="2" nillable="true" ma:displayName="SDCategoryID" ma:indexed="true" ma:internalName="SDCategoryID">
      <xsd:simpleType>
        <xsd:restriction base="dms:Text"/>
      </xsd:simpleType>
    </xsd:element>
    <xsd:element name="SDAuthor" ma:index="3" nillable="true" ma:displayName="מחבר" ma:indexed="true" ma:internalName="SDAuthor">
      <xsd:simpleType>
        <xsd:restriction base="dms:Text"/>
      </xsd:simpleType>
    </xsd:element>
    <xsd:element name="SDDocDate" ma:index="4" nillable="true" ma:displayName="תאריך המסמך" ma:indexed="true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Importance" ma:index="19" nillable="true" ma:displayName="חשיבות" ma:internalName="SDImportance">
      <xsd:simpleType>
        <xsd:restriction base="dms:Number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21" nillable="true" ma:displayName="SDLastSigningDate" ma:internalName="SDLastSigningDate">
      <xsd:simpleType>
        <xsd:restriction base="dms:DateTime"/>
      </xsd:simpleType>
    </xsd:element>
    <xsd:element name="SDNumOfSignatures" ma:index="22" nillable="true" ma:displayName="SDNumOfSignatures" ma:internalName="SDNumOfSignatures">
      <xsd:simpleType>
        <xsd:restriction base="dms:Number"/>
      </xsd:simpleType>
    </xsd:element>
    <xsd:element name="SDSignersLogins" ma:index="23" nillable="true" ma:displayName="SDSignersLogins" ma:internalName="SDSignersLogin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E1174-0075-4C32-A9E9-DB34CB42DB3B" elementFormDefault="qualified">
    <xsd:import namespace="http://schemas.microsoft.com/office/2006/documentManagement/types"/>
    <xsd:import namespace="http://schemas.microsoft.com/office/infopath/2007/PartnerControls"/>
    <xsd:element name="MnlAuthor" ma:index="8" nillable="true" ma:displayName="מחבר מסמך" ma:internalName="MnlAuthor">
      <xsd:simpleType>
        <xsd:restriction base="dms:Text"/>
      </xsd:simpleType>
    </xsd:element>
    <xsd:element name="MnlSendDate" ma:index="9" nillable="true" ma:displayName="תאריך משלוח" ma:format="DateOnly" ma:internalName="MnlSendDate">
      <xsd:simpleType>
        <xsd:restriction base="dms:DateTime"/>
      </xsd:simpleType>
    </xsd:element>
    <xsd:element name="MnlDateIn" ma:index="10" nillable="true" ma:displayName="תאריך קליטה" ma:format="DateOnly" ma:internalName="MnlDateIn">
      <xsd:simpleType>
        <xsd:restriction base="dms:DateTime"/>
      </xsd:simpleType>
    </xsd:element>
    <xsd:element name="MnlTO" ma:index="11" nillable="true" ma:displayName="אל" ma:description="בשימוש שעח" ma:internalName="MnlTO">
      <xsd:simpleType>
        <xsd:restriction base="dms:Note">
          <xsd:maxLength value="255"/>
        </xsd:restriction>
      </xsd:simpleType>
    </xsd:element>
    <xsd:element name="MnlCC" ma:index="12" nillable="true" ma:displayName="לידיעה" ma:internalName="MnlCC">
      <xsd:simpleType>
        <xsd:restriction base="dms:Note">
          <xsd:maxLength value="255"/>
        </xsd:restriction>
      </xsd:simpleType>
    </xsd:element>
    <xsd:element name="MnlFrom" ma:index="13" nillable="true" ma:displayName="מאת" ma:internalName="MnlFrom">
      <xsd:simpleType>
        <xsd:restriction base="dms:Text">
          <xsd:maxLength value="255"/>
        </xsd:restriction>
      </xsd:simpleType>
    </xsd:element>
    <xsd:element name="MnlFreeText" ma:index="14" nillable="true" ma:displayName="מלל חופשי" ma:internalName="MnlFreeText">
      <xsd:simpleType>
        <xsd:restriction base="dms:Note">
          <xsd:maxLength value="255"/>
        </xsd:restriction>
      </xsd:simpleType>
    </xsd:element>
    <xsd:element name="MnlRemark" ma:index="15" nillable="true" ma:displayName="הערה" ma:internalName="MnlRemark">
      <xsd:simpleType>
        <xsd:restriction base="dms:Note">
          <xsd:maxLength value="255"/>
        </xsd:restriction>
      </xsd:simpleType>
    </xsd:element>
    <xsd:element name="MnlSecurityType" ma:index="16" nillable="true" ma:displayName="סיווג" ma:default="ללא" ma:format="Dropdown" ma:internalName="MnlSecurityType">
      <xsd:simpleType>
        <xsd:restriction base="dms:Choice">
          <xsd:enumeration value="ללא"/>
          <xsd:enumeration value="בלמ&quot;ס"/>
          <xsd:enumeration value="סודי"/>
          <xsd:enumeration value="שמור"/>
        </xsd:restriction>
      </xsd:simpleType>
    </xsd:element>
    <xsd:element name="MnlStatusType" ma:index="17" nillable="true" ma:displayName="סטטוס" ma:default="" ma:format="Dropdown" ma:internalName="MnlStatusType">
      <xsd:simpleType>
        <xsd:restriction base="dms:Choice">
          <xsd:enumeration value="נוצר"/>
          <xsd:enumeration value="נחתם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Date xmlns="2d9ccb9d-fa21-4539-a818-352c3c9545e4">2013-02-15T23:00:00+00:00</SDDocDate>
    <SDSignersLogins xmlns="2d9ccb9d-fa21-4539-a818-352c3c9545e4" xsi:nil="true"/>
    <SDHebDate xmlns="2d9ccb9d-fa21-4539-a818-352c3c9545e4">ו' באדר, התשע"ג</SDHebDate>
    <MnlAuthor xmlns="D70E1174-0075-4C32-A9E9-DB34CB42DB3B" xsi:nil="true"/>
    <MnlTO xmlns="D70E1174-0075-4C32-A9E9-DB34CB42DB3B" xsi:nil="true"/>
    <MnlSecurityType xmlns="D70E1174-0075-4C32-A9E9-DB34CB42DB3B">ללא</MnlSecurityType>
    <AutoNumber xmlns="2d9ccb9d-fa21-4539-a818-352c3c9545e4">09213713</AutoNumber>
    <MnlSendDate xmlns="D70E1174-0075-4C32-A9E9-DB34CB42DB3B" xsi:nil="true"/>
    <SDCategoryID xmlns="2d9ccb9d-fa21-4539-a818-352c3c9545e4">f104449a41c1;#</SDCategoryID>
    <MnlDateIn xmlns="D70E1174-0075-4C32-A9E9-DB34CB42DB3B" xsi:nil="true"/>
    <SDOfflineTo xmlns="2d9ccb9d-fa21-4539-a818-352c3c9545e4" xsi:nil="true"/>
    <MnlStatusType xmlns="D70E1174-0075-4C32-A9E9-DB34CB42DB3B" xsi:nil="true"/>
    <SDOriginalID xmlns="2d9ccb9d-fa21-4539-a818-352c3c9545e4" xsi:nil="true"/>
    <MnlFreeText xmlns="D70E1174-0075-4C32-A9E9-DB34CB42DB3B" xsi:nil="true"/>
    <SDAsmachta xmlns="2d9ccb9d-fa21-4539-a818-352c3c9545e4" xsi:nil="true"/>
    <SDLastSigningDate xmlns="2d9ccb9d-fa21-4539-a818-352c3c9545e4" xsi:nil="true"/>
    <SDAuthor xmlns="2d9ccb9d-fa21-4539-a818-352c3c9545e4">נאוה הדר</SDAuthor>
    <MnlCC xmlns="D70E1174-0075-4C32-A9E9-DB34CB42DB3B" xsi:nil="true"/>
    <MnlFrom xmlns="D70E1174-0075-4C32-A9E9-DB34CB42DB3B" xsi:nil="true"/>
    <SDDocumentSource xmlns="2d9ccb9d-fa21-4539-a818-352c3c9545e4">SDNewFile</SDDocumentSource>
    <SDCategories xmlns="2d9ccb9d-fa21-4539-a818-352c3c9545e4">:תל אביב:שעח-מועצות לאומיות:מועצות לאומיות:גינקולוגיה:גנ/ פרוטוקולים;#</SDCategories>
    <SDNumOfSignatures xmlns="2d9ccb9d-fa21-4539-a818-352c3c9545e4" xsi:nil="true"/>
    <MnlRemark xmlns="D70E1174-0075-4C32-A9E9-DB34CB42DB3B" xsi:nil="true"/>
    <SDImportance xmlns="2d9ccb9d-fa21-4539-a818-352c3c9545e4">0</SDImportance>
  </documentManagement>
</p:properties>
</file>

<file path=customXml/itemProps1.xml><?xml version="1.0" encoding="utf-8"?>
<ds:datastoreItem xmlns:ds="http://schemas.openxmlformats.org/officeDocument/2006/customXml" ds:itemID="{54A6AC56-8A72-41F2-8F6E-FC29706682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821DD7-53DF-4E9C-905A-988C381A706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47CD0E1-6219-452B-8464-0E552A836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cb9d-fa21-4539-a818-352c3c9545e4"/>
    <ds:schemaRef ds:uri="D70E1174-0075-4C32-A9E9-DB34CB42D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693132-2B20-4D33-A831-54105808C7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סיכום ישיבת המועצה הלאומית לרפואת נשים, נאונטולוגיה וגנטיקה 8.2.13</vt:lpstr>
    </vt:vector>
  </TitlesOfParts>
  <Company>משרד הבריאות</Company>
  <LinksUpToDate>false</LinksUpToDate>
  <CharactersWithSpaces>1781</CharactersWithSpaces>
  <SharedDoc>false</SharedDoc>
  <HLinks>
    <vt:vector size="12" baseType="variant">
      <vt:variant>
        <vt:i4>6488144</vt:i4>
      </vt:variant>
      <vt:variant>
        <vt:i4>2</vt:i4>
      </vt:variant>
      <vt:variant>
        <vt:i4>0</vt:i4>
      </vt:variant>
      <vt:variant>
        <vt:i4>5</vt:i4>
      </vt:variant>
      <vt:variant>
        <vt:lpwstr>mailto:moatzoy@emergency.health.gov.il</vt:lpwstr>
      </vt:variant>
      <vt:variant>
        <vt:lpwstr/>
      </vt:variant>
      <vt:variant>
        <vt:i4>6488144</vt:i4>
      </vt:variant>
      <vt:variant>
        <vt:i4>0</vt:i4>
      </vt:variant>
      <vt:variant>
        <vt:i4>0</vt:i4>
      </vt:variant>
      <vt:variant>
        <vt:i4>5</vt:i4>
      </vt:variant>
      <vt:variant>
        <vt:lpwstr>mailto:moatzoy@emergency.health.gov.il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סיכום ישיבת המועצה הלאומית לרפואת נשים, נאונטולוגיה וגנטיקה 8.2.13</dc:title>
  <dc:creator>משרד הבריאות</dc:creator>
  <cp:lastModifiedBy>ענת אילוז עו'ד</cp:lastModifiedBy>
  <cp:revision>3</cp:revision>
  <cp:lastPrinted>2006-01-16T09:03:00Z</cp:lastPrinted>
  <dcterms:created xsi:type="dcterms:W3CDTF">2017-09-28T07:18:00Z</dcterms:created>
  <dcterms:modified xsi:type="dcterms:W3CDTF">2017-09-28T07:19:00Z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מסמך</vt:lpwstr>
  </property>
  <property fmtid="{D5CDD505-2E9C-101B-9397-08002B2CF9AE}" pid="3" name="ContentTypeId">
    <vt:lpwstr>0x010100425412358823E948A222E4CDED458572190037E28D35B6A2F744B1619855F2D4634D</vt:lpwstr>
  </property>
</Properties>
</file>