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F5759A" w:rsidRDefault="001A18A2" w:rsidP="001A18A2">
          <w:pPr>
            <w:spacing w:after="0" w:line="240" w:lineRule="auto"/>
            <w:ind w:left="7938" w:hanging="283"/>
            <w:jc w:val="both"/>
            <w:rPr>
              <w:rFonts w:cs="David"/>
              <w:szCs w:val="24"/>
              <w:rtl/>
            </w:rPr>
          </w:pPr>
          <w:r>
            <w:rPr>
              <w:rFonts w:cs="David" w:hint="cs"/>
              <w:szCs w:val="24"/>
              <w:rtl/>
            </w:rPr>
            <w:t>ב</w:t>
          </w:r>
          <w:r w:rsidR="00D938EC">
            <w:rPr>
              <w:rFonts w:cs="David" w:hint="cs"/>
              <w:szCs w:val="24"/>
              <w:rtl/>
            </w:rPr>
            <w:t>' בכסלו</w:t>
          </w:r>
          <w:r w:rsidR="00B02791">
            <w:rPr>
              <w:rFonts w:cs="David" w:hint="cs"/>
              <w:szCs w:val="24"/>
              <w:rtl/>
            </w:rPr>
            <w:t>, התשע"ח</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11-20T00:00:00Z">
          <w:dateFormat w:val="dd/MM/yyyy"/>
          <w:lid w:val="he-IL"/>
          <w:storeMappedDataAs w:val="dateTime"/>
          <w:calendar w:val="gregorian"/>
        </w:date>
      </w:sdtPr>
      <w:sdtEndPr/>
      <w:sdtContent>
        <w:p w:rsidR="0016098D" w:rsidRPr="00F5759A" w:rsidRDefault="00B02791" w:rsidP="001A18A2">
          <w:pPr>
            <w:spacing w:after="0" w:line="240" w:lineRule="auto"/>
            <w:ind w:left="7938" w:hanging="283"/>
            <w:jc w:val="both"/>
            <w:rPr>
              <w:rFonts w:cs="David"/>
              <w:szCs w:val="24"/>
              <w:rtl/>
            </w:rPr>
          </w:pPr>
          <w:r>
            <w:rPr>
              <w:rFonts w:cs="David" w:hint="cs"/>
              <w:szCs w:val="24"/>
              <w:rtl/>
            </w:rPr>
            <w:t>‏</w:t>
          </w:r>
          <w:r w:rsidR="001A18A2">
            <w:rPr>
              <w:rFonts w:cs="David" w:hint="cs"/>
              <w:szCs w:val="24"/>
              <w:rtl/>
            </w:rPr>
            <w:t>20</w:t>
          </w:r>
          <w:r>
            <w:rPr>
              <w:rFonts w:cs="David" w:hint="cs"/>
              <w:szCs w:val="24"/>
              <w:rtl/>
            </w:rPr>
            <w:t>/11/2017</w:t>
          </w:r>
        </w:p>
      </w:sdtContent>
    </w:sdt>
    <w:p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B02791">
            <w:rPr>
              <w:rFonts w:cs="David" w:hint="cs"/>
              <w:szCs w:val="24"/>
              <w:rtl/>
            </w:rPr>
            <w:t>115943117</w:t>
          </w:r>
        </w:sdtContent>
      </w:sdt>
      <w:r>
        <w:rPr>
          <w:rFonts w:cs="David" w:hint="cs"/>
          <w:szCs w:val="24"/>
          <w:rtl/>
        </w:rPr>
        <w:t xml:space="preserve"> </w:t>
      </w:r>
    </w:p>
    <w:p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B02791">
            <w:rPr>
              <w:rFonts w:cs="David" w:hint="cs"/>
              <w:sz w:val="24"/>
              <w:szCs w:val="24"/>
              <w:rtl/>
            </w:rPr>
            <w:t>607043</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Default="00B02791" w:rsidP="00715321">
          <w:pPr>
            <w:spacing w:after="0" w:line="240" w:lineRule="auto"/>
            <w:ind w:left="7475" w:firstLine="180"/>
            <w:jc w:val="both"/>
            <w:rPr>
              <w:rFonts w:cs="David"/>
              <w:sz w:val="16"/>
              <w:szCs w:val="16"/>
              <w:rtl/>
            </w:rPr>
          </w:pPr>
          <w:r>
            <w:rPr>
              <w:rFonts w:cs="David" w:hint="cs"/>
              <w:sz w:val="16"/>
              <w:szCs w:val="16"/>
              <w:rtl/>
            </w:rPr>
            <w:t>ענת אילוז</w:t>
          </w:r>
        </w:p>
      </w:sdtContent>
    </w:sdt>
    <w:p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rsidR="0016098D" w:rsidRDefault="0016098D" w:rsidP="0016098D">
      <w:pPr>
        <w:spacing w:after="0" w:line="240" w:lineRule="auto"/>
        <w:jc w:val="both"/>
        <w:rPr>
          <w:rtl/>
        </w:rPr>
      </w:pPr>
    </w:p>
    <w:p w:rsidR="0016098D" w:rsidRPr="004E1562" w:rsidRDefault="0016098D" w:rsidP="0016098D">
      <w:pPr>
        <w:spacing w:after="0" w:line="240" w:lineRule="auto"/>
        <w:jc w:val="both"/>
        <w:rPr>
          <w:rFonts w:cs="Narkisim"/>
          <w:b/>
          <w:bCs/>
          <w:sz w:val="24"/>
          <w:szCs w:val="24"/>
          <w:u w:val="single"/>
          <w:rtl/>
        </w:rPr>
      </w:pPr>
    </w:p>
    <w:p w:rsidR="00417E78" w:rsidRPr="004E1562" w:rsidRDefault="00417E78" w:rsidP="0016098D">
      <w:pPr>
        <w:spacing w:after="0" w:line="240" w:lineRule="auto"/>
        <w:jc w:val="both"/>
        <w:rPr>
          <w:rFonts w:cs="Narkisim"/>
          <w:sz w:val="24"/>
          <w:szCs w:val="24"/>
          <w:rtl/>
        </w:rPr>
      </w:pPr>
      <w:bookmarkStart w:id="1" w:name="_GoBack"/>
      <w:bookmarkEnd w:id="1"/>
    </w:p>
    <w:p w:rsidR="0016098D" w:rsidRPr="004E1562" w:rsidRDefault="0016098D" w:rsidP="0016098D">
      <w:pPr>
        <w:spacing w:after="0" w:line="240" w:lineRule="auto"/>
        <w:jc w:val="both"/>
        <w:rPr>
          <w:rFonts w:cs="Narkisim"/>
          <w:sz w:val="24"/>
          <w:szCs w:val="24"/>
          <w:rtl/>
        </w:rPr>
      </w:pPr>
      <w:r w:rsidRPr="004E1562">
        <w:rPr>
          <w:rFonts w:cs="Narkisim" w:hint="cs"/>
          <w:sz w:val="24"/>
          <w:szCs w:val="24"/>
          <w:rtl/>
        </w:rPr>
        <w:t>שלום רב,</w:t>
      </w:r>
    </w:p>
    <w:p w:rsidR="0016098D" w:rsidRPr="004E1562" w:rsidRDefault="0016098D" w:rsidP="0016098D">
      <w:pPr>
        <w:spacing w:after="0" w:line="240" w:lineRule="auto"/>
        <w:jc w:val="both"/>
        <w:rPr>
          <w:rFonts w:cs="Narkisim"/>
          <w:sz w:val="24"/>
          <w:szCs w:val="24"/>
          <w:rtl/>
        </w:rPr>
      </w:pPr>
    </w:p>
    <w:p w:rsidR="0016098D" w:rsidRPr="004E1562" w:rsidRDefault="0016098D" w:rsidP="0016098D">
      <w:pPr>
        <w:spacing w:after="0" w:line="240" w:lineRule="auto"/>
        <w:jc w:val="both"/>
        <w:rPr>
          <w:rFonts w:cs="Narkisim"/>
          <w:sz w:val="24"/>
          <w:szCs w:val="24"/>
          <w:rtl/>
        </w:rPr>
      </w:pPr>
    </w:p>
    <w:p w:rsidR="0016098D" w:rsidRPr="004E1562" w:rsidRDefault="0016098D" w:rsidP="00B02791">
      <w:pPr>
        <w:spacing w:after="0" w:line="240" w:lineRule="auto"/>
        <w:jc w:val="both"/>
        <w:rPr>
          <w:rFonts w:cs="Narkisim"/>
          <w:sz w:val="24"/>
          <w:szCs w:val="24"/>
          <w:rtl/>
        </w:rPr>
      </w:pPr>
      <w:r w:rsidRPr="004E1562">
        <w:rPr>
          <w:rFonts w:cs="Narkisim"/>
          <w:sz w:val="24"/>
          <w:szCs w:val="24"/>
          <w:rtl/>
        </w:rPr>
        <w:t>הנדון:</w:t>
      </w:r>
      <w:r w:rsidRPr="004E1562">
        <w:rPr>
          <w:rFonts w:cs="Narkisim" w:hint="cs"/>
          <w:sz w:val="24"/>
          <w:szCs w:val="24"/>
          <w:rtl/>
        </w:rPr>
        <w:t xml:space="preserve"> </w:t>
      </w:r>
      <w:sdt>
        <w:sdtPr>
          <w:rPr>
            <w:rFonts w:cs="Narkisim"/>
            <w:sz w:val="24"/>
            <w:szCs w:val="24"/>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B02791" w:rsidRPr="004E1562">
            <w:rPr>
              <w:rFonts w:cs="Narkisim" w:hint="cs"/>
              <w:sz w:val="24"/>
              <w:szCs w:val="24"/>
              <w:u w:val="single"/>
              <w:rtl/>
            </w:rPr>
            <w:t>פנייתך בנושא סעיף 19 לחוק השתלת איברים, תשס"ח-2008</w:t>
          </w:r>
        </w:sdtContent>
      </w:sdt>
    </w:p>
    <w:p w:rsidR="0016098D" w:rsidRPr="004E1562" w:rsidRDefault="0016098D" w:rsidP="0016098D">
      <w:pPr>
        <w:spacing w:after="0" w:line="240" w:lineRule="auto"/>
        <w:jc w:val="both"/>
        <w:rPr>
          <w:rFonts w:cs="Narkisim"/>
          <w:sz w:val="24"/>
          <w:szCs w:val="24"/>
          <w:rtl/>
        </w:rPr>
      </w:pPr>
    </w:p>
    <w:p w:rsidR="0016098D" w:rsidRPr="004E1562" w:rsidRDefault="0016098D" w:rsidP="0016098D">
      <w:pPr>
        <w:spacing w:after="0" w:line="240" w:lineRule="auto"/>
        <w:jc w:val="both"/>
        <w:rPr>
          <w:rFonts w:cs="Narkisim"/>
          <w:sz w:val="24"/>
          <w:szCs w:val="24"/>
          <w:rtl/>
        </w:rPr>
      </w:pPr>
    </w:p>
    <w:p w:rsidR="00B02791" w:rsidRPr="004E1562" w:rsidRDefault="0016098D" w:rsidP="00B02791">
      <w:pPr>
        <w:spacing w:after="0" w:line="240" w:lineRule="auto"/>
        <w:jc w:val="both"/>
        <w:rPr>
          <w:rFonts w:cs="Narkisim"/>
          <w:sz w:val="24"/>
          <w:szCs w:val="24"/>
          <w:rtl/>
        </w:rPr>
      </w:pPr>
      <w:r w:rsidRPr="004E1562">
        <w:rPr>
          <w:rFonts w:cs="Narkisim" w:hint="cs"/>
          <w:sz w:val="24"/>
          <w:szCs w:val="24"/>
          <w:rtl/>
        </w:rPr>
        <w:t xml:space="preserve">במענה לפנייתך, </w:t>
      </w:r>
      <w:r w:rsidR="00B02791" w:rsidRPr="004E1562">
        <w:rPr>
          <w:rFonts w:cs="Narkisim" w:hint="cs"/>
          <w:sz w:val="24"/>
          <w:szCs w:val="24"/>
          <w:rtl/>
        </w:rPr>
        <w:t>הריני להשיבך את הדברים הבאים:</w:t>
      </w:r>
    </w:p>
    <w:p w:rsidR="0016098D" w:rsidRPr="004E1562" w:rsidRDefault="0016098D" w:rsidP="00B02791">
      <w:pPr>
        <w:spacing w:after="0" w:line="240" w:lineRule="auto"/>
        <w:jc w:val="both"/>
        <w:rPr>
          <w:rFonts w:cs="Narkisim"/>
          <w:sz w:val="24"/>
          <w:szCs w:val="24"/>
          <w:rtl/>
        </w:rPr>
      </w:pPr>
    </w:p>
    <w:p w:rsidR="004E1562" w:rsidRPr="004E1562" w:rsidRDefault="004E1562" w:rsidP="004E1562">
      <w:pPr>
        <w:pStyle w:val="aa"/>
        <w:numPr>
          <w:ilvl w:val="0"/>
          <w:numId w:val="1"/>
        </w:numPr>
        <w:spacing w:line="360" w:lineRule="auto"/>
        <w:ind w:hanging="663"/>
        <w:jc w:val="both"/>
        <w:rPr>
          <w:rFonts w:cs="Narkisim"/>
          <w:sz w:val="24"/>
          <w:szCs w:val="24"/>
          <w:rtl/>
        </w:rPr>
      </w:pPr>
      <w:r w:rsidRPr="004E1562">
        <w:rPr>
          <w:rFonts w:cs="Narkisim" w:hint="cs"/>
          <w:sz w:val="24"/>
          <w:szCs w:val="24"/>
          <w:rtl/>
        </w:rPr>
        <w:t xml:space="preserve">כלל, מטרת הצעת חוק </w:t>
      </w:r>
      <w:r>
        <w:rPr>
          <w:rFonts w:cs="Narkisim" w:hint="cs"/>
          <w:sz w:val="24"/>
          <w:szCs w:val="24"/>
          <w:rtl/>
        </w:rPr>
        <w:t xml:space="preserve">השתלת איברים, תשס"ח-2008 (להלן ייקרא </w:t>
      </w:r>
      <w:r>
        <w:rPr>
          <w:rFonts w:cs="Narkisim"/>
          <w:sz w:val="24"/>
          <w:szCs w:val="24"/>
          <w:rtl/>
        </w:rPr>
        <w:t>–</w:t>
      </w:r>
      <w:r>
        <w:rPr>
          <w:rFonts w:cs="Narkisim" w:hint="cs"/>
          <w:sz w:val="24"/>
          <w:szCs w:val="24"/>
          <w:rtl/>
        </w:rPr>
        <w:t xml:space="preserve"> "</w:t>
      </w:r>
      <w:r w:rsidRPr="004E1562">
        <w:rPr>
          <w:rFonts w:cs="Narkisim" w:hint="cs"/>
          <w:b/>
          <w:bCs/>
          <w:sz w:val="24"/>
          <w:szCs w:val="24"/>
          <w:rtl/>
        </w:rPr>
        <w:t>החוק</w:t>
      </w:r>
      <w:r>
        <w:rPr>
          <w:rFonts w:cs="Narkisim" w:hint="cs"/>
          <w:sz w:val="24"/>
          <w:szCs w:val="24"/>
          <w:rtl/>
        </w:rPr>
        <w:t xml:space="preserve">") </w:t>
      </w:r>
      <w:r w:rsidRPr="004E1562">
        <w:rPr>
          <w:rFonts w:cs="Narkisim" w:hint="cs"/>
          <w:sz w:val="24"/>
          <w:szCs w:val="24"/>
          <w:rtl/>
        </w:rPr>
        <w:t>בכללותה הינה לאסור על סחר אברים, לרבות נתינה או קבלה של תמורה בגין אבר שניטל מן המת, ולקבוע כי ככלל מתן או קבלה של תמורה כאמור עולה כדי עבירה פלילית.</w:t>
      </w:r>
    </w:p>
    <w:p w:rsidR="00B02791" w:rsidRPr="004E1562" w:rsidRDefault="004E1562" w:rsidP="004E1562">
      <w:pPr>
        <w:pStyle w:val="aa"/>
        <w:numPr>
          <w:ilvl w:val="0"/>
          <w:numId w:val="1"/>
        </w:numPr>
        <w:spacing w:line="360" w:lineRule="auto"/>
        <w:ind w:hanging="663"/>
        <w:jc w:val="both"/>
        <w:rPr>
          <w:rFonts w:cs="Narkisim"/>
          <w:sz w:val="24"/>
          <w:szCs w:val="24"/>
          <w:rtl/>
        </w:rPr>
      </w:pPr>
      <w:r w:rsidRPr="004E1562">
        <w:rPr>
          <w:rFonts w:cs="Narkisim" w:hint="cs"/>
          <w:sz w:val="24"/>
          <w:szCs w:val="24"/>
          <w:rtl/>
        </w:rPr>
        <w:t>לצד עמדה זאת, סבר משרד הבריאות כי מתן או קבלה של סוגי תמורה מסוימים אינם עולים כדי פעולה, שיש לאסור או להטביע עליה קלון פלילי. חלק מן היוזמות האפשריות בתחום זה, לא רק שאינן מתנגשות עם התפיסה המוסרית שבבסיס איסור הסחר, אלא מסייעות לקידום המטרה החשובה של עידוד תרומות מן המת</w:t>
      </w:r>
      <w:r>
        <w:rPr>
          <w:rFonts w:cs="Narkisim" w:hint="cs"/>
          <w:sz w:val="24"/>
          <w:szCs w:val="24"/>
          <w:rtl/>
        </w:rPr>
        <w:t xml:space="preserve">. </w:t>
      </w:r>
      <w:r w:rsidRPr="004E1562">
        <w:rPr>
          <w:rFonts w:cs="Narkisim" w:hint="cs"/>
          <w:sz w:val="24"/>
          <w:szCs w:val="24"/>
          <w:rtl/>
        </w:rPr>
        <w:t>משרד הבריאות, אינו קבע "רשימה סגורה" של סוגי התמורות והכוונה בעיקר לתמורות ותגמולים שיש בהם ביטוי להכרת תודה לקרובים, על הסכמתם, ושאין בה</w:t>
      </w:r>
      <w:r>
        <w:rPr>
          <w:rFonts w:cs="Narkisim" w:hint="cs"/>
          <w:sz w:val="24"/>
          <w:szCs w:val="24"/>
          <w:rtl/>
        </w:rPr>
        <w:t xml:space="preserve">ם תמריץ ממשי עצמאי לקבלת ההסכמה. </w:t>
      </w:r>
    </w:p>
    <w:p w:rsidR="0016098D" w:rsidRDefault="004E1562" w:rsidP="00461264">
      <w:pPr>
        <w:pStyle w:val="aa"/>
        <w:numPr>
          <w:ilvl w:val="0"/>
          <w:numId w:val="1"/>
        </w:numPr>
        <w:spacing w:line="360" w:lineRule="auto"/>
        <w:ind w:hanging="663"/>
        <w:jc w:val="both"/>
        <w:rPr>
          <w:rFonts w:cs="Narkisim"/>
          <w:sz w:val="24"/>
          <w:szCs w:val="24"/>
        </w:rPr>
      </w:pPr>
      <w:r w:rsidRPr="004E1562">
        <w:rPr>
          <w:rFonts w:cs="Narkisim" w:hint="cs"/>
          <w:sz w:val="24"/>
          <w:szCs w:val="24"/>
          <w:rtl/>
        </w:rPr>
        <w:t xml:space="preserve">בבסיס הדרישה כי לא תינתן תמורה ע"י מוסדות מדינה או מוסדות מתוקצבים </w:t>
      </w:r>
      <w:r w:rsidRPr="004E1562">
        <w:rPr>
          <w:rFonts w:cs="Narkisim"/>
          <w:sz w:val="24"/>
          <w:szCs w:val="24"/>
          <w:rtl/>
        </w:rPr>
        <w:t>–</w:t>
      </w:r>
      <w:r w:rsidRPr="004E1562">
        <w:rPr>
          <w:rFonts w:cs="Narkisim" w:hint="cs"/>
          <w:sz w:val="24"/>
          <w:szCs w:val="24"/>
          <w:rtl/>
        </w:rPr>
        <w:t xml:space="preserve"> נמצאת הגישה, לפיה אין מקום למעורבות כספי מדינה, ממש כפי שאין מעורבות כזאת בכל מדינה נאורה המוכרת לנו. הדברים מקבלים משנה תוקף, לנוכח מעורבות המדינה בתהליך השגת הסכמתם של הקרובים, וההקצאה של האברים: לא יהיה זה ראוי כי אותו גוף שעוסק בתהליך השגת האבר והקצאתו יהיה מעורב בהצעה או מתן של תמורה לקרובים, אם במישרין ואם בעקיפין. כריכה זאת, בין תפקיד המדינה בהליך לבין מתן תמורה מטעמה, יש בה מראית עין בעייתית מאד, של סחר אברים ממוסד, הרחוקה מאד מן הכוונה שבבסיס החוק בכלל, והסעיף הנזכר בפרט. העובדה, כ</w:t>
      </w:r>
      <w:smartTag w:uri="urn:schemas-microsoft-com:office:smarttags" w:element="PersonName">
        <w:smartTagPr>
          <w:attr w:name="ProductID" w:val="י המדינה"/>
        </w:smartTagPr>
        <w:r w:rsidRPr="004E1562">
          <w:rPr>
            <w:rFonts w:cs="Narkisim" w:hint="cs"/>
            <w:sz w:val="24"/>
            <w:szCs w:val="24"/>
            <w:rtl/>
          </w:rPr>
          <w:t>י המדינה</w:t>
        </w:r>
      </w:smartTag>
      <w:r w:rsidRPr="004E1562">
        <w:rPr>
          <w:rFonts w:cs="Narkisim" w:hint="cs"/>
          <w:sz w:val="24"/>
          <w:szCs w:val="24"/>
          <w:rtl/>
        </w:rPr>
        <w:t xml:space="preserve"> אינה אוסרת, ואף מוכנה להתיר במצבים מסוימים, מתן תמורה על ידי גופים פרטיים שאינם קשורים לתהליך קבלת הסכתם של הקרובים והקצאת האברים- אין פירושה כי על המדינה למלא תפקיד פעיל במתן תמורה לתורמים</w:t>
      </w:r>
      <w:r w:rsidR="00461264">
        <w:rPr>
          <w:rFonts w:cs="Narkisim" w:hint="cs"/>
          <w:sz w:val="24"/>
          <w:szCs w:val="24"/>
          <w:rtl/>
        </w:rPr>
        <w:t>.</w:t>
      </w:r>
    </w:p>
    <w:p w:rsidR="00130636" w:rsidRPr="00F85136" w:rsidRDefault="00461264" w:rsidP="00F85136">
      <w:pPr>
        <w:pStyle w:val="aa"/>
        <w:numPr>
          <w:ilvl w:val="0"/>
          <w:numId w:val="1"/>
        </w:numPr>
        <w:spacing w:line="360" w:lineRule="auto"/>
        <w:ind w:hanging="663"/>
        <w:jc w:val="both"/>
        <w:rPr>
          <w:rFonts w:cs="Narkisim"/>
          <w:sz w:val="24"/>
          <w:szCs w:val="24"/>
          <w:rtl/>
        </w:rPr>
      </w:pPr>
      <w:r>
        <w:rPr>
          <w:rFonts w:cs="Narkisim" w:hint="cs"/>
          <w:sz w:val="24"/>
          <w:szCs w:val="24"/>
          <w:rtl/>
        </w:rPr>
        <w:t>הכרה בתאגיד לפי סעיף 29 הינה אינדיבידואלית וניתנת פרטנית לגוף הפונה</w:t>
      </w:r>
      <w:r w:rsidR="00F85136">
        <w:rPr>
          <w:rFonts w:cs="Narkisim" w:hint="cs"/>
          <w:sz w:val="24"/>
          <w:szCs w:val="24"/>
          <w:rtl/>
        </w:rPr>
        <w:t>, בין היתר,</w:t>
      </w:r>
      <w:r>
        <w:rPr>
          <w:rFonts w:cs="Narkisim" w:hint="cs"/>
          <w:sz w:val="24"/>
          <w:szCs w:val="24"/>
          <w:rtl/>
        </w:rPr>
        <w:t xml:space="preserve"> ביחס לסוגי התמורה אותם הציג בפנייתו לקבלת ההכרה. כאמור, לא ניתן לקבוע רשימה סגורה. </w:t>
      </w:r>
      <w:r w:rsidR="00F85136">
        <w:rPr>
          <w:rFonts w:cs="Narkisim" w:hint="cs"/>
          <w:sz w:val="24"/>
          <w:szCs w:val="24"/>
          <w:rtl/>
        </w:rPr>
        <w:t>מכל מקום</w:t>
      </w:r>
      <w:r w:rsidR="00130636">
        <w:rPr>
          <w:rFonts w:cs="Narkisim" w:hint="cs"/>
          <w:sz w:val="24"/>
          <w:szCs w:val="24"/>
          <w:rtl/>
        </w:rPr>
        <w:t xml:space="preserve">, על התאגיד לעמוד </w:t>
      </w:r>
      <w:r w:rsidR="00F85136">
        <w:rPr>
          <w:rFonts w:cs="Narkisim" w:hint="cs"/>
          <w:sz w:val="24"/>
          <w:szCs w:val="24"/>
          <w:rtl/>
        </w:rPr>
        <w:t xml:space="preserve">בדרישות </w:t>
      </w:r>
      <w:r w:rsidR="00F85136" w:rsidRPr="00F85136">
        <w:rPr>
          <w:rFonts w:cs="Narkisim" w:hint="cs"/>
          <w:sz w:val="24"/>
          <w:szCs w:val="24"/>
          <w:rtl/>
        </w:rPr>
        <w:t xml:space="preserve">סעיף 29(ג) לחוק </w:t>
      </w:r>
      <w:r w:rsidR="00F85136">
        <w:rPr>
          <w:rFonts w:cs="Narkisim" w:hint="cs"/>
          <w:sz w:val="24"/>
          <w:szCs w:val="24"/>
          <w:rtl/>
        </w:rPr>
        <w:t xml:space="preserve">- </w:t>
      </w:r>
      <w:r w:rsidR="00962E8B" w:rsidRPr="00F85136">
        <w:rPr>
          <w:rFonts w:cs="Narkisim" w:hint="cs"/>
          <w:sz w:val="24"/>
          <w:szCs w:val="24"/>
          <w:rtl/>
        </w:rPr>
        <w:t>התאגיד איננו תאגיד שהוקם בחוק ואיננו גוף מתוקצב כהגדרתו בסעיף 21 לחוק יסודות התקציב</w:t>
      </w:r>
      <w:r w:rsidR="00F85136">
        <w:rPr>
          <w:rFonts w:cs="Narkisim" w:hint="cs"/>
          <w:sz w:val="24"/>
          <w:szCs w:val="24"/>
          <w:rtl/>
        </w:rPr>
        <w:t xml:space="preserve"> וכן על התאגיד לקבל </w:t>
      </w:r>
      <w:r w:rsidR="00130636" w:rsidRPr="00F85136">
        <w:rPr>
          <w:rFonts w:cs="Narkisim" w:hint="cs"/>
          <w:sz w:val="24"/>
          <w:szCs w:val="24"/>
          <w:rtl/>
        </w:rPr>
        <w:t xml:space="preserve">אישור מהמשרד </w:t>
      </w:r>
      <w:r w:rsidR="0081295B" w:rsidRPr="00F85136">
        <w:rPr>
          <w:rFonts w:cs="Narkisim" w:hint="cs"/>
          <w:sz w:val="24"/>
          <w:szCs w:val="24"/>
          <w:rtl/>
        </w:rPr>
        <w:t xml:space="preserve">לתכנית מפורטת בנוגע </w:t>
      </w:r>
      <w:r w:rsidR="0081295B" w:rsidRPr="00F85136">
        <w:rPr>
          <w:rFonts w:cs="Narkisim" w:hint="cs"/>
          <w:sz w:val="24"/>
          <w:szCs w:val="24"/>
          <w:rtl/>
        </w:rPr>
        <w:lastRenderedPageBreak/>
        <w:t xml:space="preserve">להטבות והתגמולים </w:t>
      </w:r>
      <w:r w:rsidR="00130636" w:rsidRPr="00F85136">
        <w:rPr>
          <w:rFonts w:cs="Narkisim" w:hint="cs"/>
          <w:sz w:val="24"/>
          <w:szCs w:val="24"/>
          <w:rtl/>
        </w:rPr>
        <w:t>שבכוונתו לתת בעבור תרומ</w:t>
      </w:r>
      <w:r w:rsidR="0081295B" w:rsidRPr="00F85136">
        <w:rPr>
          <w:rFonts w:cs="Narkisim" w:hint="cs"/>
          <w:sz w:val="24"/>
          <w:szCs w:val="24"/>
          <w:rtl/>
        </w:rPr>
        <w:t>ת האבר/ים</w:t>
      </w:r>
      <w:r w:rsidR="001A18A2">
        <w:rPr>
          <w:rFonts w:cs="Narkisim" w:hint="cs"/>
          <w:sz w:val="24"/>
          <w:szCs w:val="24"/>
          <w:rtl/>
        </w:rPr>
        <w:t xml:space="preserve"> וזאת על מנת שהתגמול יעמוד ברוח ועקרונות החוק כפי שפורטו לעיל</w:t>
      </w:r>
      <w:r w:rsidR="00130636" w:rsidRPr="00F85136">
        <w:rPr>
          <w:rFonts w:cs="Narkisim" w:hint="cs"/>
          <w:sz w:val="24"/>
          <w:szCs w:val="24"/>
          <w:rtl/>
        </w:rPr>
        <w:t xml:space="preserve">. </w:t>
      </w:r>
    </w:p>
    <w:p w:rsidR="0016098D" w:rsidRPr="004E1562" w:rsidRDefault="0016098D" w:rsidP="0016098D">
      <w:pPr>
        <w:spacing w:after="0" w:line="240" w:lineRule="auto"/>
        <w:jc w:val="both"/>
        <w:rPr>
          <w:rFonts w:cs="Narkisim"/>
          <w:sz w:val="24"/>
          <w:szCs w:val="24"/>
          <w:rtl/>
        </w:rPr>
      </w:pPr>
    </w:p>
    <w:p w:rsidR="00EC6CAB" w:rsidRDefault="00EC6CAB" w:rsidP="00F74F65">
      <w:pPr>
        <w:pStyle w:val="aa"/>
        <w:numPr>
          <w:ilvl w:val="0"/>
          <w:numId w:val="1"/>
        </w:numPr>
        <w:spacing w:line="360" w:lineRule="auto"/>
        <w:ind w:hanging="663"/>
        <w:jc w:val="both"/>
        <w:rPr>
          <w:rFonts w:cs="Narkisim"/>
          <w:sz w:val="24"/>
          <w:szCs w:val="24"/>
        </w:rPr>
      </w:pPr>
      <w:r>
        <w:rPr>
          <w:rFonts w:cs="Narkisim" w:hint="cs"/>
          <w:sz w:val="24"/>
          <w:szCs w:val="24"/>
          <w:rtl/>
        </w:rPr>
        <w:t xml:space="preserve">התאגיד </w:t>
      </w:r>
      <w:r w:rsidR="00715E93">
        <w:rPr>
          <w:rFonts w:cs="Narkisim" w:hint="cs"/>
          <w:sz w:val="24"/>
          <w:szCs w:val="24"/>
          <w:rtl/>
        </w:rPr>
        <w:t xml:space="preserve">היחיד </w:t>
      </w:r>
      <w:r>
        <w:rPr>
          <w:rFonts w:cs="Narkisim" w:hint="cs"/>
          <w:sz w:val="24"/>
          <w:szCs w:val="24"/>
          <w:rtl/>
        </w:rPr>
        <w:t xml:space="preserve">שהוכר על ידי משרד הבריאות בהתאם לסעיף 29 לחוק הוא "אגודת אדי". </w:t>
      </w:r>
    </w:p>
    <w:p w:rsidR="00415BF7" w:rsidRDefault="00415BF7" w:rsidP="00415BF7">
      <w:pPr>
        <w:pStyle w:val="aa"/>
        <w:spacing w:line="360" w:lineRule="auto"/>
        <w:jc w:val="both"/>
        <w:rPr>
          <w:rFonts w:cs="Narkisim"/>
          <w:sz w:val="24"/>
          <w:szCs w:val="24"/>
        </w:rPr>
      </w:pPr>
    </w:p>
    <w:p w:rsidR="00E13CD5" w:rsidRDefault="00E13CD5" w:rsidP="00715E93">
      <w:pPr>
        <w:pStyle w:val="aa"/>
        <w:numPr>
          <w:ilvl w:val="0"/>
          <w:numId w:val="1"/>
        </w:numPr>
        <w:spacing w:line="360" w:lineRule="auto"/>
        <w:ind w:hanging="663"/>
        <w:jc w:val="both"/>
        <w:rPr>
          <w:rFonts w:cs="Narkisim"/>
          <w:sz w:val="24"/>
          <w:szCs w:val="24"/>
        </w:rPr>
      </w:pPr>
      <w:r>
        <w:rPr>
          <w:rFonts w:cs="Narkisim" w:hint="cs"/>
          <w:sz w:val="24"/>
          <w:szCs w:val="24"/>
          <w:rtl/>
        </w:rPr>
        <w:t>מלבד "אגודת אדי"</w:t>
      </w:r>
      <w:r w:rsidR="00715E93">
        <w:rPr>
          <w:rFonts w:cs="Narkisim" w:hint="cs"/>
          <w:sz w:val="24"/>
          <w:szCs w:val="24"/>
          <w:rtl/>
        </w:rPr>
        <w:t>, נערכה למשרד הבריאות רק פניה נוספת אחת נוספת בהתאם לסעיף 29 לחוק</w:t>
      </w:r>
      <w:r>
        <w:rPr>
          <w:rFonts w:cs="Narkisim" w:hint="cs"/>
          <w:sz w:val="24"/>
          <w:szCs w:val="24"/>
          <w:rtl/>
        </w:rPr>
        <w:t xml:space="preserve">. </w:t>
      </w:r>
      <w:r w:rsidR="00715E93">
        <w:rPr>
          <w:rFonts w:cs="Narkisim" w:hint="cs"/>
          <w:sz w:val="24"/>
          <w:szCs w:val="24"/>
          <w:rtl/>
        </w:rPr>
        <w:t xml:space="preserve">יחד עם זאת, הפנייה הייתה </w:t>
      </w:r>
      <w:r w:rsidR="00F74F65" w:rsidRPr="00F74F65">
        <w:rPr>
          <w:rFonts w:cs="Narkisim" w:hint="cs"/>
          <w:sz w:val="24"/>
          <w:szCs w:val="24"/>
          <w:rtl/>
        </w:rPr>
        <w:t>ראשונית וחלקית ו</w:t>
      </w:r>
      <w:r w:rsidR="00715E93">
        <w:rPr>
          <w:rFonts w:cs="Narkisim" w:hint="cs"/>
          <w:sz w:val="24"/>
          <w:szCs w:val="24"/>
          <w:rtl/>
        </w:rPr>
        <w:t xml:space="preserve">הפונה </w:t>
      </w:r>
      <w:r w:rsidR="00F74F65" w:rsidRPr="00F74F65">
        <w:rPr>
          <w:rFonts w:cs="Narkisim" w:hint="cs"/>
          <w:sz w:val="24"/>
          <w:szCs w:val="24"/>
          <w:rtl/>
        </w:rPr>
        <w:t xml:space="preserve">לא השלים </w:t>
      </w:r>
      <w:r w:rsidR="00715E93" w:rsidRPr="00F74F65">
        <w:rPr>
          <w:rFonts w:cs="Narkisim" w:hint="cs"/>
          <w:sz w:val="24"/>
          <w:szCs w:val="24"/>
          <w:rtl/>
        </w:rPr>
        <w:t xml:space="preserve">עד היום </w:t>
      </w:r>
      <w:r w:rsidR="00F74F65" w:rsidRPr="00F74F65">
        <w:rPr>
          <w:rFonts w:cs="Narkisim" w:hint="cs"/>
          <w:sz w:val="24"/>
          <w:szCs w:val="24"/>
          <w:rtl/>
        </w:rPr>
        <w:t>את כל הפרטים שהתבקשו</w:t>
      </w:r>
      <w:r w:rsidR="00715E93">
        <w:rPr>
          <w:rFonts w:cs="Narkisim" w:hint="cs"/>
          <w:sz w:val="24"/>
          <w:szCs w:val="24"/>
          <w:rtl/>
        </w:rPr>
        <w:t xml:space="preserve"> להשלמה</w:t>
      </w:r>
      <w:r w:rsidR="00F74F65" w:rsidRPr="00F74F65">
        <w:rPr>
          <w:rFonts w:cs="Narkisim" w:hint="cs"/>
          <w:sz w:val="24"/>
          <w:szCs w:val="24"/>
          <w:rtl/>
        </w:rPr>
        <w:t>.</w:t>
      </w:r>
      <w:r w:rsidR="00715E93" w:rsidRPr="00715E93">
        <w:rPr>
          <w:rFonts w:cs="Narkisim" w:hint="cs"/>
          <w:sz w:val="24"/>
          <w:szCs w:val="24"/>
          <w:rtl/>
        </w:rPr>
        <w:t xml:space="preserve"> </w:t>
      </w:r>
    </w:p>
    <w:p w:rsidR="00415BF7" w:rsidRPr="00415BF7" w:rsidRDefault="00415BF7" w:rsidP="00415BF7">
      <w:pPr>
        <w:pStyle w:val="aa"/>
        <w:rPr>
          <w:rFonts w:cs="Narkisim"/>
          <w:sz w:val="24"/>
          <w:szCs w:val="24"/>
          <w:rtl/>
        </w:rPr>
      </w:pPr>
    </w:p>
    <w:p w:rsidR="00EC6CAB" w:rsidRDefault="00F85136" w:rsidP="00F85136">
      <w:pPr>
        <w:pStyle w:val="aa"/>
        <w:numPr>
          <w:ilvl w:val="0"/>
          <w:numId w:val="1"/>
        </w:numPr>
        <w:spacing w:line="360" w:lineRule="auto"/>
        <w:ind w:hanging="663"/>
        <w:jc w:val="both"/>
        <w:rPr>
          <w:rFonts w:cs="Narkisim"/>
          <w:sz w:val="24"/>
          <w:szCs w:val="24"/>
        </w:rPr>
      </w:pPr>
      <w:r>
        <w:rPr>
          <w:rFonts w:cs="Narkisim" w:hint="cs"/>
          <w:sz w:val="24"/>
          <w:szCs w:val="24"/>
          <w:rtl/>
        </w:rPr>
        <w:t>אלו</w:t>
      </w:r>
      <w:r w:rsidR="00EC6CAB">
        <w:rPr>
          <w:rFonts w:cs="Narkisim" w:hint="cs"/>
          <w:sz w:val="24"/>
          <w:szCs w:val="24"/>
          <w:rtl/>
        </w:rPr>
        <w:t xml:space="preserve"> </w:t>
      </w:r>
      <w:r>
        <w:rPr>
          <w:rFonts w:cs="Narkisim" w:hint="cs"/>
          <w:sz w:val="24"/>
          <w:szCs w:val="24"/>
          <w:rtl/>
        </w:rPr>
        <w:t>ה</w:t>
      </w:r>
      <w:r w:rsidR="00EC6CAB">
        <w:rPr>
          <w:rFonts w:cs="Narkisim" w:hint="cs"/>
          <w:sz w:val="24"/>
          <w:szCs w:val="24"/>
          <w:rtl/>
        </w:rPr>
        <w:t xml:space="preserve">תנאים שנקבעו </w:t>
      </w:r>
      <w:r>
        <w:rPr>
          <w:rFonts w:cs="Narkisim" w:hint="cs"/>
          <w:sz w:val="24"/>
          <w:szCs w:val="24"/>
          <w:rtl/>
        </w:rPr>
        <w:t>לאגודת</w:t>
      </w:r>
      <w:r w:rsidR="00715E93">
        <w:rPr>
          <w:rFonts w:cs="Narkisim" w:hint="cs"/>
          <w:sz w:val="24"/>
          <w:szCs w:val="24"/>
          <w:rtl/>
        </w:rPr>
        <w:t xml:space="preserve"> "אדי" בהתאם לסעיף 29 לחוק:</w:t>
      </w:r>
    </w:p>
    <w:p w:rsidR="00415BF7" w:rsidRDefault="00415BF7" w:rsidP="00415BF7">
      <w:pPr>
        <w:pStyle w:val="aa"/>
        <w:rPr>
          <w:rFonts w:cs="Narkisim"/>
          <w:sz w:val="24"/>
          <w:szCs w:val="24"/>
          <w:rtl/>
        </w:rPr>
      </w:pPr>
    </w:p>
    <w:p w:rsidR="00BB6658" w:rsidRPr="00BB6658" w:rsidRDefault="00BB6658" w:rsidP="00F85136">
      <w:pPr>
        <w:pStyle w:val="aa"/>
        <w:numPr>
          <w:ilvl w:val="0"/>
          <w:numId w:val="5"/>
        </w:numPr>
        <w:tabs>
          <w:tab w:val="clear" w:pos="720"/>
          <w:tab w:val="num" w:pos="1191"/>
        </w:tabs>
        <w:spacing w:after="0" w:line="360" w:lineRule="auto"/>
        <w:ind w:left="1049"/>
        <w:jc w:val="both"/>
        <w:rPr>
          <w:rFonts w:cs="Narkisim"/>
          <w:sz w:val="24"/>
          <w:szCs w:val="24"/>
          <w:rtl/>
        </w:rPr>
      </w:pPr>
      <w:r w:rsidRPr="00BB6658">
        <w:rPr>
          <w:rFonts w:cs="Narkisim" w:hint="cs"/>
          <w:sz w:val="24"/>
          <w:szCs w:val="24"/>
          <w:rtl/>
        </w:rPr>
        <w:t xml:space="preserve">התאגיד </w:t>
      </w:r>
      <w:r w:rsidR="00F85136">
        <w:rPr>
          <w:rFonts w:cs="Narkisim" w:hint="cs"/>
          <w:sz w:val="24"/>
          <w:szCs w:val="24"/>
          <w:rtl/>
        </w:rPr>
        <w:t xml:space="preserve">לא יפעל </w:t>
      </w:r>
      <w:r w:rsidRPr="00BB6658">
        <w:rPr>
          <w:rFonts w:cs="Narkisim" w:hint="cs"/>
          <w:sz w:val="24"/>
          <w:szCs w:val="24"/>
          <w:rtl/>
        </w:rPr>
        <w:t>למטרות רווח.</w:t>
      </w:r>
    </w:p>
    <w:p w:rsidR="00BB6658" w:rsidRPr="00BB6658" w:rsidRDefault="00BB6658" w:rsidP="00F85136">
      <w:pPr>
        <w:pStyle w:val="aa"/>
        <w:numPr>
          <w:ilvl w:val="0"/>
          <w:numId w:val="5"/>
        </w:numPr>
        <w:tabs>
          <w:tab w:val="clear" w:pos="720"/>
          <w:tab w:val="num" w:pos="1191"/>
        </w:tabs>
        <w:spacing w:after="0" w:line="360" w:lineRule="auto"/>
        <w:ind w:left="1049"/>
        <w:jc w:val="both"/>
        <w:rPr>
          <w:rFonts w:cs="Narkisim"/>
          <w:sz w:val="24"/>
          <w:szCs w:val="24"/>
        </w:rPr>
      </w:pPr>
      <w:r w:rsidRPr="00BB6658">
        <w:rPr>
          <w:rFonts w:cs="Narkisim" w:hint="cs"/>
          <w:sz w:val="24"/>
          <w:szCs w:val="24"/>
          <w:rtl/>
        </w:rPr>
        <w:t xml:space="preserve">התאגיד </w:t>
      </w:r>
      <w:r w:rsidR="00F85136">
        <w:rPr>
          <w:rFonts w:cs="Narkisim" w:hint="cs"/>
          <w:sz w:val="24"/>
          <w:szCs w:val="24"/>
          <w:rtl/>
        </w:rPr>
        <w:t>י</w:t>
      </w:r>
      <w:r w:rsidRPr="00BB6658">
        <w:rPr>
          <w:rFonts w:cs="Narkisim" w:hint="cs"/>
          <w:sz w:val="24"/>
          <w:szCs w:val="24"/>
          <w:rtl/>
        </w:rPr>
        <w:t>חזיק תעודה בתוקף על ניהול תקין מאת רשם העמותות.</w:t>
      </w:r>
    </w:p>
    <w:p w:rsidR="00BB6658" w:rsidRPr="00BB6658" w:rsidRDefault="00BB6658" w:rsidP="00F85136">
      <w:pPr>
        <w:pStyle w:val="aa"/>
        <w:numPr>
          <w:ilvl w:val="0"/>
          <w:numId w:val="5"/>
        </w:numPr>
        <w:tabs>
          <w:tab w:val="clear" w:pos="720"/>
          <w:tab w:val="num" w:pos="1191"/>
        </w:tabs>
        <w:spacing w:after="0" w:line="360" w:lineRule="auto"/>
        <w:ind w:left="1049"/>
        <w:jc w:val="both"/>
        <w:rPr>
          <w:rFonts w:cs="Narkisim"/>
          <w:sz w:val="24"/>
          <w:szCs w:val="24"/>
        </w:rPr>
      </w:pPr>
      <w:r w:rsidRPr="00BB6658">
        <w:rPr>
          <w:rFonts w:cs="Narkisim" w:hint="cs"/>
          <w:sz w:val="24"/>
          <w:szCs w:val="24"/>
          <w:rtl/>
        </w:rPr>
        <w:t xml:space="preserve">התאגיד </w:t>
      </w:r>
      <w:r w:rsidR="00F85136">
        <w:rPr>
          <w:rFonts w:cs="Narkisim" w:hint="cs"/>
          <w:sz w:val="24"/>
          <w:szCs w:val="24"/>
          <w:rtl/>
        </w:rPr>
        <w:t>י</w:t>
      </w:r>
      <w:r w:rsidRPr="00BB6658">
        <w:rPr>
          <w:rFonts w:cs="Narkisim" w:hint="cs"/>
          <w:sz w:val="24"/>
          <w:szCs w:val="24"/>
          <w:rtl/>
        </w:rPr>
        <w:t xml:space="preserve">חזיק </w:t>
      </w:r>
      <w:r w:rsidR="00F85136">
        <w:rPr>
          <w:rFonts w:cs="Narkisim" w:hint="cs"/>
          <w:sz w:val="24"/>
          <w:szCs w:val="24"/>
          <w:rtl/>
        </w:rPr>
        <w:t>ב</w:t>
      </w:r>
      <w:r w:rsidRPr="00BB6658">
        <w:rPr>
          <w:rFonts w:cs="Narkisim" w:hint="cs"/>
          <w:sz w:val="24"/>
          <w:szCs w:val="24"/>
          <w:rtl/>
        </w:rPr>
        <w:t>אישור מאת רשות המיסים לעניין תרומות.</w:t>
      </w:r>
    </w:p>
    <w:p w:rsidR="00BB6658" w:rsidRPr="00BB6658" w:rsidRDefault="00BB6658" w:rsidP="00F85136">
      <w:pPr>
        <w:pStyle w:val="aa"/>
        <w:numPr>
          <w:ilvl w:val="0"/>
          <w:numId w:val="5"/>
        </w:numPr>
        <w:tabs>
          <w:tab w:val="clear" w:pos="720"/>
          <w:tab w:val="num" w:pos="1191"/>
        </w:tabs>
        <w:spacing w:after="0" w:line="360" w:lineRule="auto"/>
        <w:ind w:left="1049"/>
        <w:jc w:val="both"/>
        <w:rPr>
          <w:rFonts w:cs="Narkisim"/>
          <w:sz w:val="24"/>
          <w:szCs w:val="24"/>
        </w:rPr>
      </w:pPr>
      <w:r w:rsidRPr="00BB6658">
        <w:rPr>
          <w:rFonts w:cs="Narkisim" w:hint="cs"/>
          <w:sz w:val="24"/>
          <w:szCs w:val="24"/>
          <w:rtl/>
        </w:rPr>
        <w:t xml:space="preserve">חברי התאגיד לא </w:t>
      </w:r>
      <w:r w:rsidR="00F85136">
        <w:rPr>
          <w:rFonts w:cs="Narkisim" w:hint="cs"/>
          <w:sz w:val="24"/>
          <w:szCs w:val="24"/>
          <w:rtl/>
        </w:rPr>
        <w:t>י</w:t>
      </w:r>
      <w:r w:rsidRPr="00BB6658">
        <w:rPr>
          <w:rFonts w:cs="Narkisim" w:hint="cs"/>
          <w:sz w:val="24"/>
          <w:szCs w:val="24"/>
          <w:rtl/>
        </w:rPr>
        <w:t>ורשעו בעבירות פליליות מסוג עוון או פשע.</w:t>
      </w:r>
    </w:p>
    <w:p w:rsidR="00BB6658" w:rsidRPr="00BB6658" w:rsidRDefault="00BB6658" w:rsidP="00BB6658">
      <w:pPr>
        <w:pStyle w:val="aa"/>
        <w:numPr>
          <w:ilvl w:val="0"/>
          <w:numId w:val="5"/>
        </w:numPr>
        <w:tabs>
          <w:tab w:val="clear" w:pos="720"/>
          <w:tab w:val="num" w:pos="1191"/>
        </w:tabs>
        <w:spacing w:after="0" w:line="360" w:lineRule="auto"/>
        <w:ind w:left="1049"/>
        <w:jc w:val="both"/>
        <w:rPr>
          <w:rFonts w:cs="Narkisim"/>
          <w:sz w:val="24"/>
          <w:szCs w:val="24"/>
        </w:rPr>
      </w:pPr>
      <w:r w:rsidRPr="00BB6658">
        <w:rPr>
          <w:rFonts w:cs="Narkisim" w:hint="cs"/>
          <w:sz w:val="24"/>
          <w:szCs w:val="24"/>
          <w:rtl/>
        </w:rPr>
        <w:t>התאגיד לא יעסוק בתיווך /או הבאה ו/או הוצאה של איברים במישרין ו/או בעקיפין.</w:t>
      </w:r>
    </w:p>
    <w:p w:rsidR="00BB6658" w:rsidRPr="00BB6658" w:rsidRDefault="00BB6658" w:rsidP="00BB6658">
      <w:pPr>
        <w:pStyle w:val="aa"/>
        <w:numPr>
          <w:ilvl w:val="0"/>
          <w:numId w:val="5"/>
        </w:numPr>
        <w:tabs>
          <w:tab w:val="clear" w:pos="720"/>
          <w:tab w:val="num" w:pos="1191"/>
        </w:tabs>
        <w:spacing w:after="0" w:line="360" w:lineRule="auto"/>
        <w:ind w:left="1049"/>
        <w:jc w:val="both"/>
        <w:rPr>
          <w:rFonts w:cs="Narkisim"/>
          <w:sz w:val="24"/>
          <w:szCs w:val="24"/>
        </w:rPr>
      </w:pPr>
      <w:r w:rsidRPr="00BB6658">
        <w:rPr>
          <w:rFonts w:cs="Narkisim" w:hint="cs"/>
          <w:sz w:val="24"/>
          <w:szCs w:val="24"/>
          <w:rtl/>
        </w:rPr>
        <w:t>התאגיד לא יהיה רשאי ליתן תמורה כלשהיא בעד תרומת איברים מן החי.</w:t>
      </w:r>
    </w:p>
    <w:p w:rsidR="00BB6658" w:rsidRPr="00BB6658" w:rsidRDefault="00BB6658" w:rsidP="00BB6658">
      <w:pPr>
        <w:pStyle w:val="aa"/>
        <w:numPr>
          <w:ilvl w:val="0"/>
          <w:numId w:val="5"/>
        </w:numPr>
        <w:tabs>
          <w:tab w:val="clear" w:pos="720"/>
          <w:tab w:val="num" w:pos="1191"/>
        </w:tabs>
        <w:spacing w:after="0" w:line="360" w:lineRule="auto"/>
        <w:ind w:left="1049"/>
        <w:jc w:val="both"/>
        <w:rPr>
          <w:rFonts w:cs="Narkisim"/>
          <w:sz w:val="24"/>
          <w:szCs w:val="24"/>
          <w:rtl/>
        </w:rPr>
      </w:pPr>
      <w:r w:rsidRPr="00BB6658">
        <w:rPr>
          <w:rFonts w:cs="Narkisim" w:hint="cs"/>
          <w:sz w:val="24"/>
          <w:szCs w:val="24"/>
          <w:rtl/>
        </w:rPr>
        <w:t>התאגיד לא יהיה רשאי ליצור קשר עם קרוביו של נפטר לצורך מתן תמורה אלא רק לאחר חמישה</w:t>
      </w:r>
      <w:r>
        <w:rPr>
          <w:rFonts w:cs="Narkisim" w:hint="cs"/>
          <w:sz w:val="24"/>
          <w:szCs w:val="24"/>
          <w:rtl/>
        </w:rPr>
        <w:t xml:space="preserve"> </w:t>
      </w:r>
      <w:r w:rsidRPr="00BB6658">
        <w:rPr>
          <w:rFonts w:cs="Narkisim" w:hint="cs"/>
          <w:sz w:val="24"/>
          <w:szCs w:val="24"/>
          <w:rtl/>
        </w:rPr>
        <w:t>ימים לפחות מיום הפטירה.</w:t>
      </w:r>
    </w:p>
    <w:p w:rsidR="00BB6658" w:rsidRPr="00BB6658" w:rsidRDefault="00BB6658" w:rsidP="00BB6658">
      <w:pPr>
        <w:pStyle w:val="aa"/>
        <w:numPr>
          <w:ilvl w:val="0"/>
          <w:numId w:val="5"/>
        </w:numPr>
        <w:tabs>
          <w:tab w:val="clear" w:pos="720"/>
          <w:tab w:val="num" w:pos="1191"/>
        </w:tabs>
        <w:spacing w:after="0" w:line="360" w:lineRule="auto"/>
        <w:ind w:left="1049"/>
        <w:jc w:val="both"/>
        <w:rPr>
          <w:rFonts w:cs="Narkisim"/>
          <w:sz w:val="24"/>
          <w:szCs w:val="24"/>
          <w:rtl/>
        </w:rPr>
      </w:pPr>
      <w:r>
        <w:rPr>
          <w:rFonts w:cs="Narkisim" w:hint="cs"/>
          <w:sz w:val="24"/>
          <w:szCs w:val="24"/>
          <w:rtl/>
        </w:rPr>
        <w:t xml:space="preserve">סיוע למטרות הנצחה - </w:t>
      </w:r>
      <w:r w:rsidRPr="00BB6658">
        <w:rPr>
          <w:rFonts w:cs="Narkisim" w:hint="cs"/>
          <w:sz w:val="24"/>
          <w:szCs w:val="24"/>
          <w:rtl/>
        </w:rPr>
        <w:t xml:space="preserve">התאגיד יהיה רשאי ליתן עזרה למשפחות תורמי האיברים למטרות הנצחת הנפטר עד לסך של 50,000 ₪. </w:t>
      </w:r>
      <w:r w:rsidRPr="00715E93">
        <w:rPr>
          <w:rFonts w:cs="Narkisim" w:hint="cs"/>
          <w:sz w:val="24"/>
          <w:szCs w:val="24"/>
          <w:rtl/>
        </w:rPr>
        <w:t>הדברים יעשו רק בדרך שתבטיח כי הכסף יועבר למטרות הנצחה וזאת באמצעות הצגת קבלות על הוצאה בפועל</w:t>
      </w:r>
      <w:r w:rsidRPr="00BB6658">
        <w:rPr>
          <w:rFonts w:cs="Narkisim" w:hint="cs"/>
          <w:sz w:val="24"/>
          <w:szCs w:val="24"/>
          <w:rtl/>
        </w:rPr>
        <w:t>.</w:t>
      </w:r>
    </w:p>
    <w:p w:rsidR="00BB6658" w:rsidRPr="00BB6658" w:rsidRDefault="00F85136" w:rsidP="00BB6658">
      <w:pPr>
        <w:pStyle w:val="aa"/>
        <w:numPr>
          <w:ilvl w:val="0"/>
          <w:numId w:val="5"/>
        </w:numPr>
        <w:tabs>
          <w:tab w:val="clear" w:pos="720"/>
          <w:tab w:val="num" w:pos="1191"/>
        </w:tabs>
        <w:spacing w:after="0" w:line="360" w:lineRule="auto"/>
        <w:ind w:left="1049"/>
        <w:jc w:val="both"/>
        <w:rPr>
          <w:rFonts w:cs="Narkisim"/>
          <w:sz w:val="24"/>
          <w:szCs w:val="24"/>
          <w:rtl/>
        </w:rPr>
      </w:pPr>
      <w:r>
        <w:rPr>
          <w:rFonts w:cs="Narkisim" w:hint="cs"/>
          <w:sz w:val="24"/>
          <w:szCs w:val="24"/>
          <w:rtl/>
        </w:rPr>
        <w:t>התאגיד</w:t>
      </w:r>
      <w:r w:rsidR="00BB6658" w:rsidRPr="00BB6658">
        <w:rPr>
          <w:rFonts w:cs="Narkisim" w:hint="cs"/>
          <w:sz w:val="24"/>
          <w:szCs w:val="24"/>
          <w:rtl/>
        </w:rPr>
        <w:t xml:space="preserve"> יהיה רשאי להתקשר בהסכמים עם רשתות שיווק וחברות מסחריות למתן הנחות במוצרים, לחותמים על כרטיס אדי או לשאירי התורמים (עמותת אדי לא תשתתף במימון ההטבה)</w:t>
      </w:r>
      <w:r w:rsidR="00BB6658">
        <w:rPr>
          <w:rFonts w:cs="Narkisim" w:hint="cs"/>
          <w:sz w:val="24"/>
          <w:szCs w:val="24"/>
          <w:rtl/>
        </w:rPr>
        <w:t xml:space="preserve">. יחד עם זאת, כל הסדרה ספציפית כאמור תובא לאישור מראש על ידי משרד הבריאות. </w:t>
      </w:r>
    </w:p>
    <w:p w:rsidR="00BB6658" w:rsidRPr="00BB6658" w:rsidRDefault="00BB6658" w:rsidP="00BB6658">
      <w:pPr>
        <w:pStyle w:val="aa"/>
        <w:numPr>
          <w:ilvl w:val="0"/>
          <w:numId w:val="5"/>
        </w:numPr>
        <w:tabs>
          <w:tab w:val="clear" w:pos="720"/>
          <w:tab w:val="num" w:pos="1191"/>
        </w:tabs>
        <w:spacing w:after="0" w:line="360" w:lineRule="auto"/>
        <w:ind w:left="1049"/>
        <w:jc w:val="both"/>
        <w:rPr>
          <w:rFonts w:cs="Narkisim"/>
          <w:sz w:val="24"/>
          <w:szCs w:val="24"/>
          <w:rtl/>
        </w:rPr>
      </w:pPr>
      <w:r w:rsidRPr="00BB6658">
        <w:rPr>
          <w:rFonts w:cs="Narkisim" w:hint="cs"/>
          <w:sz w:val="24"/>
          <w:szCs w:val="24"/>
          <w:rtl/>
        </w:rPr>
        <w:t xml:space="preserve">התאגיד יהיה רשאי להתקשר בהסדרים עם חברות ביטוח, למתן תגמולי ביטוח לשאירי נפטר    שתרם מאבריו או להטבות לחותמים על כרטיס אדי (עמותת אדי לא  תשתתף במימון ההטבה).    </w:t>
      </w:r>
    </w:p>
    <w:p w:rsidR="00BB6658" w:rsidRPr="00BB6658" w:rsidRDefault="00F85136" w:rsidP="00BB6658">
      <w:pPr>
        <w:pStyle w:val="aa"/>
        <w:numPr>
          <w:ilvl w:val="0"/>
          <w:numId w:val="5"/>
        </w:numPr>
        <w:tabs>
          <w:tab w:val="clear" w:pos="720"/>
          <w:tab w:val="num" w:pos="1191"/>
        </w:tabs>
        <w:spacing w:after="0" w:line="360" w:lineRule="auto"/>
        <w:ind w:left="1049"/>
        <w:jc w:val="both"/>
        <w:rPr>
          <w:rFonts w:cs="Narkisim"/>
          <w:sz w:val="24"/>
          <w:szCs w:val="24"/>
          <w:rtl/>
        </w:rPr>
      </w:pPr>
      <w:r>
        <w:rPr>
          <w:rFonts w:cs="Narkisim" w:hint="cs"/>
          <w:sz w:val="24"/>
          <w:szCs w:val="24"/>
          <w:rtl/>
        </w:rPr>
        <w:t>אדי</w:t>
      </w:r>
      <w:r w:rsidR="00BB6658" w:rsidRPr="00BB6658">
        <w:rPr>
          <w:rFonts w:cs="Narkisim" w:hint="cs"/>
          <w:sz w:val="24"/>
          <w:szCs w:val="24"/>
          <w:rtl/>
        </w:rPr>
        <w:t xml:space="preserve"> יהיה רשאי להתקשר בהסדרים למתן סיוע משפטי או אחר ע</w:t>
      </w:r>
      <w:r>
        <w:rPr>
          <w:rFonts w:cs="Narkisim" w:hint="cs"/>
          <w:sz w:val="24"/>
          <w:szCs w:val="24"/>
          <w:rtl/>
        </w:rPr>
        <w:t>ל ידי</w:t>
      </w:r>
      <w:r w:rsidR="00BB6658" w:rsidRPr="00BB6658">
        <w:rPr>
          <w:rFonts w:cs="Narkisim" w:hint="cs"/>
          <w:sz w:val="24"/>
          <w:szCs w:val="24"/>
          <w:rtl/>
        </w:rPr>
        <w:t xml:space="preserve"> בעלי מקצוע חינם למשפחות תורמים  לפי רשימת מתנדבים  שתרוכז על ידי עמותת אדי (עמותת אדי לא תשתתף במימון ההטבה)</w:t>
      </w:r>
      <w:r w:rsidR="00BB6658">
        <w:rPr>
          <w:rFonts w:cs="Narkisim" w:hint="cs"/>
          <w:sz w:val="24"/>
          <w:szCs w:val="24"/>
          <w:rtl/>
        </w:rPr>
        <w:t>.</w:t>
      </w:r>
    </w:p>
    <w:p w:rsidR="00715E93" w:rsidRPr="00715E93" w:rsidRDefault="00715E93" w:rsidP="00415BF7">
      <w:pPr>
        <w:pStyle w:val="aa"/>
        <w:rPr>
          <w:rFonts w:cs="Narkisim"/>
          <w:sz w:val="24"/>
          <w:szCs w:val="24"/>
          <w:rtl/>
        </w:rPr>
      </w:pPr>
    </w:p>
    <w:p w:rsidR="00715E93" w:rsidRPr="00415BF7" w:rsidRDefault="00715E93" w:rsidP="00415BF7">
      <w:pPr>
        <w:pStyle w:val="aa"/>
        <w:rPr>
          <w:rFonts w:cs="Narkisim"/>
          <w:sz w:val="24"/>
          <w:szCs w:val="24"/>
          <w:rtl/>
        </w:rPr>
      </w:pPr>
    </w:p>
    <w:p w:rsidR="0081295B" w:rsidRPr="00715E93" w:rsidRDefault="00EC6CAB" w:rsidP="00715E93">
      <w:pPr>
        <w:pStyle w:val="aa"/>
        <w:numPr>
          <w:ilvl w:val="0"/>
          <w:numId w:val="1"/>
        </w:numPr>
        <w:spacing w:line="360" w:lineRule="auto"/>
        <w:ind w:hanging="663"/>
        <w:jc w:val="both"/>
        <w:rPr>
          <w:rFonts w:cs="Narkisim"/>
          <w:sz w:val="24"/>
          <w:szCs w:val="24"/>
        </w:rPr>
      </w:pPr>
      <w:r>
        <w:rPr>
          <w:rFonts w:cs="Narkisim" w:hint="cs"/>
          <w:sz w:val="24"/>
          <w:szCs w:val="24"/>
          <w:rtl/>
        </w:rPr>
        <w:lastRenderedPageBreak/>
        <w:t xml:space="preserve">לגבי המקרה שאוזכר בדיון בוועדת העבודה, הרווחה והבריאות מיום 9.12.2014  לגבי מתן </w:t>
      </w:r>
      <w:r w:rsidR="0081295B">
        <w:rPr>
          <w:rFonts w:cs="Narkisim" w:hint="cs"/>
          <w:sz w:val="24"/>
          <w:szCs w:val="24"/>
          <w:rtl/>
        </w:rPr>
        <w:t>50,000 ₪ להנצחה</w:t>
      </w:r>
      <w:r>
        <w:rPr>
          <w:rFonts w:cs="Narkisim" w:hint="cs"/>
          <w:sz w:val="24"/>
          <w:szCs w:val="24"/>
          <w:rtl/>
        </w:rPr>
        <w:t xml:space="preserve"> </w:t>
      </w:r>
      <w:r w:rsidR="0081295B">
        <w:rPr>
          <w:rFonts w:cs="Narkisim"/>
          <w:sz w:val="24"/>
          <w:szCs w:val="24"/>
          <w:rtl/>
        </w:rPr>
        <w:t>–</w:t>
      </w:r>
      <w:r>
        <w:rPr>
          <w:rFonts w:cs="Narkisim" w:hint="cs"/>
          <w:sz w:val="24"/>
          <w:szCs w:val="24"/>
          <w:rtl/>
        </w:rPr>
        <w:t xml:space="preserve"> </w:t>
      </w:r>
      <w:r w:rsidR="00715E93">
        <w:rPr>
          <w:rFonts w:cs="Narkisim" w:hint="cs"/>
          <w:sz w:val="24"/>
          <w:szCs w:val="24"/>
          <w:rtl/>
        </w:rPr>
        <w:t xml:space="preserve">היה מדובר באירוע חד-פעמי ונקודתי שבו הועלתה על ידי אד"י ההצעה לתת 50,000 ₪ </w:t>
      </w:r>
      <w:r w:rsidR="00715E93" w:rsidRPr="00715E93">
        <w:rPr>
          <w:rFonts w:cs="Narkisim" w:hint="cs"/>
          <w:sz w:val="24"/>
          <w:szCs w:val="24"/>
          <w:rtl/>
        </w:rPr>
        <w:t>בעבור הנצחה</w:t>
      </w:r>
      <w:r w:rsidR="00715E93">
        <w:rPr>
          <w:rFonts w:cs="Narkisim" w:hint="cs"/>
          <w:sz w:val="24"/>
          <w:szCs w:val="24"/>
          <w:rtl/>
        </w:rPr>
        <w:t xml:space="preserve">. בכל הנוגע לסוגיה זו </w:t>
      </w:r>
      <w:r w:rsidR="0081295B" w:rsidRPr="00715E93">
        <w:rPr>
          <w:rFonts w:cs="Narkisim" w:hint="cs"/>
          <w:sz w:val="24"/>
          <w:szCs w:val="24"/>
          <w:rtl/>
        </w:rPr>
        <w:t xml:space="preserve">עמדת משרד הבריאות </w:t>
      </w:r>
      <w:r w:rsidR="00715E93">
        <w:rPr>
          <w:rFonts w:cs="Narkisim" w:hint="cs"/>
          <w:sz w:val="24"/>
          <w:szCs w:val="24"/>
          <w:rtl/>
        </w:rPr>
        <w:t xml:space="preserve">הינה </w:t>
      </w:r>
      <w:r w:rsidR="0081295B" w:rsidRPr="00715E93">
        <w:rPr>
          <w:rFonts w:cs="Narkisim" w:hint="cs"/>
          <w:sz w:val="24"/>
          <w:szCs w:val="24"/>
          <w:rtl/>
        </w:rPr>
        <w:t>היא כי סיוע למטרת הנצחה יעשה רק בדרך שתבטיח כי הכסף יועבר למטרות הנצחה וזאת באמצעות הצגת קבלות על הוצאות בפועל. לגישת המשרד, אין מקום לאפשר העברת סכום כספי למשפח</w:t>
      </w:r>
      <w:r w:rsidR="00F85136">
        <w:rPr>
          <w:rFonts w:cs="Narkisim" w:hint="cs"/>
          <w:sz w:val="24"/>
          <w:szCs w:val="24"/>
          <w:rtl/>
        </w:rPr>
        <w:t>ה</w:t>
      </w:r>
      <w:r w:rsidR="0081295B" w:rsidRPr="00715E93">
        <w:rPr>
          <w:rFonts w:cs="Narkisim" w:hint="cs"/>
          <w:sz w:val="24"/>
          <w:szCs w:val="24"/>
          <w:rtl/>
        </w:rPr>
        <w:t xml:space="preserve"> רק על בסיס הבטחה שהם ישתמשו בו למטרות הנצחה.</w:t>
      </w:r>
    </w:p>
    <w:p w:rsidR="0016098D" w:rsidRPr="004E1562" w:rsidRDefault="0016098D" w:rsidP="0016098D">
      <w:pPr>
        <w:spacing w:after="0" w:line="240" w:lineRule="auto"/>
        <w:jc w:val="both"/>
        <w:rPr>
          <w:rFonts w:cs="Narkisim"/>
          <w:sz w:val="24"/>
          <w:szCs w:val="24"/>
          <w:rtl/>
        </w:rPr>
      </w:pPr>
    </w:p>
    <w:p w:rsidR="0016098D" w:rsidRPr="004E1562" w:rsidRDefault="0016098D" w:rsidP="0016098D">
      <w:pPr>
        <w:spacing w:after="0" w:line="240" w:lineRule="auto"/>
        <w:jc w:val="both"/>
        <w:rPr>
          <w:rFonts w:cs="Narkisim"/>
          <w:sz w:val="24"/>
          <w:szCs w:val="24"/>
          <w:rtl/>
        </w:rPr>
      </w:pPr>
    </w:p>
    <w:p w:rsidR="0016098D" w:rsidRPr="004E1562" w:rsidRDefault="0016098D" w:rsidP="0016098D">
      <w:pPr>
        <w:spacing w:after="0" w:line="240" w:lineRule="auto"/>
        <w:jc w:val="both"/>
        <w:rPr>
          <w:rFonts w:cs="Narkisim"/>
          <w:sz w:val="24"/>
          <w:szCs w:val="24"/>
          <w:rtl/>
        </w:rPr>
      </w:pPr>
    </w:p>
    <w:p w:rsidR="008220CD" w:rsidRPr="004E1562" w:rsidRDefault="008220CD" w:rsidP="000E38B3">
      <w:pPr>
        <w:spacing w:after="0" w:line="240" w:lineRule="auto"/>
        <w:ind w:left="5760"/>
        <w:jc w:val="both"/>
        <w:rPr>
          <w:rFonts w:cs="Narkisim"/>
          <w:sz w:val="24"/>
          <w:szCs w:val="24"/>
        </w:rPr>
      </w:pPr>
      <w:r w:rsidRPr="004E1562">
        <w:rPr>
          <w:rFonts w:cs="Narkisim" w:hint="cs"/>
          <w:sz w:val="24"/>
          <w:szCs w:val="24"/>
          <w:rtl/>
        </w:rPr>
        <w:t>בכבוד רב</w:t>
      </w:r>
      <w:r w:rsidR="00B02791" w:rsidRPr="004E1562">
        <w:rPr>
          <w:rFonts w:cs="Narkisim" w:hint="cs"/>
          <w:sz w:val="24"/>
          <w:szCs w:val="24"/>
          <w:rtl/>
        </w:rPr>
        <w:t>,</w:t>
      </w:r>
    </w:p>
    <w:p w:rsidR="008220CD" w:rsidRDefault="008220CD" w:rsidP="008220CD">
      <w:pPr>
        <w:spacing w:after="0" w:line="240" w:lineRule="auto"/>
        <w:jc w:val="both"/>
        <w:rPr>
          <w:rFonts w:cs="Narkisim"/>
          <w:sz w:val="24"/>
          <w:szCs w:val="24"/>
          <w:rtl/>
        </w:rPr>
      </w:pPr>
    </w:p>
    <w:p w:rsidR="000E38B3" w:rsidRPr="004E1562" w:rsidRDefault="000E38B3" w:rsidP="008220CD">
      <w:pPr>
        <w:spacing w:after="0" w:line="240" w:lineRule="auto"/>
        <w:jc w:val="both"/>
        <w:rPr>
          <w:rFonts w:cs="Narkisim"/>
          <w:sz w:val="24"/>
          <w:szCs w:val="24"/>
          <w:rtl/>
        </w:rPr>
      </w:pPr>
    </w:p>
    <w:p w:rsidR="008220CD" w:rsidRPr="004E1562" w:rsidRDefault="00B02791" w:rsidP="008220CD">
      <w:pPr>
        <w:spacing w:after="0" w:line="240" w:lineRule="auto"/>
        <w:ind w:left="5760"/>
        <w:jc w:val="both"/>
        <w:rPr>
          <w:rFonts w:cs="Narkisim"/>
          <w:sz w:val="24"/>
          <w:szCs w:val="24"/>
          <w:rtl/>
        </w:rPr>
      </w:pPr>
      <w:r w:rsidRPr="004E1562">
        <w:rPr>
          <w:rFonts w:cs="Narkisim" w:hint="cs"/>
          <w:sz w:val="24"/>
          <w:szCs w:val="24"/>
          <w:rtl/>
        </w:rPr>
        <w:t>ענת אילוז, עו"ד</w:t>
      </w:r>
    </w:p>
    <w:p w:rsidR="00B02791" w:rsidRPr="004E1562" w:rsidRDefault="00B02791" w:rsidP="008220CD">
      <w:pPr>
        <w:spacing w:after="0" w:line="240" w:lineRule="auto"/>
        <w:ind w:left="5760"/>
        <w:jc w:val="both"/>
        <w:rPr>
          <w:rFonts w:cs="Narkisim"/>
          <w:sz w:val="24"/>
          <w:szCs w:val="24"/>
          <w:rtl/>
        </w:rPr>
      </w:pPr>
      <w:r w:rsidRPr="004E1562">
        <w:rPr>
          <w:rFonts w:cs="Narkisim" w:hint="cs"/>
          <w:sz w:val="24"/>
          <w:szCs w:val="24"/>
          <w:rtl/>
        </w:rPr>
        <w:t xml:space="preserve">הממונה על העמדת מידע לציבור </w:t>
      </w:r>
    </w:p>
    <w:p w:rsidR="0016098D" w:rsidRPr="004E1562" w:rsidRDefault="0016098D" w:rsidP="0016098D">
      <w:pPr>
        <w:spacing w:after="0" w:line="240" w:lineRule="auto"/>
        <w:jc w:val="both"/>
        <w:rPr>
          <w:rFonts w:cs="Narkisim"/>
          <w:sz w:val="24"/>
          <w:szCs w:val="24"/>
          <w:rtl/>
        </w:rPr>
      </w:pPr>
    </w:p>
    <w:p w:rsidR="003B5869" w:rsidRPr="004E1562" w:rsidRDefault="003B5869" w:rsidP="0016098D">
      <w:pPr>
        <w:spacing w:after="0" w:line="240" w:lineRule="auto"/>
        <w:rPr>
          <w:rFonts w:cs="Narkisim"/>
          <w:sz w:val="24"/>
          <w:szCs w:val="24"/>
        </w:rPr>
      </w:pPr>
    </w:p>
    <w:sectPr w:rsidR="003B5869" w:rsidRPr="004E1562" w:rsidSect="00324EDC">
      <w:headerReference w:type="even" r:id="rId11"/>
      <w:headerReference w:type="default" r:id="rId12"/>
      <w:footerReference w:type="default" r:id="rId13"/>
      <w:headerReference w:type="first" r:id="rId14"/>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102" w:rsidRDefault="003B4102" w:rsidP="0009062B">
      <w:pPr>
        <w:spacing w:after="0" w:line="240" w:lineRule="auto"/>
      </w:pPr>
      <w:r>
        <w:separator/>
      </w:r>
    </w:p>
  </w:endnote>
  <w:endnote w:type="continuationSeparator" w:id="0">
    <w:p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838270734"/>
      <w:docPartObj>
        <w:docPartGallery w:val="Page Numbers (Bottom of Page)"/>
        <w:docPartUnique/>
      </w:docPartObj>
    </w:sdtPr>
    <w:sdtEndPr>
      <w:rPr>
        <w:cs/>
      </w:rPr>
    </w:sdtEndPr>
    <w:sdtContent>
      <w:p w:rsidR="006B651F" w:rsidRDefault="006B651F">
        <w:pPr>
          <w:pStyle w:val="a5"/>
          <w:jc w:val="center"/>
          <w:rPr>
            <w:rtl/>
            <w:cs/>
          </w:rPr>
        </w:pPr>
        <w:r>
          <w:fldChar w:fldCharType="begin"/>
        </w:r>
        <w:r>
          <w:rPr>
            <w:rtl/>
            <w:cs/>
          </w:rPr>
          <w:instrText>PAGE   \* MERGEFORMAT</w:instrText>
        </w:r>
        <w:r>
          <w:fldChar w:fldCharType="separate"/>
        </w:r>
        <w:r w:rsidR="00C31130" w:rsidRPr="00C31130">
          <w:rPr>
            <w:noProof/>
            <w:rtl/>
            <w:lang w:val="he-IL"/>
          </w:rPr>
          <w:t>3</w:t>
        </w:r>
        <w:r>
          <w:fldChar w:fldCharType="end"/>
        </w:r>
      </w:p>
    </w:sdtContent>
  </w:sdt>
  <w:p w:rsidR="00180A36" w:rsidRDefault="00180A36"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102" w:rsidRDefault="003B4102" w:rsidP="0009062B">
      <w:pPr>
        <w:spacing w:after="0" w:line="240" w:lineRule="auto"/>
      </w:pPr>
      <w:r>
        <w:separator/>
      </w:r>
    </w:p>
  </w:footnote>
  <w:footnote w:type="continuationSeparator" w:id="0">
    <w:p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791" w:rsidRDefault="00B02791">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2" name="תמונה 2"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791" w:rsidRDefault="00B0279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A70F1"/>
    <w:multiLevelType w:val="hybridMultilevel"/>
    <w:tmpl w:val="F544EFF6"/>
    <w:lvl w:ilvl="0" w:tplc="B782A66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88A6535"/>
    <w:multiLevelType w:val="hybridMultilevel"/>
    <w:tmpl w:val="3A621A90"/>
    <w:lvl w:ilvl="0" w:tplc="C89814D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E906397"/>
    <w:multiLevelType w:val="hybridMultilevel"/>
    <w:tmpl w:val="2BC0C4E2"/>
    <w:lvl w:ilvl="0" w:tplc="E46474C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60352F42"/>
    <w:multiLevelType w:val="hybridMultilevel"/>
    <w:tmpl w:val="9C06F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8B95E65"/>
    <w:multiLevelType w:val="hybridMultilevel"/>
    <w:tmpl w:val="9CF27FF4"/>
    <w:lvl w:ilvl="0" w:tplc="26003212">
      <w:start w:val="1"/>
      <w:numFmt w:val="hebrew1"/>
      <w:lvlText w:val="%1."/>
      <w:lvlJc w:val="left"/>
      <w:pPr>
        <w:tabs>
          <w:tab w:val="num" w:pos="720"/>
        </w:tabs>
        <w:ind w:left="720" w:hanging="360"/>
      </w:pPr>
      <w:rPr>
        <w:rFonts w:ascii="Calibri" w:eastAsia="Calibri" w:hAnsi="Calibri" w:cs="Narkisim"/>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0"/>
  <w:defaultTabStop w:val="720"/>
  <w:drawingGridHorizontalSpacing w:val="10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0E38B3"/>
    <w:rsid w:val="00101FAA"/>
    <w:rsid w:val="00130636"/>
    <w:rsid w:val="001565EB"/>
    <w:rsid w:val="0016098D"/>
    <w:rsid w:val="00180A36"/>
    <w:rsid w:val="001A18A2"/>
    <w:rsid w:val="002170C1"/>
    <w:rsid w:val="002D316A"/>
    <w:rsid w:val="002F4BC2"/>
    <w:rsid w:val="00324EDC"/>
    <w:rsid w:val="003B4102"/>
    <w:rsid w:val="003B5869"/>
    <w:rsid w:val="00415BF7"/>
    <w:rsid w:val="00417E78"/>
    <w:rsid w:val="00434CC7"/>
    <w:rsid w:val="00442ACE"/>
    <w:rsid w:val="00444C8E"/>
    <w:rsid w:val="00461264"/>
    <w:rsid w:val="00480E2C"/>
    <w:rsid w:val="004E1562"/>
    <w:rsid w:val="0054009C"/>
    <w:rsid w:val="00583ADD"/>
    <w:rsid w:val="005A34C2"/>
    <w:rsid w:val="005F1A01"/>
    <w:rsid w:val="00655E9C"/>
    <w:rsid w:val="00664A55"/>
    <w:rsid w:val="006A69E4"/>
    <w:rsid w:val="006B651F"/>
    <w:rsid w:val="00715321"/>
    <w:rsid w:val="00715E93"/>
    <w:rsid w:val="00786495"/>
    <w:rsid w:val="00794473"/>
    <w:rsid w:val="0081295B"/>
    <w:rsid w:val="008220CD"/>
    <w:rsid w:val="008B3D39"/>
    <w:rsid w:val="008B60DE"/>
    <w:rsid w:val="008E46DD"/>
    <w:rsid w:val="00927FC0"/>
    <w:rsid w:val="00962E8B"/>
    <w:rsid w:val="00993EA4"/>
    <w:rsid w:val="009B6093"/>
    <w:rsid w:val="009C3053"/>
    <w:rsid w:val="009E70DD"/>
    <w:rsid w:val="00A30E83"/>
    <w:rsid w:val="00A5248F"/>
    <w:rsid w:val="00A60AE1"/>
    <w:rsid w:val="00A72C9A"/>
    <w:rsid w:val="00A84F1F"/>
    <w:rsid w:val="00AD59A2"/>
    <w:rsid w:val="00B02791"/>
    <w:rsid w:val="00B338CC"/>
    <w:rsid w:val="00BB2392"/>
    <w:rsid w:val="00BB6658"/>
    <w:rsid w:val="00BD5007"/>
    <w:rsid w:val="00C20045"/>
    <w:rsid w:val="00C31130"/>
    <w:rsid w:val="00C41201"/>
    <w:rsid w:val="00C57880"/>
    <w:rsid w:val="00CA6B24"/>
    <w:rsid w:val="00D66B31"/>
    <w:rsid w:val="00D938EC"/>
    <w:rsid w:val="00E13CD5"/>
    <w:rsid w:val="00E26C23"/>
    <w:rsid w:val="00E445AC"/>
    <w:rsid w:val="00E9680A"/>
    <w:rsid w:val="00EC6CAB"/>
    <w:rsid w:val="00F56323"/>
    <w:rsid w:val="00F74F65"/>
    <w:rsid w:val="00F85136"/>
    <w:rsid w:val="00FC7B60"/>
    <w:rsid w:val="00FD34B9"/>
    <w:rsid w:val="00FD719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B02791"/>
    <w:pPr>
      <w:ind w:left="720"/>
      <w:contextualSpacing/>
    </w:pPr>
  </w:style>
  <w:style w:type="character" w:styleId="ab">
    <w:name w:val="annotation reference"/>
    <w:basedOn w:val="a0"/>
    <w:uiPriority w:val="99"/>
    <w:semiHidden/>
    <w:unhideWhenUsed/>
    <w:rsid w:val="00130636"/>
    <w:rPr>
      <w:sz w:val="16"/>
      <w:szCs w:val="16"/>
    </w:rPr>
  </w:style>
  <w:style w:type="paragraph" w:styleId="ac">
    <w:name w:val="annotation text"/>
    <w:basedOn w:val="a"/>
    <w:link w:val="ad"/>
    <w:uiPriority w:val="99"/>
    <w:semiHidden/>
    <w:unhideWhenUsed/>
    <w:rsid w:val="00130636"/>
    <w:pPr>
      <w:spacing w:line="240" w:lineRule="auto"/>
    </w:pPr>
  </w:style>
  <w:style w:type="character" w:customStyle="1" w:styleId="ad">
    <w:name w:val="טקסט הערה תו"/>
    <w:basedOn w:val="a0"/>
    <w:link w:val="ac"/>
    <w:uiPriority w:val="99"/>
    <w:semiHidden/>
    <w:rsid w:val="00130636"/>
  </w:style>
  <w:style w:type="paragraph" w:styleId="ae">
    <w:name w:val="annotation subject"/>
    <w:basedOn w:val="ac"/>
    <w:next w:val="ac"/>
    <w:link w:val="af"/>
    <w:uiPriority w:val="99"/>
    <w:semiHidden/>
    <w:unhideWhenUsed/>
    <w:rsid w:val="00130636"/>
    <w:rPr>
      <w:b/>
      <w:bCs/>
    </w:rPr>
  </w:style>
  <w:style w:type="character" w:customStyle="1" w:styleId="af">
    <w:name w:val="נושא הערה תו"/>
    <w:basedOn w:val="ad"/>
    <w:link w:val="ae"/>
    <w:uiPriority w:val="99"/>
    <w:semiHidden/>
    <w:rsid w:val="00130636"/>
    <w:rPr>
      <w:b/>
      <w:bCs/>
    </w:rPr>
  </w:style>
  <w:style w:type="character" w:customStyle="1" w:styleId="default">
    <w:name w:val="default"/>
    <w:basedOn w:val="a0"/>
    <w:rsid w:val="00962E8B"/>
    <w:rPr>
      <w:rFonts w:ascii="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B02791"/>
    <w:pPr>
      <w:ind w:left="720"/>
      <w:contextualSpacing/>
    </w:pPr>
  </w:style>
  <w:style w:type="character" w:styleId="ab">
    <w:name w:val="annotation reference"/>
    <w:basedOn w:val="a0"/>
    <w:uiPriority w:val="99"/>
    <w:semiHidden/>
    <w:unhideWhenUsed/>
    <w:rsid w:val="00130636"/>
    <w:rPr>
      <w:sz w:val="16"/>
      <w:szCs w:val="16"/>
    </w:rPr>
  </w:style>
  <w:style w:type="paragraph" w:styleId="ac">
    <w:name w:val="annotation text"/>
    <w:basedOn w:val="a"/>
    <w:link w:val="ad"/>
    <w:uiPriority w:val="99"/>
    <w:semiHidden/>
    <w:unhideWhenUsed/>
    <w:rsid w:val="00130636"/>
    <w:pPr>
      <w:spacing w:line="240" w:lineRule="auto"/>
    </w:pPr>
  </w:style>
  <w:style w:type="character" w:customStyle="1" w:styleId="ad">
    <w:name w:val="טקסט הערה תו"/>
    <w:basedOn w:val="a0"/>
    <w:link w:val="ac"/>
    <w:uiPriority w:val="99"/>
    <w:semiHidden/>
    <w:rsid w:val="00130636"/>
  </w:style>
  <w:style w:type="paragraph" w:styleId="ae">
    <w:name w:val="annotation subject"/>
    <w:basedOn w:val="ac"/>
    <w:next w:val="ac"/>
    <w:link w:val="af"/>
    <w:uiPriority w:val="99"/>
    <w:semiHidden/>
    <w:unhideWhenUsed/>
    <w:rsid w:val="00130636"/>
    <w:rPr>
      <w:b/>
      <w:bCs/>
    </w:rPr>
  </w:style>
  <w:style w:type="character" w:customStyle="1" w:styleId="af">
    <w:name w:val="נושא הערה תו"/>
    <w:basedOn w:val="ad"/>
    <w:link w:val="ae"/>
    <w:uiPriority w:val="99"/>
    <w:semiHidden/>
    <w:rsid w:val="00130636"/>
    <w:rPr>
      <w:b/>
      <w:bCs/>
    </w:rPr>
  </w:style>
  <w:style w:type="character" w:customStyle="1" w:styleId="default">
    <w:name w:val="default"/>
    <w:basedOn w:val="a0"/>
    <w:rsid w:val="00962E8B"/>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14:paraId="0B22319E" w14:textId="77777777"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14:paraId="0B22319F" w14:textId="77777777"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14:paraId="0B2231A0" w14:textId="77777777"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14:paraId="0B2231A1" w14:textId="77777777"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14:paraId="0B2231A2" w14:textId="77777777"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14:paraId="0B2231A3" w14:textId="77777777"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14:paraId="0B2231A4" w14:textId="77777777"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0B223198"/>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115943117</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ב' בכסלו, התשע"ח</SDHebDate>
    <SDDocDate xmlns="fa85aabd-c1d1-42c6-bf41-b062416ff213">2017-11-19T22:00:00Z</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607043</PanazCasesNumbers>
    <SDToList xmlns="fa85aabd-c1d1-42c6-bf41-b062416ff213" xsi:nil="true"/>
    <UnitFirstName xmlns="fa85aabd-c1d1-42c6-bf41-b062416ff213" xsi:nil="true"/>
    <ReporterCityDesc xmlns="fa85aabd-c1d1-42c6-bf41-b062416ff213">ירושלים</ReporterCityDesc>
    <SDLink xmlns="fa85aabd-c1d1-42c6-bf41-b062416ff213">
      <Url xsi:nil="true"/>
      <Description xsi:nil="true"/>
    </SDLink>
    <ReporterAddress xmlns="fa85aabd-c1d1-42c6-bf41-b062416ff213">בן יהודה 10</ReporterAddress>
    <ReporterFName xmlns="fa85aabd-c1d1-42c6-bf41-b062416ff213">יעקב</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yakov@yb-adv.co.il</ReporterEMail>
    <ReporterLName xmlns="fa85aabd-c1d1-42c6-bf41-b062416ff213">ביטון</ReporterLName>
    <RefID xmlns="fa85aabd-c1d1-42c6-bf41-b062416ff213">607043</RefID>
    <UnitLastName xmlns="fa85aabd-c1d1-42c6-bf41-b062416ff213" xsi:nil="true"/>
    <UnitEmail xmlns="fa85aabd-c1d1-42c6-bf41-b062416ff213" xsi:nil="true"/>
    <ReporterSalutation xmlns="fa85aabd-c1d1-42c6-bf41-b062416ff213">עו"ד</ReporterSalutation>
    <AutoNumberOriginal xmlns="fa85aabd-c1d1-42c6-bf41-b062416ff213" xsi:nil="true"/>
    <OwnerId xmlns="fa85aabd-c1d1-42c6-bf41-b062416ff213">ענת אילוז</Owner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D0E195-F0FE-4743-81E0-D51F93353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39FF6-2951-41D4-9826-186090D83EC1}">
  <ds:schemaRefs>
    <ds:schemaRef ds:uri="http://schemas.openxmlformats.org/package/2006/metadata/core-properties"/>
    <ds:schemaRef ds:uri="fa85aabd-c1d1-42c6-bf41-b062416ff213"/>
    <ds:schemaRef ds:uri="http://purl.org/dc/terms/"/>
    <ds:schemaRef ds:uri="http://purl.org/dc/dcmitype/"/>
    <ds:schemaRef ds:uri="http://www.w3.org/XML/1998/namespace"/>
    <ds:schemaRef ds:uri="http://schemas.microsoft.com/office/2006/documentManagement/types"/>
    <ds:schemaRef ds:uri="http://purl.org/dc/elements/1.1/"/>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385C91D1-E862-4999-B527-9A236B635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691</Words>
  <Characters>3457</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פנייתך בנושא סעיף 19 לחוק השתלת איברים, תשס"ח-2008</vt:lpstr>
    </vt:vector>
  </TitlesOfParts>
  <Company>Health.gov.il</Company>
  <LinksUpToDate>false</LinksUpToDate>
  <CharactersWithSpaces>4140</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פנייתך בנושא סעיף 19 לחוק השתלת איברים, תשס"ח-2008</dc:title>
  <dc:creator>מיכל עמר</dc:creator>
  <cp:lastModifiedBy>ענת אילוז עו'ד</cp:lastModifiedBy>
  <cp:revision>4</cp:revision>
  <dcterms:created xsi:type="dcterms:W3CDTF">2017-11-20T08:53:00Z</dcterms:created>
  <dcterms:modified xsi:type="dcterms:W3CDTF">2017-11-20T08:56:00Z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