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75033AFC" w:rsidR="0016098D" w:rsidRPr="00F5759A" w:rsidRDefault="004D536B" w:rsidP="0016098D">
          <w:pPr>
            <w:spacing w:after="0" w:line="240" w:lineRule="auto"/>
            <w:ind w:left="7938" w:hanging="283"/>
            <w:jc w:val="both"/>
            <w:rPr>
              <w:rFonts w:cs="David"/>
              <w:szCs w:val="24"/>
              <w:rtl/>
            </w:rPr>
          </w:pPr>
          <w:r>
            <w:rPr>
              <w:rFonts w:cs="David" w:hint="cs"/>
              <w:szCs w:val="24"/>
              <w:rtl/>
            </w:rPr>
            <w:t>כ"ט בכסלו,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17T11:00:00Z">
          <w:dateFormat w:val="dd/MM/yyyy"/>
          <w:lid w:val="he-IL"/>
          <w:storeMappedDataAs w:val="dateTime"/>
          <w:calendar w:val="gregorian"/>
        </w:date>
      </w:sdtPr>
      <w:sdtEndPr/>
      <w:sdtContent>
        <w:p w14:paraId="0A8CC90C" w14:textId="131FBAFC" w:rsidR="0016098D" w:rsidRPr="00F5759A" w:rsidRDefault="004D536B" w:rsidP="0016098D">
          <w:pPr>
            <w:spacing w:after="0" w:line="240" w:lineRule="auto"/>
            <w:ind w:left="7938" w:hanging="283"/>
            <w:jc w:val="both"/>
            <w:rPr>
              <w:rFonts w:cs="David"/>
              <w:szCs w:val="24"/>
              <w:rtl/>
            </w:rPr>
          </w:pPr>
          <w:r>
            <w:rPr>
              <w:rFonts w:cs="David" w:hint="cs"/>
              <w:szCs w:val="24"/>
              <w:rtl/>
            </w:rPr>
            <w:t>‏17/12/2017</w:t>
          </w:r>
        </w:p>
      </w:sdtContent>
    </w:sdt>
    <w:p w14:paraId="560990E6" w14:textId="3369F8C5"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4D536B">
            <w:rPr>
              <w:rFonts w:cs="David" w:hint="cs"/>
              <w:szCs w:val="24"/>
              <w:rtl/>
            </w:rPr>
            <w:t>135548117</w:t>
          </w:r>
        </w:sdtContent>
      </w:sdt>
      <w:r>
        <w:rPr>
          <w:rFonts w:cs="David" w:hint="cs"/>
          <w:szCs w:val="24"/>
          <w:rtl/>
        </w:rPr>
        <w:t xml:space="preserve"> </w:t>
      </w:r>
    </w:p>
    <w:p w14:paraId="4808A298" w14:textId="6600814A"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4D536B">
            <w:rPr>
              <w:rFonts w:cs="David" w:hint="cs"/>
              <w:sz w:val="24"/>
              <w:szCs w:val="24"/>
              <w:rtl/>
            </w:rPr>
            <w:t>610355</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353CA275" w:rsidR="0016098D" w:rsidRDefault="004D536B"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297D2B0F" w14:textId="77777777" w:rsidR="0016098D" w:rsidRDefault="0016098D" w:rsidP="0016098D">
      <w:pPr>
        <w:spacing w:after="0" w:line="240" w:lineRule="auto"/>
        <w:ind w:left="7938" w:hanging="283"/>
        <w:jc w:val="both"/>
        <w:rPr>
          <w:rFonts w:cs="David"/>
          <w:b/>
          <w:bCs/>
          <w:szCs w:val="24"/>
          <w:rtl/>
        </w:rPr>
      </w:pPr>
    </w:p>
    <w:p w14:paraId="085D4D9A" w14:textId="77777777" w:rsidR="00417E78" w:rsidRPr="004D536B" w:rsidRDefault="00417E78" w:rsidP="0016098D">
      <w:pPr>
        <w:spacing w:after="0" w:line="240" w:lineRule="auto"/>
        <w:jc w:val="both"/>
        <w:rPr>
          <w:rFonts w:cs="Narkisim"/>
          <w:sz w:val="24"/>
          <w:szCs w:val="24"/>
          <w:rtl/>
        </w:rPr>
      </w:pPr>
    </w:p>
    <w:p w14:paraId="1BF26C39" w14:textId="77777777" w:rsidR="0016098D" w:rsidRPr="004D536B" w:rsidRDefault="0016098D" w:rsidP="0016098D">
      <w:pPr>
        <w:spacing w:after="0" w:line="240" w:lineRule="auto"/>
        <w:jc w:val="both"/>
        <w:rPr>
          <w:rFonts w:cs="Narkisim"/>
          <w:sz w:val="24"/>
          <w:szCs w:val="24"/>
          <w:rtl/>
        </w:rPr>
      </w:pPr>
      <w:r w:rsidRPr="004D536B">
        <w:rPr>
          <w:rFonts w:cs="Narkisim" w:hint="cs"/>
          <w:sz w:val="24"/>
          <w:szCs w:val="24"/>
          <w:rtl/>
        </w:rPr>
        <w:t>שלום רב,</w:t>
      </w:r>
    </w:p>
    <w:p w14:paraId="3E2E7756" w14:textId="77777777" w:rsidR="0016098D" w:rsidRPr="004D536B" w:rsidRDefault="0016098D" w:rsidP="0016098D">
      <w:pPr>
        <w:spacing w:after="0" w:line="240" w:lineRule="auto"/>
        <w:jc w:val="both"/>
        <w:rPr>
          <w:rFonts w:cs="Narkisim"/>
          <w:sz w:val="24"/>
          <w:szCs w:val="24"/>
          <w:rtl/>
        </w:rPr>
      </w:pPr>
    </w:p>
    <w:p w14:paraId="17A4F3AA" w14:textId="77777777" w:rsidR="0016098D" w:rsidRPr="004D536B" w:rsidRDefault="0016098D" w:rsidP="0016098D">
      <w:pPr>
        <w:spacing w:after="0" w:line="240" w:lineRule="auto"/>
        <w:jc w:val="both"/>
        <w:rPr>
          <w:rFonts w:cs="Narkisim"/>
          <w:sz w:val="24"/>
          <w:szCs w:val="24"/>
          <w:rtl/>
        </w:rPr>
      </w:pPr>
    </w:p>
    <w:p w14:paraId="2E2476EF" w14:textId="39BCA236" w:rsidR="0016098D" w:rsidRPr="004D536B" w:rsidRDefault="0016098D" w:rsidP="004D536B">
      <w:pPr>
        <w:spacing w:after="0" w:line="240" w:lineRule="auto"/>
        <w:jc w:val="both"/>
        <w:rPr>
          <w:rFonts w:cs="Narkisim"/>
          <w:sz w:val="24"/>
          <w:szCs w:val="24"/>
          <w:rtl/>
        </w:rPr>
      </w:pPr>
      <w:r w:rsidRPr="004D536B">
        <w:rPr>
          <w:rFonts w:cs="Narkisim"/>
          <w:sz w:val="24"/>
          <w:szCs w:val="24"/>
          <w:rtl/>
        </w:rPr>
        <w:t>הנדון:</w:t>
      </w:r>
      <w:r w:rsidRPr="004D536B">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4D536B" w:rsidRPr="004D536B">
            <w:rPr>
              <w:rFonts w:cs="Narkisim" w:hint="cs"/>
              <w:sz w:val="24"/>
              <w:szCs w:val="24"/>
              <w:u w:val="single"/>
              <w:rtl/>
            </w:rPr>
            <w:t>נתוני</w:t>
          </w:r>
          <w:r w:rsidR="004D536B" w:rsidRPr="004D536B">
            <w:rPr>
              <w:rFonts w:cs="Narkisim"/>
              <w:sz w:val="24"/>
              <w:szCs w:val="24"/>
              <w:u w:val="single"/>
              <w:rtl/>
            </w:rPr>
            <w:t xml:space="preserve"> </w:t>
          </w:r>
          <w:r w:rsidR="004D536B" w:rsidRPr="004D536B">
            <w:rPr>
              <w:rFonts w:cs="Narkisim" w:hint="cs"/>
              <w:sz w:val="24"/>
              <w:szCs w:val="24"/>
              <w:u w:val="single"/>
              <w:rtl/>
            </w:rPr>
            <w:t>אובדנות</w:t>
          </w:r>
          <w:r w:rsidR="004D536B" w:rsidRPr="004D536B">
            <w:rPr>
              <w:rFonts w:cs="Narkisim"/>
              <w:sz w:val="24"/>
              <w:szCs w:val="24"/>
              <w:u w:val="single"/>
              <w:rtl/>
            </w:rPr>
            <w:t xml:space="preserve"> </w:t>
          </w:r>
          <w:r w:rsidR="004D536B" w:rsidRPr="004D536B">
            <w:rPr>
              <w:rFonts w:cs="Narkisim" w:hint="cs"/>
              <w:sz w:val="24"/>
              <w:szCs w:val="24"/>
              <w:u w:val="single"/>
              <w:rtl/>
            </w:rPr>
            <w:t>של</w:t>
          </w:r>
          <w:r w:rsidR="004D536B" w:rsidRPr="004D536B">
            <w:rPr>
              <w:rFonts w:cs="Narkisim"/>
              <w:sz w:val="24"/>
              <w:szCs w:val="24"/>
              <w:u w:val="single"/>
              <w:rtl/>
            </w:rPr>
            <w:t xml:space="preserve"> </w:t>
          </w:r>
          <w:r w:rsidR="004D536B" w:rsidRPr="004D536B">
            <w:rPr>
              <w:rFonts w:cs="Narkisim" w:hint="cs"/>
              <w:sz w:val="24"/>
              <w:szCs w:val="24"/>
              <w:u w:val="single"/>
              <w:rtl/>
            </w:rPr>
            <w:t>הורים</w:t>
          </w:r>
        </w:sdtContent>
      </w:sdt>
    </w:p>
    <w:p w14:paraId="47F36ED0" w14:textId="77777777" w:rsidR="0016098D" w:rsidRPr="004D536B" w:rsidRDefault="0016098D" w:rsidP="0016098D">
      <w:pPr>
        <w:spacing w:after="0" w:line="240" w:lineRule="auto"/>
        <w:jc w:val="both"/>
        <w:rPr>
          <w:rFonts w:cs="Narkisim"/>
          <w:sz w:val="24"/>
          <w:szCs w:val="24"/>
          <w:rtl/>
        </w:rPr>
      </w:pPr>
    </w:p>
    <w:p w14:paraId="60EF000C" w14:textId="77777777" w:rsidR="0016098D" w:rsidRPr="004D536B" w:rsidRDefault="0016098D" w:rsidP="0016098D">
      <w:pPr>
        <w:spacing w:after="0" w:line="240" w:lineRule="auto"/>
        <w:jc w:val="both"/>
        <w:rPr>
          <w:rFonts w:cs="Narkisim"/>
          <w:sz w:val="24"/>
          <w:szCs w:val="24"/>
          <w:rtl/>
        </w:rPr>
      </w:pPr>
    </w:p>
    <w:p w14:paraId="18804B97" w14:textId="77777777" w:rsidR="004D536B" w:rsidRPr="004D536B" w:rsidRDefault="004D536B" w:rsidP="004D536B">
      <w:pPr>
        <w:spacing w:after="0" w:line="240" w:lineRule="auto"/>
        <w:jc w:val="both"/>
        <w:rPr>
          <w:rFonts w:cs="Narkisim"/>
          <w:sz w:val="24"/>
          <w:szCs w:val="24"/>
        </w:rPr>
      </w:pPr>
      <w:r w:rsidRPr="004D536B">
        <w:rPr>
          <w:rFonts w:cs="Narkisim" w:hint="eastAsia"/>
          <w:sz w:val="24"/>
          <w:szCs w:val="24"/>
          <w:rtl/>
        </w:rPr>
        <w:t>בהמשך לפנייתך בנושא נתוני אובדנות של הורים נבקש להשיבך בהתאם למענה היחידה המקצועית את הדברים הבאים:</w:t>
      </w:r>
    </w:p>
    <w:p w14:paraId="0CE0907D" w14:textId="77777777" w:rsidR="004D536B" w:rsidRPr="004D536B" w:rsidRDefault="004D536B" w:rsidP="004D536B">
      <w:pPr>
        <w:spacing w:after="0" w:line="240" w:lineRule="auto"/>
        <w:jc w:val="both"/>
        <w:rPr>
          <w:rFonts w:cs="Narkisim"/>
          <w:sz w:val="24"/>
          <w:szCs w:val="24"/>
          <w:rtl/>
        </w:rPr>
      </w:pPr>
    </w:p>
    <w:p w14:paraId="1E13BA78" w14:textId="77777777" w:rsidR="004D536B" w:rsidRDefault="004D536B" w:rsidP="004D536B">
      <w:pPr>
        <w:spacing w:after="0" w:line="240" w:lineRule="auto"/>
        <w:jc w:val="both"/>
        <w:rPr>
          <w:rFonts w:cs="Narkisim"/>
          <w:sz w:val="24"/>
          <w:szCs w:val="24"/>
          <w:rtl/>
        </w:rPr>
      </w:pPr>
      <w:r w:rsidRPr="004D536B">
        <w:rPr>
          <w:rFonts w:cs="Narkisim" w:hint="eastAsia"/>
          <w:sz w:val="24"/>
          <w:szCs w:val="24"/>
          <w:rtl/>
        </w:rPr>
        <w:t>מצ"ב מצגת עם הנתונים העדכניים ביותר לגבי אובדנות של אגף המידע במשרד וצילום השקף מתוכה העוסק בהורים לילדים.</w:t>
      </w:r>
    </w:p>
    <w:p w14:paraId="6548DC3F" w14:textId="77777777" w:rsidR="001F5BBF" w:rsidRPr="004D536B" w:rsidRDefault="001F5BBF" w:rsidP="004D536B">
      <w:pPr>
        <w:spacing w:after="0" w:line="240" w:lineRule="auto"/>
        <w:jc w:val="both"/>
        <w:rPr>
          <w:rFonts w:cs="Narkisim"/>
          <w:sz w:val="24"/>
          <w:szCs w:val="24"/>
          <w:rtl/>
        </w:rPr>
      </w:pPr>
    </w:p>
    <w:p w14:paraId="75E543C4" w14:textId="77777777" w:rsidR="004D536B" w:rsidRPr="004D536B" w:rsidRDefault="004D536B" w:rsidP="004D536B">
      <w:pPr>
        <w:spacing w:after="0" w:line="240" w:lineRule="auto"/>
        <w:jc w:val="both"/>
        <w:rPr>
          <w:rFonts w:cs="Narkisim"/>
          <w:sz w:val="24"/>
          <w:szCs w:val="24"/>
          <w:rtl/>
        </w:rPr>
      </w:pPr>
      <w:r w:rsidRPr="004D536B">
        <w:rPr>
          <w:rFonts w:cs="Narkisim" w:hint="eastAsia"/>
          <w:sz w:val="24"/>
          <w:szCs w:val="24"/>
          <w:rtl/>
        </w:rPr>
        <w:t>מצ"ב ניתוח שנעשה לגבי אבות נשואים וגרושים לבדיקת אחוז המקרים בהם הם היו הורים לילדים עד גיל 18.</w:t>
      </w:r>
    </w:p>
    <w:p w14:paraId="09008D97" w14:textId="77777777" w:rsidR="001F5BBF" w:rsidRDefault="001F5BBF" w:rsidP="004D536B">
      <w:pPr>
        <w:spacing w:after="0" w:line="240" w:lineRule="auto"/>
        <w:jc w:val="both"/>
        <w:rPr>
          <w:rFonts w:cs="Narkisim"/>
          <w:sz w:val="24"/>
          <w:szCs w:val="24"/>
          <w:rtl/>
        </w:rPr>
      </w:pPr>
    </w:p>
    <w:p w14:paraId="77659C8D" w14:textId="47463D31" w:rsidR="004D536B" w:rsidRPr="004D536B" w:rsidRDefault="004D536B" w:rsidP="004D536B">
      <w:pPr>
        <w:spacing w:after="0" w:line="240" w:lineRule="auto"/>
        <w:jc w:val="both"/>
        <w:rPr>
          <w:rFonts w:cs="Narkisim"/>
          <w:sz w:val="24"/>
          <w:szCs w:val="24"/>
          <w:rtl/>
        </w:rPr>
      </w:pPr>
      <w:r w:rsidRPr="004D536B">
        <w:rPr>
          <w:rFonts w:cs="Narkisim" w:hint="eastAsia"/>
          <w:sz w:val="24"/>
          <w:szCs w:val="24"/>
          <w:rtl/>
        </w:rPr>
        <w:t>יצוין, כי מכיוון שמספר ההתאבדויות של נשים יחסית קטן, לא נבדק עד כה נושא האימהות מבין המתאבדים. לכן, הנתונים אודות האבות מכסים את רוב מקרי ההתאבדות. יחד עם זאת, ככל הנראה יהיה בתקופה הקרובה עידכון של העיבוד שנעשה אודות אבות מתאבדים, ותהיה התייחסות גם לאימהות.</w:t>
      </w:r>
    </w:p>
    <w:p w14:paraId="678DD58C" w14:textId="77777777" w:rsidR="004D536B" w:rsidRPr="004D536B" w:rsidRDefault="004D536B" w:rsidP="004D536B">
      <w:pPr>
        <w:spacing w:after="0"/>
        <w:rPr>
          <w:rFonts w:ascii="Arial Unicode MS" w:eastAsia="Arial Unicode MS" w:hAnsi="Arial Unicode MS" w:cs="Narkisim"/>
          <w:sz w:val="24"/>
          <w:szCs w:val="24"/>
          <w:rtl/>
        </w:rPr>
      </w:pPr>
    </w:p>
    <w:p w14:paraId="405A6E43" w14:textId="77777777" w:rsidR="004D536B" w:rsidRDefault="004D536B" w:rsidP="004D536B">
      <w:pPr>
        <w:spacing w:after="0"/>
        <w:rPr>
          <w:rFonts w:ascii="Arial Unicode MS" w:eastAsia="Arial Unicode MS" w:hAnsi="Arial Unicode MS" w:cs="Narkisim"/>
          <w:sz w:val="24"/>
          <w:szCs w:val="24"/>
          <w:rtl/>
        </w:rPr>
      </w:pPr>
    </w:p>
    <w:p w14:paraId="6844DFF2" w14:textId="77777777" w:rsidR="004D536B" w:rsidRDefault="004D536B" w:rsidP="004D536B">
      <w:pPr>
        <w:spacing w:after="0"/>
        <w:rPr>
          <w:rFonts w:ascii="Arial Unicode MS" w:eastAsia="Arial Unicode MS" w:hAnsi="Arial Unicode MS" w:cs="Narkisim"/>
          <w:sz w:val="24"/>
          <w:szCs w:val="24"/>
          <w:rtl/>
        </w:rPr>
      </w:pPr>
    </w:p>
    <w:p w14:paraId="7EF82B9A" w14:textId="49ED8B2E" w:rsidR="004D536B" w:rsidRDefault="004D536B" w:rsidP="004D536B">
      <w:pPr>
        <w:spacing w:after="0"/>
        <w:rPr>
          <w:rFonts w:ascii="Arial Unicode MS" w:eastAsia="Arial Unicode MS" w:hAnsi="Arial Unicode MS" w:cs="Narkisim"/>
          <w:sz w:val="24"/>
          <w:szCs w:val="24"/>
          <w:rtl/>
        </w:rPr>
      </w:pPr>
      <w:r w:rsidRPr="004D536B">
        <w:rPr>
          <w:rFonts w:ascii="Arial Unicode MS" w:eastAsia="Arial Unicode MS" w:hAnsi="Arial Unicode MS" w:cs="Narkisim" w:hint="cs"/>
          <w:sz w:val="24"/>
          <w:szCs w:val="24"/>
          <w:rtl/>
        </w:rPr>
        <w:tab/>
      </w:r>
      <w:r w:rsidRPr="004D536B">
        <w:rPr>
          <w:rFonts w:ascii="Arial Unicode MS" w:eastAsia="Arial Unicode MS" w:hAnsi="Arial Unicode MS" w:cs="Narkisim" w:hint="cs"/>
          <w:sz w:val="24"/>
          <w:szCs w:val="24"/>
          <w:rtl/>
        </w:rPr>
        <w:tab/>
      </w:r>
      <w:r w:rsidRPr="004D536B">
        <w:rPr>
          <w:rFonts w:ascii="Arial Unicode MS" w:eastAsia="Arial Unicode MS" w:hAnsi="Arial Unicode MS" w:cs="Narkisim" w:hint="cs"/>
          <w:sz w:val="24"/>
          <w:szCs w:val="24"/>
          <w:rtl/>
        </w:rPr>
        <w:tab/>
      </w:r>
      <w:r w:rsidRPr="004D536B">
        <w:rPr>
          <w:rFonts w:ascii="Arial Unicode MS" w:eastAsia="Arial Unicode MS" w:hAnsi="Arial Unicode MS" w:cs="Narkisim" w:hint="cs"/>
          <w:sz w:val="24"/>
          <w:szCs w:val="24"/>
          <w:rtl/>
        </w:rPr>
        <w:tab/>
      </w:r>
      <w:r w:rsidRPr="004D536B">
        <w:rPr>
          <w:rFonts w:ascii="Arial Unicode MS" w:eastAsia="Arial Unicode MS" w:hAnsi="Arial Unicode MS" w:cs="Narkisim" w:hint="cs"/>
          <w:sz w:val="24"/>
          <w:szCs w:val="24"/>
          <w:rtl/>
        </w:rPr>
        <w:tab/>
      </w:r>
      <w:r w:rsidRPr="004D536B">
        <w:rPr>
          <w:rFonts w:ascii="Arial Unicode MS" w:eastAsia="Arial Unicode MS" w:hAnsi="Arial Unicode MS" w:cs="Narkisim" w:hint="cs"/>
          <w:sz w:val="24"/>
          <w:szCs w:val="24"/>
          <w:rtl/>
        </w:rPr>
        <w:tab/>
        <w:t>בכבוד רב,</w:t>
      </w:r>
    </w:p>
    <w:p w14:paraId="2FC554FE" w14:textId="77777777" w:rsidR="004D536B" w:rsidRPr="004D536B" w:rsidRDefault="004D536B" w:rsidP="004D536B">
      <w:pPr>
        <w:spacing w:after="0"/>
        <w:rPr>
          <w:rFonts w:ascii="Arial Unicode MS" w:eastAsia="Arial Unicode MS" w:hAnsi="Arial Unicode MS" w:cs="Narkisim"/>
          <w:sz w:val="24"/>
          <w:szCs w:val="24"/>
          <w:rtl/>
        </w:rPr>
      </w:pPr>
    </w:p>
    <w:p w14:paraId="15FA99DE" w14:textId="77777777" w:rsidR="004D536B" w:rsidRPr="004D536B" w:rsidRDefault="004D536B" w:rsidP="004D536B">
      <w:pPr>
        <w:spacing w:after="0"/>
        <w:rPr>
          <w:rFonts w:ascii="Arial Unicode MS" w:eastAsia="Arial Unicode MS" w:hAnsi="Arial Unicode MS" w:cs="Narkisim"/>
          <w:sz w:val="24"/>
          <w:szCs w:val="24"/>
          <w:rtl/>
        </w:rPr>
      </w:pPr>
    </w:p>
    <w:p w14:paraId="791CF285" w14:textId="08F5E74D" w:rsidR="004D536B" w:rsidRPr="004D536B" w:rsidRDefault="004D536B" w:rsidP="004D536B">
      <w:pPr>
        <w:spacing w:after="0"/>
        <w:ind w:left="4309"/>
        <w:rPr>
          <w:rFonts w:ascii="Arial Unicode MS" w:eastAsia="Arial Unicode MS" w:hAnsi="Arial Unicode MS" w:cs="Narkisim"/>
          <w:sz w:val="24"/>
          <w:szCs w:val="24"/>
          <w:rtl/>
        </w:rPr>
      </w:pPr>
      <w:r w:rsidRPr="004D536B">
        <w:rPr>
          <w:rFonts w:ascii="Arial Unicode MS" w:eastAsia="Arial Unicode MS" w:hAnsi="Arial Unicode MS" w:cs="Narkisim" w:hint="cs"/>
          <w:sz w:val="24"/>
          <w:szCs w:val="24"/>
          <w:rtl/>
        </w:rPr>
        <w:t>ענת אילוז, עו"ד</w:t>
      </w:r>
    </w:p>
    <w:p w14:paraId="3CB50E64" w14:textId="5515A406" w:rsidR="004D536B" w:rsidRPr="004D536B" w:rsidRDefault="004D536B" w:rsidP="004D536B">
      <w:pPr>
        <w:spacing w:after="0"/>
        <w:ind w:left="4309"/>
        <w:rPr>
          <w:rFonts w:ascii="Arial Unicode MS" w:eastAsia="Arial Unicode MS" w:hAnsi="Arial Unicode MS" w:cs="Narkisim"/>
          <w:sz w:val="24"/>
          <w:szCs w:val="24"/>
          <w:rtl/>
        </w:rPr>
      </w:pPr>
      <w:r w:rsidRPr="004D536B">
        <w:rPr>
          <w:rFonts w:ascii="Arial Unicode MS" w:eastAsia="Arial Unicode MS" w:hAnsi="Arial Unicode MS" w:cs="Narkisim" w:hint="cs"/>
          <w:sz w:val="24"/>
          <w:szCs w:val="24"/>
          <w:rtl/>
        </w:rPr>
        <w:t>הממונה על העמדת מידע לציבור</w:t>
      </w:r>
    </w:p>
    <w:p w14:paraId="7AA258CE" w14:textId="77777777" w:rsidR="003B5869" w:rsidRPr="004D536B" w:rsidRDefault="003B5869" w:rsidP="004D536B">
      <w:pPr>
        <w:spacing w:after="0" w:line="240" w:lineRule="auto"/>
        <w:rPr>
          <w:rFonts w:cs="Narkisim"/>
          <w:sz w:val="24"/>
          <w:szCs w:val="24"/>
        </w:rPr>
      </w:pPr>
    </w:p>
    <w:sectPr w:rsidR="003B5869" w:rsidRPr="004D536B" w:rsidSect="00324EDC">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cumentProtection w:edit="readOnly" w:formatting="1" w:enforcement="1"/>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1F5BBF"/>
    <w:rsid w:val="002170C1"/>
    <w:rsid w:val="002D316A"/>
    <w:rsid w:val="002F4BC2"/>
    <w:rsid w:val="00324EDC"/>
    <w:rsid w:val="0037644B"/>
    <w:rsid w:val="003B4102"/>
    <w:rsid w:val="003B5869"/>
    <w:rsid w:val="00417E78"/>
    <w:rsid w:val="00434CC7"/>
    <w:rsid w:val="00442ACE"/>
    <w:rsid w:val="00444C8E"/>
    <w:rsid w:val="00480E2C"/>
    <w:rsid w:val="004D536B"/>
    <w:rsid w:val="0054009C"/>
    <w:rsid w:val="005A34C2"/>
    <w:rsid w:val="005F1A01"/>
    <w:rsid w:val="00655E9C"/>
    <w:rsid w:val="00664A55"/>
    <w:rsid w:val="006A69E4"/>
    <w:rsid w:val="00715321"/>
    <w:rsid w:val="00786495"/>
    <w:rsid w:val="00794473"/>
    <w:rsid w:val="007B5CB8"/>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E26C23"/>
    <w:rsid w:val="00E445AC"/>
    <w:rsid w:val="00E9680A"/>
    <w:rsid w:val="00F81792"/>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552695493">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69443FB8"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69443FB9"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69443FBA"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69443FBB"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69443FBC"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69443FBD"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69443FBE"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9443FB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135548117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כ"ט בכסלו, התשע"ח</SDHebDate>
    <SDDocDate xmlns="fa85aabd-c1d1-42c6-bf41-b062416ff213">2017-12-17T09:00:18+00:00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610355</PanazCasesNumbers>
    <SDToList xmlns="fa85aabd-c1d1-42c6-bf41-b062416ff213" xsi:nil="true"/>
    <UnitFirstName xmlns="fa85aabd-c1d1-42c6-bf41-b062416ff213" xsi:nil="true"/>
    <ReporterCityDesc xmlns="fa85aabd-c1d1-42c6-bf41-b062416ff213">אשקלון</ReporterCityDesc>
    <SDLink xmlns="fa85aabd-c1d1-42c6-bf41-b062416ff213">
      <Url xsi:nil="true"/>
      <Description xsi:nil="true"/>
    </SDLink>
    <ReporterAddress xmlns="fa85aabd-c1d1-42c6-bf41-b062416ff213" xsi:nil="true"/>
    <ReporterFName xmlns="fa85aabd-c1d1-42c6-bf41-b062416ff213">אורלי</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orlyfarber1@gmail.com</ReporterEMail>
    <ReporterLName xmlns="fa85aabd-c1d1-42c6-bf41-b062416ff213">פרבר</ReporterLName>
    <RefID xmlns="fa85aabd-c1d1-42c6-bf41-b062416ff213">610355</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ליזי דיין-עופר</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80A19A-FBEF-4CC2-99B9-51F514BB2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openxmlformats.org/package/2006/metadata/core-properties"/>
    <ds:schemaRef ds:uri="http://www.w3.org/XML/1998/namespace"/>
    <ds:schemaRef ds:uri="http://schemas.microsoft.com/office/2006/documentManagement/types"/>
    <ds:schemaRef ds:uri="http://purl.org/dc/terms/"/>
    <ds:schemaRef ds:uri="http://purl.org/dc/dcmitype/"/>
    <ds:schemaRef ds:uri="http://purl.org/dc/elements/1.1/"/>
    <ds:schemaRef ds:uri="fa85aabd-c1d1-42c6-bf41-b062416ff213"/>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677</Characters>
  <Application>Microsoft Office Word</Application>
  <DocSecurity>8</DocSecurity>
  <Lines>5</Lines>
  <Paragraphs>1</Paragraphs>
  <ScaleCrop>false</ScaleCrop>
  <HeadingPairs>
    <vt:vector size="2" baseType="variant">
      <vt:variant>
        <vt:lpstr>שם</vt:lpstr>
      </vt:variant>
      <vt:variant>
        <vt:i4>1</vt:i4>
      </vt:variant>
    </vt:vector>
  </HeadingPairs>
  <TitlesOfParts>
    <vt:vector size="1" baseType="lpstr">
      <vt:lpstr>נתוני אובדנות של הורים</vt:lpstr>
    </vt:vector>
  </TitlesOfParts>
  <Company>Health.gov.il</Company>
  <LinksUpToDate>false</LinksUpToDate>
  <CharactersWithSpaces>811</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נתוני אובדנות של הורים</dc:title>
  <dc:creator>מיכל עמר</dc:creator>
  <cp:lastModifiedBy>ענת אילוז עו'ד</cp:lastModifiedBy>
  <cp:revision>2</cp:revision>
  <dcterms:created xsi:type="dcterms:W3CDTF">2017-12-17T09:04:00Z</dcterms:created>
  <dcterms:modified xsi:type="dcterms:W3CDTF">2017-12-17T09:04:00Z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