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738E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ט"ו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02T13:1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738E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‏02/01/2018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738E5">
            <w:rPr>
              <w:rFonts w:cs="David" w:hint="cs"/>
              <w:szCs w:val="24"/>
              <w:rtl/>
            </w:rPr>
            <w:t>00720618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738E5">
            <w:rPr>
              <w:rFonts w:cs="David" w:hint="cs"/>
              <w:sz w:val="24"/>
              <w:szCs w:val="24"/>
              <w:rtl/>
            </w:rPr>
            <w:t>609663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738E5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BA755E" w:rsidRDefault="00BA755E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2170C1" w:rsidRPr="0016098D" w:rsidRDefault="00BA755E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BA755E" w:rsidRDefault="00BA755E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738E5" w:rsidRDefault="0016098D" w:rsidP="001738E5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A4B2C">
            <w:rPr>
              <w:rFonts w:cs="Narkisim" w:hint="cs"/>
              <w:sz w:val="28"/>
              <w:szCs w:val="28"/>
              <w:u w:val="single"/>
              <w:rtl/>
            </w:rPr>
            <w:t xml:space="preserve">בקשה לקבלת מידע במסגרת חוק חופש המידע – עלון לצרכן </w:t>
          </w:r>
          <w:r w:rsidR="008A4B2C">
            <w:rPr>
              <w:rFonts w:cs="Narkisim" w:hint="cs"/>
              <w:sz w:val="28"/>
              <w:szCs w:val="28"/>
              <w:u w:val="single"/>
            </w:rPr>
            <w:t>DEPOMEDROL</w:t>
          </w:r>
        </w:sdtContent>
      </w:sdt>
    </w:p>
    <w:p w:rsidR="0016098D" w:rsidRPr="001738E5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738E5" w:rsidRDefault="0016098D" w:rsidP="001738E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1738E5">
        <w:rPr>
          <w:rFonts w:cs="Narkisim" w:hint="cs"/>
          <w:sz w:val="28"/>
          <w:szCs w:val="28"/>
          <w:rtl/>
        </w:rPr>
        <w:t>ולאחר ברור שערכנו עם המחלקה</w:t>
      </w:r>
      <w:r w:rsidR="001738E5" w:rsidRPr="001738E5">
        <w:rPr>
          <w:rFonts w:cs="Narkisim"/>
          <w:sz w:val="28"/>
          <w:szCs w:val="28"/>
          <w:rtl/>
        </w:rPr>
        <w:t xml:space="preserve"> לרישום תכשירים רפואיים</w:t>
      </w:r>
      <w:r w:rsidR="001738E5">
        <w:rPr>
          <w:rFonts w:cs="Narkisim" w:hint="cs"/>
          <w:sz w:val="28"/>
          <w:szCs w:val="28"/>
          <w:rtl/>
        </w:rPr>
        <w:t>, מצ"ב המידע המבוקש כפי שנמסר לנו על ידם.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1738E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738E5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A4B2C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A755E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00720618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ט"ו בטבת, התשע"ח</SDHebDate>
    <SDDocDate xmlns="fa85aabd-c1d1-42c6-bf41-b062416ff213">2018-01-02T11:18:10+00:00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609663</PanazCasesNumbers>
    <SDToList xmlns="fa85aabd-c1d1-42c6-bf41-b062416ff213" xsi:nil="true"/>
    <UnitFirstName xmlns="fa85aabd-c1d1-42c6-bf41-b062416ff213" xsi:nil="true"/>
    <ReporterCityDesc xmlns="fa85aabd-c1d1-42c6-bf41-b062416ff213">נתניה</ReporterCityDesc>
    <SDLink xmlns="fa85aabd-c1d1-42c6-bf41-b062416ff213">
      <Url xsi:nil="true"/>
      <Description xsi:nil="true"/>
    </SDLink>
    <ReporterAddress xmlns="fa85aabd-c1d1-42c6-bf41-b062416ff213">אשר 12/20</ReporterAddress>
    <ReporterFName xmlns="fa85aabd-c1d1-42c6-bf41-b062416ff213">מוניקה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monicaporges@gmail.com</ReporterEMail>
    <ReporterLName xmlns="fa85aabd-c1d1-42c6-bf41-b062416ff213">קורן</ReporterLName>
    <RefID xmlns="fa85aabd-c1d1-42c6-bf41-b062416ff213">609663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E6EB26-1DDB-4AA8-A1E9-9B5F456C8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www.w3.org/XML/1998/namespace"/>
    <ds:schemaRef ds:uri="http://purl.org/dc/terms/"/>
    <ds:schemaRef ds:uri="fa85aabd-c1d1-42c6-bf41-b062416ff213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396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במסגרת חוק חופש המידע – עלון לצרכן DEPOMEDROL</dc:title>
  <dc:creator>מיכל עמר</dc:creator>
  <cp:lastModifiedBy>ענת אילוז עו'ד</cp:lastModifiedBy>
  <cp:revision>3</cp:revision>
  <dcterms:created xsi:type="dcterms:W3CDTF">2018-01-04T11:41:00Z</dcterms:created>
  <dcterms:modified xsi:type="dcterms:W3CDTF">2018-01-04T11:41:00Z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