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C10E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ח'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4T15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C10E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‏24/01/2018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C10E4">
            <w:rPr>
              <w:rFonts w:cs="David" w:hint="cs"/>
              <w:szCs w:val="24"/>
              <w:rtl/>
            </w:rPr>
            <w:t>11372318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C10E4">
            <w:rPr>
              <w:rFonts w:cs="David" w:hint="cs"/>
              <w:sz w:val="24"/>
              <w:szCs w:val="24"/>
              <w:rtl/>
            </w:rPr>
            <w:t>611386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C10E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4C10E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4C10E4" w:rsidRPr="004C10E4" w:rsidRDefault="004C10E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C10E4">
        <w:rPr>
          <w:rFonts w:cs="Narkisim" w:hint="cs"/>
          <w:sz w:val="24"/>
          <w:szCs w:val="24"/>
          <w:rtl/>
        </w:rPr>
        <w:t>שלום רב,</w:t>
      </w:r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C10E4" w:rsidRDefault="0016098D" w:rsidP="004C10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C10E4">
        <w:rPr>
          <w:rFonts w:cs="Narkisim"/>
          <w:sz w:val="24"/>
          <w:szCs w:val="24"/>
          <w:rtl/>
        </w:rPr>
        <w:t>הנדון:</w:t>
      </w:r>
      <w:r w:rsidRPr="004C10E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C10E4" w:rsidRPr="004C10E4">
            <w:rPr>
              <w:rFonts w:cs="Narkisim" w:hint="cs"/>
              <w:sz w:val="24"/>
              <w:szCs w:val="24"/>
              <w:u w:val="single"/>
              <w:rtl/>
            </w:rPr>
            <w:t xml:space="preserve">פנייתך לפי חוק חופש המידע אודות דו"ח </w:t>
          </w:r>
          <w:r w:rsidR="004C10E4">
            <w:rPr>
              <w:rFonts w:cs="Narkisim" w:hint="cs"/>
              <w:sz w:val="24"/>
              <w:szCs w:val="24"/>
              <w:u w:val="single"/>
              <w:rtl/>
            </w:rPr>
            <w:t>משרד הבריאות ל</w:t>
          </w:r>
          <w:r w:rsidR="004C10E4" w:rsidRPr="004C10E4">
            <w:rPr>
              <w:rFonts w:cs="Narkisim" w:hint="cs"/>
              <w:sz w:val="24"/>
              <w:szCs w:val="24"/>
              <w:u w:val="single"/>
              <w:rtl/>
            </w:rPr>
            <w:t>דירוג בתי חולים</w:t>
          </w:r>
        </w:sdtContent>
      </w:sdt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E6447" w:rsidRDefault="0016098D" w:rsidP="000E644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C10E4">
        <w:rPr>
          <w:rFonts w:cs="Narkisim" w:hint="cs"/>
          <w:sz w:val="24"/>
          <w:szCs w:val="24"/>
          <w:rtl/>
        </w:rPr>
        <w:t>במענה לפנייתך</w:t>
      </w:r>
      <w:r w:rsidR="004C10E4">
        <w:rPr>
          <w:rFonts w:cs="Narkisim" w:hint="cs"/>
          <w:sz w:val="24"/>
          <w:szCs w:val="24"/>
          <w:rtl/>
        </w:rPr>
        <w:t xml:space="preserve"> הריני להשיבך כי כל דוחות משרד הבריאות לדירוג בתי החולים מפורסמים באתר המשרד בעמוד </w:t>
      </w:r>
      <w:hyperlink r:id="rId11" w:history="1">
        <w:r w:rsidR="004C10E4" w:rsidRPr="000E6447">
          <w:rPr>
            <w:rStyle w:val="Hyperlink"/>
            <w:rFonts w:cs="Narkisim"/>
            <w:sz w:val="24"/>
            <w:szCs w:val="24"/>
            <w:rtl/>
          </w:rPr>
          <w:t>פרסום ממצאי התכנית הלאומית למדדי איכות</w:t>
        </w:r>
      </w:hyperlink>
      <w:r w:rsidR="000E6447">
        <w:rPr>
          <w:rFonts w:cs="Narkisim" w:hint="cs"/>
          <w:sz w:val="24"/>
          <w:szCs w:val="24"/>
          <w:rtl/>
        </w:rPr>
        <w:t xml:space="preserve">. </w:t>
      </w:r>
    </w:p>
    <w:p w:rsidR="000E6447" w:rsidRDefault="000E6447" w:rsidP="000E644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C10E4" w:rsidRDefault="000E6447" w:rsidP="000E644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כמו כן, מצורף הדוח שעליו התבססה הכתבה שאת קישורה שלחת בפנייתך (מדובר בכתבה מחודש יוני 2017). </w:t>
      </w:r>
    </w:p>
    <w:p w:rsidR="000E6447" w:rsidRDefault="000E6447" w:rsidP="000E644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E6447" w:rsidRDefault="000E6447" w:rsidP="000E644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עוד נוסיף כי אלו הם שמות המדדים בתחום של "מניעת זיהומים" של התכנית הלאומית לשנים 2013 - 2016:</w:t>
      </w:r>
    </w:p>
    <w:p w:rsidR="000E6447" w:rsidRPr="000E6447" w:rsidRDefault="00C60FAE" w:rsidP="000E6447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hyperlink r:id="rId12" w:history="1">
        <w:r w:rsidR="000E6447">
          <w:rPr>
            <w:rStyle w:val="Hyperlink"/>
            <w:rFonts w:ascii="Arial" w:hAnsi="Arial"/>
            <w:color w:val="0072BC"/>
            <w:shd w:val="clear" w:color="auto" w:fill="EEEEEE"/>
            <w:rtl/>
          </w:rPr>
          <w:t>מתן טיפול אנטיביוטי מניעתי נאות בחלון הזמן של שעה לפני החתך הניתוחי בניתוח קולון ו/או רקטום</w:t>
        </w:r>
      </w:hyperlink>
    </w:p>
    <w:p w:rsidR="000E6447" w:rsidRPr="000E6447" w:rsidRDefault="00C60FAE" w:rsidP="000E6447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hyperlink r:id="rId13" w:history="1">
        <w:r w:rsidR="000E6447">
          <w:rPr>
            <w:rStyle w:val="Hyperlink"/>
            <w:rFonts w:ascii="Arial" w:hAnsi="Arial"/>
            <w:color w:val="0072BC"/>
            <w:shd w:val="clear" w:color="auto" w:fill="E2E2E2"/>
            <w:rtl/>
          </w:rPr>
          <w:t>מתן טיפול אנטיביוטי מניעתי נאות סביב ניתוח לתיקון שבר בצוואר הירך</w:t>
        </w:r>
      </w:hyperlink>
    </w:p>
    <w:p w:rsidR="000E6447" w:rsidRPr="000E6447" w:rsidRDefault="00C60FAE" w:rsidP="000E6447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hyperlink r:id="rId14" w:history="1">
        <w:r w:rsidR="000E6447">
          <w:rPr>
            <w:rStyle w:val="Hyperlink"/>
            <w:rFonts w:ascii="Arial" w:hAnsi="Arial"/>
            <w:color w:val="0072BC"/>
            <w:shd w:val="clear" w:color="auto" w:fill="EEEEEE"/>
            <w:rtl/>
          </w:rPr>
          <w:t>מתן טיפול אנטיביוטי מניעתי נאות סביב ניתוח קיסרי</w:t>
        </w:r>
      </w:hyperlink>
    </w:p>
    <w:p w:rsidR="000E6447" w:rsidRPr="000E6447" w:rsidRDefault="00C60FAE" w:rsidP="000E6447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hyperlink r:id="rId15" w:history="1">
        <w:r w:rsidR="000E6447">
          <w:rPr>
            <w:rStyle w:val="Hyperlink"/>
            <w:rFonts w:ascii="Arial" w:hAnsi="Arial"/>
            <w:color w:val="0072BC"/>
            <w:shd w:val="clear" w:color="auto" w:fill="E2E2E2"/>
            <w:rtl/>
          </w:rPr>
          <w:t>היארעות</w:t>
        </w:r>
        <w:r w:rsidR="000E6447">
          <w:rPr>
            <w:rStyle w:val="Hyperlink"/>
            <w:rFonts w:ascii="Arial" w:hAnsi="Arial"/>
            <w:color w:val="0072BC"/>
            <w:shd w:val="clear" w:color="auto" w:fill="E2E2E2"/>
          </w:rPr>
          <w:t xml:space="preserve"> Clostridium difficile</w:t>
        </w:r>
      </w:hyperlink>
    </w:p>
    <w:p w:rsidR="000E6447" w:rsidRPr="000E6447" w:rsidRDefault="00C60FAE" w:rsidP="000E6447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hyperlink r:id="rId16" w:history="1">
        <w:r w:rsidR="000E6447">
          <w:rPr>
            <w:rStyle w:val="Hyperlink"/>
            <w:rFonts w:ascii="Arial" w:hAnsi="Arial"/>
            <w:color w:val="0072BC"/>
            <w:shd w:val="clear" w:color="auto" w:fill="EEEEEE"/>
            <w:rtl/>
          </w:rPr>
          <w:t>אלח דם נרכש מיוחס לצנתר מרכזי</w:t>
        </w:r>
      </w:hyperlink>
    </w:p>
    <w:p w:rsidR="000E6447" w:rsidRPr="000E6447" w:rsidRDefault="00C60FAE" w:rsidP="000E6447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hyperlink r:id="rId17" w:history="1">
        <w:r w:rsidR="000E6447">
          <w:rPr>
            <w:rStyle w:val="Hyperlink"/>
            <w:rFonts w:ascii="Arial" w:hAnsi="Arial"/>
            <w:color w:val="0072BC"/>
            <w:shd w:val="clear" w:color="auto" w:fill="E2E2E2"/>
            <w:rtl/>
          </w:rPr>
          <w:t>היארעות</w:t>
        </w:r>
        <w:r w:rsidR="000E6447">
          <w:rPr>
            <w:rStyle w:val="Hyperlink"/>
            <w:rFonts w:ascii="Arial" w:hAnsi="Arial"/>
            <w:color w:val="0072BC"/>
            <w:shd w:val="clear" w:color="auto" w:fill="E2E2E2"/>
          </w:rPr>
          <w:t xml:space="preserve"> Clostridium difficile</w:t>
        </w:r>
      </w:hyperlink>
    </w:p>
    <w:p w:rsidR="0016098D" w:rsidRPr="000E644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C10E4" w:rsidRDefault="000E6447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המידע דלעיל מוצג גם באמצעות מערכת נתונים ברת עיבוד (</w:t>
      </w:r>
      <w:r>
        <w:rPr>
          <w:rFonts w:cs="Narkisim"/>
          <w:sz w:val="24"/>
          <w:szCs w:val="24"/>
        </w:rPr>
        <w:t>BI</w:t>
      </w:r>
      <w:r>
        <w:rPr>
          <w:rFonts w:cs="Narkisim" w:hint="cs"/>
          <w:sz w:val="24"/>
          <w:szCs w:val="24"/>
          <w:rtl/>
        </w:rPr>
        <w:t xml:space="preserve">) </w:t>
      </w:r>
      <w:hyperlink r:id="rId18" w:history="1">
        <w:r w:rsidRPr="000E6447">
          <w:rPr>
            <w:rStyle w:val="Hyperlink"/>
            <w:rFonts w:cs="Narkisim" w:hint="cs"/>
            <w:sz w:val="24"/>
            <w:szCs w:val="24"/>
            <w:rtl/>
          </w:rPr>
          <w:t>באתר המשרד</w:t>
        </w:r>
      </w:hyperlink>
      <w:r>
        <w:rPr>
          <w:rFonts w:cs="Narkisim" w:hint="cs"/>
          <w:sz w:val="24"/>
          <w:szCs w:val="24"/>
          <w:rtl/>
        </w:rPr>
        <w:t>.</w:t>
      </w:r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C10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21FFC" w:rsidRDefault="00E21FF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E21FFC" w:rsidRDefault="00E21FF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בברכה,</w:t>
      </w:r>
    </w:p>
    <w:p w:rsidR="00E21FFC" w:rsidRDefault="00E21FF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E21FFC" w:rsidRDefault="00E21FF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8220CD" w:rsidRPr="004C10E4" w:rsidRDefault="000E6447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0E6447" w:rsidRDefault="000E6447" w:rsidP="000E6447">
      <w:pPr>
        <w:spacing w:after="0" w:line="240" w:lineRule="auto"/>
        <w:ind w:left="576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0E6447" w:rsidSect="00324EDC">
      <w:headerReference w:type="default" r:id="rId19"/>
      <w:footerReference w:type="defaul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528E3"/>
    <w:multiLevelType w:val="hybridMultilevel"/>
    <w:tmpl w:val="981C0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E6447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C10E4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B2968"/>
    <w:rsid w:val="00AD59A2"/>
    <w:rsid w:val="00B338CC"/>
    <w:rsid w:val="00BB2392"/>
    <w:rsid w:val="00BD5007"/>
    <w:rsid w:val="00C20045"/>
    <w:rsid w:val="00C31FE0"/>
    <w:rsid w:val="00C41201"/>
    <w:rsid w:val="00C57880"/>
    <w:rsid w:val="00C60FAE"/>
    <w:rsid w:val="00CA6B24"/>
    <w:rsid w:val="00D66B31"/>
    <w:rsid w:val="00E21FFC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C10E4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4C10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unhideWhenUsed/>
    <w:rsid w:val="000E644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E6447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0E644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C10E4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4C10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unhideWhenUsed/>
    <w:rsid w:val="000E644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E6447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0E64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Subjects/Patient_Safety/hospitals/National_plan_dimensions_of_quality/Pages/01-14-1-02-002.aspx" TargetMode="External"/><Relationship Id="rId18" Type="http://schemas.openxmlformats.org/officeDocument/2006/relationships/hyperlink" Target="https://public.tableau.com/views/_5840/sheet1?%D7%A7%D7%91%D7%95%D7%A6%D7%95%D7%AA=%D7%9E%D7%A0%D7%99%D7%A2%D7%AA%20%D7%96%D7%99%D7%94%D7%95%D7%9E%D7%99%D7%9D&amp;%D7%9E%D7%93%D7%93%D7%99%20%D7%90%D7%99%D7%9B%D7%95%D7%AA%20%D7%9E%D7%A7%D7%95%D7%A6%D7%A8=%D7%90%D7%A0%D7%98%D7%99%D7%91%D7%99%D7%95%D7%98%D7%99%D7%A7%D7%94%20%D7%9E%D7%A0%D7%99%D7%A2%D7%AA%D7%99%D7%AA%20%D7%9C%D7%A0%D7%99%D7%AA%D7%95%D7%97%20%D7%A9%D7%91%D7%A8%20%D7%91%D7%A6%D7%95%D7%95%D7%90%D7%A8%20%D7%94%D7%99%D7%A8%D7%9A&amp;IsProvider=0&amp;:embed=y&amp;:showVizHome=no&amp;:showTabs=y&amp;:display_count=y&amp;:display_static_image=y&amp;:linktarget=_sel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ubjects/Patient_Safety/hospitals/National_plan_dimensions_of_quality/Pages/01-13-2-01-001.aspx" TargetMode="External"/><Relationship Id="rId17" Type="http://schemas.openxmlformats.org/officeDocument/2006/relationships/hyperlink" Target="https://www.health.gov.il/Subjects/Patient_Safety/hospitals/National_plan_dimensions_of_quality/Pages/02-16-1-04-004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il/Subjects/Patient_Safety/hospitals/National_plan_dimensions_of_quality/Pages/01-15-1-06-001.asp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Patient_Safety/hospitals/National_plan_dimensions_of_quality/Pages/default.asp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ealth.gov.il/Subjects/Patient_Safety/hospitals/National_plan_dimensions_of_quality/Pages/01-15-1-04-003.aspx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Subjects/Patient_Safety/hospitals/National_plan_dimensions_of_quality/Pages/01-14-1-05-001.aspx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11372318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ח' בשבט, התשע"ח</SDHebDate>
    <SDDocDate xmlns="fa85aabd-c1d1-42c6-bf41-b062416ff213">2018-01-24T13:20:10+00:00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611386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נירית בלייר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nirit@meida.org.il</ReporterEMail>
    <ReporterLName xmlns="fa85aabd-c1d1-42c6-bf41-b062416ff213">התנועה לחופש המידע</ReporterLName>
    <RefID xmlns="fa85aabd-c1d1-42c6-bf41-b062416ff213">611386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96087-AED8-40E4-B464-C719C801C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fa85aabd-c1d1-42c6-bf41-b062416ff213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2533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דו"ח משרד הבריאות לדירוג בתי חולים</dc:title>
  <dc:creator>מיכל עמר</dc:creator>
  <cp:lastModifiedBy>ענת אילוז עו'ד</cp:lastModifiedBy>
  <cp:revision>3</cp:revision>
  <dcterms:created xsi:type="dcterms:W3CDTF">2018-01-24T13:35:00Z</dcterms:created>
  <dcterms:modified xsi:type="dcterms:W3CDTF">2018-01-24T13:35:00Z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