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37D07179AF154AE3A27685E2D69DC2FA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5C76A2" w:rsidRPr="00F5759A" w:rsidRDefault="006341D1" w:rsidP="006341D1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</w:t>
          </w:r>
          <w:r w:rsidR="005C76A2">
            <w:rPr>
              <w:rFonts w:cs="David" w:hint="cs"/>
              <w:szCs w:val="24"/>
              <w:rtl/>
            </w:rPr>
            <w:t xml:space="preserve">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45F263A8734E47C1B7B9CD81814DB43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10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5C76A2" w:rsidRPr="00F5759A" w:rsidRDefault="006341D1" w:rsidP="005C76A2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‏10/01/2018</w:t>
          </w:r>
        </w:p>
      </w:sdtContent>
    </w:sdt>
    <w:p w:rsidR="005C76A2" w:rsidRDefault="005C76A2" w:rsidP="005C76A2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3AC1281B020A4D249A01872A826CCEE8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>
            <w:rPr>
              <w:rFonts w:cs="David" w:hint="cs"/>
              <w:szCs w:val="24"/>
              <w:rtl/>
            </w:rPr>
            <w:t>138432317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5C76A2" w:rsidRPr="005F15EE" w:rsidRDefault="005C76A2" w:rsidP="005C76A2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4F78BA754762412B846D5CD8EEF387F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>
            <w:rPr>
              <w:rFonts w:cs="David" w:hint="cs"/>
              <w:sz w:val="24"/>
              <w:szCs w:val="24"/>
              <w:rtl/>
            </w:rPr>
            <w:t>610220</w:t>
          </w:r>
        </w:sdtContent>
      </w:sdt>
      <w:r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80B36161985946FEA61795C72CCFF90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5C76A2" w:rsidRDefault="005C76A2" w:rsidP="005C76A2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5C76A2" w:rsidRPr="00B400E0" w:rsidRDefault="005C76A2" w:rsidP="005C76A2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54185FD2180B4A049168A110BD4F8DF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5C76A2" w:rsidRPr="00812170" w:rsidRDefault="005C76A2" w:rsidP="005C76A2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5C76A2" w:rsidRDefault="005C76A2" w:rsidP="005C76A2">
      <w:pPr>
        <w:spacing w:after="0" w:line="240" w:lineRule="auto"/>
        <w:jc w:val="both"/>
        <w:rPr>
          <w:rtl/>
        </w:rPr>
      </w:pPr>
    </w:p>
    <w:p w:rsidR="005C76A2" w:rsidRDefault="005C76A2" w:rsidP="005C76A2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5C76A2" w:rsidRDefault="005C76A2" w:rsidP="005C76A2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72380">
        <w:rPr>
          <w:rFonts w:cs="Narkisim" w:hint="cs"/>
          <w:sz w:val="24"/>
          <w:szCs w:val="24"/>
          <w:rtl/>
        </w:rPr>
        <w:t>שלום רב,</w:t>
      </w: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72380">
        <w:rPr>
          <w:rFonts w:cs="Narkisim"/>
          <w:sz w:val="24"/>
          <w:szCs w:val="24"/>
          <w:rtl/>
        </w:rPr>
        <w:t>הנדון:</w:t>
      </w:r>
      <w:r w:rsidRPr="00572380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A0304EBB2B3848EEBB1263ACC3CDF96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572380">
            <w:rPr>
              <w:rFonts w:cs="Narkisim" w:hint="cs"/>
              <w:sz w:val="24"/>
              <w:szCs w:val="24"/>
              <w:u w:val="single"/>
              <w:rtl/>
            </w:rPr>
            <w:t>פנייתך משרד הבריאות בנושא "תסמונת נדירה"</w:t>
          </w:r>
        </w:sdtContent>
      </w:sdt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72380">
        <w:rPr>
          <w:rFonts w:cs="Narkisim" w:hint="cs"/>
          <w:sz w:val="24"/>
          <w:szCs w:val="24"/>
          <w:rtl/>
        </w:rPr>
        <w:t>במענה לפנייתך ולאחר בירור מול הגורמים המקצועיים במשרד, הריני להשיבך את הדברים הבאים:</w:t>
      </w: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מצורף לעיונך דוח "הוועדה לבחינת נושא מחלות נדירות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דוח מסכם לסגן שר הבריאות" שהוגש בשנת </w:t>
      </w:r>
      <w:r w:rsidRPr="00AC57D2">
        <w:rPr>
          <w:rFonts w:cs="Narkisim" w:hint="cs"/>
          <w:sz w:val="24"/>
          <w:szCs w:val="24"/>
          <w:rtl/>
        </w:rPr>
        <w:t>2014</w:t>
      </w:r>
      <w:r>
        <w:rPr>
          <w:rFonts w:cs="Narkisim" w:hint="cs"/>
          <w:sz w:val="24"/>
          <w:szCs w:val="24"/>
          <w:rtl/>
        </w:rPr>
        <w:t>. בדוח זה תוכלי למצוא מענה לחלק משאלותיך.</w:t>
      </w:r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משרד הבריאות שוקד על תיקון לתקנות בריאות העם (דיווח על לידת תינוקות עם מומים), התשמ"ב-1982 (להלן ייקראו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"</w:t>
      </w:r>
      <w:r w:rsidRPr="00CE5326">
        <w:rPr>
          <w:rFonts w:cs="Narkisim" w:hint="cs"/>
          <w:b/>
          <w:bCs/>
          <w:sz w:val="24"/>
          <w:szCs w:val="24"/>
          <w:rtl/>
        </w:rPr>
        <w:t>התקנות</w:t>
      </w:r>
      <w:r>
        <w:rPr>
          <w:rFonts w:cs="Narkisim" w:hint="cs"/>
          <w:sz w:val="24"/>
          <w:szCs w:val="24"/>
          <w:rtl/>
        </w:rPr>
        <w:t xml:space="preserve">") שבו צפויה להיכלל חובת דיווח ורישום לכל התסמונות הנדירות ששכיחותן </w:t>
      </w:r>
      <w:r w:rsidRPr="00AC57D2">
        <w:rPr>
          <w:rFonts w:cs="Narkisim" w:hint="cs"/>
          <w:sz w:val="24"/>
          <w:szCs w:val="24"/>
          <w:rtl/>
        </w:rPr>
        <w:t>נמוכה</w:t>
      </w:r>
      <w:r>
        <w:rPr>
          <w:rFonts w:cs="Narkisim" w:hint="cs"/>
          <w:sz w:val="24"/>
          <w:szCs w:val="24"/>
          <w:rtl/>
        </w:rPr>
        <w:t xml:space="preserve"> מ- 1</w:t>
      </w:r>
      <w:r w:rsidRPr="00AC57D2">
        <w:rPr>
          <w:rFonts w:cs="Narkisim" w:hint="cs"/>
          <w:sz w:val="24"/>
          <w:szCs w:val="24"/>
          <w:rtl/>
        </w:rPr>
        <w:t>:2,500</w:t>
      </w:r>
      <w:r>
        <w:rPr>
          <w:rFonts w:cs="Narkisim" w:hint="cs"/>
          <w:sz w:val="24"/>
          <w:szCs w:val="24"/>
          <w:rtl/>
        </w:rPr>
        <w:t xml:space="preserve">. הרישום ינוהל על ידי המרכז הלאומי לבקרת מחלות. נוסח התקנות נמצא בשלב זה בדיון מול משרד המשפטים. עד שתושלם מלאכת התקנת התקנות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המצב הנוהג הוא שאין חובת דיווח על כלל המחלות הנדירות, ולכן לא נאסף מידע באופן עקבי בנוגע לכל התסמונות הנדירות. </w:t>
      </w:r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רשימת המחלות שיכללו בתקנות, כולל, בנוסף לרשימה מפורטת של מחלות גם את כל המחלות המופיעות באתר הבית של </w:t>
      </w:r>
      <w:hyperlink r:id="rId11" w:history="1">
        <w:r w:rsidRPr="00955294">
          <w:rPr>
            <w:rStyle w:val="Hyperlink"/>
            <w:rFonts w:cs="Narkisim" w:hint="cs"/>
            <w:sz w:val="24"/>
            <w:szCs w:val="24"/>
            <w:rtl/>
          </w:rPr>
          <w:t>אורפנט</w:t>
        </w:r>
      </w:hyperlink>
      <w:r>
        <w:rPr>
          <w:rFonts w:cs="Narkisim" w:hint="cs"/>
          <w:sz w:val="24"/>
          <w:szCs w:val="24"/>
          <w:rtl/>
        </w:rPr>
        <w:t>", אשר שכיחותן נמוכה מ- 1:2,500.</w:t>
      </w:r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לגבי מחלות </w:t>
      </w:r>
      <w:r>
        <w:rPr>
          <w:rFonts w:cs="Narkisim"/>
          <w:sz w:val="24"/>
          <w:szCs w:val="24"/>
        </w:rPr>
        <w:t>Cranio facial, Teacher Collins, Nasal Dysplasia</w:t>
      </w:r>
      <w:r>
        <w:rPr>
          <w:rFonts w:cs="Narkisim" w:hint="cs"/>
          <w:sz w:val="24"/>
          <w:szCs w:val="24"/>
          <w:rtl/>
        </w:rPr>
        <w:t xml:space="preserve"> - אלו לא מופיעות באופן מפורש בטיוטת התיקון לתקנות, אך אם הן עונות להגדרה האמורה של מחלה נדירה (בהתאם לשכיחותה באוכלוסייה)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יהיה גם עליהן דיווח ומעקב (לאחר שתושלם מלאכת התקנת התקנות). </w:t>
      </w:r>
    </w:p>
    <w:p w:rsidR="005C76A2" w:rsidRPr="00540AD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 w:rsidRPr="00540AD2">
        <w:rPr>
          <w:rFonts w:cs="Narkisim" w:hint="cs"/>
          <w:sz w:val="24"/>
          <w:szCs w:val="24"/>
          <w:rtl/>
        </w:rPr>
        <w:t>נבקש להפנותך למידע חלקי לגבי מומים מולדים בפגים (שנולדו במשקל נמוך מ- 1.5 ק"ג) בדוח שנתי של מכון גרטנר (</w:t>
      </w:r>
      <w:hyperlink r:id="rId12" w:history="1">
        <w:r w:rsidRPr="00540AD2">
          <w:rPr>
            <w:rStyle w:val="Hyperlink"/>
            <w:rFonts w:cs="Narkisim" w:hint="cs"/>
            <w:sz w:val="24"/>
            <w:szCs w:val="24"/>
            <w:rtl/>
          </w:rPr>
          <w:t>לחצי כאן</w:t>
        </w:r>
      </w:hyperlink>
      <w:r w:rsidRPr="00540AD2">
        <w:rPr>
          <w:rFonts w:cs="Narkisim" w:hint="cs"/>
          <w:sz w:val="24"/>
          <w:szCs w:val="24"/>
          <w:rtl/>
        </w:rPr>
        <w:t xml:space="preserve">) </w:t>
      </w:r>
      <w:r w:rsidRPr="00540AD2">
        <w:rPr>
          <w:rFonts w:cs="Narkisim"/>
          <w:sz w:val="24"/>
          <w:szCs w:val="24"/>
          <w:rtl/>
        </w:rPr>
        <w:t>–</w:t>
      </w:r>
      <w:r w:rsidRPr="00540AD2">
        <w:rPr>
          <w:rFonts w:cs="Narkisim" w:hint="cs"/>
          <w:sz w:val="24"/>
          <w:szCs w:val="24"/>
          <w:rtl/>
        </w:rPr>
        <w:t xml:space="preserve"> בעמוד 80. </w:t>
      </w:r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אין מומחיות ספציפית לטיפול במחלות נדירות, ובהתאם אין רשימת רופאים רלוונטית וכיום נושא זה מטופל בין היתר במסגרת התמחות בגנטיקה והכשרה במחלות מטבוליות ואצל הרופאים המקצועיים בהתאם </w:t>
      </w:r>
      <w:r w:rsidRPr="00AC57D2">
        <w:rPr>
          <w:rFonts w:cs="Narkisim"/>
          <w:sz w:val="24"/>
          <w:szCs w:val="24"/>
          <w:rtl/>
        </w:rPr>
        <w:t>לתסמיני המחלה</w:t>
      </w:r>
      <w:r>
        <w:rPr>
          <w:rFonts w:cs="Narkisim" w:hint="cs"/>
          <w:sz w:val="24"/>
          <w:szCs w:val="24"/>
          <w:rtl/>
        </w:rPr>
        <w:t xml:space="preserve">. </w:t>
      </w:r>
    </w:p>
    <w:p w:rsidR="00C92AEA" w:rsidRDefault="00C92AEA">
      <w:pPr>
        <w:bidi w:val="0"/>
        <w:spacing w:after="0" w:line="240" w:lineRule="auto"/>
        <w:rPr>
          <w:rFonts w:cs="Narkisim"/>
          <w:sz w:val="24"/>
          <w:szCs w:val="24"/>
          <w:rtl/>
        </w:rPr>
      </w:pPr>
      <w:r>
        <w:rPr>
          <w:rFonts w:cs="Narkisim"/>
          <w:sz w:val="24"/>
          <w:szCs w:val="24"/>
          <w:rtl/>
        </w:rPr>
        <w:br w:type="page"/>
      </w:r>
    </w:p>
    <w:p w:rsidR="00C92AEA" w:rsidRDefault="00C92AEA" w:rsidP="00C92AEA">
      <w:pPr>
        <w:pStyle w:val="aa"/>
        <w:spacing w:after="240" w:line="240" w:lineRule="auto"/>
        <w:contextualSpacing w:val="0"/>
        <w:jc w:val="both"/>
        <w:rPr>
          <w:rFonts w:cs="Narkisim"/>
          <w:sz w:val="24"/>
          <w:szCs w:val="24"/>
        </w:rPr>
      </w:pPr>
      <w:bookmarkStart w:id="1" w:name="_GoBack"/>
      <w:bookmarkEnd w:id="1"/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משרד הבריאות הוציא "קול קורא"  בנושא הקמת מרכז מתמחה למחלות נדירות ובו זכו </w:t>
      </w:r>
      <w:r w:rsidRPr="00955294">
        <w:rPr>
          <w:rFonts w:cs="Narkisim"/>
          <w:sz w:val="24"/>
          <w:szCs w:val="24"/>
          <w:rtl/>
        </w:rPr>
        <w:t>המרכז הרפואי האוניברסיטאי</w:t>
      </w:r>
      <w:r>
        <w:rPr>
          <w:rFonts w:cs="Narkisim" w:hint="cs"/>
          <w:sz w:val="24"/>
          <w:szCs w:val="24"/>
          <w:rtl/>
        </w:rPr>
        <w:t xml:space="preserve"> "סורוקה" בבאר שבע ומרכז רפואי "העמק" בעפולה. </w:t>
      </w:r>
    </w:p>
    <w:p w:rsidR="005C76A2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לא קיים פיקוח קונקרטי על הטיפול במחלות כלשהן אלא יש נוהלי עבודה ובדיקת תלונות כמו בכל נושא. </w:t>
      </w:r>
    </w:p>
    <w:p w:rsidR="005C76A2" w:rsidRPr="00572380" w:rsidRDefault="005C76A2" w:rsidP="005C76A2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לא קיים במשרד הבריאות נוהל מיוחד לטיפול במחלות נדירות. </w:t>
      </w: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76A2" w:rsidRDefault="005C76A2" w:rsidP="005C76A2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5C76A2" w:rsidRDefault="005C76A2" w:rsidP="005C76A2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5C76A2" w:rsidRDefault="005C76A2" w:rsidP="005C76A2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5C76A2" w:rsidRPr="00572380" w:rsidRDefault="005C76A2" w:rsidP="005C76A2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572380">
        <w:rPr>
          <w:rFonts w:cs="Narkisim" w:hint="cs"/>
          <w:sz w:val="24"/>
          <w:szCs w:val="24"/>
          <w:rtl/>
        </w:rPr>
        <w:t>ענת אילוז, עו"ד</w:t>
      </w:r>
    </w:p>
    <w:p w:rsidR="005C76A2" w:rsidRPr="00572380" w:rsidRDefault="005C76A2" w:rsidP="005C76A2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572380">
        <w:rPr>
          <w:rFonts w:cs="Narkisim" w:hint="cs"/>
          <w:sz w:val="24"/>
          <w:szCs w:val="24"/>
          <w:rtl/>
        </w:rPr>
        <w:t>הממונה על העמדת מידע לציבור</w:t>
      </w:r>
    </w:p>
    <w:p w:rsidR="005C76A2" w:rsidRPr="0016098D" w:rsidRDefault="005C76A2" w:rsidP="005C76A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5C76A2" w:rsidRPr="0016098D" w:rsidRDefault="005C76A2" w:rsidP="005C76A2">
      <w:pPr>
        <w:spacing w:after="0" w:line="240" w:lineRule="auto"/>
        <w:rPr>
          <w:rFonts w:cs="Narkisim"/>
          <w:sz w:val="28"/>
          <w:szCs w:val="28"/>
        </w:rPr>
      </w:pPr>
    </w:p>
    <w:p w:rsidR="003B5869" w:rsidRPr="005C76A2" w:rsidRDefault="003B5869" w:rsidP="005C76A2"/>
    <w:sectPr w:rsidR="003B5869" w:rsidRPr="005C76A2" w:rsidSect="00324E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DB" w:rsidRDefault="003D47D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572380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572380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572380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 w:rsidR="00572380">
            <w:rPr>
              <w:rFonts w:ascii="Arial" w:hAnsi="Arial" w:hint="cs"/>
              <w:color w:val="003266"/>
              <w:rtl/>
            </w:rPr>
            <w:t>6473995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DB" w:rsidRDefault="003D47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DB" w:rsidRDefault="003D47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DB" w:rsidRDefault="003D47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C6D07"/>
    <w:multiLevelType w:val="hybridMultilevel"/>
    <w:tmpl w:val="1026C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1931"/>
    <w:rsid w:val="00012044"/>
    <w:rsid w:val="000546C7"/>
    <w:rsid w:val="0009062B"/>
    <w:rsid w:val="000F5B81"/>
    <w:rsid w:val="001565EB"/>
    <w:rsid w:val="0016098D"/>
    <w:rsid w:val="00180A36"/>
    <w:rsid w:val="002170C1"/>
    <w:rsid w:val="002D316A"/>
    <w:rsid w:val="002F4BC2"/>
    <w:rsid w:val="00324EDC"/>
    <w:rsid w:val="003266D9"/>
    <w:rsid w:val="003613A7"/>
    <w:rsid w:val="003B4102"/>
    <w:rsid w:val="003B5869"/>
    <w:rsid w:val="003D47DB"/>
    <w:rsid w:val="00417E78"/>
    <w:rsid w:val="00434CC7"/>
    <w:rsid w:val="00442ACE"/>
    <w:rsid w:val="00444C8E"/>
    <w:rsid w:val="00480E2C"/>
    <w:rsid w:val="0054009C"/>
    <w:rsid w:val="00540AD2"/>
    <w:rsid w:val="00572380"/>
    <w:rsid w:val="005A34C2"/>
    <w:rsid w:val="005C76A2"/>
    <w:rsid w:val="005F1A01"/>
    <w:rsid w:val="006341D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55294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74A0D"/>
    <w:rsid w:val="00BB2392"/>
    <w:rsid w:val="00BD5007"/>
    <w:rsid w:val="00C20045"/>
    <w:rsid w:val="00C41201"/>
    <w:rsid w:val="00C57880"/>
    <w:rsid w:val="00C92AEA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7238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F5B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7238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F5B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gertnerinst.org.il/sites/gertner/_media_static/files/vlbw2015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orpha.net/national/IL-HE/index/%D7%93%D7%A3-%D7%94%D7%91%D7%99%D7%AA-%D7%A9%D7%9C-%D7%90%D7%95%D7%A8%D7%A4%D7%A0%D7%98-%D7%99%D7%A9%D7%A8%D7%90%D7%9C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7D07179AF154AE3A27685E2D69DC2F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3D63743-194C-468F-9B78-0FAEDDBE74A9}"/>
      </w:docPartPr>
      <w:docPartBody>
        <w:p w14:paraId="5889691C" w14:textId="74E97739" w:rsidR="000E4C2A" w:rsidRDefault="001E1926" w:rsidP="001E1926">
          <w:pPr>
            <w:pStyle w:val="37D07179AF154AE3A27685E2D69DC2FA"/>
          </w:pPr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45F263A8734E47C1B7B9CD81814DB43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466612-17A3-41A9-806B-D3ECAE003BE1}"/>
      </w:docPartPr>
      <w:docPartBody>
        <w:p w14:paraId="122E1B81" w14:textId="31BCF1FF" w:rsidR="000E4C2A" w:rsidRDefault="001E1926" w:rsidP="001E1926">
          <w:pPr>
            <w:pStyle w:val="45F263A8734E47C1B7B9CD81814DB43F"/>
          </w:pPr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3AC1281B020A4D249A01872A826CCEE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16A2E78-9E2B-4F6D-B68B-9C2C7EE0423C}"/>
      </w:docPartPr>
      <w:docPartBody>
        <w:p w14:paraId="57202EC0" w14:textId="2243F3D9" w:rsidR="000E4C2A" w:rsidRDefault="001E1926" w:rsidP="001E1926">
          <w:pPr>
            <w:pStyle w:val="3AC1281B020A4D249A01872A826CCEE8"/>
          </w:pPr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4F78BA754762412B846D5CD8EEF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3F539FE-BE4B-4B4F-B952-66017BE6EF3C}"/>
      </w:docPartPr>
      <w:docPartBody>
        <w:p w14:paraId="05596FA5" w14:textId="12F1F6DF" w:rsidR="000E4C2A" w:rsidRDefault="001E1926" w:rsidP="001E1926">
          <w:pPr>
            <w:pStyle w:val="4F78BA754762412B846D5CD8EEF387F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0B36161985946FEA61795C72CCFF90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A3168A8-B5EC-4D9D-A567-E94D62F86E28}"/>
      </w:docPartPr>
      <w:docPartBody>
        <w:p w14:paraId="4D3DAB38" w14:textId="341EEECA" w:rsidR="000E4C2A" w:rsidRDefault="001E1926" w:rsidP="001E1926">
          <w:pPr>
            <w:pStyle w:val="80B36161985946FEA61795C72CCFF90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4185FD2180B4A049168A110BD4F8DF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1BCCA0D-F5C1-4FB3-84D9-FA305925C617}"/>
      </w:docPartPr>
      <w:docPartBody>
        <w:p w14:paraId="4D765E39" w14:textId="2BF87819" w:rsidR="000E4C2A" w:rsidRDefault="001E1926" w:rsidP="001E1926">
          <w:pPr>
            <w:pStyle w:val="54185FD2180B4A049168A110BD4F8DF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  <w:docPart>
      <w:docPartPr>
        <w:name w:val="A0304EBB2B3848EEBB1263ACC3CDF9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6C14A21-A7CC-4D3A-B917-640673773EBC}"/>
      </w:docPartPr>
      <w:docPartBody>
        <w:p w14:paraId="46D8D82C" w14:textId="1DF70113" w:rsidR="000E4C2A" w:rsidRDefault="001E1926" w:rsidP="001E1926">
          <w:pPr>
            <w:pStyle w:val="A0304EBB2B3848EEBB1263ACC3CDF96E"/>
          </w:pPr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0E4C2A"/>
    <w:rsid w:val="001A0349"/>
    <w:rsid w:val="001E1926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A0F39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1926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37D07179AF154AE3A27685E2D69DC2FA">
    <w:name w:val="37D07179AF154AE3A27685E2D69DC2FA"/>
    <w:rsid w:val="001E1926"/>
    <w:pPr>
      <w:bidi/>
      <w:spacing w:after="200" w:line="276" w:lineRule="auto"/>
    </w:pPr>
  </w:style>
  <w:style w:type="paragraph" w:customStyle="1" w:styleId="45F263A8734E47C1B7B9CD81814DB43F">
    <w:name w:val="45F263A8734E47C1B7B9CD81814DB43F"/>
    <w:rsid w:val="001E1926"/>
    <w:pPr>
      <w:bidi/>
      <w:spacing w:after="200" w:line="276" w:lineRule="auto"/>
    </w:pPr>
  </w:style>
  <w:style w:type="paragraph" w:customStyle="1" w:styleId="3AC1281B020A4D249A01872A826CCEE8">
    <w:name w:val="3AC1281B020A4D249A01872A826CCEE8"/>
    <w:rsid w:val="001E1926"/>
    <w:pPr>
      <w:bidi/>
      <w:spacing w:after="200" w:line="276" w:lineRule="auto"/>
    </w:pPr>
  </w:style>
  <w:style w:type="paragraph" w:customStyle="1" w:styleId="4F78BA754762412B846D5CD8EEF387F2">
    <w:name w:val="4F78BA754762412B846D5CD8EEF387F2"/>
    <w:rsid w:val="001E1926"/>
    <w:pPr>
      <w:bidi/>
      <w:spacing w:after="200" w:line="276" w:lineRule="auto"/>
    </w:pPr>
  </w:style>
  <w:style w:type="paragraph" w:customStyle="1" w:styleId="80B36161985946FEA61795C72CCFF90F">
    <w:name w:val="80B36161985946FEA61795C72CCFF90F"/>
    <w:rsid w:val="001E1926"/>
    <w:pPr>
      <w:bidi/>
      <w:spacing w:after="200" w:line="276" w:lineRule="auto"/>
    </w:pPr>
  </w:style>
  <w:style w:type="paragraph" w:customStyle="1" w:styleId="54185FD2180B4A049168A110BD4F8DF8">
    <w:name w:val="54185FD2180B4A049168A110BD4F8DF8"/>
    <w:rsid w:val="001E1926"/>
    <w:pPr>
      <w:bidi/>
      <w:spacing w:after="200" w:line="276" w:lineRule="auto"/>
    </w:pPr>
  </w:style>
  <w:style w:type="paragraph" w:customStyle="1" w:styleId="6CCB88C539F34CBCA947B4335E5B0E67">
    <w:name w:val="6CCB88C539F34CBCA947B4335E5B0E67"/>
    <w:rsid w:val="001E1926"/>
    <w:pPr>
      <w:bidi/>
      <w:spacing w:after="200" w:line="276" w:lineRule="auto"/>
    </w:pPr>
  </w:style>
  <w:style w:type="paragraph" w:customStyle="1" w:styleId="500C3457A8494945A693BFE046FC37D6">
    <w:name w:val="500C3457A8494945A693BFE046FC37D6"/>
    <w:rsid w:val="001E1926"/>
    <w:pPr>
      <w:bidi/>
      <w:spacing w:after="200" w:line="276" w:lineRule="auto"/>
    </w:pPr>
  </w:style>
  <w:style w:type="paragraph" w:customStyle="1" w:styleId="6FD5139E1CC24F4493CB992E0B6E5EC3">
    <w:name w:val="6FD5139E1CC24F4493CB992E0B6E5EC3"/>
    <w:rsid w:val="001E1926"/>
    <w:pPr>
      <w:bidi/>
      <w:spacing w:after="200" w:line="276" w:lineRule="auto"/>
    </w:pPr>
  </w:style>
  <w:style w:type="paragraph" w:customStyle="1" w:styleId="A572D1E6B09C4DE3A4D661291801CA7E">
    <w:name w:val="A572D1E6B09C4DE3A4D661291801CA7E"/>
    <w:rsid w:val="001E1926"/>
    <w:pPr>
      <w:bidi/>
      <w:spacing w:after="200" w:line="276" w:lineRule="auto"/>
    </w:pPr>
  </w:style>
  <w:style w:type="paragraph" w:customStyle="1" w:styleId="99E234FA87CA4DFC872728F17B4C0058">
    <w:name w:val="99E234FA87CA4DFC872728F17B4C0058"/>
    <w:rsid w:val="001E1926"/>
    <w:pPr>
      <w:bidi/>
      <w:spacing w:after="200" w:line="276" w:lineRule="auto"/>
    </w:pPr>
  </w:style>
  <w:style w:type="paragraph" w:customStyle="1" w:styleId="7FB0BF7C2F294B189E7004A8F1F208B3">
    <w:name w:val="7FB0BF7C2F294B189E7004A8F1F208B3"/>
    <w:rsid w:val="001E1926"/>
    <w:pPr>
      <w:bidi/>
      <w:spacing w:after="200" w:line="276" w:lineRule="auto"/>
    </w:pPr>
  </w:style>
  <w:style w:type="paragraph" w:customStyle="1" w:styleId="A0304EBB2B3848EEBB1263ACC3CDF96E">
    <w:name w:val="A0304EBB2B3848EEBB1263ACC3CDF96E"/>
    <w:rsid w:val="001E1926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1926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37D07179AF154AE3A27685E2D69DC2FA">
    <w:name w:val="37D07179AF154AE3A27685E2D69DC2FA"/>
    <w:rsid w:val="001E1926"/>
    <w:pPr>
      <w:bidi/>
      <w:spacing w:after="200" w:line="276" w:lineRule="auto"/>
    </w:pPr>
  </w:style>
  <w:style w:type="paragraph" w:customStyle="1" w:styleId="45F263A8734E47C1B7B9CD81814DB43F">
    <w:name w:val="45F263A8734E47C1B7B9CD81814DB43F"/>
    <w:rsid w:val="001E1926"/>
    <w:pPr>
      <w:bidi/>
      <w:spacing w:after="200" w:line="276" w:lineRule="auto"/>
    </w:pPr>
  </w:style>
  <w:style w:type="paragraph" w:customStyle="1" w:styleId="3AC1281B020A4D249A01872A826CCEE8">
    <w:name w:val="3AC1281B020A4D249A01872A826CCEE8"/>
    <w:rsid w:val="001E1926"/>
    <w:pPr>
      <w:bidi/>
      <w:spacing w:after="200" w:line="276" w:lineRule="auto"/>
    </w:pPr>
  </w:style>
  <w:style w:type="paragraph" w:customStyle="1" w:styleId="4F78BA754762412B846D5CD8EEF387F2">
    <w:name w:val="4F78BA754762412B846D5CD8EEF387F2"/>
    <w:rsid w:val="001E1926"/>
    <w:pPr>
      <w:bidi/>
      <w:spacing w:after="200" w:line="276" w:lineRule="auto"/>
    </w:pPr>
  </w:style>
  <w:style w:type="paragraph" w:customStyle="1" w:styleId="80B36161985946FEA61795C72CCFF90F">
    <w:name w:val="80B36161985946FEA61795C72CCFF90F"/>
    <w:rsid w:val="001E1926"/>
    <w:pPr>
      <w:bidi/>
      <w:spacing w:after="200" w:line="276" w:lineRule="auto"/>
    </w:pPr>
  </w:style>
  <w:style w:type="paragraph" w:customStyle="1" w:styleId="54185FD2180B4A049168A110BD4F8DF8">
    <w:name w:val="54185FD2180B4A049168A110BD4F8DF8"/>
    <w:rsid w:val="001E1926"/>
    <w:pPr>
      <w:bidi/>
      <w:spacing w:after="200" w:line="276" w:lineRule="auto"/>
    </w:pPr>
  </w:style>
  <w:style w:type="paragraph" w:customStyle="1" w:styleId="6CCB88C539F34CBCA947B4335E5B0E67">
    <w:name w:val="6CCB88C539F34CBCA947B4335E5B0E67"/>
    <w:rsid w:val="001E1926"/>
    <w:pPr>
      <w:bidi/>
      <w:spacing w:after="200" w:line="276" w:lineRule="auto"/>
    </w:pPr>
  </w:style>
  <w:style w:type="paragraph" w:customStyle="1" w:styleId="500C3457A8494945A693BFE046FC37D6">
    <w:name w:val="500C3457A8494945A693BFE046FC37D6"/>
    <w:rsid w:val="001E1926"/>
    <w:pPr>
      <w:bidi/>
      <w:spacing w:after="200" w:line="276" w:lineRule="auto"/>
    </w:pPr>
  </w:style>
  <w:style w:type="paragraph" w:customStyle="1" w:styleId="6FD5139E1CC24F4493CB992E0B6E5EC3">
    <w:name w:val="6FD5139E1CC24F4493CB992E0B6E5EC3"/>
    <w:rsid w:val="001E1926"/>
    <w:pPr>
      <w:bidi/>
      <w:spacing w:after="200" w:line="276" w:lineRule="auto"/>
    </w:pPr>
  </w:style>
  <w:style w:type="paragraph" w:customStyle="1" w:styleId="A572D1E6B09C4DE3A4D661291801CA7E">
    <w:name w:val="A572D1E6B09C4DE3A4D661291801CA7E"/>
    <w:rsid w:val="001E1926"/>
    <w:pPr>
      <w:bidi/>
      <w:spacing w:after="200" w:line="276" w:lineRule="auto"/>
    </w:pPr>
  </w:style>
  <w:style w:type="paragraph" w:customStyle="1" w:styleId="99E234FA87CA4DFC872728F17B4C0058">
    <w:name w:val="99E234FA87CA4DFC872728F17B4C0058"/>
    <w:rsid w:val="001E1926"/>
    <w:pPr>
      <w:bidi/>
      <w:spacing w:after="200" w:line="276" w:lineRule="auto"/>
    </w:pPr>
  </w:style>
  <w:style w:type="paragraph" w:customStyle="1" w:styleId="7FB0BF7C2F294B189E7004A8F1F208B3">
    <w:name w:val="7FB0BF7C2F294B189E7004A8F1F208B3"/>
    <w:rsid w:val="001E1926"/>
    <w:pPr>
      <w:bidi/>
      <w:spacing w:after="200" w:line="276" w:lineRule="auto"/>
    </w:pPr>
  </w:style>
  <w:style w:type="paragraph" w:customStyle="1" w:styleId="A0304EBB2B3848EEBB1263ACC3CDF96E">
    <w:name w:val="A0304EBB2B3848EEBB1263ACC3CDF96E"/>
    <w:rsid w:val="001E1926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138432317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בטבת, התשע"ח</SDHebDate>
    <SDDocDate xmlns="fa85aabd-c1d1-42c6-bf41-b062416ff213">2018-01-09T22:00:00Z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610220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יגאל מוסינזון 30</ReporterAddress>
    <ReporterFName xmlns="fa85aabd-c1d1-42c6-bf41-b062416ff213">רחל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באמצעות דוא"ל: rachelblumenthal@gmail.com</ReporterEMail>
    <ReporterLName xmlns="fa85aabd-c1d1-42c6-bf41-b062416ff213">בלומנטל</ReporterLName>
    <RefID xmlns="fa85aabd-c1d1-42c6-bf41-b062416ff213">610220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D98D939C-82AA-44F3-9CCB-D14E4A950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366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משרד הבריאות בנושא "תסמונת נדירה"</vt:lpstr>
    </vt:vector>
  </TitlesOfParts>
  <Company>Health.gov.il</Company>
  <LinksUpToDate>false</LinksUpToDate>
  <CharactersWithSpaces>2192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משרד הבריאות בנושא "תסמונת נדירה"</dc:title>
  <dc:creator>מיכל עמר</dc:creator>
  <cp:lastModifiedBy>ענת אילוז עו'ד</cp:lastModifiedBy>
  <cp:revision>12</cp:revision>
  <dcterms:created xsi:type="dcterms:W3CDTF">2016-09-28T06:25:00Z</dcterms:created>
  <dcterms:modified xsi:type="dcterms:W3CDTF">2018-01-10T12:20:00Z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