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 w:hint="cs"/>
          <w:szCs w:val="24"/>
          <w:rtl/>
        </w:rPr>
        <w:alias w:val="SDHebDate"/>
        <w:tag w:val="SDHebDate"/>
        <w:id w:val="1612399217"/>
        <w:placeholder>
          <w:docPart w:val="464E7A3146DB48C6B1146B294D503B8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A2132AE0-89AF-4579-9174-16019924345D}"/>
        <w:text/>
      </w:sdtPr>
      <w:sdtEndPr/>
      <w:sdtContent>
        <w:p w:rsidR="00BF5BB2" w:rsidRDefault="00ED34F6" w:rsidP="00A72536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ה'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 w:hint="cs"/>
          <w:szCs w:val="24"/>
          <w:rtl/>
        </w:rPr>
        <w:alias w:val="SDDocDate"/>
        <w:tag w:val="SDDocDate"/>
        <w:id w:val="152951462"/>
        <w:placeholder>
          <w:docPart w:val="71817AA62A1F4982BE224CD09FE19CB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A2132AE0-89AF-4579-9174-16019924345D}"/>
        <w:date w:fullDate="2018-01-21T12:43:00Z">
          <w:dateFormat w:val="dd/MM/yyyy"/>
          <w:lid w:val="he-IL"/>
          <w:storeMappedDataAs w:val="dateTime"/>
          <w:calendar w:val="gregorian"/>
        </w:date>
      </w:sdtPr>
      <w:sdtEndPr/>
      <w:sdtContent>
        <w:p w:rsidR="00BF5BB2" w:rsidRDefault="00ED34F6" w:rsidP="00A72536">
          <w:pPr>
            <w:spacing w:after="0" w:line="240" w:lineRule="auto"/>
            <w:ind w:left="7938" w:hanging="283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‏21/01/2018</w:t>
          </w:r>
        </w:p>
      </w:sdtContent>
    </w:sdt>
    <w:p w:rsidR="00AA6A46" w:rsidRDefault="00AA6A46" w:rsidP="00BF5BB2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1109015067"/>
          <w:placeholder>
            <w:docPart w:val="CA1291EA5A8D47EF93CFB18F58AFCA06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A2132AE0-89AF-4579-9174-16019924345D}"/>
          <w:text/>
        </w:sdtPr>
        <w:sdtEndPr/>
        <w:sdtContent>
          <w:r w:rsidR="00ED34F6">
            <w:rPr>
              <w:rFonts w:cs="David" w:hint="cs"/>
              <w:szCs w:val="24"/>
              <w:rtl/>
            </w:rPr>
            <w:t>09144818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AA6A46" w:rsidRPr="005F15EE" w:rsidRDefault="00AA6A46" w:rsidP="0067472E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2020728510"/>
          <w:placeholder>
            <w:docPart w:val="C2BC7250BC024CD4A1D1164C6EB0A268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A2132AE0-89AF-4579-9174-16019924345D}"/>
          <w:text/>
        </w:sdtPr>
        <w:sdtEndPr/>
        <w:sdtContent>
          <w:r w:rsidR="00ED34F6">
            <w:rPr>
              <w:rFonts w:cs="David" w:hint="cs"/>
              <w:sz w:val="24"/>
              <w:szCs w:val="24"/>
              <w:rtl/>
            </w:rPr>
            <w:t>610771</w:t>
          </w:r>
        </w:sdtContent>
      </w:sdt>
      <w:r w:rsidR="00BF5BB2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-2140176774"/>
        <w:placeholder>
          <w:docPart w:val="F05F732A13184185829F0DADE2E610B0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A2132AE0-89AF-4579-9174-16019924345D}"/>
        <w:text/>
      </w:sdtPr>
      <w:sdtEndPr/>
      <w:sdtContent>
        <w:p w:rsidR="00AA6A46" w:rsidRDefault="00ED34F6" w:rsidP="00ED34F6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67472E" w:rsidRPr="00B400E0" w:rsidRDefault="0067472E" w:rsidP="0067472E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24"/>
          <w:szCs w:val="24"/>
          <w:rtl/>
        </w:rPr>
        <w:t>תאריך פתיחה</w:t>
      </w:r>
      <w:r>
        <w:rPr>
          <w:rFonts w:cs="David" w:hint="cs"/>
          <w:sz w:val="16"/>
          <w:szCs w:val="16"/>
          <w:rtl/>
        </w:rPr>
        <w:t xml:space="preserve">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3251938"/>
          <w:placeholder>
            <w:docPart w:val="506FC7308D684C9A82AB2AE9BBB5D137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A2132AE0-89AF-4579-9174-16019924345D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AA6A46" w:rsidRPr="005B4E10" w:rsidRDefault="00AA6A46" w:rsidP="00AA6A46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67472E" w:rsidRPr="00ED34F6" w:rsidRDefault="0067472E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ED34F6" w:rsidRDefault="00ED34F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A6A46" w:rsidRPr="00ED34F6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D34F6">
        <w:rPr>
          <w:rFonts w:cs="Narkisim" w:hint="cs"/>
          <w:sz w:val="24"/>
          <w:szCs w:val="24"/>
          <w:rtl/>
        </w:rPr>
        <w:t>שלום רב,</w:t>
      </w:r>
    </w:p>
    <w:p w:rsidR="00AA6A46" w:rsidRPr="00ED34F6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D34F6" w:rsidRDefault="00ED34F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D43BB1" w:rsidRPr="00ED34F6" w:rsidRDefault="00D43BB1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D34F6">
        <w:rPr>
          <w:rFonts w:cs="Narkisim" w:hint="cs"/>
          <w:sz w:val="24"/>
          <w:szCs w:val="24"/>
          <w:rtl/>
        </w:rPr>
        <w:t xml:space="preserve">הנדון: </w:t>
      </w:r>
      <w:r w:rsidRPr="00ED34F6">
        <w:rPr>
          <w:rFonts w:cs="Narkisim" w:hint="cs"/>
          <w:sz w:val="24"/>
          <w:szCs w:val="24"/>
          <w:u w:val="single"/>
          <w:rtl/>
        </w:rPr>
        <w:t xml:space="preserve">בקשת מידע במסגרת חוק חופש המידע </w:t>
      </w:r>
      <w:r w:rsidR="00ED34F6" w:rsidRPr="00ED34F6">
        <w:rPr>
          <w:rFonts w:cs="Narkisim"/>
          <w:sz w:val="24"/>
          <w:szCs w:val="24"/>
          <w:u w:val="single"/>
          <w:rtl/>
        </w:rPr>
        <w:t>–</w:t>
      </w:r>
      <w:r w:rsidRPr="00ED34F6">
        <w:rPr>
          <w:rFonts w:cs="Narkisim" w:hint="cs"/>
          <w:sz w:val="24"/>
          <w:szCs w:val="24"/>
          <w:u w:val="single"/>
          <w:rtl/>
        </w:rPr>
        <w:t xml:space="preserve"> </w:t>
      </w:r>
      <w:r w:rsidR="00ED34F6" w:rsidRPr="00ED34F6">
        <w:rPr>
          <w:rFonts w:cs="Narkisim" w:hint="cs"/>
          <w:sz w:val="24"/>
          <w:szCs w:val="24"/>
          <w:u w:val="single"/>
          <w:rtl/>
        </w:rPr>
        <w:t>מידע אודות תינוקות שנפטרו/הוחמר מצבם כתוצאה מרשלנות רפואית משנת 2015</w:t>
      </w:r>
    </w:p>
    <w:p w:rsidR="00AA6A46" w:rsidRDefault="00AA6A4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D34F6" w:rsidRPr="00ED34F6" w:rsidRDefault="00ED34F6" w:rsidP="00AA6A4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D34F6" w:rsidRPr="00ED34F6" w:rsidRDefault="00ED34F6" w:rsidP="00D83FE1">
      <w:pPr>
        <w:jc w:val="both"/>
        <w:rPr>
          <w:rFonts w:ascii="Arial Unicode MS" w:eastAsia="Arial Unicode MS" w:hAnsi="Arial Unicode MS" w:cs="Narkisim"/>
          <w:sz w:val="24"/>
          <w:szCs w:val="24"/>
        </w:rPr>
      </w:pP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ערכתי בירור לגבי פנייתך עם שתי היחידות הרלוונטיות – היחידה המשמעתית ונציבות קבילות הציבור למקצועות </w:t>
      </w:r>
      <w:r w:rsidR="00D83FE1">
        <w:rPr>
          <w:rFonts w:ascii="Arial Unicode MS" w:eastAsia="Arial Unicode MS" w:hAnsi="Arial Unicode MS" w:cs="Narkisim" w:hint="cs"/>
          <w:sz w:val="24"/>
          <w:szCs w:val="24"/>
          <w:rtl/>
        </w:rPr>
        <w:t>הרפואיים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. </w:t>
      </w:r>
    </w:p>
    <w:p w:rsidR="00ED34F6" w:rsidRPr="00ED34F6" w:rsidRDefault="00ED34F6" w:rsidP="00ED34F6">
      <w:pPr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  <w:r w:rsidRPr="00ED34F6">
        <w:rPr>
          <w:rFonts w:ascii="Arial Unicode MS" w:eastAsia="Arial Unicode MS" w:hAnsi="Arial Unicode MS" w:cs="Narkisim" w:hint="eastAsia"/>
          <w:sz w:val="24"/>
          <w:szCs w:val="24"/>
          <w:u w:val="single"/>
          <w:rtl/>
        </w:rPr>
        <w:t>לגבי היחידה המשמעתית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– מענה לפנייתך מחייב בחינה של תיק-תיק </w:t>
      </w:r>
      <w:r w:rsidRPr="00627FC6">
        <w:rPr>
          <w:rFonts w:ascii="Arial Unicode MS" w:eastAsia="Arial Unicode MS" w:hAnsi="Arial Unicode MS" w:cs="Narkisim" w:hint="eastAsia"/>
          <w:sz w:val="24"/>
          <w:szCs w:val="24"/>
          <w:u w:val="single"/>
          <w:rtl/>
        </w:rPr>
        <w:t>באופן פרטני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מכיוון שאין מערכת ניהול תיקים כלשהיא שמאפשרת מענה לבקשתך.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יחד עם זאת, אבקש להפנותך לאתר האינטרנט של המשרד בעמוד בו מפורסמות 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כל ההרשעות, 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הכוללות בהחלטה גם את 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נסיבות האירועים, 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כך שתוכלי לבחון את המידע המפורסם שם ולאתר בו מה שדרוש לך </w:t>
      </w:r>
      <w:r>
        <w:rPr>
          <w:rFonts w:ascii="Arial Unicode MS" w:eastAsia="Arial Unicode MS" w:hAnsi="Arial Unicode MS" w:cs="Narkisim"/>
          <w:sz w:val="24"/>
          <w:szCs w:val="24"/>
          <w:rtl/>
        </w:rPr>
        <w:t>–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</w:t>
      </w:r>
      <w:hyperlink r:id="rId11" w:history="1">
        <w:r w:rsidRPr="00ED34F6">
          <w:rPr>
            <w:rStyle w:val="Hyperlink"/>
            <w:rFonts w:ascii="Arial Unicode MS" w:eastAsia="Arial Unicode MS" w:hAnsi="Arial Unicode MS" w:cs="Narkisim" w:hint="cs"/>
            <w:sz w:val="24"/>
            <w:szCs w:val="24"/>
            <w:rtl/>
          </w:rPr>
          <w:t>לחצי כאן</w:t>
        </w:r>
      </w:hyperlink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.  </w:t>
      </w:r>
    </w:p>
    <w:p w:rsidR="00ED34F6" w:rsidRPr="00ED34F6" w:rsidRDefault="00ED34F6" w:rsidP="00ED34F6">
      <w:pPr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</w:p>
    <w:p w:rsidR="00627FC6" w:rsidRDefault="00ED34F6" w:rsidP="00D60AC0">
      <w:pPr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לגבי 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u w:val="single"/>
          <w:rtl/>
        </w:rPr>
        <w:t>תלונות על רשלנות רפואית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– 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ליחידה זו 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קיימת מערכת פניות אך שאין בה אפשרות למיפוי לפי החתך שביקשת. מתחילת שנת 2015 ועד היום יש כ- 1,660 פניות 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(בכל הנושאים) 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במערכת הנציבות קבילות הציבור למקצועות </w:t>
      </w:r>
      <w:r w:rsidR="00D83FE1">
        <w:rPr>
          <w:rFonts w:ascii="Arial Unicode MS" w:eastAsia="Arial Unicode MS" w:hAnsi="Arial Unicode MS" w:cs="Narkisim" w:hint="cs"/>
          <w:sz w:val="24"/>
          <w:szCs w:val="24"/>
          <w:rtl/>
        </w:rPr>
        <w:t>הרפואיים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(מתוכם למעלה מ-1,300 </w:t>
      </w:r>
      <w:r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הם 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משנת 2017), אותם יהיה צריך לבדוק </w:t>
      </w:r>
      <w:r w:rsidRPr="00627FC6">
        <w:rPr>
          <w:rFonts w:ascii="Arial Unicode MS" w:eastAsia="Arial Unicode MS" w:hAnsi="Arial Unicode MS" w:cs="Narkisim" w:hint="eastAsia"/>
          <w:sz w:val="24"/>
          <w:szCs w:val="24"/>
          <w:u w:val="single"/>
          <w:rtl/>
        </w:rPr>
        <w:t>באופן פרטני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 כדי להבין האם המטופל היה תינוק. 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>יחד עם זאת, מקרים שפורסמו על ידי המשרד (ו</w:t>
      </w:r>
      <w:r w:rsidR="00D60AC0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ביניהם גם 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>אירוע</w:t>
      </w:r>
      <w:r w:rsidR="00D60AC0">
        <w:rPr>
          <w:rFonts w:ascii="Arial Unicode MS" w:eastAsia="Arial Unicode MS" w:hAnsi="Arial Unicode MS" w:cs="Narkisim" w:hint="cs"/>
          <w:sz w:val="24"/>
          <w:szCs w:val="24"/>
          <w:rtl/>
        </w:rPr>
        <w:t>ים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הנוגע</w:t>
      </w:r>
      <w:r w:rsidR="00D60AC0">
        <w:rPr>
          <w:rFonts w:ascii="Arial Unicode MS" w:eastAsia="Arial Unicode MS" w:hAnsi="Arial Unicode MS" w:cs="Narkisim" w:hint="cs"/>
          <w:sz w:val="24"/>
          <w:szCs w:val="24"/>
          <w:rtl/>
        </w:rPr>
        <w:t>ים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לתינוק</w:t>
      </w:r>
      <w:r w:rsidR="00D60AC0">
        <w:rPr>
          <w:rFonts w:ascii="Arial Unicode MS" w:eastAsia="Arial Unicode MS" w:hAnsi="Arial Unicode MS" w:cs="Narkisim" w:hint="cs"/>
          <w:sz w:val="24"/>
          <w:szCs w:val="24"/>
          <w:rtl/>
        </w:rPr>
        <w:t>ות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>) תוכלי למצוא בדוח סיכומי 100 ועדות בדיקה (הפקת לקחים מאירועים חריגים)</w:t>
      </w:r>
      <w:r w:rsidR="00D60AC0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של המשרד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- </w:t>
      </w:r>
      <w:hyperlink r:id="rId12" w:history="1">
        <w:r w:rsidR="00627FC6" w:rsidRPr="00D83FE1">
          <w:rPr>
            <w:rStyle w:val="Hyperlink"/>
            <w:rFonts w:ascii="Arial Unicode MS" w:eastAsia="Arial Unicode MS" w:hAnsi="Arial Unicode MS" w:cs="Narkisim" w:hint="cs"/>
            <w:sz w:val="24"/>
            <w:szCs w:val="24"/>
            <w:rtl/>
          </w:rPr>
          <w:t>לחצי כאן</w:t>
        </w:r>
      </w:hyperlink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>.</w:t>
      </w:r>
    </w:p>
    <w:p w:rsidR="00ED34F6" w:rsidRDefault="00ED34F6" w:rsidP="00627FC6">
      <w:pPr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בנסיבות 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>כמפורט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>, מדובר בפניה שמחייבת הקצאת משאבים בלתי סבירה ולכן בהתאם לסעיף 8(1) לחוק חופש המידע לא נוכל להיענות לה</w:t>
      </w:r>
      <w:r w:rsidR="00627FC6">
        <w:rPr>
          <w:rFonts w:ascii="Arial Unicode MS" w:eastAsia="Arial Unicode MS" w:hAnsi="Arial Unicode MS" w:cs="Narkisim" w:hint="cs"/>
          <w:sz w:val="24"/>
          <w:szCs w:val="24"/>
          <w:rtl/>
        </w:rPr>
        <w:t xml:space="preserve"> מעבר לאמור לעיל</w:t>
      </w:r>
      <w:r w:rsidRPr="00ED34F6">
        <w:rPr>
          <w:rFonts w:ascii="Arial Unicode MS" w:eastAsia="Arial Unicode MS" w:hAnsi="Arial Unicode MS" w:cs="Narkisim" w:hint="eastAsia"/>
          <w:sz w:val="24"/>
          <w:szCs w:val="24"/>
          <w:rtl/>
        </w:rPr>
        <w:t xml:space="preserve">. </w:t>
      </w:r>
    </w:p>
    <w:p w:rsidR="00ED34F6" w:rsidRDefault="00ED34F6" w:rsidP="00ED34F6">
      <w:pPr>
        <w:spacing w:after="0"/>
        <w:ind w:left="4950"/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</w:p>
    <w:p w:rsidR="00ED34F6" w:rsidRDefault="00ED34F6" w:rsidP="00ED34F6">
      <w:pPr>
        <w:spacing w:after="0"/>
        <w:ind w:left="4950"/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  <w:r>
        <w:rPr>
          <w:rFonts w:ascii="Arial Unicode MS" w:eastAsia="Arial Unicode MS" w:hAnsi="Arial Unicode MS" w:cs="Narkisim" w:hint="cs"/>
          <w:sz w:val="24"/>
          <w:szCs w:val="24"/>
          <w:rtl/>
        </w:rPr>
        <w:t>בכבוד רב,</w:t>
      </w:r>
    </w:p>
    <w:p w:rsidR="00ED34F6" w:rsidRDefault="00ED34F6" w:rsidP="00ED34F6">
      <w:pPr>
        <w:spacing w:after="0"/>
        <w:ind w:left="4950"/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</w:p>
    <w:p w:rsidR="00ED34F6" w:rsidRDefault="00ED34F6" w:rsidP="00ED34F6">
      <w:pPr>
        <w:spacing w:after="0"/>
        <w:ind w:left="4950"/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  <w:r>
        <w:rPr>
          <w:rFonts w:ascii="Arial Unicode MS" w:eastAsia="Arial Unicode MS" w:hAnsi="Arial Unicode MS" w:cs="Narkisim" w:hint="cs"/>
          <w:sz w:val="24"/>
          <w:szCs w:val="24"/>
          <w:rtl/>
        </w:rPr>
        <w:t>ענת אילוז, עו"ד</w:t>
      </w:r>
    </w:p>
    <w:p w:rsidR="00AA6A46" w:rsidRPr="00627FC6" w:rsidRDefault="00ED34F6" w:rsidP="00627FC6">
      <w:pPr>
        <w:spacing w:after="0"/>
        <w:ind w:left="4950"/>
        <w:jc w:val="both"/>
        <w:rPr>
          <w:rFonts w:ascii="Arial Unicode MS" w:eastAsia="Arial Unicode MS" w:hAnsi="Arial Unicode MS" w:cs="Narkisim"/>
          <w:sz w:val="24"/>
          <w:szCs w:val="24"/>
          <w:rtl/>
        </w:rPr>
      </w:pPr>
      <w:r>
        <w:rPr>
          <w:rFonts w:ascii="Arial Unicode MS" w:eastAsia="Arial Unicode MS" w:hAnsi="Arial Unicode MS" w:cs="Narkisim" w:hint="cs"/>
          <w:sz w:val="24"/>
          <w:szCs w:val="24"/>
          <w:rtl/>
        </w:rPr>
        <w:t>הממונה על העמדת מידע לציבור</w:t>
      </w:r>
    </w:p>
    <w:sectPr w:rsidR="00AA6A46" w:rsidRPr="00627FC6" w:rsidSect="00D43BB1">
      <w:headerReference w:type="default" r:id="rId13"/>
      <w:footerReference w:type="default" r:id="rId14"/>
      <w:pgSz w:w="11906" w:h="16838" w:code="9"/>
      <w:pgMar w:top="720" w:right="720" w:bottom="720" w:left="1418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F6F" w:rsidRDefault="00F65F6F" w:rsidP="0009062B">
      <w:pPr>
        <w:spacing w:after="0" w:line="240" w:lineRule="auto"/>
      </w:pPr>
      <w:r>
        <w:separator/>
      </w:r>
    </w:p>
  </w:endnote>
  <w:endnote w:type="continuationSeparator" w:id="0">
    <w:p w:rsidR="00F65F6F" w:rsidRDefault="00F65F6F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63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34C2B" w:rsidTr="00F34C2B">
      <w:trPr>
        <w:trHeight w:val="909"/>
      </w:trPr>
      <w:tc>
        <w:tcPr>
          <w:tcW w:w="3689" w:type="dxa"/>
          <w:hideMark/>
        </w:tcPr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34C2B" w:rsidRDefault="00F34C2B" w:rsidP="00F34C2B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34C2B" w:rsidRDefault="00F34C2B" w:rsidP="00F34C2B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34C2B" w:rsidRDefault="00F34C2B" w:rsidP="00F34C2B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741D508E" wp14:editId="3360339C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34C2B" w:rsidRDefault="00F34C2B" w:rsidP="00F34C2B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34C2B" w:rsidRDefault="00F34C2B" w:rsidP="00F34C2B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34C2B" w:rsidRDefault="00F34C2B" w:rsidP="00F34C2B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34C2B" w:rsidRDefault="00F34C2B" w:rsidP="00F34C2B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34C2B" w:rsidRDefault="00F34C2B" w:rsidP="00F34C2B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300A69" w:rsidRPr="003667E0" w:rsidRDefault="00300A69" w:rsidP="003667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F6F" w:rsidRDefault="00F65F6F" w:rsidP="0009062B">
      <w:pPr>
        <w:spacing w:after="0" w:line="240" w:lineRule="auto"/>
      </w:pPr>
      <w:r>
        <w:separator/>
      </w:r>
    </w:p>
  </w:footnote>
  <w:footnote w:type="continuationSeparator" w:id="0">
    <w:p w:rsidR="00F65F6F" w:rsidRDefault="00F65F6F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5F7D6E" w:rsidP="003667E0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55F15"/>
    <w:rsid w:val="0008599F"/>
    <w:rsid w:val="0009062B"/>
    <w:rsid w:val="000A0CA0"/>
    <w:rsid w:val="001565EB"/>
    <w:rsid w:val="00156806"/>
    <w:rsid w:val="001901E7"/>
    <w:rsid w:val="001A321A"/>
    <w:rsid w:val="001E5D52"/>
    <w:rsid w:val="001F6C19"/>
    <w:rsid w:val="00237FEC"/>
    <w:rsid w:val="0025538E"/>
    <w:rsid w:val="002B7AA5"/>
    <w:rsid w:val="002D316A"/>
    <w:rsid w:val="002F4BC2"/>
    <w:rsid w:val="00300A69"/>
    <w:rsid w:val="003205DF"/>
    <w:rsid w:val="00331A82"/>
    <w:rsid w:val="003667E0"/>
    <w:rsid w:val="00370943"/>
    <w:rsid w:val="0037112A"/>
    <w:rsid w:val="00375BD1"/>
    <w:rsid w:val="003971E9"/>
    <w:rsid w:val="003B5869"/>
    <w:rsid w:val="003E5698"/>
    <w:rsid w:val="003F4227"/>
    <w:rsid w:val="00405E18"/>
    <w:rsid w:val="00474B15"/>
    <w:rsid w:val="00476075"/>
    <w:rsid w:val="00510AB6"/>
    <w:rsid w:val="005A34C2"/>
    <w:rsid w:val="005F1A01"/>
    <w:rsid w:val="005F7D6E"/>
    <w:rsid w:val="006210B6"/>
    <w:rsid w:val="00627FC6"/>
    <w:rsid w:val="0064236B"/>
    <w:rsid w:val="00655E9C"/>
    <w:rsid w:val="00664A55"/>
    <w:rsid w:val="0067472E"/>
    <w:rsid w:val="006A4584"/>
    <w:rsid w:val="006A69E4"/>
    <w:rsid w:val="006E387E"/>
    <w:rsid w:val="00705F68"/>
    <w:rsid w:val="0074008C"/>
    <w:rsid w:val="007754AF"/>
    <w:rsid w:val="00786495"/>
    <w:rsid w:val="00794473"/>
    <w:rsid w:val="007A7524"/>
    <w:rsid w:val="007E6A43"/>
    <w:rsid w:val="00860CF2"/>
    <w:rsid w:val="00862A0C"/>
    <w:rsid w:val="008B3D39"/>
    <w:rsid w:val="008B60DE"/>
    <w:rsid w:val="008D1A91"/>
    <w:rsid w:val="00927FC0"/>
    <w:rsid w:val="00955F2C"/>
    <w:rsid w:val="00993EA4"/>
    <w:rsid w:val="009B6093"/>
    <w:rsid w:val="009E70DD"/>
    <w:rsid w:val="00A13D27"/>
    <w:rsid w:val="00A30E83"/>
    <w:rsid w:val="00A4320D"/>
    <w:rsid w:val="00A5248F"/>
    <w:rsid w:val="00A60AE1"/>
    <w:rsid w:val="00A72536"/>
    <w:rsid w:val="00A72C9A"/>
    <w:rsid w:val="00A87180"/>
    <w:rsid w:val="00AA6A46"/>
    <w:rsid w:val="00AB591B"/>
    <w:rsid w:val="00AD59A2"/>
    <w:rsid w:val="00B338CC"/>
    <w:rsid w:val="00B37FEF"/>
    <w:rsid w:val="00B42979"/>
    <w:rsid w:val="00BB31C3"/>
    <w:rsid w:val="00BC098A"/>
    <w:rsid w:val="00BC0F52"/>
    <w:rsid w:val="00BD5007"/>
    <w:rsid w:val="00BF5BB2"/>
    <w:rsid w:val="00C20045"/>
    <w:rsid w:val="00C41201"/>
    <w:rsid w:val="00D00C55"/>
    <w:rsid w:val="00D30442"/>
    <w:rsid w:val="00D43BB1"/>
    <w:rsid w:val="00D60AC0"/>
    <w:rsid w:val="00D66B31"/>
    <w:rsid w:val="00D83FE1"/>
    <w:rsid w:val="00DD03EC"/>
    <w:rsid w:val="00DD2E5E"/>
    <w:rsid w:val="00E25617"/>
    <w:rsid w:val="00E31742"/>
    <w:rsid w:val="00E445AC"/>
    <w:rsid w:val="00E5669F"/>
    <w:rsid w:val="00E876CE"/>
    <w:rsid w:val="00E951A7"/>
    <w:rsid w:val="00E9680A"/>
    <w:rsid w:val="00EA4039"/>
    <w:rsid w:val="00EB1E44"/>
    <w:rsid w:val="00ED34F6"/>
    <w:rsid w:val="00F21BA8"/>
    <w:rsid w:val="00F34C2B"/>
    <w:rsid w:val="00F65F6F"/>
    <w:rsid w:val="00F75A82"/>
    <w:rsid w:val="00F8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E31742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E31742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E317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Placeholder Text"/>
    <w:basedOn w:val="a0"/>
    <w:uiPriority w:val="99"/>
    <w:semiHidden/>
    <w:rsid w:val="00BF5BB2"/>
    <w:rPr>
      <w:color w:val="808080"/>
    </w:rPr>
  </w:style>
  <w:style w:type="character" w:styleId="Hyperlink">
    <w:name w:val="Hyperlink"/>
    <w:basedOn w:val="a0"/>
    <w:uiPriority w:val="99"/>
    <w:unhideWhenUsed/>
    <w:rsid w:val="00ED34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E31742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E31742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E3174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c">
    <w:name w:val="Placeholder Text"/>
    <w:basedOn w:val="a0"/>
    <w:uiPriority w:val="99"/>
    <w:semiHidden/>
    <w:rsid w:val="00BF5BB2"/>
    <w:rPr>
      <w:color w:val="808080"/>
    </w:rPr>
  </w:style>
  <w:style w:type="character" w:styleId="Hyperlink">
    <w:name w:val="Hyperlink"/>
    <w:basedOn w:val="a0"/>
    <w:uiPriority w:val="99"/>
    <w:unhideWhenUsed/>
    <w:rsid w:val="00ED34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PublicationsFiles/Quality_National_Prog_Testing_Board.pd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Services/Pages/Disciplinary-action.asp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64E7A3146DB48C6B1146B294D503B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79D27C85-E1C9-4FBF-B967-B6AA73F783CC}"/>
      </w:docPartPr>
      <w:docPartBody>
        <w:p w:rsidR="003F051B" w:rsidRDefault="00CD785B">
          <w:r w:rsidRPr="009E053F">
            <w:rPr>
              <w:rStyle w:val="a3"/>
            </w:rPr>
            <w:t>[SDHebDate]</w:t>
          </w:r>
        </w:p>
      </w:docPartBody>
    </w:docPart>
    <w:docPart>
      <w:docPartPr>
        <w:name w:val="71817AA62A1F4982BE224CD09FE19CB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70AF72E-887B-43CB-95E8-064227C1E714}"/>
      </w:docPartPr>
      <w:docPartBody>
        <w:p w:rsidR="003F051B" w:rsidRDefault="00CD785B">
          <w:r w:rsidRPr="009E053F">
            <w:rPr>
              <w:rStyle w:val="a3"/>
            </w:rPr>
            <w:t>[SDDocDate]</w:t>
          </w:r>
        </w:p>
      </w:docPartBody>
    </w:docPart>
    <w:docPart>
      <w:docPartPr>
        <w:name w:val="CA1291EA5A8D47EF93CFB18F58AFCA0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8423227-1965-41DC-9167-661458418D46}"/>
      </w:docPartPr>
      <w:docPartBody>
        <w:p w:rsidR="003F051B" w:rsidRDefault="00CD785B">
          <w:r w:rsidRPr="009E053F">
            <w:rPr>
              <w:rStyle w:val="a3"/>
            </w:rPr>
            <w:t>[AutoNumber]</w:t>
          </w:r>
        </w:p>
      </w:docPartBody>
    </w:docPart>
    <w:docPart>
      <w:docPartPr>
        <w:name w:val="C2BC7250BC024CD4A1D1164C6EB0A26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922851A-59AD-4353-8E6E-B5DA6B4F16AA}"/>
      </w:docPartPr>
      <w:docPartBody>
        <w:p w:rsidR="003F051B" w:rsidRDefault="003F051B" w:rsidP="003F051B">
          <w:pPr>
            <w:pStyle w:val="C2BC7250BC024CD4A1D1164C6EB0A268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F05F732A13184185829F0DADE2E610B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B41A8E-6F51-4E32-B7CE-DEA9F0F5C4E7}"/>
      </w:docPartPr>
      <w:docPartBody>
        <w:p w:rsidR="004B2140" w:rsidRDefault="003F051B" w:rsidP="003F051B">
          <w:pPr>
            <w:pStyle w:val="F05F732A13184185829F0DADE2E610B0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06FC7308D684C9A82AB2AE9BBB5D13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88889CE-6614-4FD4-809C-6FE48FBAE1F6}"/>
      </w:docPartPr>
      <w:docPartBody>
        <w:p w:rsidR="004B2140" w:rsidRDefault="003F051B" w:rsidP="003F051B">
          <w:pPr>
            <w:pStyle w:val="506FC7308D684C9A82AB2AE9BBB5D137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85B"/>
    <w:rsid w:val="003F051B"/>
    <w:rsid w:val="004B2140"/>
    <w:rsid w:val="00CD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051B"/>
    <w:rPr>
      <w:color w:val="808080"/>
    </w:rPr>
  </w:style>
  <w:style w:type="paragraph" w:customStyle="1" w:styleId="C2BC7250BC024CD4A1D1164C6EB0A268">
    <w:name w:val="C2BC7250BC024CD4A1D1164C6EB0A268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05F732A13184185829F0DADE2E610B0">
    <w:name w:val="F05F732A13184185829F0DADE2E610B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506FC7308D684C9A82AB2AE9BBB5D137">
    <w:name w:val="506FC7308D684C9A82AB2AE9BBB5D137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01DAFEE1D2734CE2B8D1429BC07644C0">
    <w:name w:val="01DAFEE1D2734CE2B8D1429BC07644C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FC9D0C38AB440D7B72BFFEB19131C71">
    <w:name w:val="6FC9D0C38AB440D7B72BFFEB19131C71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8C125D8573349A49B342806EC31B602">
    <w:name w:val="E8C125D8573349A49B342806EC31B602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C5970579D7284A3EB8CCF302798DA6B4">
    <w:name w:val="C5970579D7284A3EB8CCF302798DA6B4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F5B1B3DB4E84956A4FB060303D886EC">
    <w:name w:val="BF5B1B3DB4E84956A4FB060303D886EC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FF670B5F3754160AC069283E86BB078">
    <w:name w:val="FFF670B5F3754160AC069283E86BB078"/>
    <w:rsid w:val="003F051B"/>
    <w:pPr>
      <w:bidi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F051B"/>
    <w:rPr>
      <w:color w:val="808080"/>
    </w:rPr>
  </w:style>
  <w:style w:type="paragraph" w:customStyle="1" w:styleId="C2BC7250BC024CD4A1D1164C6EB0A268">
    <w:name w:val="C2BC7250BC024CD4A1D1164C6EB0A268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05F732A13184185829F0DADE2E610B0">
    <w:name w:val="F05F732A13184185829F0DADE2E610B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506FC7308D684C9A82AB2AE9BBB5D137">
    <w:name w:val="506FC7308D684C9A82AB2AE9BBB5D137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01DAFEE1D2734CE2B8D1429BC07644C0">
    <w:name w:val="01DAFEE1D2734CE2B8D1429BC07644C0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6FC9D0C38AB440D7B72BFFEB19131C71">
    <w:name w:val="6FC9D0C38AB440D7B72BFFEB19131C71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E8C125D8573349A49B342806EC31B602">
    <w:name w:val="E8C125D8573349A49B342806EC31B602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C5970579D7284A3EB8CCF302798DA6B4">
    <w:name w:val="C5970579D7284A3EB8CCF302798DA6B4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BF5B1B3DB4E84956A4FB060303D886EC">
    <w:name w:val="BF5B1B3DB4E84956A4FB060303D886EC"/>
    <w:rsid w:val="003F051B"/>
    <w:pPr>
      <w:bidi/>
    </w:pPr>
    <w:rPr>
      <w:rFonts w:ascii="Calibri" w:eastAsia="Calibri" w:hAnsi="Calibri" w:cs="Arial"/>
      <w:sz w:val="20"/>
      <w:szCs w:val="20"/>
    </w:rPr>
  </w:style>
  <w:style w:type="paragraph" w:customStyle="1" w:styleId="FFF670B5F3754160AC069283E86BB078">
    <w:name w:val="FFF670B5F3754160AC069283E86BB078"/>
    <w:rsid w:val="003F051B"/>
    <w:pPr>
      <w:bidi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OfflineTo xmlns="fa85aabd-c1d1-42c6-bf41-b062416ff213" xsi:nil="true"/>
    <SDLastSigningDate xmlns="fa85aabd-c1d1-42c6-bf41-b062416ff213" xsi:nil="true"/>
    <SDDocumentSource xmlns="fa85aabd-c1d1-42c6-bf41-b062416ff213">SDNewFile</SDDocumentSource>
    <SDDocDate xmlns="fa85aabd-c1d1-42c6-bf41-b062416ff213">2018-01-21T10:43:35+00:00</SDDocDate>
    <SDHebDate xmlns="fa85aabd-c1d1-42c6-bf41-b062416ff213">ה' בשבט,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09144818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610771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עדי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adidush2009@gmail.com</ReporterEMail>
    <ReporterLName xmlns="fa85aabd-c1d1-42c6-bf41-b062416ff213">לייבו</ReporterLName>
    <RefID xmlns="fa85aabd-c1d1-42c6-bf41-b062416ff213">610771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132AE0-89AF-4579-9174-16019924345D}">
  <ds:schemaRefs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terms/"/>
    <ds:schemaRef ds:uri="fa85aabd-c1d1-42c6-bf41-b062416ff213"/>
    <ds:schemaRef ds:uri="http://purl.org/dc/dcmitype/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5069D55-3EB8-4482-973F-8CF37FB4084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825C1-B8EE-4A0C-A1B4-3E470DD0BA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ח.ח. דחיית התנגדות הקצאת משאבים בלתי סבירה עבור 610771.</vt:lpstr>
    </vt:vector>
  </TitlesOfParts>
  <Company>Health.gov.il</Company>
  <LinksUpToDate>false</LinksUpToDate>
  <CharactersWithSpaces>1520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ח.ח. דחיית התנגדות הקצאת משאבים בלתי סבירה עבור 610771.</dc:title>
  <dc:creator>מיכל עמר</dc:creator>
  <cp:lastModifiedBy>ענת אילוז עו'ד</cp:lastModifiedBy>
  <cp:revision>3</cp:revision>
  <dcterms:created xsi:type="dcterms:W3CDTF">2018-01-21T10:58:00Z</dcterms:created>
  <dcterms:modified xsi:type="dcterms:W3CDTF">2018-01-21T10:58:00Z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269473916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25/09/2016</vt:lpwstr>
  </property>
  <property fmtid="{D5CDD505-2E9C-101B-9397-08002B2CF9AE}" pid="9" name="SDHebDate">
    <vt:lpwstr>כ"ב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OriginalID">
    <vt:lpwstr/>
  </property>
  <property fmtid="{D5CDD505-2E9C-101B-9397-08002B2CF9AE}" pid="24" name="SDOfflineTo">
    <vt:lpwstr/>
  </property>
  <property fmtid="{D5CDD505-2E9C-101B-9397-08002B2CF9AE}" pid="25" name="SDNumOfSignatures">
    <vt:lpwstr/>
  </property>
  <property fmtid="{D5CDD505-2E9C-101B-9397-08002B2CF9AE}" pid="26" name="SDLastSigningDate">
    <vt:lpwstr/>
  </property>
  <property fmtid="{D5CDD505-2E9C-101B-9397-08002B2CF9AE}" pid="27" name="SDSignersLogins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19;#ח.ח. דחיית התנגדות הקצאת משאבים בלתי סבירה.docx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19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19;#sites/SnQCRM/ShareDocs Templates/מינהל איכות ושירות CRM/ח.ח. דחיית התנגדות הקצאת משאבים בלתי סבירה.docx</vt:lpwstr>
  </property>
  <property fmtid="{D5CDD505-2E9C-101B-9397-08002B2CF9AE}" pid="40" name="FileDirRef">
    <vt:lpwstr>19;#sites/SnQCRM/ShareDocs Templates/מינהל איכות ושירות CRM</vt:lpwstr>
  </property>
  <property fmtid="{D5CDD505-2E9C-101B-9397-08002B2CF9AE}" pid="41" name="Last_x0020_Modified">
    <vt:lpwstr>19;#2017-03-27 08:28:00</vt:lpwstr>
  </property>
  <property fmtid="{D5CDD505-2E9C-101B-9397-08002B2CF9AE}" pid="42" name="Created_x0020_Date">
    <vt:lpwstr>19;#2016-08-30 18:30:09</vt:lpwstr>
  </property>
  <property fmtid="{D5CDD505-2E9C-101B-9397-08002B2CF9AE}" pid="43" name="File_x0020_Size">
    <vt:lpwstr>19;#171761</vt:lpwstr>
  </property>
  <property fmtid="{D5CDD505-2E9C-101B-9397-08002B2CF9AE}" pid="44" name="FSObjType">
    <vt:lpwstr>19;#0</vt:lpwstr>
  </property>
  <property fmtid="{D5CDD505-2E9C-101B-9397-08002B2CF9AE}" pid="45" name="SortBehavior">
    <vt:lpwstr>19;#0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19;#</vt:lpwstr>
  </property>
  <property fmtid="{D5CDD505-2E9C-101B-9397-08002B2CF9AE}" pid="48" name="IsCheckedoutToLocal">
    <vt:lpwstr>19;#0</vt:lpwstr>
  </property>
  <property fmtid="{D5CDD505-2E9C-101B-9397-08002B2CF9AE}" pid="49" name="UniqueId">
    <vt:lpwstr>19;#{3570DDB9-A585-4788-B6CE-2A012FB89CDA}</vt:lpwstr>
  </property>
  <property fmtid="{D5CDD505-2E9C-101B-9397-08002B2CF9AE}" pid="50" name="ProgId">
    <vt:lpwstr>19;#</vt:lpwstr>
  </property>
  <property fmtid="{D5CDD505-2E9C-101B-9397-08002B2CF9AE}" pid="51" name="ScopeId">
    <vt:lpwstr>19;#{F71BA95D-AA4E-4505-8468-EDD253F039DE}</vt:lpwstr>
  </property>
  <property fmtid="{D5CDD505-2E9C-101B-9397-08002B2CF9AE}" pid="52" name="VirusStatus">
    <vt:lpwstr>19;#171761</vt:lpwstr>
  </property>
  <property fmtid="{D5CDD505-2E9C-101B-9397-08002B2CF9AE}" pid="53" name="CheckedOutTitle">
    <vt:lpwstr>19;#</vt:lpwstr>
  </property>
  <property fmtid="{D5CDD505-2E9C-101B-9397-08002B2CF9AE}" pid="54" name="_CheckinComment">
    <vt:lpwstr>19;#</vt:lpwstr>
  </property>
  <property fmtid="{D5CDD505-2E9C-101B-9397-08002B2CF9AE}" pid="55" name="_EditMenuTableStart">
    <vt:lpwstr>ח.ח. דחיית התנגדות הקצאת משאבים בלתי סבירה.docx</vt:lpwstr>
  </property>
  <property fmtid="{D5CDD505-2E9C-101B-9397-08002B2CF9AE}" pid="56" name="_EditMenuTableStart2">
    <vt:lpwstr>19</vt:lpwstr>
  </property>
  <property fmtid="{D5CDD505-2E9C-101B-9397-08002B2CF9AE}" pid="57" name="_EditMenuTableEnd">
    <vt:lpwstr>19</vt:lpwstr>
  </property>
  <property fmtid="{D5CDD505-2E9C-101B-9397-08002B2CF9AE}" pid="58" name="LinkFilenameNoMenu">
    <vt:lpwstr>ח.ח. דחיית התנגדות הקצאת משאבים בלתי סבירה.docx</vt:lpwstr>
  </property>
  <property fmtid="{D5CDD505-2E9C-101B-9397-08002B2CF9AE}" pid="59" name="LinkFilename">
    <vt:lpwstr>ח.ח. דחיית התנגדות הקצאת משאבים בלתי סבירה.docx</vt:lpwstr>
  </property>
  <property fmtid="{D5CDD505-2E9C-101B-9397-08002B2CF9AE}" pid="60" name="LinkFilename2">
    <vt:lpwstr>ח.ח. דחיית התנגדות הקצאת משאבים בלתי סבירה.docx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CRM/ח.ח. דחיית התנגדות הקצאת משאבים בלתי סבירה.docx</vt:lpwstr>
  </property>
  <property fmtid="{D5CDD505-2E9C-101B-9397-08002B2CF9AE}" pid="63" name="EncodedAbsUrl">
    <vt:lpwstr>http://spweb/sites/SnQCRM/ShareDocs%20Templates/מינהל%20איכות%20ושירות%20CRM/ח.ח.%20דחיית%20התנגדות%20הקצאת%20משאבים%20בלתי%20סבירה.docx</vt:lpwstr>
  </property>
  <property fmtid="{D5CDD505-2E9C-101B-9397-08002B2CF9AE}" pid="64" name="BaseName">
    <vt:lpwstr>ח.ח. דחיית התנגדות הקצאת משאבים בלתי סבירה</vt:lpwstr>
  </property>
  <property fmtid="{D5CDD505-2E9C-101B-9397-08002B2CF9AE}" pid="65" name="FileSizeDisplay">
    <vt:lpwstr>171761</vt:lpwstr>
  </property>
  <property fmtid="{D5CDD505-2E9C-101B-9397-08002B2CF9AE}" pid="66" name="MetaInfo">
    <vt:lpwstr>19;#Etag:SW|{3570DDB9-A585-4788-B6CE-2A012FB89CDA},9
_Level:SW|1
ItemChildCount:SW|19;#0
vti_contentversionisdirty:BW|false
vti_thumbnailexists:BW|false
Order:SW|6800.00000000000
z:SW|#RowsetSchema
vti_contenttag:SW|{3570DDB9-A585-4788-B6CE-2A012FB89CDA},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19;#0</vt:lpwstr>
  </property>
  <property fmtid="{D5CDD505-2E9C-101B-9397-08002B2CF9AE}" pid="70" name="FolderChildCount">
    <vt:lpwstr>19;#0</vt:lpwstr>
  </property>
  <property fmtid="{D5CDD505-2E9C-101B-9397-08002B2CF9AE}" pid="71" name="SelectTitle">
    <vt:lpwstr>19</vt:lpwstr>
  </property>
  <property fmtid="{D5CDD505-2E9C-101B-9397-08002B2CF9AE}" pid="72" name="SelectFilename">
    <vt:lpwstr>19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6800.00000000000</vt:lpwstr>
  </property>
  <property fmtid="{D5CDD505-2E9C-101B-9397-08002B2CF9AE}" pid="77" name="GUID">
    <vt:lpwstr>{93E55B8E-68D0-41EF-AD21-FCCAF38447D6}</vt:lpwstr>
  </property>
  <property fmtid="{D5CDD505-2E9C-101B-9397-08002B2CF9AE}" pid="78" name="WorkflowVersion">
    <vt:lpwstr>1</vt:lpwstr>
  </property>
  <property fmtid="{D5CDD505-2E9C-101B-9397-08002B2CF9AE}" pid="79" name="ParentVersionString">
    <vt:lpwstr>19;#</vt:lpwstr>
  </property>
  <property fmtid="{D5CDD505-2E9C-101B-9397-08002B2CF9AE}" pid="80" name="ParentLeafName">
    <vt:lpwstr>19;#</vt:lpwstr>
  </property>
  <property fmtid="{D5CDD505-2E9C-101B-9397-08002B2CF9AE}" pid="81" name="Etag">
    <vt:lpwstr>{3570DDB9-A585-4788-B6CE-2A012FB89CDA},10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68;#2016-08-31 19:24:55</vt:lpwstr>
  </property>
  <property fmtid="{D5CDD505-2E9C-101B-9397-08002B2CF9AE}" pid="86" name="Created Date">
    <vt:lpwstr>68;#2016-08-31 19:24:55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68;#168626</vt:lpwstr>
  </property>
  <property fmtid="{D5CDD505-2E9C-101B-9397-08002B2CF9AE}" pid="90" name="Modified By">
    <vt:lpwstr>SHAREPOINT\system</vt:lpwstr>
  </property>
</Properties>
</file>