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16D3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 באדר,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1T08:4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16D3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16D3C">
            <w:rPr>
              <w:rFonts w:cs="David" w:hint="cs"/>
              <w:szCs w:val="24"/>
              <w:rtl/>
            </w:rPr>
            <w:t>29593218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6D3C">
            <w:rPr>
              <w:rFonts w:cs="David" w:hint="cs"/>
              <w:sz w:val="24"/>
              <w:szCs w:val="24"/>
              <w:rtl/>
            </w:rPr>
            <w:t>611987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6D3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716D3C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716D3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16D3C">
        <w:rPr>
          <w:rFonts w:cs="Narkisim" w:hint="cs"/>
          <w:sz w:val="24"/>
          <w:szCs w:val="24"/>
          <w:rtl/>
        </w:rPr>
        <w:t>שלום רב,</w:t>
      </w:r>
    </w:p>
    <w:p w:rsidR="0016098D" w:rsidRPr="00716D3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16D3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16D3C" w:rsidRDefault="0016098D" w:rsidP="00716D3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16D3C">
        <w:rPr>
          <w:rFonts w:cs="Narkisim"/>
          <w:sz w:val="24"/>
          <w:szCs w:val="24"/>
          <w:rtl/>
        </w:rPr>
        <w:t>הנדון:</w:t>
      </w:r>
      <w:r w:rsidRPr="00716D3C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27E31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לקבל נתונים בהתאם לחוק לתיקון סדרי המינהל (החלטות והנמקות), תשי"ט-1958 (פנייתך מיום 20.2.2018, סימוכין: 106420)</w:t>
          </w:r>
        </w:sdtContent>
      </w:sdt>
    </w:p>
    <w:p w:rsidR="0016098D" w:rsidRPr="00716D3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16D3C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716D3C" w:rsidP="00B8471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במענה לפנייתך, הריני להשיבך את הדברים הבאים בשם כל יחידות </w:t>
      </w:r>
      <w:r w:rsidR="00B8471B">
        <w:rPr>
          <w:rFonts w:cs="Narkisim" w:hint="cs"/>
          <w:sz w:val="24"/>
          <w:szCs w:val="24"/>
          <w:rtl/>
        </w:rPr>
        <w:t xml:space="preserve">משרד הבריאות </w:t>
      </w:r>
      <w:r>
        <w:rPr>
          <w:rFonts w:cs="Narkisim" w:hint="cs"/>
          <w:sz w:val="24"/>
          <w:szCs w:val="24"/>
          <w:rtl/>
        </w:rPr>
        <w:t>אליהן פנית</w:t>
      </w:r>
      <w:r w:rsidR="00B8471B">
        <w:rPr>
          <w:rFonts w:cs="Narkisim" w:hint="cs"/>
          <w:sz w:val="24"/>
          <w:szCs w:val="24"/>
          <w:rtl/>
        </w:rPr>
        <w:t xml:space="preserve"> בפנייתך שבנדון</w:t>
      </w:r>
      <w:r>
        <w:rPr>
          <w:rFonts w:cs="Narkisim" w:hint="cs"/>
          <w:sz w:val="24"/>
          <w:szCs w:val="24"/>
          <w:rtl/>
        </w:rPr>
        <w:t xml:space="preserve">: </w:t>
      </w:r>
    </w:p>
    <w:p w:rsidR="00716D3C" w:rsidRDefault="00716D3C" w:rsidP="00716D3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16D3C" w:rsidRDefault="00716D3C" w:rsidP="00716D3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בהתאם למענה מחלקת ביקורת הפנים של המשרד, </w:t>
      </w:r>
      <w:r w:rsidRPr="00716D3C">
        <w:rPr>
          <w:rFonts w:cs="Narkisim" w:hint="cs"/>
          <w:b/>
          <w:bCs/>
          <w:sz w:val="24"/>
          <w:szCs w:val="24"/>
          <w:rtl/>
        </w:rPr>
        <w:t>לא נערך</w:t>
      </w:r>
      <w:r w:rsidRPr="00716D3C">
        <w:rPr>
          <w:rFonts w:cs="Narkisim"/>
          <w:sz w:val="24"/>
          <w:szCs w:val="24"/>
          <w:rtl/>
        </w:rPr>
        <w:t xml:space="preserve"> דוח של ביקורת </w:t>
      </w:r>
      <w:r>
        <w:rPr>
          <w:rFonts w:cs="Narkisim" w:hint="cs"/>
          <w:sz w:val="24"/>
          <w:szCs w:val="24"/>
          <w:rtl/>
        </w:rPr>
        <w:t>ה</w:t>
      </w:r>
      <w:r w:rsidRPr="00716D3C">
        <w:rPr>
          <w:rFonts w:cs="Narkisim"/>
          <w:sz w:val="24"/>
          <w:szCs w:val="24"/>
          <w:rtl/>
        </w:rPr>
        <w:t>פנים במשרד בנוגע ל</w:t>
      </w:r>
      <w:r>
        <w:rPr>
          <w:rFonts w:cs="Narkisim" w:hint="cs"/>
          <w:sz w:val="24"/>
          <w:szCs w:val="24"/>
          <w:rtl/>
        </w:rPr>
        <w:t>אופן יישום ה</w:t>
      </w:r>
      <w:r w:rsidRPr="00716D3C">
        <w:rPr>
          <w:rFonts w:cs="Narkisim"/>
          <w:sz w:val="24"/>
          <w:szCs w:val="24"/>
          <w:rtl/>
        </w:rPr>
        <w:t>חוק לתיקון סדרי המינהל (החלטות והנמקות), תשי"ט-1958</w:t>
      </w:r>
      <w:r>
        <w:rPr>
          <w:rFonts w:cs="Narkisim" w:hint="cs"/>
          <w:sz w:val="24"/>
          <w:szCs w:val="24"/>
          <w:rtl/>
        </w:rPr>
        <w:t xml:space="preserve"> (להלן ייקרא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"</w:t>
      </w:r>
      <w:r w:rsidRPr="00716D3C">
        <w:rPr>
          <w:rFonts w:cs="Narkisim" w:hint="cs"/>
          <w:b/>
          <w:bCs/>
          <w:sz w:val="24"/>
          <w:szCs w:val="24"/>
          <w:rtl/>
        </w:rPr>
        <w:t>החוק</w:t>
      </w:r>
      <w:r>
        <w:rPr>
          <w:rFonts w:cs="Narkisim" w:hint="cs"/>
          <w:sz w:val="24"/>
          <w:szCs w:val="24"/>
          <w:rtl/>
        </w:rPr>
        <w:t>").</w:t>
      </w:r>
    </w:p>
    <w:p w:rsidR="00716D3C" w:rsidRDefault="00716D3C" w:rsidP="00716D3C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716D3C" w:rsidRDefault="00716D3C" w:rsidP="00716D3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כמו כן, לא קיים בידי המשרד מידע אודות יישום החוק ביחס ליחידות המשרד גם שלא במסגרת יחידת ביקורת הפנים. </w:t>
      </w:r>
    </w:p>
    <w:p w:rsidR="00716D3C" w:rsidRPr="00716D3C" w:rsidRDefault="00716D3C" w:rsidP="00716D3C">
      <w:pPr>
        <w:pStyle w:val="aa"/>
        <w:rPr>
          <w:rFonts w:cs="Narkisim"/>
          <w:sz w:val="24"/>
          <w:szCs w:val="24"/>
          <w:rtl/>
        </w:rPr>
      </w:pPr>
    </w:p>
    <w:p w:rsidR="00716D3C" w:rsidRDefault="00B8471B" w:rsidP="00B8471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נציין, כי </w:t>
      </w:r>
      <w:r w:rsidR="00716D3C">
        <w:rPr>
          <w:rFonts w:cs="Narkisim" w:hint="cs"/>
          <w:sz w:val="24"/>
          <w:szCs w:val="24"/>
          <w:rtl/>
        </w:rPr>
        <w:t xml:space="preserve">בהתאם להגדרת המונח "מידע" בחוק חופש המידע, התשנ"ח-1998, חוק חופש המידע חל על מידע </w:t>
      </w:r>
      <w:r w:rsidR="00716D3C" w:rsidRPr="00B8471B">
        <w:rPr>
          <w:rFonts w:cs="Narkisim" w:hint="cs"/>
          <w:b/>
          <w:bCs/>
          <w:sz w:val="24"/>
          <w:szCs w:val="24"/>
          <w:rtl/>
        </w:rPr>
        <w:t>המצוי</w:t>
      </w:r>
      <w:r w:rsidR="00716D3C">
        <w:rPr>
          <w:rFonts w:cs="Narkisim" w:hint="cs"/>
          <w:sz w:val="24"/>
          <w:szCs w:val="24"/>
          <w:rtl/>
        </w:rPr>
        <w:t xml:space="preserve"> בידי הרשות</w:t>
      </w:r>
      <w:r>
        <w:rPr>
          <w:rFonts w:cs="Narkisim" w:hint="cs"/>
          <w:sz w:val="24"/>
          <w:szCs w:val="24"/>
          <w:rtl/>
        </w:rPr>
        <w:t xml:space="preserve">; כאמור בסעיפים 1 ו-2 לעיל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המידע המבוקש אינו מצוי ברשות המשרד</w:t>
      </w:r>
      <w:r w:rsidR="00716D3C">
        <w:rPr>
          <w:rFonts w:cs="Narkisim" w:hint="cs"/>
          <w:sz w:val="24"/>
          <w:szCs w:val="24"/>
          <w:rtl/>
        </w:rPr>
        <w:t xml:space="preserve">. על כן, בקשתך למידע נדחית בהתאם להוראות סעיף 8(3) לחוק חופש המידע. </w:t>
      </w:r>
    </w:p>
    <w:p w:rsidR="00716D3C" w:rsidRPr="00716D3C" w:rsidRDefault="00716D3C" w:rsidP="00716D3C">
      <w:pPr>
        <w:pStyle w:val="aa"/>
        <w:rPr>
          <w:rFonts w:cs="Narkisim"/>
          <w:sz w:val="24"/>
          <w:szCs w:val="24"/>
          <w:rtl/>
        </w:rPr>
      </w:pPr>
    </w:p>
    <w:p w:rsidR="00716D3C" w:rsidRDefault="00716D3C" w:rsidP="00716D3C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יחד עם זאת, נציין כי קיימות יחידות, כדוגמת </w:t>
      </w:r>
      <w:hyperlink r:id="rId11" w:history="1">
        <w:r w:rsidRPr="00716D3C">
          <w:rPr>
            <w:rStyle w:val="Hyperlink"/>
            <w:rFonts w:cs="Narkisim" w:hint="cs"/>
            <w:sz w:val="24"/>
            <w:szCs w:val="24"/>
            <w:rtl/>
          </w:rPr>
          <w:t>מחלקת חופש המידע</w:t>
        </w:r>
      </w:hyperlink>
      <w:r>
        <w:rPr>
          <w:rFonts w:cs="Narkisim" w:hint="cs"/>
          <w:sz w:val="24"/>
          <w:szCs w:val="24"/>
          <w:rtl/>
        </w:rPr>
        <w:t xml:space="preserve"> </w:t>
      </w:r>
      <w:hyperlink r:id="rId12" w:history="1">
        <w:r w:rsidRPr="00716D3C">
          <w:rPr>
            <w:rStyle w:val="Hyperlink"/>
            <w:rFonts w:cs="Narkisim" w:hint="cs"/>
            <w:sz w:val="24"/>
            <w:szCs w:val="24"/>
            <w:rtl/>
          </w:rPr>
          <w:t>ונציבות קבילות הציבור לפי חוק ביטוח בריאות ממלכת</w:t>
        </w:r>
      </w:hyperlink>
      <w:r>
        <w:rPr>
          <w:rFonts w:cs="Narkisim" w:hint="cs"/>
          <w:sz w:val="24"/>
          <w:szCs w:val="24"/>
          <w:rtl/>
        </w:rPr>
        <w:t xml:space="preserve">י, המפרסמת את זמני המענה לפניות באתר המשרד בהתאם לחוק. כמו כן, מצורפים נתונים של מוקד "קול הבריאות".  </w:t>
      </w:r>
    </w:p>
    <w:p w:rsidR="00B8471B" w:rsidRDefault="00A84F1F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16D3C">
        <w:rPr>
          <w:rFonts w:cs="Narkisim" w:hint="cs"/>
          <w:sz w:val="24"/>
          <w:szCs w:val="24"/>
          <w:rtl/>
        </w:rPr>
        <w:tab/>
      </w:r>
      <w:r w:rsidRPr="00716D3C">
        <w:rPr>
          <w:rFonts w:cs="Narkisim" w:hint="cs"/>
          <w:sz w:val="24"/>
          <w:szCs w:val="24"/>
          <w:rtl/>
        </w:rPr>
        <w:tab/>
      </w:r>
      <w:r w:rsidRPr="00716D3C">
        <w:rPr>
          <w:rFonts w:cs="Narkisim" w:hint="cs"/>
          <w:sz w:val="24"/>
          <w:szCs w:val="24"/>
          <w:rtl/>
        </w:rPr>
        <w:tab/>
      </w:r>
      <w:r w:rsidRPr="00716D3C">
        <w:rPr>
          <w:rFonts w:cs="Narkisim" w:hint="cs"/>
          <w:sz w:val="24"/>
          <w:szCs w:val="24"/>
          <w:rtl/>
        </w:rPr>
        <w:tab/>
      </w:r>
      <w:r w:rsidRPr="00716D3C">
        <w:rPr>
          <w:rFonts w:cs="Narkisim" w:hint="cs"/>
          <w:sz w:val="24"/>
          <w:szCs w:val="24"/>
          <w:rtl/>
        </w:rPr>
        <w:tab/>
      </w:r>
      <w:r w:rsidRPr="00716D3C">
        <w:rPr>
          <w:rFonts w:cs="Narkisim" w:hint="cs"/>
          <w:sz w:val="24"/>
          <w:szCs w:val="24"/>
          <w:rtl/>
        </w:rPr>
        <w:tab/>
      </w:r>
      <w:r w:rsidRPr="00716D3C">
        <w:rPr>
          <w:rFonts w:cs="Narkisim" w:hint="cs"/>
          <w:sz w:val="24"/>
          <w:szCs w:val="24"/>
          <w:rtl/>
        </w:rPr>
        <w:tab/>
      </w:r>
      <w:r w:rsidR="008220CD" w:rsidRPr="00716D3C">
        <w:rPr>
          <w:rFonts w:cs="Narkisim" w:hint="cs"/>
          <w:sz w:val="24"/>
          <w:szCs w:val="24"/>
          <w:rtl/>
        </w:rPr>
        <w:t xml:space="preserve">         </w:t>
      </w:r>
      <w:r w:rsidR="004C425D">
        <w:rPr>
          <w:rFonts w:cs="Narkisim" w:hint="cs"/>
          <w:sz w:val="24"/>
          <w:szCs w:val="24"/>
          <w:rtl/>
        </w:rPr>
        <w:t xml:space="preserve"> </w:t>
      </w:r>
    </w:p>
    <w:p w:rsidR="008220CD" w:rsidRDefault="008220CD" w:rsidP="00B8471B">
      <w:pPr>
        <w:spacing w:after="0" w:line="240" w:lineRule="auto"/>
        <w:ind w:left="5007" w:firstLine="720"/>
        <w:jc w:val="both"/>
        <w:rPr>
          <w:rFonts w:cs="Narkisim"/>
          <w:sz w:val="24"/>
          <w:szCs w:val="24"/>
          <w:rtl/>
        </w:rPr>
      </w:pPr>
      <w:r w:rsidRPr="00716D3C">
        <w:rPr>
          <w:rFonts w:cs="Narkisim" w:hint="cs"/>
          <w:sz w:val="24"/>
          <w:szCs w:val="24"/>
          <w:rtl/>
        </w:rPr>
        <w:t>בכבוד רב</w:t>
      </w:r>
      <w:r w:rsidR="004C425D">
        <w:rPr>
          <w:rFonts w:cs="Narkisim" w:hint="cs"/>
          <w:sz w:val="24"/>
          <w:szCs w:val="24"/>
          <w:rtl/>
        </w:rPr>
        <w:t>,</w:t>
      </w:r>
    </w:p>
    <w:p w:rsidR="004C425D" w:rsidRDefault="004C425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C425D" w:rsidRDefault="004C425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C425D" w:rsidRDefault="004C425D" w:rsidP="004C425D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4C425D" w:rsidRPr="00716D3C" w:rsidRDefault="004C425D" w:rsidP="004C425D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716D3C" w:rsidRDefault="00B8471B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העתק: יחידות המשרד</w:t>
      </w:r>
    </w:p>
    <w:p w:rsidR="003B5869" w:rsidRPr="00716D3C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716D3C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3A09E5"/>
    <w:multiLevelType w:val="hybridMultilevel"/>
    <w:tmpl w:val="BB649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C425D"/>
    <w:rsid w:val="0054009C"/>
    <w:rsid w:val="005A34C2"/>
    <w:rsid w:val="005C18D5"/>
    <w:rsid w:val="005F1A01"/>
    <w:rsid w:val="00655E9C"/>
    <w:rsid w:val="00664A55"/>
    <w:rsid w:val="006A69E4"/>
    <w:rsid w:val="00715321"/>
    <w:rsid w:val="00716D3C"/>
    <w:rsid w:val="00727E3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8471B"/>
    <w:rsid w:val="00B95775"/>
    <w:rsid w:val="00BB2392"/>
    <w:rsid w:val="00BD5007"/>
    <w:rsid w:val="00C20045"/>
    <w:rsid w:val="00C41201"/>
    <w:rsid w:val="00C57880"/>
    <w:rsid w:val="00CA6B24"/>
    <w:rsid w:val="00D66B31"/>
    <w:rsid w:val="00D74E5B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16D3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16D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716D3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16D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ubjects/UninsuredRights/NationalHealthAdmissibility/Pages/Annual_reports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UninsuredRights/FreedomOfInformation/Pages/publications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29593218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באדר, התשע"ח</SDHebDate>
    <SDDocDate xmlns="fa85aabd-c1d1-42c6-bf41-b062416ff213">2018-03-11T06:45:18+00:00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611987</PanazCasesNumbers>
    <SDToList xmlns="fa85aabd-c1d1-42c6-bf41-b062416ff213" xsi:nil="true"/>
    <UnitFirstName xmlns="fa85aabd-c1d1-42c6-bf41-b062416ff213" xsi:nil="true"/>
    <ReporterCityDesc xmlns="fa85aabd-c1d1-42c6-bf41-b062416ff213">ניר עקיבא</ReporterCityDesc>
    <SDLink xmlns="fa85aabd-c1d1-42c6-bf41-b062416ff213">
      <Url xsi:nil="true"/>
      <Description xsi:nil="true"/>
    </SDLink>
    <ReporterAddress xmlns="fa85aabd-c1d1-42c6-bf41-b062416ff213">ת.ד. 8</ReporterAddress>
    <ReporterFName xmlns="fa85aabd-c1d1-42c6-bf41-b062416ff213">ציון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zionhaha@netvision.net.il</ReporterEMail>
    <ReporterLName xmlns="fa85aabd-c1d1-42c6-bf41-b062416ff213">חכמי</ReporterLName>
    <RefID xmlns="fa85aabd-c1d1-42c6-bf41-b062416ff213">611987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24A473-EC1A-463F-BE05-9A7BDD850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fa85aabd-c1d1-42c6-bf41-b062416ff213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לקבל נתונים בהתאם לחוק לתיקון סדרי המינהל (החלטות והנמקות), תשי"ט-1958 (פנייתך מיום 20.2.2018, סימוכין: 106420)</vt:lpstr>
    </vt:vector>
  </TitlesOfParts>
  <Company>Health.gov.il</Company>
  <LinksUpToDate>false</LinksUpToDate>
  <CharactersWithSpaces>1444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לקבל נתונים בהתאם לחוק לתיקון סדרי המינהל (החלטות והנמקות), תשי"ט-1958 (פנייתך מיום 20.2.2018, סימוכין: 106420)</dc:title>
  <dc:creator>מיכל עמר</dc:creator>
  <cp:lastModifiedBy>ענת אילוז עו'ד</cp:lastModifiedBy>
  <cp:revision>3</cp:revision>
  <dcterms:created xsi:type="dcterms:W3CDTF">2018-03-11T07:18:00Z</dcterms:created>
  <dcterms:modified xsi:type="dcterms:W3CDTF">2018-03-11T07:18:00Z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