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527" w:rsidRDefault="00E029DE" w:rsidP="00DA374C">
      <w:pPr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 xml:space="preserve">                                                          </w:t>
      </w:r>
      <w:r w:rsidR="006A5B19">
        <w:rPr>
          <w:rFonts w:hint="cs"/>
          <w:b/>
          <w:bCs/>
          <w:rtl/>
        </w:rPr>
        <w:tab/>
      </w:r>
      <w:r w:rsidR="006A5B19">
        <w:rPr>
          <w:rFonts w:hint="cs"/>
          <w:b/>
          <w:bCs/>
          <w:rtl/>
        </w:rPr>
        <w:tab/>
      </w:r>
      <w:r w:rsidR="006A5B19">
        <w:rPr>
          <w:rFonts w:hint="cs"/>
          <w:b/>
          <w:bCs/>
          <w:rtl/>
        </w:rPr>
        <w:tab/>
      </w:r>
      <w:r w:rsidR="006A5B19">
        <w:rPr>
          <w:rFonts w:hint="cs"/>
          <w:b/>
          <w:bCs/>
          <w:rtl/>
        </w:rPr>
        <w:tab/>
      </w:r>
    </w:p>
    <w:p w:rsidR="007E2527" w:rsidRDefault="007E2527" w:rsidP="00DA374C">
      <w:pPr>
        <w:rPr>
          <w:rFonts w:hint="cs"/>
          <w:b/>
          <w:bCs/>
          <w:rtl/>
        </w:rPr>
      </w:pPr>
    </w:p>
    <w:p w:rsidR="00E029DE" w:rsidRDefault="007E2527" w:rsidP="00497855">
      <w:pPr>
        <w:rPr>
          <w:b/>
          <w:bCs/>
        </w:rPr>
      </w:pP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 w:rsidR="006A5B19">
        <w:rPr>
          <w:rFonts w:hint="cs"/>
          <w:b/>
          <w:bCs/>
          <w:rtl/>
        </w:rPr>
        <w:tab/>
      </w:r>
      <w:r w:rsidR="006A5B19">
        <w:rPr>
          <w:rFonts w:hint="cs"/>
          <w:b/>
          <w:bCs/>
          <w:rtl/>
        </w:rPr>
        <w:tab/>
      </w:r>
      <w:r w:rsidR="00497855">
        <w:rPr>
          <w:b/>
          <w:bCs/>
          <w:rtl/>
        </w:rPr>
        <w:fldChar w:fldCharType="begin">
          <w:ffData>
            <w:name w:val="SDHebDate"/>
            <w:enabled/>
            <w:calcOnExit w:val="0"/>
            <w:textInput>
              <w:format w:val="dd mmmm yyyy"/>
            </w:textInput>
          </w:ffData>
        </w:fldChar>
      </w:r>
      <w:bookmarkStart w:id="0" w:name="SDHebDate"/>
      <w:r w:rsidR="00497855">
        <w:rPr>
          <w:b/>
          <w:bCs/>
          <w:rtl/>
        </w:rPr>
        <w:instrText xml:space="preserve"> </w:instrText>
      </w:r>
      <w:r w:rsidR="00497855">
        <w:rPr>
          <w:b/>
          <w:bCs/>
        </w:rPr>
        <w:instrText>FORMTEXT</w:instrText>
      </w:r>
      <w:r w:rsidR="00497855">
        <w:rPr>
          <w:b/>
          <w:bCs/>
          <w:rtl/>
        </w:rPr>
        <w:instrText xml:space="preserve"> </w:instrText>
      </w:r>
      <w:r w:rsidR="00497855">
        <w:rPr>
          <w:b/>
          <w:bCs/>
          <w:rtl/>
        </w:rPr>
      </w:r>
      <w:r w:rsidR="00497855">
        <w:rPr>
          <w:b/>
          <w:bCs/>
          <w:rtl/>
        </w:rPr>
        <w:fldChar w:fldCharType="separate"/>
      </w:r>
      <w:r w:rsidR="00497855">
        <w:rPr>
          <w:b/>
          <w:bCs/>
          <w:noProof/>
          <w:rtl/>
        </w:rPr>
        <w:t>ל' בשבט, התשע"ח</w:t>
      </w:r>
      <w:r w:rsidR="00497855">
        <w:rPr>
          <w:b/>
          <w:bCs/>
          <w:rtl/>
        </w:rPr>
        <w:fldChar w:fldCharType="end"/>
      </w:r>
      <w:bookmarkEnd w:id="0"/>
    </w:p>
    <w:p w:rsidR="00E029DE" w:rsidRDefault="00E029DE" w:rsidP="00497855">
      <w:pPr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 xml:space="preserve">    </w:t>
      </w:r>
      <w:r w:rsidR="006A5B19">
        <w:rPr>
          <w:rFonts w:hint="cs"/>
          <w:b/>
          <w:bCs/>
          <w:rtl/>
        </w:rPr>
        <w:tab/>
      </w:r>
      <w:r w:rsidR="006A5B19">
        <w:rPr>
          <w:rFonts w:hint="cs"/>
          <w:b/>
          <w:bCs/>
          <w:rtl/>
        </w:rPr>
        <w:tab/>
      </w:r>
      <w:r w:rsidR="006A5B19">
        <w:rPr>
          <w:rFonts w:hint="cs"/>
          <w:b/>
          <w:bCs/>
          <w:rtl/>
        </w:rPr>
        <w:tab/>
      </w:r>
      <w:r w:rsidR="006A5B19">
        <w:rPr>
          <w:rFonts w:hint="cs"/>
          <w:b/>
          <w:bCs/>
          <w:rtl/>
        </w:rPr>
        <w:tab/>
      </w:r>
      <w:r w:rsidR="006A5B19">
        <w:rPr>
          <w:rFonts w:hint="cs"/>
          <w:b/>
          <w:bCs/>
          <w:rtl/>
        </w:rPr>
        <w:tab/>
      </w:r>
      <w:r w:rsidR="006A5B19">
        <w:rPr>
          <w:rFonts w:hint="cs"/>
          <w:b/>
          <w:bCs/>
          <w:rtl/>
        </w:rPr>
        <w:tab/>
      </w:r>
      <w:r w:rsidR="006A5B19">
        <w:rPr>
          <w:rFonts w:hint="cs"/>
          <w:b/>
          <w:bCs/>
          <w:rtl/>
        </w:rPr>
        <w:tab/>
      </w:r>
      <w:r w:rsidR="006A5B19">
        <w:rPr>
          <w:rFonts w:hint="cs"/>
          <w:b/>
          <w:bCs/>
          <w:rtl/>
        </w:rPr>
        <w:tab/>
      </w:r>
      <w:r w:rsidR="006A5B19">
        <w:rPr>
          <w:rFonts w:hint="cs"/>
          <w:b/>
          <w:bCs/>
          <w:rtl/>
        </w:rPr>
        <w:tab/>
      </w:r>
      <w:r w:rsidR="006A5B19">
        <w:rPr>
          <w:rFonts w:hint="cs"/>
          <w:b/>
          <w:bCs/>
          <w:rtl/>
        </w:rPr>
        <w:tab/>
      </w:r>
      <w:r w:rsidR="00497855">
        <w:rPr>
          <w:b/>
          <w:bCs/>
          <w:rtl/>
        </w:rPr>
        <w:fldChar w:fldCharType="begin">
          <w:ffData>
            <w:name w:val="SDDocDate"/>
            <w:enabled/>
            <w:calcOnExit w:val="0"/>
            <w:textInput>
              <w:format w:val="dd mmmm yyyy"/>
            </w:textInput>
          </w:ffData>
        </w:fldChar>
      </w:r>
      <w:bookmarkStart w:id="1" w:name="SDDocDate"/>
      <w:r w:rsidR="00497855">
        <w:rPr>
          <w:b/>
          <w:bCs/>
          <w:rtl/>
        </w:rPr>
        <w:instrText xml:space="preserve"> </w:instrText>
      </w:r>
      <w:r w:rsidR="00497855">
        <w:rPr>
          <w:b/>
          <w:bCs/>
        </w:rPr>
        <w:instrText>FORMTEXT</w:instrText>
      </w:r>
      <w:r w:rsidR="00497855">
        <w:rPr>
          <w:b/>
          <w:bCs/>
          <w:rtl/>
        </w:rPr>
        <w:instrText xml:space="preserve"> </w:instrText>
      </w:r>
      <w:r w:rsidR="00497855">
        <w:rPr>
          <w:b/>
          <w:bCs/>
          <w:rtl/>
        </w:rPr>
      </w:r>
      <w:r w:rsidR="00497855">
        <w:rPr>
          <w:b/>
          <w:bCs/>
          <w:rtl/>
        </w:rPr>
        <w:fldChar w:fldCharType="separate"/>
      </w:r>
      <w:r w:rsidR="00497855">
        <w:rPr>
          <w:b/>
          <w:bCs/>
          <w:noProof/>
          <w:rtl/>
        </w:rPr>
        <w:t>15 פברואר 2018</w:t>
      </w:r>
      <w:r w:rsidR="00497855">
        <w:rPr>
          <w:b/>
          <w:bCs/>
          <w:rtl/>
        </w:rPr>
        <w:fldChar w:fldCharType="end"/>
      </w:r>
      <w:bookmarkEnd w:id="1"/>
    </w:p>
    <w:p w:rsidR="00E029DE" w:rsidRPr="006A5B19" w:rsidRDefault="006A5B19" w:rsidP="009D4A46">
      <w:pPr>
        <w:ind w:left="6955" w:hanging="11"/>
        <w:rPr>
          <w:rFonts w:hint="cs"/>
          <w:b/>
          <w:bCs/>
          <w:sz w:val="20"/>
          <w:szCs w:val="20"/>
          <w:rtl/>
        </w:rPr>
      </w:pPr>
      <w:r>
        <w:rPr>
          <w:rFonts w:hint="cs"/>
          <w:b/>
          <w:bCs/>
          <w:rtl/>
        </w:rPr>
        <w:t xml:space="preserve">     </w:t>
      </w:r>
      <w:r w:rsidR="00841CFE">
        <w:rPr>
          <w:rtl/>
        </w:rPr>
        <w:fldChar w:fldCharType="begin">
          <w:ffData>
            <w:name w:val="AutoNumber"/>
            <w:enabled/>
            <w:calcOnExit w:val="0"/>
            <w:textInput/>
          </w:ffData>
        </w:fldChar>
      </w:r>
      <w:bookmarkStart w:id="2" w:name="AutoNumber"/>
      <w:r w:rsidR="00841CFE">
        <w:rPr>
          <w:rtl/>
        </w:rPr>
        <w:instrText xml:space="preserve"> </w:instrText>
      </w:r>
      <w:r w:rsidR="00841CFE">
        <w:instrText>FORMTEXT</w:instrText>
      </w:r>
      <w:r w:rsidR="00841CFE">
        <w:rPr>
          <w:rtl/>
        </w:rPr>
        <w:instrText xml:space="preserve"> </w:instrText>
      </w:r>
      <w:r w:rsidR="00497855">
        <w:rPr>
          <w:rtl/>
        </w:rPr>
      </w:r>
      <w:r w:rsidR="00841CFE">
        <w:rPr>
          <w:rtl/>
        </w:rPr>
        <w:fldChar w:fldCharType="separate"/>
      </w:r>
      <w:r w:rsidR="00497855">
        <w:rPr>
          <w:noProof/>
          <w:rtl/>
        </w:rPr>
        <w:t>20557618</w:t>
      </w:r>
      <w:r w:rsidR="00841CFE">
        <w:rPr>
          <w:rtl/>
        </w:rPr>
        <w:fldChar w:fldCharType="end"/>
      </w:r>
      <w:bookmarkEnd w:id="2"/>
      <w:r>
        <w:rPr>
          <w:rFonts w:hint="cs"/>
          <w:rtl/>
        </w:rPr>
        <w:t xml:space="preserve"> </w:t>
      </w:r>
      <w:r w:rsidR="00DA374C">
        <w:rPr>
          <w:rtl/>
        </w:rPr>
        <w:t>–</w:t>
      </w:r>
      <w:r>
        <w:rPr>
          <w:rFonts w:hint="cs"/>
          <w:rtl/>
        </w:rPr>
        <w:t xml:space="preserve"> </w:t>
      </w:r>
      <w:r w:rsidR="00392371">
        <w:rPr>
          <w:rFonts w:hint="cs"/>
          <w:sz w:val="20"/>
          <w:szCs w:val="20"/>
          <w:rtl/>
        </w:rPr>
        <w:t>או</w:t>
      </w:r>
      <w:r w:rsidR="009D4A46">
        <w:rPr>
          <w:rFonts w:hint="cs"/>
          <w:sz w:val="20"/>
          <w:szCs w:val="20"/>
          <w:rtl/>
        </w:rPr>
        <w:t>טיזם</w:t>
      </w:r>
    </w:p>
    <w:p w:rsidR="00E029DE" w:rsidRDefault="00E029DE" w:rsidP="006A5B19">
      <w:pPr>
        <w:tabs>
          <w:tab w:val="left" w:pos="1979"/>
        </w:tabs>
        <w:rPr>
          <w:rFonts w:hint="cs"/>
          <w:rtl/>
        </w:rPr>
      </w:pPr>
      <w:r>
        <w:rPr>
          <w:rFonts w:hint="cs"/>
          <w:rtl/>
        </w:rPr>
        <w:tab/>
      </w:r>
    </w:p>
    <w:p w:rsidR="006A5B19" w:rsidRDefault="006A5B19" w:rsidP="006A5B19">
      <w:pPr>
        <w:rPr>
          <w:rFonts w:hint="cs"/>
          <w:b/>
          <w:bCs/>
          <w:rtl/>
        </w:rPr>
      </w:pPr>
    </w:p>
    <w:p w:rsidR="006A5B19" w:rsidRDefault="006A5B19" w:rsidP="006A5B19">
      <w:pPr>
        <w:rPr>
          <w:rFonts w:hint="cs"/>
          <w:b/>
          <w:bCs/>
          <w:rtl/>
        </w:rPr>
      </w:pPr>
    </w:p>
    <w:p w:rsidR="006A5B19" w:rsidRDefault="006A5B19" w:rsidP="006A5B19">
      <w:pPr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>שלום רב,</w:t>
      </w:r>
    </w:p>
    <w:p w:rsidR="006A5B19" w:rsidRDefault="006A5B19" w:rsidP="006A5B19">
      <w:pPr>
        <w:rPr>
          <w:rFonts w:hint="cs"/>
          <w:b/>
          <w:bCs/>
          <w:rtl/>
        </w:rPr>
      </w:pPr>
    </w:p>
    <w:p w:rsidR="006A5B19" w:rsidRDefault="006A5B19" w:rsidP="006A5B19">
      <w:pPr>
        <w:rPr>
          <w:rFonts w:hint="cs"/>
          <w:b/>
          <w:bCs/>
          <w:rtl/>
        </w:rPr>
      </w:pPr>
    </w:p>
    <w:p w:rsidR="006A5B19" w:rsidRDefault="006A5B19" w:rsidP="006A5B19">
      <w:pPr>
        <w:rPr>
          <w:rFonts w:hint="cs"/>
          <w:b/>
          <w:bCs/>
          <w:rtl/>
        </w:rPr>
      </w:pPr>
    </w:p>
    <w:p w:rsidR="00027803" w:rsidRDefault="00E029DE" w:rsidP="006A5B19">
      <w:pPr>
        <w:rPr>
          <w:rFonts w:hint="cs"/>
          <w:b/>
          <w:bCs/>
          <w:u w:val="single"/>
          <w:rtl/>
        </w:rPr>
      </w:pPr>
      <w:r>
        <w:rPr>
          <w:rFonts w:hint="cs"/>
          <w:b/>
          <w:bCs/>
          <w:rtl/>
        </w:rPr>
        <w:t xml:space="preserve">הנדון: </w:t>
      </w:r>
      <w:bookmarkStart w:id="3" w:name="Title"/>
      <w:r w:rsidR="00027803">
        <w:rPr>
          <w:rFonts w:hint="cs"/>
          <w:b/>
          <w:bCs/>
          <w:rtl/>
        </w:rPr>
        <w:tab/>
      </w:r>
      <w:r w:rsidR="00027803">
        <w:rPr>
          <w:rFonts w:hint="cs"/>
          <w:b/>
          <w:bCs/>
          <w:u w:val="single"/>
          <w:rtl/>
        </w:rPr>
        <w:t>בקשתך לקבלת נתונים לפי חוק חופש המידע על מצב הטיפול במחלקות אשפוז ייעודיות</w:t>
      </w:r>
    </w:p>
    <w:p w:rsidR="00E029DE" w:rsidRDefault="00027803" w:rsidP="00027803">
      <w:pPr>
        <w:ind w:firstLine="720"/>
        <w:rPr>
          <w:rFonts w:hint="cs"/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לאנשים עם אוטיזם, נכון להיום</w:t>
      </w:r>
      <w:bookmarkEnd w:id="3"/>
      <w:r w:rsidRPr="006A5B19">
        <w:rPr>
          <w:rFonts w:hint="cs"/>
          <w:b/>
          <w:bCs/>
          <w:u w:val="single"/>
          <w:rtl/>
        </w:rPr>
        <w:t xml:space="preserve"> </w:t>
      </w:r>
    </w:p>
    <w:p w:rsidR="00027803" w:rsidRDefault="00027803" w:rsidP="00027803">
      <w:pPr>
        <w:ind w:firstLine="720"/>
        <w:rPr>
          <w:rFonts w:hint="cs"/>
          <w:b/>
          <w:bCs/>
          <w:u w:val="single"/>
          <w:rtl/>
        </w:rPr>
      </w:pPr>
    </w:p>
    <w:p w:rsidR="00027803" w:rsidRDefault="00027803" w:rsidP="00027803">
      <w:pPr>
        <w:rPr>
          <w:rFonts w:hint="cs"/>
          <w:rtl/>
        </w:rPr>
      </w:pPr>
    </w:p>
    <w:p w:rsidR="00027803" w:rsidRPr="00027803" w:rsidRDefault="00027803" w:rsidP="00027803">
      <w:pPr>
        <w:rPr>
          <w:rtl/>
        </w:rPr>
      </w:pPr>
      <w:r w:rsidRPr="00027803">
        <w:rPr>
          <w:rFonts w:hint="cs"/>
          <w:rtl/>
        </w:rPr>
        <w:t>כידוע לך כיום יש רק שני מחלקות ייעודיות לאנשים עם אוטיזם, המחלקה למתבגרים בבית החולים אברבנאל, והמחלקה לבוגרים בבית החולים איתנים.  לכן התשובות לשאלות שלך יתייחסו לשתי המחלקות הללו.</w:t>
      </w:r>
    </w:p>
    <w:p w:rsidR="00027803" w:rsidRPr="00027803" w:rsidRDefault="00027803" w:rsidP="00027803">
      <w:pPr>
        <w:rPr>
          <w:rtl/>
        </w:rPr>
      </w:pPr>
    </w:p>
    <w:p w:rsidR="00027803" w:rsidRPr="00027803" w:rsidRDefault="00027803" w:rsidP="00027803">
      <w:pPr>
        <w:rPr>
          <w:rtl/>
        </w:rPr>
      </w:pPr>
      <w:r w:rsidRPr="00027803">
        <w:rPr>
          <w:rFonts w:hint="cs"/>
          <w:u w:val="single"/>
          <w:rtl/>
        </w:rPr>
        <w:t>המחלקה באברבנאל</w:t>
      </w:r>
      <w:r w:rsidRPr="00027803">
        <w:rPr>
          <w:rFonts w:hint="cs"/>
          <w:rtl/>
        </w:rPr>
        <w:t>:</w:t>
      </w:r>
    </w:p>
    <w:p w:rsidR="00027803" w:rsidRDefault="00027803" w:rsidP="00027803">
      <w:pPr>
        <w:rPr>
          <w:rFonts w:hint="cs"/>
          <w:rtl/>
        </w:rPr>
      </w:pPr>
    </w:p>
    <w:p w:rsidR="00027803" w:rsidRPr="00027803" w:rsidRDefault="00027803" w:rsidP="00027803">
      <w:pPr>
        <w:ind w:left="720" w:hanging="720"/>
      </w:pPr>
      <w:r>
        <w:rPr>
          <w:rFonts w:hint="cs"/>
          <w:rtl/>
        </w:rPr>
        <w:t>1.</w:t>
      </w:r>
      <w:r>
        <w:rPr>
          <w:rFonts w:hint="cs"/>
          <w:rtl/>
        </w:rPr>
        <w:tab/>
      </w:r>
      <w:r w:rsidRPr="00027803">
        <w:rPr>
          <w:rFonts w:hint="cs"/>
          <w:rtl/>
        </w:rPr>
        <w:t xml:space="preserve">יש </w:t>
      </w:r>
      <w:r w:rsidRPr="00027803">
        <w:rPr>
          <w:rtl/>
        </w:rPr>
        <w:t xml:space="preserve">ברישיון 15 מיטות שמוגדרות כמיטות כרוניות, וקיימת </w:t>
      </w:r>
      <w:r w:rsidRPr="00027803">
        <w:rPr>
          <w:rFonts w:hint="cs"/>
          <w:rtl/>
        </w:rPr>
        <w:t xml:space="preserve">תכנית של </w:t>
      </w:r>
      <w:r w:rsidRPr="00027803">
        <w:rPr>
          <w:rtl/>
        </w:rPr>
        <w:t xml:space="preserve">משרד הבריאות לשנות את המעמד של המיטות. </w:t>
      </w:r>
      <w:r w:rsidRPr="00027803">
        <w:rPr>
          <w:rFonts w:hint="cs"/>
          <w:rtl/>
        </w:rPr>
        <w:t xml:space="preserve"> </w:t>
      </w:r>
      <w:r w:rsidRPr="00027803">
        <w:rPr>
          <w:rtl/>
        </w:rPr>
        <w:t xml:space="preserve">בדרך </w:t>
      </w:r>
      <w:r w:rsidRPr="00027803">
        <w:rPr>
          <w:rFonts w:hint="cs"/>
          <w:rtl/>
        </w:rPr>
        <w:t xml:space="preserve">כלל </w:t>
      </w:r>
      <w:r w:rsidRPr="00027803">
        <w:rPr>
          <w:rtl/>
        </w:rPr>
        <w:t>עובדים עם 10 מיטות בפועל, בשל חוסר מקום במחלקה וגם בגלל חוסר צוות.</w:t>
      </w:r>
    </w:p>
    <w:p w:rsidR="00027803" w:rsidRPr="00027803" w:rsidRDefault="00027803" w:rsidP="00027803">
      <w:pPr>
        <w:rPr>
          <w:rtl/>
        </w:rPr>
      </w:pPr>
    </w:p>
    <w:p w:rsidR="00027803" w:rsidRPr="00027803" w:rsidRDefault="00027803" w:rsidP="00027803">
      <w:pPr>
        <w:ind w:left="720"/>
      </w:pPr>
      <w:r w:rsidRPr="00027803">
        <w:rPr>
          <w:rtl/>
        </w:rPr>
        <w:t>ל-10 מיטות שיש, הצוות שיש הינו: רופא אחד (מנהל המחלקה), 14 אנשי סיעוד, כולל אחים/אחיות וכוחות עזר, עו"ס בחצי משרה, מרפאה בעיסוק בחצי משרה, פסיכולוג ברבע משרה (</w:t>
      </w:r>
      <w:r w:rsidRPr="00027803">
        <w:rPr>
          <w:rFonts w:hint="cs"/>
          <w:rtl/>
        </w:rPr>
        <w:t>ברגע זה לא מאוייש</w:t>
      </w:r>
      <w:r w:rsidRPr="00027803">
        <w:rPr>
          <w:rtl/>
        </w:rPr>
        <w:t xml:space="preserve">). יש 2 מדריכות (מטעם אלו"ט ולא מטעם משרד הבריאות) כל אחת עובדת 30 שעות בשבוע. ויש את הצוות של בית הספר (בי"ס 'שחף'). </w:t>
      </w:r>
    </w:p>
    <w:p w:rsidR="00027803" w:rsidRPr="00027803" w:rsidRDefault="00027803" w:rsidP="00027803">
      <w:pPr>
        <w:rPr>
          <w:rtl/>
        </w:rPr>
      </w:pPr>
    </w:p>
    <w:p w:rsidR="00027803" w:rsidRPr="00027803" w:rsidRDefault="00027803" w:rsidP="00027803">
      <w:pPr>
        <w:rPr>
          <w:rtl/>
        </w:rPr>
      </w:pPr>
      <w:r w:rsidRPr="00027803">
        <w:rPr>
          <w:rFonts w:hint="cs"/>
          <w:rtl/>
        </w:rPr>
        <w:t xml:space="preserve">2.  </w:t>
      </w:r>
      <w:r>
        <w:rPr>
          <w:rFonts w:hint="cs"/>
          <w:rtl/>
        </w:rPr>
        <w:tab/>
      </w:r>
      <w:r w:rsidRPr="00027803">
        <w:rPr>
          <w:rFonts w:hint="cs"/>
          <w:rtl/>
        </w:rPr>
        <w:t xml:space="preserve">משרד הבריאות הוציא סטנדרטים לגודל הצוות המטפל, אבל סטנדרטים אלו עוד לא קיבלו אישור סופי.  </w:t>
      </w:r>
    </w:p>
    <w:p w:rsidR="00027803" w:rsidRPr="00027803" w:rsidRDefault="00027803" w:rsidP="00027803">
      <w:pPr>
        <w:rPr>
          <w:rtl/>
        </w:rPr>
      </w:pPr>
    </w:p>
    <w:p w:rsidR="00027803" w:rsidRPr="00027803" w:rsidRDefault="00027803" w:rsidP="00027803">
      <w:pPr>
        <w:ind w:left="720" w:hanging="720"/>
      </w:pPr>
      <w:r w:rsidRPr="00027803">
        <w:rPr>
          <w:rFonts w:hint="cs"/>
          <w:rtl/>
        </w:rPr>
        <w:t xml:space="preserve">3.  </w:t>
      </w:r>
      <w:r>
        <w:rPr>
          <w:rFonts w:hint="cs"/>
          <w:rtl/>
        </w:rPr>
        <w:tab/>
      </w:r>
      <w:r w:rsidRPr="00027803">
        <w:rPr>
          <w:rtl/>
        </w:rPr>
        <w:t>מבחינת צוות הסיעודי, בית חולים "נות</w:t>
      </w:r>
      <w:r w:rsidRPr="00027803">
        <w:rPr>
          <w:rFonts w:hint="cs"/>
          <w:rtl/>
        </w:rPr>
        <w:t>ן</w:t>
      </w:r>
      <w:r w:rsidRPr="00027803">
        <w:rPr>
          <w:rtl/>
        </w:rPr>
        <w:t>" יותר צוות ממה שיש לפי התקינה של המחלקה</w:t>
      </w:r>
      <w:r w:rsidRPr="00027803">
        <w:rPr>
          <w:rFonts w:hint="cs"/>
          <w:rtl/>
        </w:rPr>
        <w:t xml:space="preserve"> המוגדרת </w:t>
      </w:r>
      <w:r w:rsidRPr="00027803">
        <w:rPr>
          <w:rtl/>
        </w:rPr>
        <w:t xml:space="preserve">כמחלקה כרונית. יש תקן לרבע משרה פסיכולוג שאינה מיואשת כעת. </w:t>
      </w:r>
    </w:p>
    <w:p w:rsidR="00027803" w:rsidRPr="00027803" w:rsidRDefault="00027803" w:rsidP="00027803">
      <w:pPr>
        <w:rPr>
          <w:rtl/>
        </w:rPr>
      </w:pPr>
    </w:p>
    <w:p w:rsidR="00027803" w:rsidRPr="00027803" w:rsidRDefault="00027803" w:rsidP="00027803">
      <w:pPr>
        <w:ind w:left="720" w:hanging="720"/>
        <w:rPr>
          <w:rtl/>
        </w:rPr>
      </w:pPr>
      <w:r w:rsidRPr="00027803">
        <w:rPr>
          <w:rFonts w:hint="cs"/>
          <w:rtl/>
        </w:rPr>
        <w:t xml:space="preserve">4.  </w:t>
      </w:r>
      <w:r>
        <w:rPr>
          <w:rFonts w:hint="cs"/>
          <w:rtl/>
        </w:rPr>
        <w:tab/>
      </w:r>
      <w:r w:rsidRPr="00027803">
        <w:rPr>
          <w:rFonts w:hint="cs"/>
          <w:rtl/>
        </w:rPr>
        <w:t>כ</w:t>
      </w:r>
      <w:r w:rsidRPr="00027803">
        <w:rPr>
          <w:rtl/>
        </w:rPr>
        <w:t>ן</w:t>
      </w:r>
      <w:r w:rsidRPr="00027803">
        <w:rPr>
          <w:rFonts w:hint="cs"/>
          <w:rtl/>
        </w:rPr>
        <w:t>, הצוותים עוברים הכשרות</w:t>
      </w:r>
      <w:r w:rsidRPr="00027803">
        <w:rPr>
          <w:rtl/>
        </w:rPr>
        <w:t xml:space="preserve">. בשנה האחרונה כל/רוב צוות המחלקה עברו קורס </w:t>
      </w:r>
      <w:r w:rsidRPr="00027803">
        <w:t>PIVOT</w:t>
      </w:r>
      <w:r w:rsidRPr="00027803">
        <w:rPr>
          <w:rtl/>
        </w:rPr>
        <w:t xml:space="preserve"> לשפר את הטיפול בקרב האוכלוסייה ש</w:t>
      </w:r>
      <w:r w:rsidRPr="00027803">
        <w:rPr>
          <w:rFonts w:hint="cs"/>
          <w:rtl/>
        </w:rPr>
        <w:t xml:space="preserve">איתם </w:t>
      </w:r>
      <w:r w:rsidRPr="00027803">
        <w:rPr>
          <w:rtl/>
        </w:rPr>
        <w:t>מתמודדים (</w:t>
      </w:r>
      <w:r w:rsidRPr="00027803">
        <w:t>ASD</w:t>
      </w:r>
      <w:r w:rsidRPr="00027803">
        <w:rPr>
          <w:rtl/>
        </w:rPr>
        <w:t xml:space="preserve">, מש"ה). </w:t>
      </w:r>
      <w:r w:rsidRPr="00027803">
        <w:rPr>
          <w:rFonts w:hint="cs"/>
          <w:rtl/>
        </w:rPr>
        <w:t xml:space="preserve">וימשיכו לקבל </w:t>
      </w:r>
      <w:r w:rsidRPr="00027803">
        <w:rPr>
          <w:rtl/>
        </w:rPr>
        <w:t>הדרכה</w:t>
      </w:r>
      <w:r w:rsidRPr="00027803">
        <w:rPr>
          <w:rFonts w:hint="cs"/>
          <w:rtl/>
        </w:rPr>
        <w:t xml:space="preserve"> בנושא.  </w:t>
      </w:r>
      <w:r w:rsidRPr="00027803">
        <w:rPr>
          <w:rtl/>
        </w:rPr>
        <w:t xml:space="preserve"> </w:t>
      </w:r>
    </w:p>
    <w:p w:rsidR="00027803" w:rsidRPr="00027803" w:rsidRDefault="00027803" w:rsidP="00027803">
      <w:pPr>
        <w:rPr>
          <w:rtl/>
        </w:rPr>
      </w:pPr>
    </w:p>
    <w:p w:rsidR="00027803" w:rsidRPr="00027803" w:rsidRDefault="00027803" w:rsidP="00027803">
      <w:pPr>
        <w:ind w:left="720" w:hanging="720"/>
      </w:pPr>
      <w:r w:rsidRPr="00027803">
        <w:rPr>
          <w:rFonts w:hint="cs"/>
          <w:rtl/>
        </w:rPr>
        <w:t xml:space="preserve">5.  </w:t>
      </w:r>
      <w:r>
        <w:rPr>
          <w:rFonts w:hint="cs"/>
          <w:rtl/>
        </w:rPr>
        <w:tab/>
      </w:r>
      <w:r w:rsidRPr="00027803">
        <w:rPr>
          <w:rtl/>
        </w:rPr>
        <w:t>הצוות המטפל מכין תכניות התנהגות</w:t>
      </w:r>
      <w:r w:rsidRPr="00027803">
        <w:rPr>
          <w:rFonts w:hint="cs"/>
          <w:rtl/>
        </w:rPr>
        <w:t>ית</w:t>
      </w:r>
      <w:r w:rsidRPr="00027803">
        <w:rPr>
          <w:rtl/>
        </w:rPr>
        <w:t xml:space="preserve"> כאשר יש צורך. </w:t>
      </w:r>
      <w:r w:rsidRPr="00027803">
        <w:rPr>
          <w:rFonts w:hint="cs"/>
          <w:rtl/>
        </w:rPr>
        <w:t xml:space="preserve"> כמו כן</w:t>
      </w:r>
      <w:r w:rsidRPr="00027803">
        <w:rPr>
          <w:rtl/>
        </w:rPr>
        <w:t xml:space="preserve"> </w:t>
      </w:r>
      <w:r w:rsidRPr="00027803">
        <w:rPr>
          <w:rFonts w:hint="cs"/>
          <w:rtl/>
        </w:rPr>
        <w:t>ה</w:t>
      </w:r>
      <w:r w:rsidRPr="00027803">
        <w:rPr>
          <w:rtl/>
        </w:rPr>
        <w:t xml:space="preserve">צוות </w:t>
      </w:r>
      <w:r w:rsidRPr="00027803">
        <w:rPr>
          <w:rFonts w:hint="cs"/>
          <w:rtl/>
        </w:rPr>
        <w:t>ה</w:t>
      </w:r>
      <w:r w:rsidRPr="00027803">
        <w:rPr>
          <w:rtl/>
        </w:rPr>
        <w:t xml:space="preserve">מטפל </w:t>
      </w:r>
      <w:r w:rsidRPr="00027803">
        <w:rPr>
          <w:rFonts w:hint="cs"/>
          <w:rtl/>
        </w:rPr>
        <w:t>מ</w:t>
      </w:r>
      <w:r w:rsidRPr="00027803">
        <w:rPr>
          <w:rtl/>
        </w:rPr>
        <w:t>טעם בית ספר 'שחף'</w:t>
      </w:r>
      <w:r w:rsidRPr="00027803">
        <w:rPr>
          <w:rFonts w:hint="cs"/>
          <w:rtl/>
        </w:rPr>
        <w:t>, גם כן בונה תכניות לפי הצורך</w:t>
      </w:r>
      <w:r w:rsidRPr="00027803">
        <w:rPr>
          <w:rtl/>
        </w:rPr>
        <w:t xml:space="preserve">. </w:t>
      </w:r>
    </w:p>
    <w:p w:rsidR="00027803" w:rsidRPr="00027803" w:rsidRDefault="00027803" w:rsidP="00027803">
      <w:pPr>
        <w:rPr>
          <w:rtl/>
        </w:rPr>
      </w:pPr>
    </w:p>
    <w:p w:rsidR="00027803" w:rsidRPr="00027803" w:rsidRDefault="00027803" w:rsidP="00E83B4A">
      <w:pPr>
        <w:ind w:left="720" w:hanging="720"/>
        <w:rPr>
          <w:rtl/>
        </w:rPr>
      </w:pPr>
      <w:r w:rsidRPr="00027803">
        <w:rPr>
          <w:rFonts w:hint="cs"/>
          <w:rtl/>
        </w:rPr>
        <w:t xml:space="preserve">6.  </w:t>
      </w:r>
      <w:r>
        <w:rPr>
          <w:rFonts w:hint="cs"/>
          <w:rtl/>
        </w:rPr>
        <w:tab/>
      </w:r>
      <w:r w:rsidRPr="00027803">
        <w:rPr>
          <w:rtl/>
        </w:rPr>
        <w:t>יש שעות פנאי בעיקר ב-3 תקופות בשבוע. בימי חול בהפסקות של בית הספר. בימי חול בשעות הערב. ו</w:t>
      </w:r>
      <w:r w:rsidRPr="00027803">
        <w:rPr>
          <w:rFonts w:hint="cs"/>
          <w:rtl/>
        </w:rPr>
        <w:t>ב</w:t>
      </w:r>
      <w:r w:rsidRPr="00027803">
        <w:rPr>
          <w:rtl/>
        </w:rPr>
        <w:t xml:space="preserve">סופי שבוע. </w:t>
      </w:r>
      <w:r w:rsidRPr="00027803">
        <w:rPr>
          <w:rFonts w:hint="cs"/>
          <w:rtl/>
        </w:rPr>
        <w:t xml:space="preserve"> </w:t>
      </w:r>
      <w:r w:rsidRPr="00027803">
        <w:rPr>
          <w:rtl/>
        </w:rPr>
        <w:t>בשעות ההפסקה של בית הספר, המטופלים בדרך כלל נחים בחדר תרבות (עם/בלי טלו</w:t>
      </w:r>
      <w:r w:rsidRPr="00027803">
        <w:rPr>
          <w:rFonts w:hint="cs"/>
          <w:rtl/>
        </w:rPr>
        <w:t>ו</w:t>
      </w:r>
      <w:r w:rsidRPr="00027803">
        <w:rPr>
          <w:rtl/>
        </w:rPr>
        <w:t xml:space="preserve">יזיה ומוסיקה) או נותנים להם לשתות ו/או לאכול. </w:t>
      </w:r>
      <w:r w:rsidRPr="00027803">
        <w:rPr>
          <w:rFonts w:hint="cs"/>
          <w:rtl/>
        </w:rPr>
        <w:t xml:space="preserve"> </w:t>
      </w:r>
      <w:r w:rsidRPr="00027803">
        <w:rPr>
          <w:rtl/>
        </w:rPr>
        <w:t xml:space="preserve">בשעות הערב וסופי שבוע, יש פעילויות ערב על ידי המדריכה כמו אומנות, מוסיקה, משחקים שונים. </w:t>
      </w:r>
      <w:r w:rsidRPr="00027803">
        <w:rPr>
          <w:rFonts w:hint="cs"/>
          <w:rtl/>
        </w:rPr>
        <w:t xml:space="preserve"> </w:t>
      </w:r>
      <w:r w:rsidRPr="00027803">
        <w:rPr>
          <w:rtl/>
        </w:rPr>
        <w:t>יש גם ראיית טל</w:t>
      </w:r>
      <w:r w:rsidRPr="00027803">
        <w:rPr>
          <w:rFonts w:hint="cs"/>
          <w:rtl/>
        </w:rPr>
        <w:t>ו</w:t>
      </w:r>
      <w:r w:rsidRPr="00027803">
        <w:rPr>
          <w:rtl/>
        </w:rPr>
        <w:t>ויזיה, הקשבה למוסיקה, , שיחות טלפון או ביקורים מהמשפחות</w:t>
      </w:r>
      <w:r w:rsidR="00E83B4A">
        <w:rPr>
          <w:rFonts w:hint="cs"/>
          <w:rtl/>
        </w:rPr>
        <w:t>.</w:t>
      </w:r>
      <w:r w:rsidRPr="00027803">
        <w:rPr>
          <w:rtl/>
        </w:rPr>
        <w:t xml:space="preserve"> </w:t>
      </w:r>
    </w:p>
    <w:p w:rsidR="00027803" w:rsidRPr="00027803" w:rsidRDefault="00027803" w:rsidP="00027803"/>
    <w:p w:rsidR="00027803" w:rsidRPr="00027803" w:rsidRDefault="00027803" w:rsidP="00027803">
      <w:pPr>
        <w:ind w:left="720" w:hanging="720"/>
      </w:pPr>
      <w:r w:rsidRPr="00027803">
        <w:rPr>
          <w:rFonts w:hint="cs"/>
          <w:rtl/>
        </w:rPr>
        <w:lastRenderedPageBreak/>
        <w:t xml:space="preserve">7. </w:t>
      </w:r>
      <w:r w:rsidRPr="00027803">
        <w:rPr>
          <w:rtl/>
        </w:rPr>
        <w:t xml:space="preserve"> </w:t>
      </w:r>
      <w:r>
        <w:rPr>
          <w:rFonts w:hint="cs"/>
          <w:rtl/>
        </w:rPr>
        <w:tab/>
      </w:r>
      <w:r w:rsidRPr="00027803">
        <w:rPr>
          <w:rtl/>
        </w:rPr>
        <w:t xml:space="preserve">מדדים קליניים בלבד. </w:t>
      </w:r>
      <w:r w:rsidRPr="00027803">
        <w:rPr>
          <w:rFonts w:hint="cs"/>
          <w:rtl/>
        </w:rPr>
        <w:t xml:space="preserve"> </w:t>
      </w:r>
      <w:r w:rsidRPr="00027803">
        <w:rPr>
          <w:rtl/>
        </w:rPr>
        <w:t xml:space="preserve">בדרך כלל יש "סיבת אשפוז" די ברורה – אלימות כלפי עצמו, כלפי אחרים, חוסר שינה, חוסר שיתוף פעולה, וכדומה. </w:t>
      </w:r>
      <w:r w:rsidRPr="00027803">
        <w:rPr>
          <w:rFonts w:hint="cs"/>
          <w:rtl/>
        </w:rPr>
        <w:t xml:space="preserve">הצוות </w:t>
      </w:r>
      <w:r w:rsidRPr="00027803">
        <w:rPr>
          <w:rtl/>
        </w:rPr>
        <w:t>עוקב</w:t>
      </w:r>
      <w:r w:rsidRPr="00027803">
        <w:rPr>
          <w:rFonts w:hint="cs"/>
          <w:rtl/>
        </w:rPr>
        <w:t xml:space="preserve"> </w:t>
      </w:r>
      <w:r w:rsidRPr="00027803">
        <w:rPr>
          <w:rtl/>
        </w:rPr>
        <w:t xml:space="preserve">אחרי הסימפטומים האלו יחד עם שאר התמונה הקלינית </w:t>
      </w:r>
      <w:r w:rsidRPr="00027803">
        <w:rPr>
          <w:rFonts w:hint="cs"/>
          <w:rtl/>
        </w:rPr>
        <w:t>ובדרך זו</w:t>
      </w:r>
      <w:r w:rsidRPr="00027803">
        <w:rPr>
          <w:rtl/>
        </w:rPr>
        <w:t xml:space="preserve"> מודדים את התקדמות הטיפול. </w:t>
      </w:r>
    </w:p>
    <w:p w:rsidR="00027803" w:rsidRPr="00027803" w:rsidRDefault="00027803" w:rsidP="00027803">
      <w:pPr>
        <w:rPr>
          <w:rtl/>
        </w:rPr>
      </w:pPr>
    </w:p>
    <w:p w:rsidR="00027803" w:rsidRPr="00027803" w:rsidRDefault="00027803" w:rsidP="00027803">
      <w:pPr>
        <w:rPr>
          <w:rtl/>
        </w:rPr>
      </w:pPr>
    </w:p>
    <w:p w:rsidR="00027803" w:rsidRPr="00027803" w:rsidRDefault="00027803" w:rsidP="00027803">
      <w:pPr>
        <w:rPr>
          <w:rtl/>
        </w:rPr>
      </w:pPr>
    </w:p>
    <w:p w:rsidR="00027803" w:rsidRPr="00027803" w:rsidRDefault="00027803" w:rsidP="00027803">
      <w:pPr>
        <w:rPr>
          <w:rtl/>
        </w:rPr>
      </w:pPr>
      <w:r w:rsidRPr="00027803">
        <w:rPr>
          <w:rFonts w:hint="cs"/>
          <w:u w:val="single"/>
          <w:rtl/>
        </w:rPr>
        <w:t>בית החולים איתנים</w:t>
      </w:r>
      <w:r w:rsidRPr="00027803">
        <w:rPr>
          <w:rFonts w:hint="cs"/>
          <w:rtl/>
        </w:rPr>
        <w:t>:</w:t>
      </w:r>
    </w:p>
    <w:p w:rsidR="00027803" w:rsidRPr="00027803" w:rsidRDefault="00027803" w:rsidP="00027803">
      <w:pPr>
        <w:rPr>
          <w:rtl/>
        </w:rPr>
      </w:pPr>
    </w:p>
    <w:p w:rsidR="00027803" w:rsidRPr="00027803" w:rsidRDefault="00027803" w:rsidP="00027803">
      <w:pPr>
        <w:rPr>
          <w:rtl/>
        </w:rPr>
      </w:pPr>
      <w:r w:rsidRPr="00027803">
        <w:rPr>
          <w:rFonts w:hint="cs"/>
          <w:rtl/>
        </w:rPr>
        <w:t xml:space="preserve">1.  </w:t>
      </w:r>
      <w:r>
        <w:rPr>
          <w:rFonts w:hint="cs"/>
          <w:rtl/>
        </w:rPr>
        <w:tab/>
      </w:r>
      <w:r w:rsidRPr="00027803">
        <w:rPr>
          <w:rFonts w:hint="cs"/>
          <w:rtl/>
        </w:rPr>
        <w:t>התקנים הרשמיים הם:  2- רופא, 9- סיעוד, 1- עו''ס, 1-ריפוי בעיסוק.</w:t>
      </w:r>
    </w:p>
    <w:p w:rsidR="00027803" w:rsidRPr="00027803" w:rsidRDefault="00027803" w:rsidP="00027803">
      <w:pPr>
        <w:ind w:left="720"/>
        <w:rPr>
          <w:rtl/>
        </w:rPr>
      </w:pPr>
      <w:r w:rsidRPr="00027803">
        <w:rPr>
          <w:rFonts w:hint="cs"/>
          <w:rtl/>
        </w:rPr>
        <w:t xml:space="preserve">בפועל יש:  15-סיעוד, 1-רופא, 1-עו''ס, 0.25 </w:t>
      </w:r>
      <w:r w:rsidRPr="00027803">
        <w:rPr>
          <w:rtl/>
        </w:rPr>
        <w:t>–</w:t>
      </w:r>
      <w:r w:rsidRPr="00027803">
        <w:rPr>
          <w:rFonts w:hint="cs"/>
          <w:rtl/>
        </w:rPr>
        <w:t xml:space="preserve">קלינאית תקשורת, 0.25- מנתח התנהגות (מטעם אלו''ט), ו-2 ש''ש של ליצן רפואי.  </w:t>
      </w:r>
    </w:p>
    <w:p w:rsidR="00027803" w:rsidRPr="00027803" w:rsidRDefault="00027803" w:rsidP="00027803">
      <w:pPr>
        <w:rPr>
          <w:rtl/>
        </w:rPr>
      </w:pPr>
    </w:p>
    <w:p w:rsidR="00027803" w:rsidRPr="00027803" w:rsidRDefault="00027803" w:rsidP="00027803">
      <w:pPr>
        <w:ind w:left="720" w:hanging="720"/>
        <w:rPr>
          <w:rtl/>
        </w:rPr>
      </w:pPr>
      <w:r w:rsidRPr="00027803">
        <w:rPr>
          <w:rFonts w:hint="cs"/>
          <w:rtl/>
        </w:rPr>
        <w:t xml:space="preserve">2.  </w:t>
      </w:r>
      <w:r>
        <w:rPr>
          <w:rFonts w:hint="cs"/>
          <w:rtl/>
        </w:rPr>
        <w:tab/>
      </w:r>
      <w:r w:rsidRPr="00027803">
        <w:rPr>
          <w:rFonts w:hint="cs"/>
          <w:rtl/>
        </w:rPr>
        <w:t xml:space="preserve">נכתבו סטנדרטים לגודל הצוות המטפל למחלקות ייעודיות לאוטיזם.  סטנדרטים אלו אושרו במשרד הבריאות, אבל עדיין מחכים לאישור האוצר.  </w:t>
      </w:r>
    </w:p>
    <w:p w:rsidR="00027803" w:rsidRPr="00027803" w:rsidRDefault="00027803" w:rsidP="00027803">
      <w:pPr>
        <w:rPr>
          <w:rtl/>
        </w:rPr>
      </w:pPr>
    </w:p>
    <w:p w:rsidR="00027803" w:rsidRPr="00027803" w:rsidRDefault="00027803" w:rsidP="00027803">
      <w:pPr>
        <w:rPr>
          <w:rtl/>
        </w:rPr>
      </w:pPr>
      <w:r w:rsidRPr="00027803">
        <w:rPr>
          <w:rFonts w:hint="cs"/>
          <w:rtl/>
        </w:rPr>
        <w:t xml:space="preserve">3.  </w:t>
      </w:r>
      <w:r>
        <w:rPr>
          <w:rFonts w:hint="cs"/>
          <w:rtl/>
        </w:rPr>
        <w:tab/>
      </w:r>
      <w:r w:rsidRPr="00027803">
        <w:rPr>
          <w:rFonts w:hint="cs"/>
          <w:rtl/>
        </w:rPr>
        <w:t xml:space="preserve">כן, לפי התקנים הקיימים כיום.  </w:t>
      </w:r>
    </w:p>
    <w:p w:rsidR="00027803" w:rsidRPr="00027803" w:rsidRDefault="00027803" w:rsidP="00027803">
      <w:pPr>
        <w:rPr>
          <w:rtl/>
        </w:rPr>
      </w:pPr>
    </w:p>
    <w:p w:rsidR="00027803" w:rsidRPr="00027803" w:rsidRDefault="00027803" w:rsidP="00027803">
      <w:pPr>
        <w:ind w:left="720" w:hanging="720"/>
        <w:rPr>
          <w:rtl/>
        </w:rPr>
      </w:pPr>
      <w:r w:rsidRPr="00027803">
        <w:rPr>
          <w:rFonts w:hint="cs"/>
          <w:rtl/>
        </w:rPr>
        <w:t xml:space="preserve">4.  </w:t>
      </w:r>
      <w:r>
        <w:rPr>
          <w:rFonts w:hint="cs"/>
          <w:rtl/>
        </w:rPr>
        <w:tab/>
      </w:r>
      <w:r w:rsidRPr="00027803">
        <w:rPr>
          <w:rFonts w:hint="cs"/>
          <w:rtl/>
        </w:rPr>
        <w:t>הצוות עבר הכשרה ב-</w:t>
      </w:r>
      <w:r w:rsidRPr="00027803">
        <w:t>PIVOT</w:t>
      </w:r>
      <w:r w:rsidRPr="00027803">
        <w:rPr>
          <w:rFonts w:hint="cs"/>
          <w:rtl/>
        </w:rPr>
        <w:t xml:space="preserve">, ומתוכננת הכשרה בהתמודדות עם מצבי אלימות.  כמו כן, מתוכננת הדרכה בשיטת </w:t>
      </w:r>
      <w:r w:rsidRPr="00027803">
        <w:t>DIR</w:t>
      </w:r>
      <w:r w:rsidRPr="00027803">
        <w:rPr>
          <w:rFonts w:hint="cs"/>
          <w:rtl/>
        </w:rPr>
        <w:t xml:space="preserve"> (תלוי באישור תקציבי).</w:t>
      </w:r>
    </w:p>
    <w:p w:rsidR="00027803" w:rsidRPr="00027803" w:rsidRDefault="00027803" w:rsidP="00027803">
      <w:pPr>
        <w:rPr>
          <w:rtl/>
        </w:rPr>
      </w:pPr>
    </w:p>
    <w:p w:rsidR="00027803" w:rsidRPr="00027803" w:rsidRDefault="00027803" w:rsidP="00027803">
      <w:pPr>
        <w:ind w:left="720" w:hanging="720"/>
        <w:rPr>
          <w:rtl/>
        </w:rPr>
      </w:pPr>
      <w:r w:rsidRPr="00027803">
        <w:rPr>
          <w:rFonts w:hint="cs"/>
          <w:rtl/>
        </w:rPr>
        <w:t xml:space="preserve">5.  </w:t>
      </w:r>
      <w:r>
        <w:rPr>
          <w:rFonts w:hint="cs"/>
          <w:rtl/>
        </w:rPr>
        <w:tab/>
      </w:r>
      <w:r w:rsidRPr="00027803">
        <w:rPr>
          <w:rFonts w:hint="cs"/>
          <w:rtl/>
        </w:rPr>
        <w:t xml:space="preserve">כן, יש טיפולים נוספים התנהגותיים, וכן טיפול סנסורי כולל דיאטה סנסורית, סנוזלן, ריפוי בעיסוק, בריכה טיפולית, גן החושים של אלווין, וקיפצובה.  </w:t>
      </w:r>
    </w:p>
    <w:p w:rsidR="00027803" w:rsidRPr="00027803" w:rsidRDefault="00027803" w:rsidP="00027803">
      <w:pPr>
        <w:rPr>
          <w:rtl/>
        </w:rPr>
      </w:pPr>
    </w:p>
    <w:p w:rsidR="00027803" w:rsidRPr="00027803" w:rsidRDefault="00027803" w:rsidP="00027803">
      <w:pPr>
        <w:ind w:left="720" w:hanging="720"/>
        <w:rPr>
          <w:rtl/>
        </w:rPr>
      </w:pPr>
      <w:r w:rsidRPr="00027803">
        <w:rPr>
          <w:rFonts w:hint="cs"/>
          <w:rtl/>
        </w:rPr>
        <w:t xml:space="preserve">6. </w:t>
      </w:r>
      <w:r>
        <w:rPr>
          <w:rFonts w:hint="cs"/>
          <w:rtl/>
        </w:rPr>
        <w:tab/>
      </w:r>
      <w:r w:rsidRPr="00027803">
        <w:rPr>
          <w:rFonts w:hint="cs"/>
          <w:rtl/>
        </w:rPr>
        <w:t xml:space="preserve">ליצן רפואי, טיולים בשטח בית החולים ובחצר המחלקה, טבלטים איתם רואים סרטים ו/או משחקים משחקי מחשב.  יש לו''ז פעילות לכל יום. </w:t>
      </w:r>
    </w:p>
    <w:p w:rsidR="00027803" w:rsidRPr="00027803" w:rsidRDefault="00027803" w:rsidP="00027803">
      <w:pPr>
        <w:rPr>
          <w:rtl/>
        </w:rPr>
      </w:pPr>
    </w:p>
    <w:p w:rsidR="00027803" w:rsidRPr="00027803" w:rsidRDefault="00027803" w:rsidP="00027803">
      <w:pPr>
        <w:ind w:left="720" w:hanging="720"/>
        <w:rPr>
          <w:rtl/>
        </w:rPr>
      </w:pPr>
      <w:r w:rsidRPr="00027803">
        <w:rPr>
          <w:rFonts w:hint="cs"/>
          <w:rtl/>
        </w:rPr>
        <w:t xml:space="preserve">7. </w:t>
      </w:r>
      <w:r>
        <w:rPr>
          <w:rFonts w:hint="cs"/>
          <w:rtl/>
        </w:rPr>
        <w:tab/>
      </w:r>
      <w:r w:rsidRPr="00027803">
        <w:rPr>
          <w:rFonts w:hint="cs"/>
          <w:rtl/>
        </w:rPr>
        <w:t>הקריטריון לבחינת הצלחת הטיפול הוא שחרור החולה, כאשר מסתכלים על הורדת התוקפנות והפגיעה העצמית, ושיפור ה-</w:t>
      </w:r>
      <w:r w:rsidRPr="00027803">
        <w:t>well being</w:t>
      </w:r>
      <w:r w:rsidRPr="00027803">
        <w:rPr>
          <w:rFonts w:hint="cs"/>
          <w:rtl/>
        </w:rPr>
        <w:t xml:space="preserve"> של החולה.  </w:t>
      </w:r>
    </w:p>
    <w:p w:rsidR="00027803" w:rsidRPr="00027803" w:rsidRDefault="00027803" w:rsidP="00027803">
      <w:pPr>
        <w:rPr>
          <w:rtl/>
        </w:rPr>
      </w:pPr>
    </w:p>
    <w:p w:rsidR="00027803" w:rsidRDefault="00027803" w:rsidP="00027803">
      <w:pPr>
        <w:rPr>
          <w:rFonts w:cs="Narkisim"/>
          <w:rtl/>
        </w:rPr>
      </w:pPr>
      <w:r w:rsidRPr="0098393B">
        <w:rPr>
          <w:rFonts w:cs="Narkisim"/>
          <w:rtl/>
        </w:rPr>
        <w:t xml:space="preserve"> </w:t>
      </w:r>
    </w:p>
    <w:p w:rsidR="00027803" w:rsidRDefault="00027803" w:rsidP="00027803">
      <w:pPr>
        <w:rPr>
          <w:rFonts w:cs="Narkisim"/>
          <w:rtl/>
        </w:rPr>
      </w:pPr>
    </w:p>
    <w:p w:rsidR="00DA374C" w:rsidRDefault="00DA374C" w:rsidP="006A5B19">
      <w:pPr>
        <w:ind w:left="6480"/>
        <w:jc w:val="center"/>
        <w:rPr>
          <w:rFonts w:hint="cs"/>
          <w:rtl/>
        </w:rPr>
      </w:pPr>
    </w:p>
    <w:p w:rsidR="00DA374C" w:rsidRDefault="00DA374C" w:rsidP="006A5B19">
      <w:pPr>
        <w:ind w:left="6480"/>
        <w:jc w:val="center"/>
        <w:rPr>
          <w:rFonts w:hint="cs"/>
          <w:rtl/>
        </w:rPr>
      </w:pPr>
    </w:p>
    <w:p w:rsidR="006A5B19" w:rsidRDefault="006A5B19" w:rsidP="00DA374C">
      <w:pPr>
        <w:ind w:left="5810"/>
        <w:jc w:val="center"/>
        <w:rPr>
          <w:rFonts w:hint="cs"/>
          <w:rtl/>
        </w:rPr>
      </w:pPr>
      <w:r>
        <w:rPr>
          <w:rFonts w:hint="cs"/>
          <w:rtl/>
        </w:rPr>
        <w:t>ב ב ר כ ה</w:t>
      </w:r>
    </w:p>
    <w:p w:rsidR="00027803" w:rsidRDefault="005E34B3" w:rsidP="00027803">
      <w:pPr>
        <w:ind w:left="5760" w:firstLine="720"/>
        <w:rPr>
          <w:rFonts w:hint="cs"/>
          <w:rtl/>
        </w:rPr>
      </w:pPr>
      <w:r>
        <w:rPr>
          <w:noProof/>
          <w:lang w:eastAsia="en-US"/>
        </w:rPr>
        <w:t xml:space="preserve"> </w:t>
      </w:r>
      <w:bookmarkStart w:id="4" w:name="_GoBack"/>
      <w:bookmarkEnd w:id="4"/>
    </w:p>
    <w:p w:rsidR="00027803" w:rsidRDefault="00027803" w:rsidP="00027803">
      <w:pPr>
        <w:ind w:left="5760" w:firstLine="720"/>
        <w:rPr>
          <w:rFonts w:hint="cs"/>
          <w:rtl/>
        </w:rPr>
      </w:pPr>
      <w:r>
        <w:rPr>
          <w:rFonts w:hint="cs"/>
          <w:rtl/>
        </w:rPr>
        <w:t xml:space="preserve">             ד"ר רפי לטנר </w:t>
      </w:r>
    </w:p>
    <w:p w:rsidR="00027803" w:rsidRPr="00027803" w:rsidRDefault="006A5B19" w:rsidP="00027803">
      <w:pPr>
        <w:ind w:left="5760" w:firstLine="720"/>
        <w:rPr>
          <w:rtl/>
        </w:rPr>
      </w:pPr>
      <w:r w:rsidRPr="00027803">
        <w:rPr>
          <w:rFonts w:hint="cs"/>
          <w:rtl/>
        </w:rPr>
        <w:t xml:space="preserve"> </w:t>
      </w:r>
      <w:r w:rsidR="00027803" w:rsidRPr="00027803">
        <w:rPr>
          <w:rFonts w:hint="cs"/>
          <w:rtl/>
        </w:rPr>
        <w:t>ס</w:t>
      </w:r>
      <w:r w:rsidR="00027803">
        <w:rPr>
          <w:rFonts w:hint="cs"/>
          <w:rtl/>
        </w:rPr>
        <w:t>/</w:t>
      </w:r>
      <w:r w:rsidR="00027803" w:rsidRPr="00027803">
        <w:rPr>
          <w:rFonts w:hint="cs"/>
          <w:rtl/>
        </w:rPr>
        <w:t>מנהלת המחלקה לאוטיזם</w:t>
      </w:r>
    </w:p>
    <w:p w:rsidR="00027803" w:rsidRPr="00027803" w:rsidRDefault="00027803" w:rsidP="00027803">
      <w:pPr>
        <w:rPr>
          <w:rtl/>
        </w:rPr>
      </w:pPr>
    </w:p>
    <w:p w:rsidR="00027803" w:rsidRDefault="00027803" w:rsidP="00027803">
      <w:pPr>
        <w:rPr>
          <w:rFonts w:hint="cs"/>
          <w:rtl/>
        </w:rPr>
      </w:pPr>
      <w:r w:rsidRPr="00027803">
        <w:rPr>
          <w:rFonts w:hint="cs"/>
          <w:rtl/>
        </w:rPr>
        <w:t>העתק:</w:t>
      </w:r>
      <w:r>
        <w:rPr>
          <w:rFonts w:hint="cs"/>
          <w:rtl/>
        </w:rPr>
        <w:tab/>
        <w:t xml:space="preserve">גב' בלה בן גרשון </w:t>
      </w:r>
      <w:r>
        <w:rPr>
          <w:rtl/>
        </w:rPr>
        <w:t>–</w:t>
      </w:r>
      <w:r>
        <w:rPr>
          <w:rFonts w:hint="cs"/>
          <w:rtl/>
        </w:rPr>
        <w:t xml:space="preserve"> מנהלת המחלקה לאוטיזם</w:t>
      </w:r>
    </w:p>
    <w:p w:rsidR="00027803" w:rsidRPr="00027803" w:rsidRDefault="00027803" w:rsidP="00027803">
      <w:pPr>
        <w:rPr>
          <w:rtl/>
        </w:rPr>
      </w:pPr>
      <w:r>
        <w:rPr>
          <w:rFonts w:hint="cs"/>
          <w:rtl/>
        </w:rPr>
        <w:tab/>
      </w:r>
      <w:r w:rsidRPr="00027803">
        <w:rPr>
          <w:rFonts w:hint="cs"/>
          <w:rtl/>
        </w:rPr>
        <w:t>עו''ד ענת אילוז</w:t>
      </w:r>
      <w:r>
        <w:rPr>
          <w:rFonts w:hint="cs"/>
          <w:rtl/>
        </w:rPr>
        <w:t xml:space="preserve"> -</w:t>
      </w:r>
      <w:r w:rsidRPr="00027803">
        <w:rPr>
          <w:rFonts w:hint="cs"/>
          <w:rtl/>
        </w:rPr>
        <w:t xml:space="preserve"> ממונה על חופש המידע, משרד הבריאות</w:t>
      </w:r>
    </w:p>
    <w:p w:rsidR="00027803" w:rsidRPr="00027803" w:rsidRDefault="00027803" w:rsidP="00027803">
      <w:pPr>
        <w:ind w:firstLine="720"/>
        <w:rPr>
          <w:rtl/>
        </w:rPr>
      </w:pPr>
      <w:r>
        <w:rPr>
          <w:rFonts w:hint="cs"/>
          <w:rtl/>
        </w:rPr>
        <w:t xml:space="preserve">גב' </w:t>
      </w:r>
      <w:r w:rsidRPr="00027803">
        <w:rPr>
          <w:rFonts w:hint="cs"/>
          <w:rtl/>
        </w:rPr>
        <w:t>כוכי</w:t>
      </w:r>
      <w:r>
        <w:rPr>
          <w:rFonts w:hint="cs"/>
          <w:rtl/>
        </w:rPr>
        <w:t xml:space="preserve"> פחימה </w:t>
      </w:r>
      <w:r w:rsidR="00FC7AA1">
        <w:rPr>
          <w:rtl/>
        </w:rPr>
        <w:t>–</w:t>
      </w:r>
      <w:r>
        <w:rPr>
          <w:rFonts w:hint="cs"/>
          <w:rtl/>
        </w:rPr>
        <w:t xml:space="preserve"> </w:t>
      </w:r>
      <w:r w:rsidR="00FC7AA1">
        <w:rPr>
          <w:rFonts w:hint="cs"/>
          <w:rtl/>
        </w:rPr>
        <w:t>רכזת לשכה, אגף בריאות הנפש</w:t>
      </w:r>
    </w:p>
    <w:p w:rsidR="00A004B3" w:rsidRPr="00027803" w:rsidRDefault="00027803" w:rsidP="00027803">
      <w:pPr>
        <w:rPr>
          <w:rFonts w:cs="Narkisim" w:hint="cs"/>
          <w:rtl/>
        </w:rPr>
      </w:pPr>
      <w:r w:rsidRPr="00027803">
        <w:rPr>
          <w:rFonts w:hint="cs"/>
          <w:rtl/>
        </w:rPr>
        <w:tab/>
      </w:r>
      <w:r>
        <w:rPr>
          <w:rFonts w:cs="Narkisim" w:hint="cs"/>
          <w:rtl/>
        </w:rPr>
        <w:tab/>
      </w:r>
    </w:p>
    <w:p w:rsidR="00027803" w:rsidRPr="00E029DE" w:rsidRDefault="00027803" w:rsidP="00027803">
      <w:pPr>
        <w:rPr>
          <w:rFonts w:hint="cs"/>
          <w:b/>
          <w:bCs/>
          <w:rtl/>
        </w:rPr>
      </w:pPr>
    </w:p>
    <w:sectPr w:rsidR="00027803" w:rsidRPr="00E029DE" w:rsidSect="0022441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lowerLetter"/>
      </w:endnotePr>
      <w:pgSz w:w="11906" w:h="16838"/>
      <w:pgMar w:top="2495" w:right="1134" w:bottom="1134" w:left="1134" w:header="57" w:footer="0" w:gutter="0"/>
      <w:cols w:space="720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FE6" w:rsidRDefault="00612FE6">
      <w:r>
        <w:separator/>
      </w:r>
    </w:p>
  </w:endnote>
  <w:endnote w:type="continuationSeparator" w:id="0">
    <w:p w:rsidR="00612FE6" w:rsidRDefault="00612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855" w:rsidRDefault="0049785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395" w:type="dxa"/>
      <w:tblInd w:w="-517" w:type="dxa"/>
      <w:tblLook w:val="04A0" w:firstRow="1" w:lastRow="0" w:firstColumn="1" w:lastColumn="0" w:noHBand="0" w:noVBand="1"/>
    </w:tblPr>
    <w:tblGrid>
      <w:gridCol w:w="3916"/>
      <w:gridCol w:w="2747"/>
      <w:gridCol w:w="3732"/>
    </w:tblGrid>
    <w:tr w:rsidR="00392371" w:rsidRPr="000D2C78" w:rsidTr="00E443FF">
      <w:trPr>
        <w:trHeight w:val="126"/>
      </w:trPr>
      <w:tc>
        <w:tcPr>
          <w:tcW w:w="3916" w:type="dxa"/>
          <w:hideMark/>
        </w:tcPr>
        <w:p w:rsidR="00392371" w:rsidRDefault="00392371" w:rsidP="001E777D">
          <w:pPr>
            <w:rPr>
              <w:rFonts w:ascii="Arial" w:hAnsi="Arial" w:cs="Arial" w:hint="cs"/>
              <w:b/>
              <w:bCs/>
              <w:color w:val="003266"/>
              <w:sz w:val="20"/>
              <w:szCs w:val="20"/>
              <w:rtl/>
            </w:rPr>
          </w:pPr>
          <w:r>
            <w:rPr>
              <w:rFonts w:ascii="Arial" w:hAnsi="Arial" w:cs="Arial" w:hint="cs"/>
              <w:b/>
              <w:bCs/>
              <w:color w:val="003266"/>
              <w:sz w:val="20"/>
              <w:szCs w:val="20"/>
              <w:rtl/>
            </w:rPr>
            <w:t>המחלקה לאוטיזם</w:t>
          </w:r>
        </w:p>
        <w:p w:rsidR="00392371" w:rsidRPr="000D2C78" w:rsidRDefault="00392371" w:rsidP="00E80CCC">
          <w:pPr>
            <w:rPr>
              <w:rFonts w:ascii="Arial" w:hAnsi="Arial" w:cs="Arial" w:hint="cs"/>
              <w:b/>
              <w:bCs/>
              <w:color w:val="003266"/>
              <w:sz w:val="20"/>
              <w:szCs w:val="20"/>
              <w:rtl/>
            </w:rPr>
          </w:pPr>
          <w:r w:rsidRPr="000D2C78">
            <w:rPr>
              <w:rFonts w:ascii="Arial" w:hAnsi="Arial" w:cs="Arial"/>
              <w:b/>
              <w:bCs/>
              <w:color w:val="003266"/>
              <w:sz w:val="20"/>
              <w:szCs w:val="20"/>
              <w:rtl/>
            </w:rPr>
            <w:t>משרד הבריאות</w:t>
          </w:r>
        </w:p>
      </w:tc>
      <w:tc>
        <w:tcPr>
          <w:tcW w:w="2747" w:type="dxa"/>
          <w:vMerge w:val="restart"/>
        </w:tcPr>
        <w:p w:rsidR="00392371" w:rsidRPr="000D2C78" w:rsidRDefault="001B61A7" w:rsidP="002539EC">
          <w:pPr>
            <w:tabs>
              <w:tab w:val="center" w:pos="4153"/>
              <w:tab w:val="right" w:pos="10772"/>
            </w:tabs>
            <w:bidi w:val="0"/>
            <w:ind w:left="-1"/>
            <w:jc w:val="center"/>
            <w:rPr>
              <w:rFonts w:ascii="Arial" w:hAnsi="Arial" w:cs="Arial"/>
              <w:b/>
              <w:bCs/>
              <w:noProof/>
              <w:color w:val="003266"/>
              <w:sz w:val="20"/>
              <w:szCs w:val="20"/>
            </w:rPr>
          </w:pPr>
          <w:r>
            <w:rPr>
              <w:rFonts w:ascii="Arial" w:hAnsi="Arial" w:cs="Arial"/>
              <w:noProof/>
              <w:color w:val="1F497D"/>
              <w:sz w:val="20"/>
              <w:szCs w:val="20"/>
              <w:lang w:eastAsia="en-US"/>
            </w:rPr>
            <w:drawing>
              <wp:inline distT="0" distB="0" distL="0" distR="0">
                <wp:extent cx="1162050" cy="609600"/>
                <wp:effectExtent l="0" t="0" r="0" b="0"/>
                <wp:docPr id="3" name="תמונה 3" descr="תיאור: תיאור: cid:image003.png@01CD37FF.15EBDE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תיאור: תיאור: cid:image003.png@01CD37FF.15EBDE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32" w:type="dxa"/>
          <w:hideMark/>
        </w:tcPr>
        <w:p w:rsidR="00392371" w:rsidRPr="000D2C78" w:rsidRDefault="00392371" w:rsidP="001E777D">
          <w:pPr>
            <w:tabs>
              <w:tab w:val="center" w:pos="4153"/>
              <w:tab w:val="right" w:pos="10772"/>
            </w:tabs>
            <w:bidi w:val="0"/>
            <w:ind w:left="-1"/>
            <w:rPr>
              <w:rFonts w:ascii="Arial" w:hAnsi="Arial" w:cs="Arial"/>
              <w:b/>
              <w:bCs/>
              <w:color w:val="003266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3266"/>
              <w:sz w:val="20"/>
              <w:szCs w:val="20"/>
            </w:rPr>
            <w:t>Department of Autism</w:t>
          </w:r>
        </w:p>
        <w:p w:rsidR="00392371" w:rsidRPr="000D2C78" w:rsidRDefault="00392371" w:rsidP="002539EC">
          <w:pPr>
            <w:tabs>
              <w:tab w:val="center" w:pos="4153"/>
              <w:tab w:val="right" w:pos="10772"/>
            </w:tabs>
            <w:bidi w:val="0"/>
            <w:ind w:left="-1"/>
            <w:rPr>
              <w:rFonts w:ascii="Arial" w:hAnsi="Arial" w:cs="Arial"/>
              <w:b/>
              <w:bCs/>
              <w:color w:val="003266"/>
              <w:sz w:val="20"/>
              <w:szCs w:val="20"/>
            </w:rPr>
          </w:pPr>
          <w:r w:rsidRPr="000D2C78">
            <w:rPr>
              <w:rFonts w:ascii="Arial" w:hAnsi="Arial" w:cs="Arial"/>
              <w:b/>
              <w:bCs/>
              <w:color w:val="003266"/>
              <w:sz w:val="20"/>
              <w:szCs w:val="20"/>
            </w:rPr>
            <w:t>Ministry of Health</w:t>
          </w:r>
        </w:p>
      </w:tc>
    </w:tr>
    <w:tr w:rsidR="00392371" w:rsidRPr="000D2C78" w:rsidTr="00E443FF">
      <w:trPr>
        <w:trHeight w:val="901"/>
      </w:trPr>
      <w:tc>
        <w:tcPr>
          <w:tcW w:w="3916" w:type="dxa"/>
          <w:hideMark/>
        </w:tcPr>
        <w:p w:rsidR="00392371" w:rsidRPr="000D2C78" w:rsidRDefault="00392371" w:rsidP="002539EC">
          <w:pPr>
            <w:tabs>
              <w:tab w:val="center" w:pos="4153"/>
              <w:tab w:val="right" w:pos="10772"/>
            </w:tabs>
            <w:ind w:left="-1"/>
            <w:jc w:val="both"/>
            <w:rPr>
              <w:rFonts w:ascii="Arial" w:hAnsi="Arial" w:cs="Arial"/>
              <w:color w:val="003266"/>
              <w:sz w:val="20"/>
              <w:szCs w:val="20"/>
              <w:rtl/>
            </w:rPr>
          </w:pPr>
          <w:r w:rsidRPr="000D2C78">
            <w:rPr>
              <w:rFonts w:ascii="Arial" w:hAnsi="Arial" w:cs="Arial"/>
              <w:color w:val="003266"/>
              <w:sz w:val="20"/>
              <w:szCs w:val="20"/>
              <w:rtl/>
            </w:rPr>
            <w:t>ת.ד.1176 ירושלים 91010</w:t>
          </w:r>
        </w:p>
        <w:p w:rsidR="00392371" w:rsidRPr="000D2C78" w:rsidRDefault="00392371" w:rsidP="002539EC">
          <w:pPr>
            <w:tabs>
              <w:tab w:val="left" w:pos="4918"/>
            </w:tabs>
            <w:bidi w:val="0"/>
            <w:ind w:right="-110"/>
            <w:jc w:val="right"/>
            <w:rPr>
              <w:rFonts w:ascii="Arial" w:hAnsi="Arial" w:cs="Arial"/>
              <w:color w:val="003266"/>
              <w:sz w:val="20"/>
              <w:szCs w:val="20"/>
              <w:u w:val="single"/>
              <w:rtl/>
            </w:rPr>
          </w:pPr>
          <w:hyperlink r:id="rId3" w:history="1">
            <w:r w:rsidRPr="000D2C78">
              <w:rPr>
                <w:rStyle w:val="Hyperlink"/>
                <w:rFonts w:ascii="Arial" w:hAnsi="Arial" w:cs="Arial"/>
                <w:sz w:val="20"/>
                <w:szCs w:val="20"/>
              </w:rPr>
              <w:t>Call.Habriut@moh.health.gov.il</w:t>
            </w:r>
          </w:hyperlink>
          <w:r w:rsidRPr="000D2C78">
            <w:rPr>
              <w:rFonts w:ascii="Arial" w:hAnsi="Arial" w:cs="Arial"/>
              <w:color w:val="003266"/>
              <w:sz w:val="20"/>
              <w:szCs w:val="20"/>
              <w:rtl/>
            </w:rPr>
            <w:t xml:space="preserve"> דוא"ל </w:t>
          </w:r>
        </w:p>
        <w:p w:rsidR="00392371" w:rsidRPr="000D2C78" w:rsidRDefault="00392371" w:rsidP="002539EC">
          <w:pPr>
            <w:tabs>
              <w:tab w:val="center" w:pos="4153"/>
              <w:tab w:val="right" w:pos="10772"/>
            </w:tabs>
            <w:ind w:left="-1"/>
            <w:rPr>
              <w:rFonts w:ascii="Arial" w:hAnsi="Arial" w:cs="Arial"/>
              <w:color w:val="003266"/>
              <w:sz w:val="20"/>
              <w:szCs w:val="20"/>
            </w:rPr>
          </w:pPr>
          <w:r w:rsidRPr="000D2C78">
            <w:rPr>
              <w:rFonts w:ascii="Arial" w:hAnsi="Arial" w:cs="Arial"/>
              <w:b/>
              <w:bCs/>
              <w:color w:val="003266"/>
              <w:sz w:val="20"/>
              <w:szCs w:val="20"/>
              <w:rtl/>
            </w:rPr>
            <w:t>טל:</w:t>
          </w:r>
          <w:r w:rsidRPr="000D2C78">
            <w:rPr>
              <w:rFonts w:ascii="Arial" w:hAnsi="Arial" w:cs="Arial"/>
              <w:color w:val="003266"/>
              <w:sz w:val="20"/>
              <w:szCs w:val="20"/>
            </w:rPr>
            <w:t xml:space="preserve">*5400 </w:t>
          </w:r>
          <w:r w:rsidRPr="000D2C78">
            <w:rPr>
              <w:rFonts w:ascii="Arial" w:hAnsi="Arial" w:cs="Arial"/>
              <w:color w:val="003266"/>
              <w:sz w:val="20"/>
              <w:szCs w:val="20"/>
              <w:rtl/>
            </w:rPr>
            <w:t xml:space="preserve"> </w:t>
          </w:r>
          <w:r w:rsidRPr="000D2C78">
            <w:rPr>
              <w:rFonts w:ascii="Arial" w:hAnsi="Arial" w:cs="Arial"/>
              <w:b/>
              <w:bCs/>
              <w:color w:val="003266"/>
              <w:sz w:val="20"/>
              <w:szCs w:val="20"/>
              <w:rtl/>
            </w:rPr>
            <w:t>פקס</w:t>
          </w:r>
          <w:r w:rsidRPr="000D2C78">
            <w:rPr>
              <w:rFonts w:ascii="Arial" w:hAnsi="Arial" w:cs="Arial"/>
              <w:b/>
              <w:bCs/>
              <w:color w:val="003266"/>
              <w:sz w:val="20"/>
              <w:szCs w:val="20"/>
            </w:rPr>
            <w:t xml:space="preserve"> </w:t>
          </w:r>
          <w:r w:rsidRPr="000D2C78">
            <w:rPr>
              <w:rFonts w:ascii="Arial" w:hAnsi="Arial" w:cs="Arial"/>
              <w:color w:val="003266"/>
              <w:sz w:val="20"/>
              <w:szCs w:val="20"/>
            </w:rPr>
            <w:t xml:space="preserve">02-5655969  </w:t>
          </w:r>
        </w:p>
      </w:tc>
      <w:tc>
        <w:tcPr>
          <w:tcW w:w="2747" w:type="dxa"/>
          <w:vMerge/>
        </w:tcPr>
        <w:p w:rsidR="00392371" w:rsidRPr="000D2C78" w:rsidRDefault="00392371" w:rsidP="002539EC">
          <w:pPr>
            <w:jc w:val="right"/>
            <w:rPr>
              <w:rFonts w:ascii="Arial" w:hAnsi="Arial" w:cs="Arial"/>
              <w:color w:val="003266"/>
              <w:sz w:val="20"/>
              <w:szCs w:val="20"/>
            </w:rPr>
          </w:pPr>
        </w:p>
      </w:tc>
      <w:tc>
        <w:tcPr>
          <w:tcW w:w="3732" w:type="dxa"/>
          <w:hideMark/>
        </w:tcPr>
        <w:p w:rsidR="00392371" w:rsidRPr="000D2C78" w:rsidRDefault="00392371" w:rsidP="002539EC">
          <w:pPr>
            <w:jc w:val="right"/>
            <w:rPr>
              <w:rFonts w:ascii="Arial" w:hAnsi="Arial" w:cs="Arial"/>
              <w:color w:val="003266"/>
              <w:sz w:val="20"/>
              <w:szCs w:val="20"/>
              <w:rtl/>
            </w:rPr>
          </w:pPr>
          <w:r w:rsidRPr="000D2C78">
            <w:rPr>
              <w:rFonts w:ascii="Arial" w:hAnsi="Arial" w:cs="Arial"/>
              <w:color w:val="003266"/>
              <w:sz w:val="20"/>
              <w:szCs w:val="20"/>
            </w:rPr>
            <w:t>P.O.B 1176, Jerusalem 91010</w:t>
          </w:r>
        </w:p>
        <w:p w:rsidR="00392371" w:rsidRPr="000D2C78" w:rsidRDefault="00392371" w:rsidP="002539EC">
          <w:pPr>
            <w:tabs>
              <w:tab w:val="left" w:pos="4918"/>
            </w:tabs>
            <w:bidi w:val="0"/>
            <w:rPr>
              <w:rFonts w:ascii="Arial" w:hAnsi="Arial" w:cs="Arial"/>
              <w:color w:val="003266"/>
              <w:sz w:val="20"/>
              <w:szCs w:val="20"/>
              <w:u w:val="single"/>
              <w:rtl/>
            </w:rPr>
          </w:pPr>
          <w:hyperlink r:id="rId4" w:history="1">
            <w:r w:rsidRPr="000D2C78">
              <w:rPr>
                <w:rStyle w:val="Hyperlink"/>
                <w:rFonts w:ascii="Arial" w:hAnsi="Arial" w:cs="Arial"/>
                <w:sz w:val="20"/>
                <w:szCs w:val="20"/>
              </w:rPr>
              <w:t>Call.Habriut@moh.health.gov.il</w:t>
            </w:r>
          </w:hyperlink>
        </w:p>
        <w:p w:rsidR="00392371" w:rsidRPr="000D2C78" w:rsidRDefault="00392371" w:rsidP="002539EC">
          <w:pPr>
            <w:tabs>
              <w:tab w:val="center" w:pos="4153"/>
              <w:tab w:val="right" w:pos="10772"/>
            </w:tabs>
            <w:bidi w:val="0"/>
            <w:ind w:left="-1"/>
            <w:rPr>
              <w:rFonts w:ascii="Arial" w:hAnsi="Arial" w:cs="Arial"/>
              <w:color w:val="003266"/>
              <w:sz w:val="20"/>
              <w:szCs w:val="20"/>
            </w:rPr>
          </w:pPr>
          <w:r w:rsidRPr="000D2C78">
            <w:rPr>
              <w:rFonts w:ascii="Arial" w:hAnsi="Arial" w:cs="Arial"/>
              <w:b/>
              <w:bCs/>
              <w:color w:val="003266"/>
              <w:sz w:val="20"/>
              <w:szCs w:val="20"/>
            </w:rPr>
            <w:t>Tel</w:t>
          </w:r>
          <w:r w:rsidRPr="000D2C78">
            <w:rPr>
              <w:rFonts w:ascii="Arial" w:hAnsi="Arial" w:cs="Arial"/>
              <w:color w:val="003266"/>
              <w:sz w:val="20"/>
              <w:szCs w:val="20"/>
            </w:rPr>
            <w:t xml:space="preserve">: *5400 </w:t>
          </w:r>
          <w:r w:rsidRPr="000D2C78">
            <w:rPr>
              <w:rFonts w:ascii="Arial" w:hAnsi="Arial" w:cs="Arial"/>
              <w:color w:val="003266"/>
              <w:sz w:val="20"/>
              <w:szCs w:val="20"/>
              <w:rtl/>
            </w:rPr>
            <w:t xml:space="preserve"> </w:t>
          </w:r>
          <w:r w:rsidRPr="000D2C78">
            <w:rPr>
              <w:rFonts w:ascii="Arial" w:hAnsi="Arial" w:cs="Arial"/>
              <w:color w:val="003266"/>
              <w:sz w:val="20"/>
              <w:szCs w:val="20"/>
            </w:rPr>
            <w:t xml:space="preserve"> </w:t>
          </w:r>
          <w:r w:rsidRPr="000D2C78">
            <w:rPr>
              <w:rFonts w:ascii="Arial" w:hAnsi="Arial" w:cs="Arial"/>
              <w:b/>
              <w:bCs/>
              <w:color w:val="003266"/>
              <w:sz w:val="20"/>
              <w:szCs w:val="20"/>
            </w:rPr>
            <w:t>Fax</w:t>
          </w:r>
          <w:r w:rsidRPr="000D2C78">
            <w:rPr>
              <w:rFonts w:ascii="Arial" w:hAnsi="Arial" w:cs="Arial"/>
              <w:color w:val="003266"/>
              <w:sz w:val="20"/>
              <w:szCs w:val="20"/>
            </w:rPr>
            <w:t>: 02-5655969</w:t>
          </w:r>
        </w:p>
      </w:tc>
    </w:tr>
  </w:tbl>
  <w:p w:rsidR="00392371" w:rsidRPr="00130175" w:rsidRDefault="00392371" w:rsidP="00130175">
    <w:pPr>
      <w:pStyle w:val="a5"/>
      <w:rPr>
        <w:rFonts w:hint="cs"/>
        <w:rtl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855" w:rsidRDefault="0049785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FE6" w:rsidRDefault="00612FE6">
      <w:r>
        <w:separator/>
      </w:r>
    </w:p>
  </w:footnote>
  <w:footnote w:type="continuationSeparator" w:id="0">
    <w:p w:rsidR="00612FE6" w:rsidRDefault="00612F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855" w:rsidRDefault="0049785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371" w:rsidRPr="00130175" w:rsidRDefault="001B61A7" w:rsidP="00130175">
    <w:pPr>
      <w:pStyle w:val="a3"/>
      <w:ind w:left="-908"/>
      <w:rPr>
        <w:rFonts w:hint="cs"/>
        <w:rtl/>
      </w:rPr>
    </w:pPr>
    <w:r>
      <w:rPr>
        <w:noProof/>
        <w:lang w:eastAsia="en-US"/>
      </w:rPr>
      <w:drawing>
        <wp:inline distT="0" distB="0" distL="0" distR="0">
          <wp:extent cx="7172325" cy="2190750"/>
          <wp:effectExtent l="0" t="0" r="9525" b="0"/>
          <wp:docPr id="2" name="תמונה 2" descr="אוטיז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אוטיזם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2325" cy="2190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855" w:rsidRDefault="0049785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D1CE1"/>
    <w:multiLevelType w:val="hybridMultilevel"/>
    <w:tmpl w:val="2C06526E"/>
    <w:lvl w:ilvl="0" w:tplc="E2DE0F1C">
      <w:start w:val="28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">
    <w:nsid w:val="21E9143B"/>
    <w:multiLevelType w:val="hybridMultilevel"/>
    <w:tmpl w:val="961E85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5D278C4"/>
    <w:multiLevelType w:val="hybridMultilevel"/>
    <w:tmpl w:val="B2E2318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7520937"/>
    <w:multiLevelType w:val="hybridMultilevel"/>
    <w:tmpl w:val="9502FC46"/>
    <w:lvl w:ilvl="0" w:tplc="49E2B886">
      <w:numFmt w:val="bullet"/>
      <w:lvlText w:val="-"/>
      <w:lvlJc w:val="left"/>
      <w:pPr>
        <w:ind w:left="1080" w:hanging="360"/>
      </w:pPr>
      <w:rPr>
        <w:rFonts w:ascii="Calibri" w:eastAsia="Calibri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7303A29"/>
    <w:multiLevelType w:val="hybridMultilevel"/>
    <w:tmpl w:val="2E888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7345A2"/>
    <w:multiLevelType w:val="hybridMultilevel"/>
    <w:tmpl w:val="540E0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F11B55"/>
    <w:multiLevelType w:val="hybridMultilevel"/>
    <w:tmpl w:val="651AF9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AA3652"/>
    <w:multiLevelType w:val="hybridMultilevel"/>
    <w:tmpl w:val="5BD6A7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7B6"/>
    <w:rsid w:val="00024E03"/>
    <w:rsid w:val="00027803"/>
    <w:rsid w:val="00087129"/>
    <w:rsid w:val="000A6A7F"/>
    <w:rsid w:val="000E106A"/>
    <w:rsid w:val="000E718C"/>
    <w:rsid w:val="001279F4"/>
    <w:rsid w:val="00130175"/>
    <w:rsid w:val="00167EB2"/>
    <w:rsid w:val="001A1592"/>
    <w:rsid w:val="001A2FE0"/>
    <w:rsid w:val="001B61A7"/>
    <w:rsid w:val="001C52BB"/>
    <w:rsid w:val="001E356D"/>
    <w:rsid w:val="001E777D"/>
    <w:rsid w:val="0022030A"/>
    <w:rsid w:val="0022441E"/>
    <w:rsid w:val="002424C5"/>
    <w:rsid w:val="002539EC"/>
    <w:rsid w:val="00271499"/>
    <w:rsid w:val="002904F3"/>
    <w:rsid w:val="002D4712"/>
    <w:rsid w:val="003136DC"/>
    <w:rsid w:val="00355687"/>
    <w:rsid w:val="00360C7E"/>
    <w:rsid w:val="00362E9B"/>
    <w:rsid w:val="003659C4"/>
    <w:rsid w:val="00367F45"/>
    <w:rsid w:val="00392371"/>
    <w:rsid w:val="003952AB"/>
    <w:rsid w:val="003D4B9E"/>
    <w:rsid w:val="003D550C"/>
    <w:rsid w:val="004217FA"/>
    <w:rsid w:val="00435E92"/>
    <w:rsid w:val="00473E52"/>
    <w:rsid w:val="004922B4"/>
    <w:rsid w:val="00497855"/>
    <w:rsid w:val="0055565B"/>
    <w:rsid w:val="00581E12"/>
    <w:rsid w:val="00584BE0"/>
    <w:rsid w:val="005A3567"/>
    <w:rsid w:val="005D0318"/>
    <w:rsid w:val="005E34B3"/>
    <w:rsid w:val="005F78AB"/>
    <w:rsid w:val="00612FE6"/>
    <w:rsid w:val="0065351F"/>
    <w:rsid w:val="00684D62"/>
    <w:rsid w:val="006950B6"/>
    <w:rsid w:val="006A5B19"/>
    <w:rsid w:val="006B1FD5"/>
    <w:rsid w:val="006F70F8"/>
    <w:rsid w:val="00701F69"/>
    <w:rsid w:val="007218AB"/>
    <w:rsid w:val="00735305"/>
    <w:rsid w:val="007738BD"/>
    <w:rsid w:val="007910AF"/>
    <w:rsid w:val="007E2527"/>
    <w:rsid w:val="00800CCB"/>
    <w:rsid w:val="00813BF4"/>
    <w:rsid w:val="00820A56"/>
    <w:rsid w:val="00826DBE"/>
    <w:rsid w:val="00841CFE"/>
    <w:rsid w:val="00842345"/>
    <w:rsid w:val="008428E5"/>
    <w:rsid w:val="00890D7B"/>
    <w:rsid w:val="008976A9"/>
    <w:rsid w:val="008B1408"/>
    <w:rsid w:val="008E1341"/>
    <w:rsid w:val="008E21EA"/>
    <w:rsid w:val="008E67E4"/>
    <w:rsid w:val="008F272B"/>
    <w:rsid w:val="00940C8E"/>
    <w:rsid w:val="0095207F"/>
    <w:rsid w:val="009548A8"/>
    <w:rsid w:val="009646F1"/>
    <w:rsid w:val="009B4593"/>
    <w:rsid w:val="009C56E4"/>
    <w:rsid w:val="009D4A46"/>
    <w:rsid w:val="00A004B3"/>
    <w:rsid w:val="00A157B6"/>
    <w:rsid w:val="00A22831"/>
    <w:rsid w:val="00A27AAD"/>
    <w:rsid w:val="00A53A7C"/>
    <w:rsid w:val="00A71808"/>
    <w:rsid w:val="00AA758F"/>
    <w:rsid w:val="00AC121B"/>
    <w:rsid w:val="00B065D9"/>
    <w:rsid w:val="00B374F3"/>
    <w:rsid w:val="00B87DE1"/>
    <w:rsid w:val="00B93D07"/>
    <w:rsid w:val="00BB5A8C"/>
    <w:rsid w:val="00BD7A14"/>
    <w:rsid w:val="00BF10AB"/>
    <w:rsid w:val="00C70F28"/>
    <w:rsid w:val="00C80A68"/>
    <w:rsid w:val="00C920CF"/>
    <w:rsid w:val="00CA5374"/>
    <w:rsid w:val="00CC7C9E"/>
    <w:rsid w:val="00D524BA"/>
    <w:rsid w:val="00D53DC6"/>
    <w:rsid w:val="00D671C8"/>
    <w:rsid w:val="00D9539A"/>
    <w:rsid w:val="00D97581"/>
    <w:rsid w:val="00DA374C"/>
    <w:rsid w:val="00E029DE"/>
    <w:rsid w:val="00E12CE9"/>
    <w:rsid w:val="00E23D50"/>
    <w:rsid w:val="00E429C5"/>
    <w:rsid w:val="00E443FF"/>
    <w:rsid w:val="00E56284"/>
    <w:rsid w:val="00E73875"/>
    <w:rsid w:val="00E80CCC"/>
    <w:rsid w:val="00E81EFE"/>
    <w:rsid w:val="00E83B4A"/>
    <w:rsid w:val="00EA2F90"/>
    <w:rsid w:val="00EB370E"/>
    <w:rsid w:val="00EC2949"/>
    <w:rsid w:val="00ED7BC5"/>
    <w:rsid w:val="00F10A0B"/>
    <w:rsid w:val="00F24245"/>
    <w:rsid w:val="00F9186E"/>
    <w:rsid w:val="00FC7AA1"/>
    <w:rsid w:val="00FD29F4"/>
    <w:rsid w:val="00FE5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cs="David"/>
      <w:sz w:val="24"/>
      <w:szCs w:val="24"/>
      <w:lang w:eastAsia="he-IL"/>
    </w:rPr>
  </w:style>
  <w:style w:type="paragraph" w:styleId="4">
    <w:name w:val="heading 4"/>
    <w:basedOn w:val="a"/>
    <w:next w:val="a"/>
    <w:link w:val="40"/>
    <w:qFormat/>
    <w:rsid w:val="00581E12"/>
    <w:pPr>
      <w:keepNext/>
      <w:outlineLvl w:val="3"/>
    </w:pPr>
    <w:rPr>
      <w:b/>
      <w:bCs/>
      <w:sz w:val="22"/>
      <w:szCs w:val="22"/>
    </w:rPr>
  </w:style>
  <w:style w:type="paragraph" w:styleId="5">
    <w:name w:val="heading 5"/>
    <w:basedOn w:val="a"/>
    <w:next w:val="a"/>
    <w:link w:val="50"/>
    <w:qFormat/>
    <w:rsid w:val="00581E12"/>
    <w:pPr>
      <w:keepNext/>
      <w:outlineLvl w:val="4"/>
    </w:pPr>
    <w:rPr>
      <w:rFonts w:cs="Aharoni"/>
      <w:b/>
      <w:bCs/>
    </w:rPr>
  </w:style>
  <w:style w:type="paragraph" w:styleId="6">
    <w:name w:val="heading 6"/>
    <w:basedOn w:val="a"/>
    <w:next w:val="a"/>
    <w:link w:val="60"/>
    <w:qFormat/>
    <w:rsid w:val="00581E12"/>
    <w:pPr>
      <w:keepNext/>
      <w:outlineLvl w:val="5"/>
    </w:pPr>
    <w:rPr>
      <w:b/>
      <w:bCs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uiPriority w:val="99"/>
    <w:rsid w:val="00130175"/>
    <w:rPr>
      <w:rFonts w:cs="David"/>
      <w:sz w:val="24"/>
      <w:szCs w:val="24"/>
      <w:lang w:eastAsia="he-IL"/>
    </w:rPr>
  </w:style>
  <w:style w:type="character" w:styleId="Hyperlink">
    <w:name w:val="Hyperlink"/>
    <w:uiPriority w:val="99"/>
    <w:unhideWhenUsed/>
    <w:rsid w:val="00130175"/>
    <w:rPr>
      <w:color w:val="0000FF"/>
      <w:u w:val="single"/>
    </w:rPr>
  </w:style>
  <w:style w:type="character" w:customStyle="1" w:styleId="a4">
    <w:name w:val="כותרת עליונה תו"/>
    <w:link w:val="a3"/>
    <w:rsid w:val="00473E52"/>
    <w:rPr>
      <w:rFonts w:cs="David"/>
      <w:sz w:val="24"/>
      <w:szCs w:val="24"/>
      <w:lang w:eastAsia="he-IL"/>
    </w:rPr>
  </w:style>
  <w:style w:type="paragraph" w:styleId="a7">
    <w:name w:val="List Paragraph"/>
    <w:basedOn w:val="a"/>
    <w:uiPriority w:val="34"/>
    <w:qFormat/>
    <w:rsid w:val="00473E52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40">
    <w:name w:val="כותרת 4 תו"/>
    <w:link w:val="4"/>
    <w:rsid w:val="00581E12"/>
    <w:rPr>
      <w:rFonts w:cs="David"/>
      <w:b/>
      <w:bCs/>
      <w:sz w:val="22"/>
      <w:szCs w:val="22"/>
      <w:lang w:eastAsia="he-IL"/>
    </w:rPr>
  </w:style>
  <w:style w:type="character" w:customStyle="1" w:styleId="50">
    <w:name w:val="כותרת 5 תו"/>
    <w:link w:val="5"/>
    <w:rsid w:val="00581E12"/>
    <w:rPr>
      <w:rFonts w:cs="Aharoni"/>
      <w:b/>
      <w:bCs/>
      <w:sz w:val="24"/>
      <w:szCs w:val="24"/>
      <w:lang w:eastAsia="he-IL"/>
    </w:rPr>
  </w:style>
  <w:style w:type="character" w:customStyle="1" w:styleId="60">
    <w:name w:val="כותרת 6 תו"/>
    <w:link w:val="6"/>
    <w:rsid w:val="00581E12"/>
    <w:rPr>
      <w:rFonts w:cs="David"/>
      <w:b/>
      <w:bCs/>
      <w:sz w:val="32"/>
      <w:szCs w:val="32"/>
      <w:lang w:eastAsia="he-IL"/>
    </w:rPr>
  </w:style>
  <w:style w:type="paragraph" w:styleId="a8">
    <w:name w:val="Balloon Text"/>
    <w:basedOn w:val="a"/>
    <w:link w:val="a9"/>
    <w:rsid w:val="001B61A7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rsid w:val="001B61A7"/>
    <w:rPr>
      <w:rFonts w:ascii="Tahoma" w:hAnsi="Tahoma" w:cs="Tahoma"/>
      <w:sz w:val="16"/>
      <w:szCs w:val="1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cs="David"/>
      <w:sz w:val="24"/>
      <w:szCs w:val="24"/>
      <w:lang w:eastAsia="he-IL"/>
    </w:rPr>
  </w:style>
  <w:style w:type="paragraph" w:styleId="4">
    <w:name w:val="heading 4"/>
    <w:basedOn w:val="a"/>
    <w:next w:val="a"/>
    <w:link w:val="40"/>
    <w:qFormat/>
    <w:rsid w:val="00581E12"/>
    <w:pPr>
      <w:keepNext/>
      <w:outlineLvl w:val="3"/>
    </w:pPr>
    <w:rPr>
      <w:b/>
      <w:bCs/>
      <w:sz w:val="22"/>
      <w:szCs w:val="22"/>
    </w:rPr>
  </w:style>
  <w:style w:type="paragraph" w:styleId="5">
    <w:name w:val="heading 5"/>
    <w:basedOn w:val="a"/>
    <w:next w:val="a"/>
    <w:link w:val="50"/>
    <w:qFormat/>
    <w:rsid w:val="00581E12"/>
    <w:pPr>
      <w:keepNext/>
      <w:outlineLvl w:val="4"/>
    </w:pPr>
    <w:rPr>
      <w:rFonts w:cs="Aharoni"/>
      <w:b/>
      <w:bCs/>
    </w:rPr>
  </w:style>
  <w:style w:type="paragraph" w:styleId="6">
    <w:name w:val="heading 6"/>
    <w:basedOn w:val="a"/>
    <w:next w:val="a"/>
    <w:link w:val="60"/>
    <w:qFormat/>
    <w:rsid w:val="00581E12"/>
    <w:pPr>
      <w:keepNext/>
      <w:outlineLvl w:val="5"/>
    </w:pPr>
    <w:rPr>
      <w:b/>
      <w:bCs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uiPriority w:val="99"/>
    <w:rsid w:val="00130175"/>
    <w:rPr>
      <w:rFonts w:cs="David"/>
      <w:sz w:val="24"/>
      <w:szCs w:val="24"/>
      <w:lang w:eastAsia="he-IL"/>
    </w:rPr>
  </w:style>
  <w:style w:type="character" w:styleId="Hyperlink">
    <w:name w:val="Hyperlink"/>
    <w:uiPriority w:val="99"/>
    <w:unhideWhenUsed/>
    <w:rsid w:val="00130175"/>
    <w:rPr>
      <w:color w:val="0000FF"/>
      <w:u w:val="single"/>
    </w:rPr>
  </w:style>
  <w:style w:type="character" w:customStyle="1" w:styleId="a4">
    <w:name w:val="כותרת עליונה תו"/>
    <w:link w:val="a3"/>
    <w:rsid w:val="00473E52"/>
    <w:rPr>
      <w:rFonts w:cs="David"/>
      <w:sz w:val="24"/>
      <w:szCs w:val="24"/>
      <w:lang w:eastAsia="he-IL"/>
    </w:rPr>
  </w:style>
  <w:style w:type="paragraph" w:styleId="a7">
    <w:name w:val="List Paragraph"/>
    <w:basedOn w:val="a"/>
    <w:uiPriority w:val="34"/>
    <w:qFormat/>
    <w:rsid w:val="00473E52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40">
    <w:name w:val="כותרת 4 תו"/>
    <w:link w:val="4"/>
    <w:rsid w:val="00581E12"/>
    <w:rPr>
      <w:rFonts w:cs="David"/>
      <w:b/>
      <w:bCs/>
      <w:sz w:val="22"/>
      <w:szCs w:val="22"/>
      <w:lang w:eastAsia="he-IL"/>
    </w:rPr>
  </w:style>
  <w:style w:type="character" w:customStyle="1" w:styleId="50">
    <w:name w:val="כותרת 5 תו"/>
    <w:link w:val="5"/>
    <w:rsid w:val="00581E12"/>
    <w:rPr>
      <w:rFonts w:cs="Aharoni"/>
      <w:b/>
      <w:bCs/>
      <w:sz w:val="24"/>
      <w:szCs w:val="24"/>
      <w:lang w:eastAsia="he-IL"/>
    </w:rPr>
  </w:style>
  <w:style w:type="character" w:customStyle="1" w:styleId="60">
    <w:name w:val="כותרת 6 תו"/>
    <w:link w:val="6"/>
    <w:rsid w:val="00581E12"/>
    <w:rPr>
      <w:rFonts w:cs="David"/>
      <w:b/>
      <w:bCs/>
      <w:sz w:val="32"/>
      <w:szCs w:val="32"/>
      <w:lang w:eastAsia="he-IL"/>
    </w:rPr>
  </w:style>
  <w:style w:type="paragraph" w:styleId="a8">
    <w:name w:val="Balloon Text"/>
    <w:basedOn w:val="a"/>
    <w:link w:val="a9"/>
    <w:rsid w:val="001B61A7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rsid w:val="001B61A7"/>
    <w:rPr>
      <w:rFonts w:ascii="Tahoma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9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Call.Habriut@moh.health.gov.il" TargetMode="External"/><Relationship Id="rId2" Type="http://schemas.openxmlformats.org/officeDocument/2006/relationships/image" Target="cid:image002.png@01CD543E.D50F7D00" TargetMode="External"/><Relationship Id="rId1" Type="http://schemas.openxmlformats.org/officeDocument/2006/relationships/image" Target="media/image2.png"/><Relationship Id="rId4" Type="http://schemas.openxmlformats.org/officeDocument/2006/relationships/hyperlink" Target="mailto:Call.Habriut@moh.health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enahel\Local%20Settings\Temporary%20Internet%20Files\OLK11\&#1514;&#1489;&#1504;&#1497;&#1514;%20&#1497;&#1495;&#1497;&#1488;&#1500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שעת חירום(בריאות הנפש) - דואר יוצא" ma:contentTypeID="0x010100425412358823E948A222E4CDED4585720E0097A692496E849A48A6D56FB5B7B67723" ma:contentTypeVersion="19" ma:contentTypeDescription="צור מסמך חדש." ma:contentTypeScope="" ma:versionID="82d27fdfaf8bc8c23adbe30cda724a1a">
  <xsd:schema xmlns:xsd="http://www.w3.org/2001/XMLSchema" xmlns:xs="http://www.w3.org/2001/XMLSchema" xmlns:p="http://schemas.microsoft.com/office/2006/metadata/properties" xmlns:ns1="2d9ccb9d-fa21-4539-a818-352c3c9545e4" xmlns:ns2="D70E1174-0075-4C32-A9E9-DB34CB42DB3B" targetNamespace="http://schemas.microsoft.com/office/2006/metadata/properties" ma:root="true" ma:fieldsID="526c828aed3db473dd29ca43f3bb8020" ns1:_="" ns2:_="">
    <xsd:import namespace="2d9ccb9d-fa21-4539-a818-352c3c9545e4"/>
    <xsd:import namespace="D70E1174-0075-4C32-A9E9-DB34CB42DB3B"/>
    <xsd:element name="properties">
      <xsd:complexType>
        <xsd:sequence>
          <xsd:element name="documentManagement">
            <xsd:complexType>
              <xsd:all>
                <xsd:element ref="ns1:TipulNo" minOccurs="0"/>
                <xsd:element ref="ns1:mail" minOccurs="0"/>
                <xsd:element ref="ns2:MnlSimochin" minOccurs="0"/>
                <xsd:element ref="ns2:MnlSendDate" minOccurs="0"/>
                <xsd:element ref="ns2:MnlAsmachta" minOccurs="0"/>
                <xsd:element ref="ns2:MnlDateIn" minOccurs="0"/>
                <xsd:element ref="ns2:MnlTO" minOccurs="0"/>
                <xsd:element ref="ns2:MnlCC" minOccurs="0"/>
                <xsd:element ref="ns2:MnlFrom" minOccurs="0"/>
                <xsd:element ref="ns2:MnlQueryType" minOccurs="0"/>
                <xsd:element ref="ns2:MnlFreeText" minOccurs="0"/>
                <xsd:element ref="ns2:MnlRemark" minOccurs="0"/>
                <xsd:element ref="ns1:IDNumber" minOccurs="0"/>
                <xsd:element ref="ns2:MnlItemID" minOccurs="0"/>
                <xsd:element ref="ns2:MnlAuthor" minOccurs="0"/>
                <xsd:element ref="ns1:SDOfflineTo" minOccurs="0"/>
                <xsd:element ref="ns1:SDHebDate" minOccurs="0"/>
                <xsd:element ref="ns1:AutoNumber" minOccurs="0"/>
                <xsd:element ref="ns1:SDCategories" minOccurs="0"/>
                <xsd:element ref="ns1:SDCategoryID" minOccurs="0"/>
                <xsd:element ref="ns1:SDAuthor" minOccurs="0"/>
                <xsd:element ref="ns1:SDDocDate" minOccurs="0"/>
                <xsd:element ref="ns1:SDOriginalID" minOccurs="0"/>
                <xsd:element ref="ns1:SDAsmachta" minOccurs="0"/>
                <xsd:element ref="ns1:SDImportance" minOccurs="0"/>
                <xsd:element ref="ns1:SDDocumentSource" minOccurs="0"/>
                <xsd:element ref="ns1:SDLastSigningDate" minOccurs="0"/>
                <xsd:element ref="ns1:SDNumOfSignatures" minOccurs="0"/>
                <xsd:element ref="ns1:SDSignersLogi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cb9d-fa21-4539-a818-352c3c9545e4" elementFormDefault="qualified">
    <xsd:import namespace="http://schemas.microsoft.com/office/2006/documentManagement/types"/>
    <xsd:import namespace="http://schemas.microsoft.com/office/infopath/2007/PartnerControls"/>
    <xsd:element name="TipulNo" ma:index="0" nillable="true" ma:displayName="שעחנ סטאטוס טיפול" ma:default="אחר" ma:description="שעת חירום (בריאות הנפש)" ma:format="Dropdown" ma:internalName="TipulNo">
      <xsd:simpleType>
        <xsd:restriction base="dms:Choice">
          <xsd:enumeration value="אחר"/>
          <xsd:enumeration value="הסתיים טיפול"/>
          <xsd:enumeration value="לא הסתיים טיפול"/>
        </xsd:restriction>
      </xsd:simpleType>
    </xsd:element>
    <xsd:element name="mail" ma:index="1" nillable="true" ma:displayName="שעחנ סוג דואר" ma:default="דואר נכנס" ma:description="שעח בריאות הנפש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IDNumber" ma:index="12" nillable="true" ma:displayName="תעודת זהות" ma:default="" ma:description="שעח (בריאות הנפש)" ma:internalName="IDNumber">
      <xsd:simpleType>
        <xsd:restriction base="dms:Text">
          <xsd:maxLength value="255"/>
        </xsd:restriction>
      </xsd:simpleType>
    </xsd:element>
    <xsd:element name="SDOfflineTo" ma:index="15" nillable="true" ma:displayName="SDOfflineTo" ma:internalName="SDOfflineTo">
      <xsd:simpleType>
        <xsd:restriction base="dms:Text"/>
      </xsd:simpleType>
    </xsd:element>
    <xsd:element name="SDHebDate" ma:index="16" nillable="true" ma:displayName="SDHebDate" ma:internalName="SDHebDate">
      <xsd:simpleType>
        <xsd:restriction base="dms:Text"/>
      </xsd:simpleType>
    </xsd:element>
    <xsd:element name="AutoNumber" ma:index="17" nillable="true" ma:displayName="סימוכין" ma:indexed="true" ma:internalName="AutoNumber">
      <xsd:simpleType>
        <xsd:restriction base="dms:Text"/>
      </xsd:simpleType>
    </xsd:element>
    <xsd:element name="SDCategories" ma:index="18" nillable="true" ma:displayName="נושאים" ma:internalName="SDCategories" ma:readOnly="false">
      <xsd:simpleType>
        <xsd:restriction base="dms:Note"/>
      </xsd:simpleType>
    </xsd:element>
    <xsd:element name="SDCategoryID" ma:index="19" nillable="true" ma:displayName="SDCategoryID" ma:indexed="true" ma:internalName="SDCategoryID">
      <xsd:simpleType>
        <xsd:restriction base="dms:Text"/>
      </xsd:simpleType>
    </xsd:element>
    <xsd:element name="SDAuthor" ma:index="20" nillable="true" ma:displayName="מחבר" ma:indexed="true" ma:internalName="SDAuthor">
      <xsd:simpleType>
        <xsd:restriction base="dms:Text"/>
      </xsd:simpleType>
    </xsd:element>
    <xsd:element name="SDDocDate" ma:index="21" nillable="true" ma:displayName="תאריך המסמך" ma:indexed="true" ma:internalName="SDDocDate">
      <xsd:simpleType>
        <xsd:restriction base="dms:DateTime"/>
      </xsd:simpleType>
    </xsd:element>
    <xsd:element name="SDOriginalID" ma:index="22" nillable="true" ma:displayName="SDOriginalID" ma:internalName="SDOriginalID">
      <xsd:simpleType>
        <xsd:restriction base="dms:Text"/>
      </xsd:simpleType>
    </xsd:element>
    <xsd:element name="SDAsmachta" ma:index="23" nillable="true" ma:displayName="אסמכתא" ma:internalName="SDAsmachta">
      <xsd:simpleType>
        <xsd:restriction base="dms:Text"/>
      </xsd:simpleType>
    </xsd:element>
    <xsd:element name="SDImportance" ma:index="24" nillable="true" ma:displayName="חשיבות" ma:internalName="SDImportance">
      <xsd:simpleType>
        <xsd:restriction base="dms:Number"/>
      </xsd:simpleType>
    </xsd:element>
    <xsd:element name="SDDocumentSource" ma:index="25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LastSigningDate" ma:index="26" nillable="true" ma:displayName="SDLastSigningDate" ma:internalName="SDLastSigningDate">
      <xsd:simpleType>
        <xsd:restriction base="dms:DateTime"/>
      </xsd:simpleType>
    </xsd:element>
    <xsd:element name="SDNumOfSignatures" ma:index="27" nillable="true" ma:displayName="SDNumOfSignatures" ma:internalName="SDNumOfSignatures">
      <xsd:simpleType>
        <xsd:restriction base="dms:Number"/>
      </xsd:simpleType>
    </xsd:element>
    <xsd:element name="SDSignersLogins" ma:index="28" nillable="true" ma:displayName="SDSignersLogins" ma:internalName="SDSignersLogin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E1174-0075-4C32-A9E9-DB34CB42DB3B" elementFormDefault="qualified">
    <xsd:import namespace="http://schemas.microsoft.com/office/2006/documentManagement/types"/>
    <xsd:import namespace="http://schemas.microsoft.com/office/infopath/2007/PartnerControls"/>
    <xsd:element name="MnlSimochin" ma:index="2" nillable="true" ma:displayName="סימוכין מקורי" ma:default="" ma:description="בשימוש שמא" ma:internalName="MnlSimochin">
      <xsd:simpleType>
        <xsd:restriction base="dms:Text">
          <xsd:maxLength value="255"/>
        </xsd:restriction>
      </xsd:simpleType>
    </xsd:element>
    <xsd:element name="MnlSendDate" ma:index="3" nillable="true" ma:displayName="תאריך משלוח" ma:format="DateOnly" ma:internalName="MnlSendDate">
      <xsd:simpleType>
        <xsd:restriction base="dms:DateTime"/>
      </xsd:simpleType>
    </xsd:element>
    <xsd:element name="MnlAsmachta" ma:index="4" nillable="true" ma:displayName="אסמכתא" ma:description="בשימוש שעח" ma:internalName="MnlAsmachta">
      <xsd:simpleType>
        <xsd:restriction base="dms:Text">
          <xsd:maxLength value="255"/>
        </xsd:restriction>
      </xsd:simpleType>
    </xsd:element>
    <xsd:element name="MnlDateIn" ma:index="5" nillable="true" ma:displayName="תאריך קליטה" ma:format="DateOnly" ma:internalName="MnlDateIn">
      <xsd:simpleType>
        <xsd:restriction base="dms:DateTime"/>
      </xsd:simpleType>
    </xsd:element>
    <xsd:element name="MnlTO" ma:index="6" nillable="true" ma:displayName="אל" ma:description="בשימוש שעח" ma:internalName="MnlTO">
      <xsd:simpleType>
        <xsd:restriction base="dms:Note">
          <xsd:maxLength value="255"/>
        </xsd:restriction>
      </xsd:simpleType>
    </xsd:element>
    <xsd:element name="MnlCC" ma:index="7" nillable="true" ma:displayName="לידיעה" ma:internalName="MnlCC">
      <xsd:simpleType>
        <xsd:restriction base="dms:Note">
          <xsd:maxLength value="255"/>
        </xsd:restriction>
      </xsd:simpleType>
    </xsd:element>
    <xsd:element name="MnlFrom" ma:index="8" nillable="true" ma:displayName="מאת" ma:internalName="MnlFrom">
      <xsd:simpleType>
        <xsd:restriction base="dms:Text">
          <xsd:maxLength value="255"/>
        </xsd:restriction>
      </xsd:simpleType>
    </xsd:element>
    <xsd:element name="MnlQueryType" ma:index="9" nillable="true" ma:displayName="סוג טיפול בלשכה" ma:internalName="MnlQueryType">
      <xsd:simpleType>
        <xsd:restriction base="dms:Choice">
          <xsd:enumeration value="תיוק"/>
          <xsd:enumeration value="הדפסה"/>
          <xsd:enumeration value="הפצה"/>
          <xsd:enumeration value="העבר לטיפול"/>
        </xsd:restriction>
      </xsd:simpleType>
    </xsd:element>
    <xsd:element name="MnlFreeText" ma:index="10" nillable="true" ma:displayName="מלל חופשי" ma:internalName="MnlFreeText">
      <xsd:simpleType>
        <xsd:restriction base="dms:Note">
          <xsd:maxLength value="255"/>
        </xsd:restriction>
      </xsd:simpleType>
    </xsd:element>
    <xsd:element name="MnlRemark" ma:index="11" nillable="true" ma:displayName="הערה" ma:internalName="MnlRemark">
      <xsd:simpleType>
        <xsd:restriction base="dms:Note">
          <xsd:maxLength value="255"/>
        </xsd:restriction>
      </xsd:simpleType>
    </xsd:element>
    <xsd:element name="MnlItemID" ma:index="13" nillable="true" ma:displayName="מספר שוטף ישן" ma:internalName="MnlItemID">
      <xsd:simpleType>
        <xsd:restriction base="dms:Text"/>
      </xsd:simpleType>
    </xsd:element>
    <xsd:element name="MnlAuthor" ma:index="14" nillable="true" ma:displayName="מחבר מסמך" ma:internalName="MnlAuthor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Date xmlns="2d9ccb9d-fa21-4539-a818-352c3c9545e4">2018-02-14T23:00:00+00:00</SDDocDate>
    <SDSignersLogins xmlns="2d9ccb9d-fa21-4539-a818-352c3c9545e4" xsi:nil="true"/>
    <MnlAsmachta xmlns="D70E1174-0075-4C32-A9E9-DB34CB42DB3B" xsi:nil="true"/>
    <MnlTO xmlns="D70E1174-0075-4C32-A9E9-DB34CB42DB3B">עו"ד עדי אזוז
מנהלת אגף קידום זכויות
אלו"ט</MnlTO>
    <MnlAuthor xmlns="D70E1174-0075-4C32-A9E9-DB34CB42DB3B" xsi:nil="true"/>
    <SDHebDate xmlns="2d9ccb9d-fa21-4539-a818-352c3c9545e4">ל' בשבט, התשע"ח</SDHebDate>
    <MnlSimochin xmlns="D70E1174-0075-4C32-A9E9-DB34CB42DB3B" xsi:nil="true"/>
    <MnlSendDate xmlns="D70E1174-0075-4C32-A9E9-DB34CB42DB3B" xsi:nil="true"/>
    <IDNumber xmlns="2d9ccb9d-fa21-4539-a818-352c3c9545e4" xsi:nil="true"/>
    <AutoNumber xmlns="2d9ccb9d-fa21-4539-a818-352c3c9545e4">20557618</AutoNumber>
    <mail xmlns="2d9ccb9d-fa21-4539-a818-352c3c9545e4">דואר נכנס</mail>
    <MnlDateIn xmlns="D70E1174-0075-4C32-A9E9-DB34CB42DB3B" xsi:nil="true"/>
    <SDCategoryID xmlns="2d9ccb9d-fa21-4539-a818-352c3c9545e4">10662f421aa1;#</SDCategoryID>
    <SDOfflineTo xmlns="2d9ccb9d-fa21-4539-a818-352c3c9545e4" xsi:nil="true"/>
    <MnlFreeText xmlns="D70E1174-0075-4C32-A9E9-DB34CB42DB3B" xsi:nil="true"/>
    <SDOriginalID xmlns="2d9ccb9d-fa21-4539-a818-352c3c9545e4" xsi:nil="true"/>
    <SDAsmachta xmlns="2d9ccb9d-fa21-4539-a818-352c3c9545e4" xsi:nil="true"/>
    <SDLastSigningDate xmlns="2d9ccb9d-fa21-4539-a818-352c3c9545e4" xsi:nil="true"/>
    <MnlItemID xmlns="D70E1174-0075-4C32-A9E9-DB34CB42DB3B" xsi:nil="true"/>
    <MnlCC xmlns="D70E1174-0075-4C32-A9E9-DB34CB42DB3B" xsi:nil="true"/>
    <MnlFrom xmlns="D70E1174-0075-4C32-A9E9-DB34CB42DB3B">ד"ר רפי לטנר</MnlFrom>
    <MnlQueryType xmlns="D70E1174-0075-4C32-A9E9-DB34CB42DB3B" xsi:nil="true"/>
    <SDAuthor xmlns="2d9ccb9d-fa21-4539-a818-352c3c9545e4">איריס צפירה</SDAuthor>
    <SDDocumentSource xmlns="2d9ccb9d-fa21-4539-a818-352c3c9545e4">SDNewFile</SDDocumentSource>
    <SDCategories xmlns="2d9ccb9d-fa21-4539-a818-352c3c9545e4">:תל אביב:שעת חירום(בריאות הנפש):אוטיסטים;#</SDCategories>
    <SDNumOfSignatures xmlns="2d9ccb9d-fa21-4539-a818-352c3c9545e4" xsi:nil="true"/>
    <MnlRemark xmlns="D70E1174-0075-4C32-A9E9-DB34CB42DB3B" xsi:nil="true"/>
    <SDImportance xmlns="2d9ccb9d-fa21-4539-a818-352c3c9545e4">0</SDImportance>
    <TipulNo xmlns="2d9ccb9d-fa21-4539-a818-352c3c9545e4">אחר</TipulNo>
  </documentManagement>
</p:properties>
</file>

<file path=customXml/itemProps1.xml><?xml version="1.0" encoding="utf-8"?>
<ds:datastoreItem xmlns:ds="http://schemas.openxmlformats.org/officeDocument/2006/customXml" ds:itemID="{3580E040-A8D7-4569-9AA8-6555F7DB33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4DCC57-9E99-4B11-AC56-86082B5B964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C015A99-81A0-469B-86CF-3856EBA030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cb9d-fa21-4539-a818-352c3c9545e4"/>
    <ds:schemaRef ds:uri="D70E1174-0075-4C32-A9E9-DB34CB42DB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01E013-B8B0-4FF6-8A62-8EC4261153D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תבנית יחיאל</Template>
  <TotalTime>1</TotalTime>
  <Pages>2</Pages>
  <Words>522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בקשתך לקבלת נתונים לפי חוק חופש המידע על מצב הטיפול במחלקות האשפוז הייעודיות לאנשים עם אוטיזם, נכון להיום</vt:lpstr>
    </vt:vector>
  </TitlesOfParts>
  <Company>BRIUT</Company>
  <LinksUpToDate>false</LinksUpToDate>
  <CharactersWithSpaces>3273</CharactersWithSpaces>
  <SharedDoc>false</SharedDoc>
  <HLinks>
    <vt:vector size="18" baseType="variant">
      <vt:variant>
        <vt:i4>3997767</vt:i4>
      </vt:variant>
      <vt:variant>
        <vt:i4>6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  <vt:variant>
        <vt:i4>3997767</vt:i4>
      </vt:variant>
      <vt:variant>
        <vt:i4>3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  <vt:variant>
        <vt:i4>3145741</vt:i4>
      </vt:variant>
      <vt:variant>
        <vt:i4>12122</vt:i4>
      </vt:variant>
      <vt:variant>
        <vt:i4>1027</vt:i4>
      </vt:variant>
      <vt:variant>
        <vt:i4>1</vt:i4>
      </vt:variant>
      <vt:variant>
        <vt:lpwstr>cid:image002.png@01CD543E.D50F7D00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בקשתך לקבלת נתונים לפי חוק חופש המידע על מצב הטיפול במחלקות האשפוז הייעודיות לאנשים עם אוטיזם, נכון להיום</dc:title>
  <dc:creator>Menahel</dc:creator>
  <cp:lastModifiedBy>ענת אילוז עו'ד</cp:lastModifiedBy>
  <cp:revision>4</cp:revision>
  <cp:lastPrinted>2014-06-02T12:50:00Z</cp:lastPrinted>
  <dcterms:created xsi:type="dcterms:W3CDTF">2018-02-21T10:46:00Z</dcterms:created>
  <dcterms:modified xsi:type="dcterms:W3CDTF">2018-02-21T10:46:00Z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deProfile">
    <vt:lpwstr>424.000000000000</vt:lpwstr>
  </property>
  <property fmtid="{D5CDD505-2E9C-101B-9397-08002B2CF9AE}" pid="3" name="AP_SDFolders">
    <vt:lpwstr>לא הסתיים טיפול_x000d_
</vt:lpwstr>
  </property>
  <property fmtid="{D5CDD505-2E9C-101B-9397-08002B2CF9AE}" pid="4" name="MnlStatusType">
    <vt:lpwstr>נוצר</vt:lpwstr>
  </property>
  <property fmtid="{D5CDD505-2E9C-101B-9397-08002B2CF9AE}" pid="5" name="ContentType">
    <vt:lpwstr>מסמך</vt:lpwstr>
  </property>
  <property fmtid="{D5CDD505-2E9C-101B-9397-08002B2CF9AE}" pid="6" name="ContentTypeId">
    <vt:lpwstr>0x010100425412358823E948A222E4CDED4585720E0097A692496E849A48A6D56FB5B7B67723</vt:lpwstr>
  </property>
  <property fmtid="{D5CDD505-2E9C-101B-9397-08002B2CF9AE}" pid="7" name="PanazCasesNumbers">
    <vt:lpwstr/>
  </property>
  <property fmtid="{D5CDD505-2E9C-101B-9397-08002B2CF9AE}" pid="8" name="nafash-mail">
    <vt:lpwstr>יוצא</vt:lpwstr>
  </property>
  <property fmtid="{D5CDD505-2E9C-101B-9397-08002B2CF9AE}" pid="9" name="nafash-statuspone">
    <vt:lpwstr>- בחר שדה -</vt:lpwstr>
  </property>
</Properties>
</file>