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SDHebDate"/>
    <w:p w:rsidR="00BC1006" w:rsidRPr="00BC1006" w:rsidRDefault="00507861" w:rsidP="00BC1006">
      <w:pPr>
        <w:spacing w:after="0" w:line="240" w:lineRule="auto"/>
        <w:ind w:right="426"/>
        <w:jc w:val="right"/>
        <w:rPr>
          <w:rFonts w:cs="David" w:hint="cs"/>
          <w:b/>
          <w:bCs/>
          <w:sz w:val="24"/>
          <w:szCs w:val="24"/>
          <w:rtl/>
        </w:rPr>
      </w:pPr>
      <w:r>
        <w:rPr>
          <w:rFonts w:cs="David"/>
          <w:b/>
          <w:bCs/>
          <w:sz w:val="24"/>
          <w:szCs w:val="24"/>
          <w:rtl/>
        </w:rPr>
        <w:fldChar w:fldCharType="begin">
          <w:ffData>
            <w:name w:val="SDHebDate"/>
            <w:enabled/>
            <w:calcOnExit w:val="0"/>
            <w:textInput>
              <w:format w:val="dd mmmm yyyy"/>
            </w:textInput>
          </w:ffData>
        </w:fldChar>
      </w:r>
      <w:r>
        <w:rPr>
          <w:rFonts w:cs="David"/>
          <w:b/>
          <w:bCs/>
          <w:sz w:val="24"/>
          <w:szCs w:val="24"/>
          <w:rtl/>
        </w:rPr>
        <w:instrText xml:space="preserve"> </w:instrText>
      </w:r>
      <w:r>
        <w:rPr>
          <w:rFonts w:cs="David"/>
          <w:b/>
          <w:bCs/>
          <w:sz w:val="24"/>
          <w:szCs w:val="24"/>
        </w:rPr>
        <w:instrText>FORMTEXT</w:instrText>
      </w:r>
      <w:r>
        <w:rPr>
          <w:rFonts w:cs="David"/>
          <w:b/>
          <w:bCs/>
          <w:sz w:val="24"/>
          <w:szCs w:val="24"/>
          <w:rtl/>
        </w:rPr>
        <w:instrText xml:space="preserve"> </w:instrText>
      </w:r>
      <w:r w:rsidR="000C65C5">
        <w:rPr>
          <w:rFonts w:cs="David"/>
          <w:b/>
          <w:bCs/>
          <w:sz w:val="24"/>
          <w:szCs w:val="24"/>
          <w:rtl/>
        </w:rPr>
      </w:r>
      <w:r>
        <w:rPr>
          <w:rFonts w:cs="David"/>
          <w:b/>
          <w:bCs/>
          <w:sz w:val="24"/>
          <w:szCs w:val="24"/>
          <w:rtl/>
        </w:rPr>
        <w:fldChar w:fldCharType="separate"/>
      </w:r>
      <w:r w:rsidR="000C65C5">
        <w:rPr>
          <w:rFonts w:cs="David" w:hint="cs"/>
          <w:b/>
          <w:bCs/>
          <w:sz w:val="24"/>
          <w:szCs w:val="24"/>
          <w:rtl/>
        </w:rPr>
        <w:t>י</w:t>
      </w:r>
      <w:r w:rsidR="000C65C5">
        <w:rPr>
          <w:rFonts w:cs="David"/>
          <w:b/>
          <w:bCs/>
          <w:sz w:val="24"/>
          <w:szCs w:val="24"/>
          <w:rtl/>
        </w:rPr>
        <w:t>"</w:t>
      </w:r>
      <w:r w:rsidR="000C65C5">
        <w:rPr>
          <w:rFonts w:cs="David" w:hint="cs"/>
          <w:b/>
          <w:bCs/>
          <w:sz w:val="24"/>
          <w:szCs w:val="24"/>
          <w:rtl/>
        </w:rPr>
        <w:t>ז</w:t>
      </w:r>
      <w:r w:rsidR="000C65C5">
        <w:rPr>
          <w:rFonts w:cs="David"/>
          <w:b/>
          <w:bCs/>
          <w:sz w:val="24"/>
          <w:szCs w:val="24"/>
          <w:rtl/>
        </w:rPr>
        <w:t xml:space="preserve"> </w:t>
      </w:r>
      <w:r w:rsidR="000C65C5">
        <w:rPr>
          <w:rFonts w:cs="David" w:hint="cs"/>
          <w:b/>
          <w:bCs/>
          <w:sz w:val="24"/>
          <w:szCs w:val="24"/>
          <w:rtl/>
        </w:rPr>
        <w:t>באייר</w:t>
      </w:r>
      <w:r w:rsidR="000C65C5">
        <w:rPr>
          <w:rFonts w:cs="David"/>
          <w:b/>
          <w:bCs/>
          <w:sz w:val="24"/>
          <w:szCs w:val="24"/>
          <w:rtl/>
        </w:rPr>
        <w:t xml:space="preserve">, </w:t>
      </w:r>
      <w:proofErr w:type="spellStart"/>
      <w:r w:rsidR="000C65C5">
        <w:rPr>
          <w:rFonts w:cs="David" w:hint="cs"/>
          <w:b/>
          <w:bCs/>
          <w:sz w:val="24"/>
          <w:szCs w:val="24"/>
          <w:rtl/>
        </w:rPr>
        <w:t>התשע</w:t>
      </w:r>
      <w:r w:rsidR="000C65C5">
        <w:rPr>
          <w:rFonts w:cs="David"/>
          <w:b/>
          <w:bCs/>
          <w:sz w:val="24"/>
          <w:szCs w:val="24"/>
          <w:rtl/>
        </w:rPr>
        <w:t>"</w:t>
      </w:r>
      <w:r w:rsidR="000C65C5">
        <w:rPr>
          <w:rFonts w:cs="David" w:hint="cs"/>
          <w:b/>
          <w:bCs/>
          <w:sz w:val="24"/>
          <w:szCs w:val="24"/>
          <w:rtl/>
        </w:rPr>
        <w:t>ח</w:t>
      </w:r>
      <w:proofErr w:type="spellEnd"/>
      <w:r>
        <w:rPr>
          <w:rFonts w:cs="David"/>
          <w:b/>
          <w:bCs/>
          <w:sz w:val="24"/>
          <w:szCs w:val="24"/>
          <w:rtl/>
        </w:rPr>
        <w:fldChar w:fldCharType="end"/>
      </w:r>
      <w:bookmarkEnd w:id="0"/>
    </w:p>
    <w:bookmarkStart w:id="1" w:name="SDDocDate"/>
    <w:p w:rsidR="00BC1006" w:rsidRPr="00BC1006" w:rsidRDefault="00507861" w:rsidP="00BC1006">
      <w:pPr>
        <w:spacing w:after="0" w:line="240" w:lineRule="auto"/>
        <w:ind w:right="426"/>
        <w:jc w:val="right"/>
        <w:rPr>
          <w:rFonts w:cs="David" w:hint="cs"/>
          <w:b/>
          <w:bCs/>
          <w:sz w:val="24"/>
          <w:szCs w:val="24"/>
          <w:rtl/>
        </w:rPr>
      </w:pPr>
      <w:r>
        <w:rPr>
          <w:rFonts w:cs="David"/>
          <w:b/>
          <w:bCs/>
          <w:sz w:val="24"/>
          <w:szCs w:val="24"/>
          <w:rtl/>
        </w:rPr>
        <w:fldChar w:fldCharType="begin">
          <w:ffData>
            <w:name w:val="SDDocDate"/>
            <w:enabled/>
            <w:calcOnExit w:val="0"/>
            <w:textInput>
              <w:format w:val="dd mmmm yyyy"/>
            </w:textInput>
          </w:ffData>
        </w:fldChar>
      </w:r>
      <w:r>
        <w:rPr>
          <w:rFonts w:cs="David"/>
          <w:b/>
          <w:bCs/>
          <w:sz w:val="24"/>
          <w:szCs w:val="24"/>
          <w:rtl/>
        </w:rPr>
        <w:instrText xml:space="preserve"> </w:instrText>
      </w:r>
      <w:r>
        <w:rPr>
          <w:rFonts w:cs="David"/>
          <w:b/>
          <w:bCs/>
          <w:sz w:val="24"/>
          <w:szCs w:val="24"/>
        </w:rPr>
        <w:instrText>FORMTEXT</w:instrText>
      </w:r>
      <w:r>
        <w:rPr>
          <w:rFonts w:cs="David"/>
          <w:b/>
          <w:bCs/>
          <w:sz w:val="24"/>
          <w:szCs w:val="24"/>
          <w:rtl/>
        </w:rPr>
        <w:instrText xml:space="preserve"> </w:instrText>
      </w:r>
      <w:r w:rsidR="000C65C5">
        <w:rPr>
          <w:rFonts w:cs="David"/>
          <w:b/>
          <w:bCs/>
          <w:sz w:val="24"/>
          <w:szCs w:val="24"/>
          <w:rtl/>
        </w:rPr>
      </w:r>
      <w:r>
        <w:rPr>
          <w:rFonts w:cs="David"/>
          <w:b/>
          <w:bCs/>
          <w:sz w:val="24"/>
          <w:szCs w:val="24"/>
          <w:rtl/>
        </w:rPr>
        <w:fldChar w:fldCharType="separate"/>
      </w:r>
      <w:r w:rsidR="000C65C5">
        <w:rPr>
          <w:rFonts w:cs="David"/>
          <w:b/>
          <w:bCs/>
          <w:sz w:val="24"/>
          <w:szCs w:val="24"/>
          <w:rtl/>
        </w:rPr>
        <w:t xml:space="preserve">02 </w:t>
      </w:r>
      <w:r w:rsidR="000C65C5">
        <w:rPr>
          <w:rFonts w:cs="David" w:hint="cs"/>
          <w:b/>
          <w:bCs/>
          <w:sz w:val="24"/>
          <w:szCs w:val="24"/>
          <w:rtl/>
        </w:rPr>
        <w:t>מאי</w:t>
      </w:r>
      <w:r w:rsidR="000C65C5">
        <w:rPr>
          <w:rFonts w:cs="David"/>
          <w:b/>
          <w:bCs/>
          <w:sz w:val="24"/>
          <w:szCs w:val="24"/>
          <w:rtl/>
        </w:rPr>
        <w:t xml:space="preserve"> 2018</w:t>
      </w:r>
      <w:r>
        <w:rPr>
          <w:rFonts w:cs="David"/>
          <w:b/>
          <w:bCs/>
          <w:sz w:val="24"/>
          <w:szCs w:val="24"/>
          <w:rtl/>
        </w:rPr>
        <w:fldChar w:fldCharType="end"/>
      </w:r>
      <w:bookmarkEnd w:id="1"/>
    </w:p>
    <w:bookmarkStart w:id="2" w:name="AutoNumber"/>
    <w:p w:rsidR="00BC1006" w:rsidRPr="00BC1006" w:rsidRDefault="00507861" w:rsidP="00BC1006">
      <w:pPr>
        <w:spacing w:after="0" w:line="240" w:lineRule="auto"/>
        <w:ind w:right="426"/>
        <w:jc w:val="right"/>
        <w:rPr>
          <w:rFonts w:cs="David" w:hint="cs"/>
          <w:b/>
          <w:bCs/>
          <w:sz w:val="24"/>
          <w:szCs w:val="24"/>
          <w:rtl/>
        </w:rPr>
      </w:pPr>
      <w:r>
        <w:rPr>
          <w:rFonts w:cs="David"/>
          <w:b/>
          <w:bCs/>
          <w:sz w:val="24"/>
          <w:szCs w:val="24"/>
          <w:rtl/>
        </w:rPr>
        <w:fldChar w:fldCharType="begin">
          <w:ffData>
            <w:name w:val="AutoNumber"/>
            <w:enabled/>
            <w:calcOnExit w:val="0"/>
            <w:textInput/>
          </w:ffData>
        </w:fldChar>
      </w:r>
      <w:r>
        <w:rPr>
          <w:rFonts w:cs="David"/>
          <w:b/>
          <w:bCs/>
          <w:sz w:val="24"/>
          <w:szCs w:val="24"/>
          <w:rtl/>
        </w:rPr>
        <w:instrText xml:space="preserve"> </w:instrText>
      </w:r>
      <w:r>
        <w:rPr>
          <w:rFonts w:cs="David"/>
          <w:b/>
          <w:bCs/>
          <w:sz w:val="24"/>
          <w:szCs w:val="24"/>
        </w:rPr>
        <w:instrText>FORMTEXT</w:instrText>
      </w:r>
      <w:r>
        <w:rPr>
          <w:rFonts w:cs="David"/>
          <w:b/>
          <w:bCs/>
          <w:sz w:val="24"/>
          <w:szCs w:val="24"/>
          <w:rtl/>
        </w:rPr>
        <w:instrText xml:space="preserve"> </w:instrText>
      </w:r>
      <w:r w:rsidR="000C65C5">
        <w:rPr>
          <w:rFonts w:cs="David"/>
          <w:b/>
          <w:bCs/>
          <w:sz w:val="24"/>
          <w:szCs w:val="24"/>
          <w:rtl/>
        </w:rPr>
      </w:r>
      <w:r>
        <w:rPr>
          <w:rFonts w:cs="David"/>
          <w:b/>
          <w:bCs/>
          <w:sz w:val="24"/>
          <w:szCs w:val="24"/>
          <w:rtl/>
        </w:rPr>
        <w:fldChar w:fldCharType="separate"/>
      </w:r>
      <w:r w:rsidR="000C65C5">
        <w:rPr>
          <w:rFonts w:cs="David"/>
          <w:b/>
          <w:bCs/>
          <w:sz w:val="24"/>
          <w:szCs w:val="24"/>
          <w:rtl/>
        </w:rPr>
        <w:t>405553118</w:t>
      </w:r>
      <w:r>
        <w:rPr>
          <w:rFonts w:cs="David"/>
          <w:b/>
          <w:bCs/>
          <w:sz w:val="24"/>
          <w:szCs w:val="24"/>
          <w:rtl/>
        </w:rPr>
        <w:fldChar w:fldCharType="end"/>
      </w:r>
      <w:bookmarkEnd w:id="2"/>
    </w:p>
    <w:p w:rsidR="00BC1006" w:rsidRPr="00BC1006" w:rsidRDefault="00BC1006" w:rsidP="00BC1006">
      <w:pPr>
        <w:spacing w:after="0" w:line="240" w:lineRule="auto"/>
        <w:rPr>
          <w:rFonts w:cs="David" w:hint="cs"/>
          <w:b/>
          <w:bCs/>
          <w:sz w:val="24"/>
          <w:szCs w:val="24"/>
          <w:rtl/>
        </w:rPr>
      </w:pPr>
    </w:p>
    <w:p w:rsidR="00BC1006" w:rsidRPr="00BC1006" w:rsidRDefault="00BC1006" w:rsidP="00BC1006">
      <w:pPr>
        <w:spacing w:after="0" w:line="240" w:lineRule="auto"/>
        <w:ind w:left="624"/>
        <w:rPr>
          <w:rFonts w:cs="David"/>
          <w:b/>
          <w:bCs/>
          <w:sz w:val="24"/>
          <w:szCs w:val="24"/>
          <w:rtl/>
        </w:rPr>
      </w:pPr>
      <w:bookmarkStart w:id="3" w:name="_GoBack"/>
      <w:bookmarkEnd w:id="3"/>
      <w:r w:rsidRPr="00BC1006">
        <w:rPr>
          <w:rFonts w:cs="David"/>
          <w:b/>
          <w:bCs/>
          <w:sz w:val="24"/>
          <w:szCs w:val="24"/>
          <w:rtl/>
        </w:rPr>
        <w:t>שלום רב,</w:t>
      </w:r>
    </w:p>
    <w:p w:rsidR="00BC1006" w:rsidRPr="00BC1006" w:rsidRDefault="00BC1006" w:rsidP="00BC1006">
      <w:pPr>
        <w:spacing w:after="0" w:line="240" w:lineRule="auto"/>
        <w:ind w:left="624"/>
        <w:rPr>
          <w:rFonts w:cs="David" w:hint="cs"/>
          <w:sz w:val="24"/>
          <w:szCs w:val="24"/>
          <w:rtl/>
        </w:rPr>
      </w:pPr>
    </w:p>
    <w:p w:rsidR="00BC1006" w:rsidRPr="00BC1006" w:rsidRDefault="00BC1006" w:rsidP="00BC1006">
      <w:pPr>
        <w:spacing w:after="0" w:line="240" w:lineRule="auto"/>
        <w:ind w:left="624"/>
        <w:rPr>
          <w:rFonts w:cs="David"/>
          <w:b/>
          <w:bCs/>
          <w:sz w:val="24"/>
          <w:szCs w:val="24"/>
          <w:rtl/>
        </w:rPr>
      </w:pPr>
    </w:p>
    <w:p w:rsidR="00BC1006" w:rsidRPr="00BC1006" w:rsidRDefault="00BC1006" w:rsidP="00BC1006">
      <w:pPr>
        <w:spacing w:after="0" w:line="240" w:lineRule="auto"/>
        <w:ind w:left="624"/>
        <w:rPr>
          <w:rFonts w:cs="David"/>
          <w:b/>
          <w:bCs/>
          <w:sz w:val="24"/>
          <w:szCs w:val="24"/>
          <w:rtl/>
        </w:rPr>
      </w:pPr>
    </w:p>
    <w:p w:rsidR="00BC1006" w:rsidRPr="00BC1006" w:rsidRDefault="00BC1006" w:rsidP="008B50F9">
      <w:pPr>
        <w:spacing w:after="0" w:line="240" w:lineRule="auto"/>
        <w:ind w:left="624"/>
        <w:jc w:val="center"/>
        <w:rPr>
          <w:rFonts w:cs="David"/>
          <w:b/>
          <w:bCs/>
          <w:sz w:val="24"/>
          <w:szCs w:val="24"/>
          <w:u w:val="single"/>
          <w:rtl/>
        </w:rPr>
      </w:pPr>
      <w:r w:rsidRPr="00BC1006">
        <w:rPr>
          <w:rFonts w:cs="David"/>
          <w:b/>
          <w:bCs/>
          <w:sz w:val="24"/>
          <w:szCs w:val="24"/>
          <w:rtl/>
        </w:rPr>
        <w:t>הנדון</w:t>
      </w:r>
      <w:r w:rsidRPr="00BC1006">
        <w:rPr>
          <w:rFonts w:cs="David" w:hint="cs"/>
          <w:b/>
          <w:bCs/>
          <w:sz w:val="24"/>
          <w:szCs w:val="24"/>
          <w:rtl/>
        </w:rPr>
        <w:t xml:space="preserve">: </w:t>
      </w:r>
      <w:bookmarkStart w:id="4" w:name="Title"/>
      <w:r w:rsidR="00507861">
        <w:rPr>
          <w:rFonts w:cs="David"/>
          <w:b/>
          <w:bCs/>
          <w:sz w:val="24"/>
          <w:szCs w:val="24"/>
          <w:u w:val="single"/>
          <w:rtl/>
        </w:rPr>
        <w:fldChar w:fldCharType="begin">
          <w:ffData>
            <w:name w:val="Title"/>
            <w:enabled/>
            <w:calcOnExit w:val="0"/>
            <w:textInput/>
          </w:ffData>
        </w:fldChar>
      </w:r>
      <w:r w:rsidR="00507861">
        <w:rPr>
          <w:rFonts w:cs="David"/>
          <w:b/>
          <w:bCs/>
          <w:sz w:val="24"/>
          <w:szCs w:val="24"/>
          <w:u w:val="single"/>
          <w:rtl/>
        </w:rPr>
        <w:instrText xml:space="preserve"> </w:instrText>
      </w:r>
      <w:r w:rsidR="00507861">
        <w:rPr>
          <w:rFonts w:cs="David"/>
          <w:b/>
          <w:bCs/>
          <w:sz w:val="24"/>
          <w:szCs w:val="24"/>
          <w:u w:val="single"/>
        </w:rPr>
        <w:instrText>FORMTEXT</w:instrText>
      </w:r>
      <w:r w:rsidR="00507861">
        <w:rPr>
          <w:rFonts w:cs="David"/>
          <w:b/>
          <w:bCs/>
          <w:sz w:val="24"/>
          <w:szCs w:val="24"/>
          <w:u w:val="single"/>
          <w:rtl/>
        </w:rPr>
        <w:instrText xml:space="preserve"> </w:instrText>
      </w:r>
      <w:r w:rsidR="000C65C5">
        <w:rPr>
          <w:rFonts w:cs="David"/>
          <w:b/>
          <w:bCs/>
          <w:sz w:val="24"/>
          <w:szCs w:val="24"/>
          <w:u w:val="single"/>
          <w:rtl/>
        </w:rPr>
      </w:r>
      <w:r w:rsidR="00507861">
        <w:rPr>
          <w:rFonts w:cs="David"/>
          <w:b/>
          <w:bCs/>
          <w:sz w:val="24"/>
          <w:szCs w:val="24"/>
          <w:u w:val="single"/>
          <w:rtl/>
        </w:rPr>
        <w:fldChar w:fldCharType="separate"/>
      </w:r>
      <w:r w:rsidR="000C65C5">
        <w:rPr>
          <w:rFonts w:cs="David" w:hint="cs"/>
          <w:b/>
          <w:bCs/>
          <w:sz w:val="24"/>
          <w:szCs w:val="24"/>
          <w:u w:val="single"/>
          <w:rtl/>
        </w:rPr>
        <w:t>בקשת</w:t>
      </w:r>
      <w:r w:rsidR="000C65C5">
        <w:rPr>
          <w:rFonts w:cs="David"/>
          <w:b/>
          <w:bCs/>
          <w:sz w:val="24"/>
          <w:szCs w:val="24"/>
          <w:u w:val="single"/>
          <w:rtl/>
        </w:rPr>
        <w:t xml:space="preserve"> </w:t>
      </w:r>
      <w:r w:rsidR="000C65C5">
        <w:rPr>
          <w:rFonts w:cs="David" w:hint="cs"/>
          <w:b/>
          <w:bCs/>
          <w:sz w:val="24"/>
          <w:szCs w:val="24"/>
          <w:u w:val="single"/>
          <w:rtl/>
        </w:rPr>
        <w:t>מידע</w:t>
      </w:r>
      <w:r w:rsidR="000C65C5">
        <w:rPr>
          <w:rFonts w:cs="David"/>
          <w:b/>
          <w:bCs/>
          <w:sz w:val="24"/>
          <w:szCs w:val="24"/>
          <w:u w:val="single"/>
          <w:rtl/>
        </w:rPr>
        <w:t xml:space="preserve"> - </w:t>
      </w:r>
      <w:r w:rsidR="000C65C5">
        <w:rPr>
          <w:rFonts w:cs="David" w:hint="cs"/>
          <w:b/>
          <w:bCs/>
          <w:sz w:val="24"/>
          <w:szCs w:val="24"/>
          <w:u w:val="single"/>
          <w:rtl/>
        </w:rPr>
        <w:t>מספר</w:t>
      </w:r>
      <w:r w:rsidR="000C65C5">
        <w:rPr>
          <w:rFonts w:cs="David"/>
          <w:b/>
          <w:bCs/>
          <w:sz w:val="24"/>
          <w:szCs w:val="24"/>
          <w:u w:val="single"/>
          <w:rtl/>
        </w:rPr>
        <w:t xml:space="preserve"> </w:t>
      </w:r>
      <w:r w:rsidR="000C65C5">
        <w:rPr>
          <w:rFonts w:cs="David" w:hint="cs"/>
          <w:b/>
          <w:bCs/>
          <w:sz w:val="24"/>
          <w:szCs w:val="24"/>
          <w:u w:val="single"/>
          <w:rtl/>
        </w:rPr>
        <w:t>פניה</w:t>
      </w:r>
      <w:r w:rsidR="000C65C5">
        <w:rPr>
          <w:rFonts w:cs="David"/>
          <w:b/>
          <w:bCs/>
          <w:sz w:val="24"/>
          <w:szCs w:val="24"/>
          <w:u w:val="single"/>
          <w:rtl/>
        </w:rPr>
        <w:t xml:space="preserve"> 6112170176931</w:t>
      </w:r>
      <w:r w:rsidR="00507861">
        <w:rPr>
          <w:rFonts w:cs="David"/>
          <w:b/>
          <w:bCs/>
          <w:sz w:val="24"/>
          <w:szCs w:val="24"/>
          <w:u w:val="single"/>
          <w:rtl/>
        </w:rPr>
        <w:fldChar w:fldCharType="end"/>
      </w:r>
      <w:bookmarkEnd w:id="4"/>
    </w:p>
    <w:p w:rsidR="00BC1006" w:rsidRDefault="00BC1006" w:rsidP="00BC1006">
      <w:pPr>
        <w:pStyle w:val="a3"/>
        <w:tabs>
          <w:tab w:val="clear" w:pos="4153"/>
          <w:tab w:val="clear" w:pos="8306"/>
        </w:tabs>
        <w:rPr>
          <w:rFonts w:cs="David" w:hint="cs"/>
          <w:sz w:val="24"/>
          <w:szCs w:val="24"/>
          <w:rtl/>
        </w:rPr>
      </w:pPr>
    </w:p>
    <w:p w:rsidR="008B50F9" w:rsidRPr="00BC1006" w:rsidRDefault="008B50F9" w:rsidP="00BC1006">
      <w:pPr>
        <w:pStyle w:val="a3"/>
        <w:tabs>
          <w:tab w:val="clear" w:pos="4153"/>
          <w:tab w:val="clear" w:pos="8306"/>
        </w:tabs>
        <w:rPr>
          <w:rFonts w:cs="David" w:hint="cs"/>
          <w:sz w:val="24"/>
          <w:szCs w:val="24"/>
          <w:rtl/>
        </w:rPr>
      </w:pPr>
      <w:r>
        <w:rPr>
          <w:rFonts w:cs="David" w:hint="cs"/>
          <w:sz w:val="24"/>
          <w:szCs w:val="24"/>
          <w:rtl/>
        </w:rPr>
        <w:t xml:space="preserve">להלן התייחסותנו לבקשת המידע. המידע </w:t>
      </w:r>
      <w:proofErr w:type="spellStart"/>
      <w:r>
        <w:rPr>
          <w:rFonts w:cs="David" w:hint="cs"/>
          <w:sz w:val="24"/>
          <w:szCs w:val="24"/>
          <w:rtl/>
        </w:rPr>
        <w:t>ינתן</w:t>
      </w:r>
      <w:proofErr w:type="spellEnd"/>
      <w:r>
        <w:rPr>
          <w:rFonts w:cs="David" w:hint="cs"/>
          <w:sz w:val="24"/>
          <w:szCs w:val="24"/>
          <w:rtl/>
        </w:rPr>
        <w:t xml:space="preserve"> בצבע כחול, בהמשך לכל סעיף בבקשה:</w:t>
      </w:r>
    </w:p>
    <w:p w:rsidR="00BC1006" w:rsidRPr="00BC1006" w:rsidRDefault="00BC1006" w:rsidP="00BC1006">
      <w:pPr>
        <w:pStyle w:val="a3"/>
        <w:tabs>
          <w:tab w:val="clear" w:pos="4153"/>
          <w:tab w:val="clear" w:pos="8306"/>
        </w:tabs>
        <w:rPr>
          <w:rFonts w:cs="David" w:hint="cs"/>
          <w:sz w:val="24"/>
          <w:szCs w:val="24"/>
          <w:rtl/>
        </w:rPr>
      </w:pPr>
    </w:p>
    <w:p w:rsidR="008B50F9" w:rsidRDefault="008B50F9" w:rsidP="008B50F9">
      <w:pPr>
        <w:pStyle w:val="Corps"/>
        <w:numPr>
          <w:ilvl w:val="1"/>
          <w:numId w:val="1"/>
        </w:numPr>
        <w:bidi/>
        <w:spacing w:after="240" w:line="240" w:lineRule="auto"/>
        <w:rPr>
          <w:rFonts w:ascii="David" w:hAnsi="David" w:hint="default"/>
          <w:rtl/>
        </w:rPr>
      </w:pPr>
      <w:r>
        <w:rPr>
          <w:rFonts w:ascii="David" w:hAnsi="David"/>
          <w:rtl/>
        </w:rPr>
        <w:t xml:space="preserve">תיעוד הדיווחים החודשיים המועברים על ידי המפעלים השונים </w:t>
      </w:r>
      <w:r w:rsidRPr="00A2204B">
        <w:rPr>
          <w:rFonts w:ascii="David" w:hAnsi="David"/>
          <w:rtl/>
        </w:rPr>
        <w:t>למשרד הבריאות</w:t>
      </w:r>
      <w:r>
        <w:rPr>
          <w:rFonts w:ascii="David" w:hAnsi="David"/>
          <w:rtl/>
        </w:rPr>
        <w:t xml:space="preserve"> אודות השכר למרכיביו, תנאים סוציאליים ופרטים נוספים כפי שנקבע בסעיף </w:t>
      </w:r>
      <w:r w:rsidRPr="00A2204B">
        <w:rPr>
          <w:rFonts w:ascii="David" w:hAnsi="David"/>
          <w:rtl/>
        </w:rPr>
        <w:t>7.8.6 לנוהל</w:t>
      </w:r>
      <w:r>
        <w:rPr>
          <w:rFonts w:ascii="David" w:hAnsi="David"/>
          <w:rtl/>
        </w:rPr>
        <w:t xml:space="preserve">, לרבות </w:t>
      </w:r>
      <w:r>
        <w:rPr>
          <w:rFonts w:ascii="David" w:hAnsi="David"/>
          <w:color w:val="auto"/>
          <w:rtl/>
        </w:rPr>
        <w:t xml:space="preserve">דוגמאות ספציפיות לדיווחים אשר התקבלו במהלך השנתיים האחרונות (לפחות 12 דיווחים מלפחות 5 מפעלים- אין צורך בפרטים מזהים של העובדים/ מקבלי השירות) </w:t>
      </w:r>
      <w:r>
        <w:rPr>
          <w:rFonts w:ascii="David" w:hAnsi="David" w:hint="default"/>
          <w:color w:val="auto"/>
          <w:rtl/>
        </w:rPr>
        <w:t>–</w:t>
      </w:r>
      <w:r>
        <w:rPr>
          <w:rFonts w:ascii="David" w:hAnsi="David"/>
          <w:color w:val="auto"/>
          <w:rtl/>
        </w:rPr>
        <w:t xml:space="preserve"> </w:t>
      </w:r>
      <w:r w:rsidRPr="00F02714">
        <w:rPr>
          <w:rFonts w:ascii="David" w:hAnsi="David"/>
          <w:b/>
          <w:bCs/>
          <w:color w:val="365F91"/>
          <w:rtl/>
        </w:rPr>
        <w:t>המפעלים המוגנים לא מעבירים כיום, מדי חודש, מידע לגבי גמול העבודה שמקבלי השירות מקבלים. המידע נשמר במערכות של ספקי השירות וכשמתקיימת בקרה ע"י צוות הבקרה המחוזי, נושא זה נבדק.</w:t>
      </w:r>
    </w:p>
    <w:p w:rsidR="008B50F9" w:rsidRDefault="008B50F9" w:rsidP="008B50F9">
      <w:pPr>
        <w:pStyle w:val="Corps"/>
        <w:numPr>
          <w:ilvl w:val="1"/>
          <w:numId w:val="1"/>
        </w:numPr>
        <w:bidi/>
        <w:spacing w:after="240" w:line="240" w:lineRule="auto"/>
        <w:rPr>
          <w:rFonts w:ascii="David" w:hAnsi="David"/>
        </w:rPr>
      </w:pPr>
      <w:r>
        <w:rPr>
          <w:rFonts w:ascii="David" w:hAnsi="David"/>
          <w:rtl/>
        </w:rPr>
        <w:t xml:space="preserve">הבקרה המופעלת על ידי משרד הבריאות בנוגע ליישום הוראות הנוהל באמצעות מפקחים כפי שנקבע בסעיף </w:t>
      </w:r>
      <w:r w:rsidRPr="00AE6C35">
        <w:rPr>
          <w:rFonts w:ascii="David" w:hAnsi="David"/>
          <w:rtl/>
        </w:rPr>
        <w:t>7.11 לנוהל</w:t>
      </w:r>
      <w:r>
        <w:rPr>
          <w:rFonts w:ascii="David" w:hAnsi="David"/>
          <w:rtl/>
        </w:rPr>
        <w:t xml:space="preserve"> תוך פירוט:</w:t>
      </w:r>
    </w:p>
    <w:p w:rsidR="008B50F9" w:rsidRPr="00F02714" w:rsidRDefault="008B50F9" w:rsidP="008B50F9">
      <w:pPr>
        <w:pStyle w:val="Corps"/>
        <w:numPr>
          <w:ilvl w:val="2"/>
          <w:numId w:val="1"/>
        </w:numPr>
        <w:bidi/>
        <w:spacing w:after="240" w:line="276" w:lineRule="auto"/>
        <w:rPr>
          <w:rFonts w:ascii="David" w:hAnsi="David" w:hint="default"/>
          <w:b/>
          <w:bCs/>
          <w:color w:val="365F91"/>
        </w:rPr>
      </w:pPr>
      <w:r>
        <w:rPr>
          <w:rFonts w:ascii="David" w:hAnsi="David"/>
          <w:rtl/>
        </w:rPr>
        <w:t xml:space="preserve"> מספר הפקחים העוסקים בבקרה זו, ככל שיש. </w:t>
      </w:r>
      <w:r w:rsidRPr="00F02714">
        <w:rPr>
          <w:rFonts w:ascii="David" w:hAnsi="David"/>
          <w:b/>
          <w:bCs/>
          <w:color w:val="365F91"/>
          <w:rtl/>
        </w:rPr>
        <w:t>בכל מחוז (6 במספר) ישנו צוות בקרה רב מקצועי, הכולל 3-4 אנשי צוות. סה"כ 21 אנשי בקרה.</w:t>
      </w:r>
      <w:r w:rsidR="00FE45DF">
        <w:rPr>
          <w:rFonts w:ascii="David" w:hAnsi="David"/>
          <w:b/>
          <w:bCs/>
          <w:color w:val="365F91"/>
          <w:rtl/>
        </w:rPr>
        <w:t xml:space="preserve"> אנשי הבקרה ההלו אמונים על הבקרה של כל מערך השיקום בבריאות הנפש (לא רק מערך התעסוקה) וכן על הבקרה בבתי החולים הפסיכיאטריים ובמרפאות.</w:t>
      </w:r>
    </w:p>
    <w:p w:rsidR="008B50F9" w:rsidRPr="00F02714" w:rsidRDefault="008B50F9" w:rsidP="008B50F9">
      <w:pPr>
        <w:pStyle w:val="Corps"/>
        <w:numPr>
          <w:ilvl w:val="2"/>
          <w:numId w:val="1"/>
        </w:numPr>
        <w:bidi/>
        <w:spacing w:after="240" w:line="276" w:lineRule="auto"/>
        <w:rPr>
          <w:rFonts w:ascii="David" w:hAnsi="David" w:hint="default"/>
          <w:b/>
          <w:bCs/>
          <w:color w:val="365F91"/>
        </w:rPr>
      </w:pPr>
      <w:r>
        <w:rPr>
          <w:rFonts w:ascii="David" w:hAnsi="David"/>
          <w:rtl/>
        </w:rPr>
        <w:t xml:space="preserve"> </w:t>
      </w:r>
      <w:r w:rsidRPr="00941979">
        <w:rPr>
          <w:rFonts w:ascii="David" w:hAnsi="David"/>
          <w:rtl/>
        </w:rPr>
        <w:t>התדירות בה פקחים אלו עורכים ביקורות במפעלים.</w:t>
      </w:r>
      <w:r>
        <w:rPr>
          <w:rFonts w:ascii="David" w:hAnsi="David"/>
          <w:rtl/>
        </w:rPr>
        <w:t xml:space="preserve"> </w:t>
      </w:r>
      <w:r w:rsidRPr="00F02714">
        <w:rPr>
          <w:rFonts w:ascii="David" w:hAnsi="David"/>
          <w:b/>
          <w:bCs/>
          <w:color w:val="365F91"/>
          <w:rtl/>
        </w:rPr>
        <w:t xml:space="preserve">התדירות אינה קבועה, היא נקבעת במסגרת </w:t>
      </w:r>
      <w:proofErr w:type="spellStart"/>
      <w:r w:rsidRPr="00F02714">
        <w:rPr>
          <w:rFonts w:ascii="David" w:hAnsi="David"/>
          <w:b/>
          <w:bCs/>
          <w:color w:val="365F91"/>
          <w:rtl/>
        </w:rPr>
        <w:t>תוכניות</w:t>
      </w:r>
      <w:proofErr w:type="spellEnd"/>
      <w:r w:rsidRPr="00F02714">
        <w:rPr>
          <w:rFonts w:ascii="David" w:hAnsi="David"/>
          <w:b/>
          <w:bCs/>
          <w:color w:val="365F91"/>
          <w:rtl/>
        </w:rPr>
        <w:t xml:space="preserve"> העבודה השנתיות של צוות הבקרה ובהתאם לצרכים ספציפיים שעולים מצוותי סל שיקום במחוזות.</w:t>
      </w:r>
    </w:p>
    <w:p w:rsidR="008B50F9" w:rsidRDefault="008B50F9" w:rsidP="008B50F9">
      <w:pPr>
        <w:pStyle w:val="Corps"/>
        <w:numPr>
          <w:ilvl w:val="2"/>
          <w:numId w:val="1"/>
        </w:numPr>
        <w:bidi/>
        <w:spacing w:after="240" w:line="276" w:lineRule="auto"/>
        <w:rPr>
          <w:rFonts w:ascii="David" w:hAnsi="David"/>
        </w:rPr>
      </w:pPr>
      <w:r>
        <w:rPr>
          <w:rFonts w:ascii="David" w:hAnsi="David"/>
          <w:rtl/>
        </w:rPr>
        <w:t xml:space="preserve"> </w:t>
      </w:r>
      <w:r w:rsidRPr="00941979">
        <w:rPr>
          <w:rFonts w:ascii="David" w:hAnsi="David"/>
          <w:rtl/>
        </w:rPr>
        <w:t>רשימת מפעלים ומועדי הביקורות בהם.</w:t>
      </w:r>
    </w:p>
    <w:tbl>
      <w:tblPr>
        <w:bidiVisual/>
        <w:tblW w:w="11057" w:type="dxa"/>
        <w:tblInd w:w="-402" w:type="dxa"/>
        <w:tblLook w:val="04A0" w:firstRow="1" w:lastRow="0" w:firstColumn="1" w:lastColumn="0" w:noHBand="0" w:noVBand="1"/>
      </w:tblPr>
      <w:tblGrid>
        <w:gridCol w:w="1360"/>
        <w:gridCol w:w="706"/>
        <w:gridCol w:w="4040"/>
        <w:gridCol w:w="1480"/>
        <w:gridCol w:w="3471"/>
      </w:tblGrid>
      <w:tr w:rsidR="00C3311E" w:rsidRPr="00C3311E" w:rsidTr="00C3311E">
        <w:trPr>
          <w:trHeight w:val="31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שנה</w:t>
            </w:r>
          </w:p>
        </w:tc>
        <w:tc>
          <w:tcPr>
            <w:tcW w:w="4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המסגרת המבוקרת</w:t>
            </w:r>
          </w:p>
        </w:tc>
        <w:tc>
          <w:tcPr>
            <w:tcW w:w="1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סוג המסגרת</w:t>
            </w:r>
          </w:p>
        </w:tc>
        <w:tc>
          <w:tcPr>
            <w:tcW w:w="34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הערות</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צפון</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2016</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 xml:space="preserve">קרן מפעלים שיקומים מגדל העמק </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 xml:space="preserve">  5 ביקורים במסגרת - 11.1.16</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צפון</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2016</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 xml:space="preserve">מפעל אלומה </w:t>
            </w:r>
            <w:proofErr w:type="spellStart"/>
            <w:r w:rsidRPr="00C3311E">
              <w:rPr>
                <w:rFonts w:ascii="Arial" w:eastAsia="Times New Roman" w:hAnsi="Arial"/>
                <w:color w:val="000000"/>
                <w:sz w:val="22"/>
                <w:szCs w:val="22"/>
                <w:rtl/>
              </w:rPr>
              <w:t>מצובה</w:t>
            </w:r>
            <w:proofErr w:type="spellEnd"/>
            <w:r w:rsidRPr="00C3311E">
              <w:rPr>
                <w:rFonts w:ascii="Arial" w:eastAsia="Times New Roman" w:hAnsi="Arial"/>
                <w:color w:val="000000"/>
                <w:sz w:val="22"/>
                <w:szCs w:val="22"/>
                <w:rtl/>
              </w:rPr>
              <w:t xml:space="preserve"> (עמותת כוכב)</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 xml:space="preserve">22.2.16  - 3 ביקורים במסגרת  </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צפון</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2017</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 xml:space="preserve">שווים טבריה </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 xml:space="preserve">  2 ביקורים במסגרת -  26.6.17</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צפון</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2017</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 xml:space="preserve"> סראב כרמיאל </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 xml:space="preserve"> 4 ביקורים במסגרת - 15/6/17</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צפון</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Pr>
              <w:t> </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 xml:space="preserve">מפעל שווים קריית שמונה </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3 ביקורי  צוות בקרה במסגרת ללא דוח בקרה</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צפון</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Pr>
              <w:t> </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 xml:space="preserve">סיפור חוזר שכולו טוב עכו </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5 ביקורי  צוות בקרה במסגרת ללא דוח בקרה</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צפון</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Pr>
              <w:t> </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 xml:space="preserve">קרן מפעלים שיקומים נצרת עילית </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ביקור צוות בקרה ללא דוח בקרה</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חיפה</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2015</w:t>
            </w:r>
          </w:p>
        </w:tc>
        <w:tc>
          <w:tcPr>
            <w:tcW w:w="4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שווים חיפה</w:t>
            </w:r>
          </w:p>
        </w:tc>
        <w:tc>
          <w:tcPr>
            <w:tcW w:w="1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פברואר</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lastRenderedPageBreak/>
              <w:t>מחוז חיפה</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2015</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 xml:space="preserve">שווים </w:t>
            </w:r>
            <w:proofErr w:type="spellStart"/>
            <w:r w:rsidRPr="00C3311E">
              <w:rPr>
                <w:rFonts w:ascii="Arial" w:eastAsia="Times New Roman" w:hAnsi="Arial"/>
                <w:color w:val="000000"/>
                <w:sz w:val="22"/>
                <w:szCs w:val="22"/>
                <w:rtl/>
              </w:rPr>
              <w:t>קרית</w:t>
            </w:r>
            <w:proofErr w:type="spellEnd"/>
            <w:r w:rsidRPr="00C3311E">
              <w:rPr>
                <w:rFonts w:ascii="Arial" w:eastAsia="Times New Roman" w:hAnsi="Arial"/>
                <w:color w:val="000000"/>
                <w:sz w:val="22"/>
                <w:szCs w:val="22"/>
                <w:rtl/>
              </w:rPr>
              <w:t xml:space="preserve"> ביאליק</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מרץ</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חיפה</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2015</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שכולו טוב בקע אל גרביה</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אפריל</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חיפה</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2015</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proofErr w:type="spellStart"/>
            <w:r w:rsidRPr="00C3311E">
              <w:rPr>
                <w:rFonts w:ascii="Arial" w:eastAsia="Times New Roman" w:hAnsi="Arial"/>
                <w:color w:val="000000"/>
                <w:sz w:val="22"/>
                <w:szCs w:val="22"/>
                <w:rtl/>
              </w:rPr>
              <w:t>שכולוטוב</w:t>
            </w:r>
            <w:proofErr w:type="spellEnd"/>
            <w:r w:rsidRPr="00C3311E">
              <w:rPr>
                <w:rFonts w:ascii="Arial" w:eastAsia="Times New Roman" w:hAnsi="Arial"/>
                <w:color w:val="000000"/>
                <w:sz w:val="22"/>
                <w:szCs w:val="22"/>
                <w:rtl/>
              </w:rPr>
              <w:t xml:space="preserve"> מתוקים חיפה</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יוני</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חיפה</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2015</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שווים חיפה</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נובמבר</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חיפה</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2015</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 xml:space="preserve">אופק תעשיות ט. הכרמל </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 xml:space="preserve">יולי </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חיפה</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2015</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אופק תעשיות חיפה</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 xml:space="preserve">ספטמבר </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חיפה</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2015</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 xml:space="preserve">שווים </w:t>
            </w:r>
            <w:proofErr w:type="spellStart"/>
            <w:r w:rsidRPr="00C3311E">
              <w:rPr>
                <w:rFonts w:ascii="Arial" w:eastAsia="Times New Roman" w:hAnsi="Arial"/>
                <w:color w:val="000000"/>
                <w:sz w:val="22"/>
                <w:szCs w:val="22"/>
                <w:rtl/>
              </w:rPr>
              <w:t>קרית</w:t>
            </w:r>
            <w:proofErr w:type="spellEnd"/>
            <w:r w:rsidRPr="00C3311E">
              <w:rPr>
                <w:rFonts w:ascii="Arial" w:eastAsia="Times New Roman" w:hAnsi="Arial"/>
                <w:color w:val="000000"/>
                <w:sz w:val="22"/>
                <w:szCs w:val="22"/>
                <w:rtl/>
              </w:rPr>
              <w:t xml:space="preserve"> ביאליק</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 xml:space="preserve">ספטמבר </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חיפה</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2016</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שווים חיפה</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ינואר</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חיפה</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2016</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תפארת בית חם - אור עקיבא</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נובמבר</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חיפה</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2017</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תפארת בית חם - אור עקיבא</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פברואר</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חיפה</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2017</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שכולו טוב - סיפור חוזר חיפה</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יוני - בעקבות תלונה של מקבלת שירות</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מרכז</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2015</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כל יכול</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bidi w:val="0"/>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Pr>
              <w:t> </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מרכז</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2015</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רעות יבנה</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bidi w:val="0"/>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Pr>
              <w:t> </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מרכז</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2015</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שכולו טוב ראשלצ</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bidi w:val="0"/>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Pr>
              <w:t> </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מרכז</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2015</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משי - האגודה לבריאות הציבור</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bidi w:val="0"/>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Pr>
              <w:t> </w:t>
            </w:r>
          </w:p>
        </w:tc>
      </w:tr>
      <w:tr w:rsidR="00C3311E" w:rsidRPr="00C3311E" w:rsidTr="00C3311E">
        <w:trPr>
          <w:trHeight w:val="300"/>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מרכז</w:t>
            </w:r>
          </w:p>
        </w:tc>
        <w:tc>
          <w:tcPr>
            <w:tcW w:w="706" w:type="dxa"/>
            <w:tcBorders>
              <w:top w:val="nil"/>
              <w:left w:val="single" w:sz="4" w:space="0" w:color="auto"/>
              <w:bottom w:val="nil"/>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2015</w:t>
            </w:r>
          </w:p>
        </w:tc>
        <w:tc>
          <w:tcPr>
            <w:tcW w:w="4040" w:type="dxa"/>
            <w:tcBorders>
              <w:top w:val="nil"/>
              <w:left w:val="single" w:sz="4" w:space="0" w:color="auto"/>
              <w:bottom w:val="nil"/>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יוצרים באהבה</w:t>
            </w:r>
          </w:p>
        </w:tc>
        <w:tc>
          <w:tcPr>
            <w:tcW w:w="1480" w:type="dxa"/>
            <w:tcBorders>
              <w:top w:val="nil"/>
              <w:left w:val="single" w:sz="4" w:space="0" w:color="auto"/>
              <w:bottom w:val="nil"/>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nil"/>
              <w:right w:val="single" w:sz="8" w:space="0" w:color="auto"/>
            </w:tcBorders>
            <w:shd w:val="clear" w:color="auto" w:fill="auto"/>
            <w:noWrap/>
            <w:vAlign w:val="bottom"/>
            <w:hideMark/>
          </w:tcPr>
          <w:p w:rsidR="00C3311E" w:rsidRPr="00C3311E" w:rsidRDefault="00C3311E" w:rsidP="00C3311E">
            <w:pPr>
              <w:bidi w:val="0"/>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Pr>
              <w:t> </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מרכז</w:t>
            </w:r>
          </w:p>
        </w:tc>
        <w:tc>
          <w:tcPr>
            <w:tcW w:w="706"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2015</w:t>
            </w:r>
          </w:p>
        </w:tc>
        <w:tc>
          <w:tcPr>
            <w:tcW w:w="4040"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שכולו טוב - סיפור חוזר</w:t>
            </w:r>
          </w:p>
        </w:tc>
        <w:tc>
          <w:tcPr>
            <w:tcW w:w="1480"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single" w:sz="8" w:space="0" w:color="auto"/>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bidi w:val="0"/>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Pr>
              <w:t> </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מרכז</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2015</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הקרן למפעלי שיקום רחובות</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bidi w:val="0"/>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Pr>
              <w:t> </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מרכז</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2015</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שכולו טוב לוד</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bidi w:val="0"/>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Pr>
              <w:t> </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מרכז</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2015</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גלריה דן אבשלום</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bidi w:val="0"/>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Pr>
              <w:t> </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מרכז</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2015</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שווים כפר סבא</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bidi w:val="0"/>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Pr>
              <w:t> </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מרכז</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2016</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שכולו טוב - מתוקים נתניה</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bidi w:val="0"/>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Pr>
              <w:t> </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מרכז</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2016</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רעות ראשלצ</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bidi w:val="0"/>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Pr>
              <w:t> </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מרכז</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2016</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שווים נתניה</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bidi w:val="0"/>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Pr>
              <w:t> </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מרכז</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2016</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שכולו טוב - מתוקים</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bidi w:val="0"/>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Pr>
              <w:t> </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מרכז</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2016</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 xml:space="preserve">אנוש - </w:t>
            </w:r>
            <w:proofErr w:type="spellStart"/>
            <w:r w:rsidRPr="00C3311E">
              <w:rPr>
                <w:rFonts w:ascii="Arial" w:eastAsia="Times New Roman" w:hAnsi="Arial"/>
                <w:color w:val="000000"/>
                <w:sz w:val="22"/>
                <w:szCs w:val="22"/>
                <w:rtl/>
              </w:rPr>
              <w:t>פארקפה</w:t>
            </w:r>
            <w:proofErr w:type="spellEnd"/>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bidi w:val="0"/>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Pr>
              <w:t> </w:t>
            </w:r>
          </w:p>
        </w:tc>
      </w:tr>
      <w:tr w:rsidR="00C3311E" w:rsidRPr="00C3311E" w:rsidTr="00C3311E">
        <w:trPr>
          <w:trHeight w:val="300"/>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מרכז</w:t>
            </w:r>
          </w:p>
        </w:tc>
        <w:tc>
          <w:tcPr>
            <w:tcW w:w="706" w:type="dxa"/>
            <w:tcBorders>
              <w:top w:val="nil"/>
              <w:left w:val="single" w:sz="4" w:space="0" w:color="auto"/>
              <w:bottom w:val="nil"/>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2016</w:t>
            </w:r>
          </w:p>
        </w:tc>
        <w:tc>
          <w:tcPr>
            <w:tcW w:w="4040" w:type="dxa"/>
            <w:tcBorders>
              <w:top w:val="nil"/>
              <w:left w:val="single" w:sz="4" w:space="0" w:color="auto"/>
              <w:bottom w:val="nil"/>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שווים פתח תקווה</w:t>
            </w:r>
          </w:p>
        </w:tc>
        <w:tc>
          <w:tcPr>
            <w:tcW w:w="1480" w:type="dxa"/>
            <w:tcBorders>
              <w:top w:val="nil"/>
              <w:left w:val="single" w:sz="4" w:space="0" w:color="auto"/>
              <w:bottom w:val="nil"/>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nil"/>
              <w:right w:val="single" w:sz="8" w:space="0" w:color="auto"/>
            </w:tcBorders>
            <w:shd w:val="clear" w:color="auto" w:fill="auto"/>
            <w:noWrap/>
            <w:vAlign w:val="bottom"/>
            <w:hideMark/>
          </w:tcPr>
          <w:p w:rsidR="00C3311E" w:rsidRPr="00C3311E" w:rsidRDefault="00C3311E" w:rsidP="00C3311E">
            <w:pPr>
              <w:bidi w:val="0"/>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Pr>
              <w:t> </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מרכז</w:t>
            </w:r>
          </w:p>
        </w:tc>
        <w:tc>
          <w:tcPr>
            <w:tcW w:w="706"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2017</w:t>
            </w:r>
          </w:p>
        </w:tc>
        <w:tc>
          <w:tcPr>
            <w:tcW w:w="4040"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רעות יבנה</w:t>
            </w:r>
          </w:p>
        </w:tc>
        <w:tc>
          <w:tcPr>
            <w:tcW w:w="1480"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single" w:sz="8" w:space="0" w:color="auto"/>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bidi w:val="0"/>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Pr>
              <w:t> </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מרכז</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2017</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בית יפעת אנוש נס ציונה</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bidi w:val="0"/>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Pr>
              <w:t> </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מרכז</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2017</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שכולו טוב ראשלצ</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bidi w:val="0"/>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Pr>
              <w:t> </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מרכז</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2017</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משי - האגודה לבריאות הציבור</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bidi w:val="0"/>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Pr>
              <w:t> </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מרכז</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2017</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שכולו טוב ראש העין</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bidi w:val="0"/>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Pr>
              <w:t> </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מרכז</w:t>
            </w:r>
          </w:p>
        </w:tc>
        <w:tc>
          <w:tcPr>
            <w:tcW w:w="706" w:type="dxa"/>
            <w:tcBorders>
              <w:top w:val="nil"/>
              <w:left w:val="single" w:sz="4" w:space="0" w:color="auto"/>
              <w:bottom w:val="single" w:sz="4" w:space="0" w:color="auto"/>
              <w:right w:val="nil"/>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2017</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שווים נתניה</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bidi w:val="0"/>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Pr>
              <w:t> </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מרכז</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2017</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יוצרים באהבה</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bidi w:val="0"/>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Pr>
              <w:t> </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מרכז</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2017</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שכולו טוב טייבה</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bidi w:val="0"/>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Pr>
              <w:t> </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מרכז</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2017</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שכולו טוב לוד</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bidi w:val="0"/>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Pr>
              <w:t> </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מרכז</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2017</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רב נכותי גדרה (עם רותי)</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בקרה ראשונית לצורך אישור המסגרת</w:t>
            </w:r>
          </w:p>
        </w:tc>
      </w:tr>
      <w:tr w:rsidR="00C3311E" w:rsidRPr="00C3311E" w:rsidTr="00C3311E">
        <w:trPr>
          <w:trHeight w:val="300"/>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מרכז</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2017</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 xml:space="preserve">אנד ג'וי ראש העין </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בקרה ראשונית לצורך אישור המסגרת</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 xml:space="preserve">מחוז תל </w:t>
            </w:r>
            <w:r w:rsidRPr="00C3311E">
              <w:rPr>
                <w:rFonts w:ascii="Arial" w:eastAsia="Times New Roman" w:hAnsi="Arial"/>
                <w:b/>
                <w:bCs/>
                <w:color w:val="000000"/>
                <w:sz w:val="22"/>
                <w:szCs w:val="22"/>
                <w:rtl/>
              </w:rPr>
              <w:lastRenderedPageBreak/>
              <w:t>אביב</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lastRenderedPageBreak/>
              <w:t>2016</w:t>
            </w:r>
          </w:p>
        </w:tc>
        <w:tc>
          <w:tcPr>
            <w:tcW w:w="4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סיפור חוזר ת"א</w:t>
            </w:r>
          </w:p>
        </w:tc>
        <w:tc>
          <w:tcPr>
            <w:tcW w:w="1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24/01/2016</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lastRenderedPageBreak/>
              <w:t>מחוז תל אביב</w:t>
            </w:r>
          </w:p>
        </w:tc>
        <w:tc>
          <w:tcPr>
            <w:tcW w:w="706" w:type="dxa"/>
            <w:tcBorders>
              <w:top w:val="nil"/>
              <w:left w:val="single" w:sz="4" w:space="0" w:color="auto"/>
              <w:bottom w:val="single" w:sz="8"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2016</w:t>
            </w:r>
          </w:p>
        </w:tc>
        <w:tc>
          <w:tcPr>
            <w:tcW w:w="4040" w:type="dxa"/>
            <w:tcBorders>
              <w:top w:val="nil"/>
              <w:left w:val="single" w:sz="4" w:space="0" w:color="auto"/>
              <w:bottom w:val="single" w:sz="8"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קרן מפעלי שיקום אור יהודה</w:t>
            </w:r>
          </w:p>
        </w:tc>
        <w:tc>
          <w:tcPr>
            <w:tcW w:w="1480" w:type="dxa"/>
            <w:tcBorders>
              <w:top w:val="nil"/>
              <w:left w:val="single" w:sz="4" w:space="0" w:color="auto"/>
              <w:bottom w:val="single" w:sz="8"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8" w:space="0" w:color="auto"/>
              <w:right w:val="single" w:sz="8"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01/02/2016</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תל אביב</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2016</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אנוש ת"א</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30/03/2016</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תל אביב</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2016</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אלמוג איכות בשיקום</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05/04/2016</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תל אביב</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2016</w:t>
            </w:r>
          </w:p>
        </w:tc>
        <w:tc>
          <w:tcPr>
            <w:tcW w:w="4040" w:type="dxa"/>
            <w:tcBorders>
              <w:top w:val="nil"/>
              <w:left w:val="nil"/>
              <w:bottom w:val="nil"/>
              <w:right w:val="nil"/>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 xml:space="preserve">אנוש </w:t>
            </w:r>
            <w:proofErr w:type="spellStart"/>
            <w:r w:rsidRPr="00C3311E">
              <w:rPr>
                <w:rFonts w:ascii="Arial" w:eastAsia="Times New Roman" w:hAnsi="Arial"/>
                <w:color w:val="000000"/>
                <w:sz w:val="22"/>
                <w:szCs w:val="22"/>
                <w:rtl/>
              </w:rPr>
              <w:t>רמה"ש</w:t>
            </w:r>
            <w:proofErr w:type="spellEnd"/>
            <w:r w:rsidRPr="00C3311E">
              <w:rPr>
                <w:rFonts w:ascii="Arial" w:eastAsia="Times New Roman" w:hAnsi="Arial"/>
                <w:color w:val="000000"/>
                <w:sz w:val="22"/>
                <w:szCs w:val="22"/>
                <w:rtl/>
              </w:rPr>
              <w:t xml:space="preserve"> </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19/05/2016</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תל אביב</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2016</w:t>
            </w:r>
          </w:p>
        </w:tc>
        <w:tc>
          <w:tcPr>
            <w:tcW w:w="4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מרכז נעמי יפו</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08/09/2016</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תל אביב</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2016</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מרכז שיקום הרצליה</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12/09/2016</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תל אביב</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2016</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proofErr w:type="spellStart"/>
            <w:r w:rsidRPr="00C3311E">
              <w:rPr>
                <w:rFonts w:ascii="Arial" w:eastAsia="Times New Roman" w:hAnsi="Arial"/>
                <w:color w:val="000000"/>
                <w:sz w:val="22"/>
                <w:szCs w:val="22"/>
                <w:rtl/>
              </w:rPr>
              <w:t>אגית</w:t>
            </w:r>
            <w:proofErr w:type="spellEnd"/>
            <w:r w:rsidRPr="00C3311E">
              <w:rPr>
                <w:rFonts w:ascii="Arial" w:eastAsia="Times New Roman" w:hAnsi="Arial"/>
                <w:color w:val="000000"/>
                <w:sz w:val="22"/>
                <w:szCs w:val="22"/>
                <w:rtl/>
              </w:rPr>
              <w:t>- האגודה לבריאות הציבור</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15/12/2916</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תל אביב</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2017</w:t>
            </w:r>
          </w:p>
        </w:tc>
        <w:tc>
          <w:tcPr>
            <w:tcW w:w="4040" w:type="dxa"/>
            <w:tcBorders>
              <w:top w:val="nil"/>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תעסוקה מעברית בית חם</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02/11/2017</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תל אביב</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2017</w:t>
            </w:r>
          </w:p>
        </w:tc>
        <w:tc>
          <w:tcPr>
            <w:tcW w:w="4040" w:type="dxa"/>
            <w:tcBorders>
              <w:top w:val="nil"/>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מרכז נעמי יפו</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19/11/2017</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ירושלים</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2015</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סיפור חוזר (חנות ספרים) של עמותת שכולו טוב</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בקרה פתע</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ירושלים</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2015</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tl/>
              </w:rPr>
              <w:t>דרך האומנות - האגודה לבריאות</w:t>
            </w:r>
            <w:r w:rsidRPr="00C3311E">
              <w:rPr>
                <w:rFonts w:ascii="Arial" w:eastAsia="Times New Roman" w:hAnsi="Arial"/>
                <w:color w:val="000000"/>
                <w:sz w:val="22"/>
                <w:szCs w:val="22"/>
              </w:rPr>
              <w:t xml:space="preserve"> </w:t>
            </w:r>
            <w:r w:rsidRPr="00C3311E">
              <w:rPr>
                <w:rFonts w:ascii="Arial" w:eastAsia="Times New Roman" w:hAnsi="Arial"/>
                <w:color w:val="000000"/>
                <w:sz w:val="22"/>
                <w:szCs w:val="22"/>
                <w:rtl/>
              </w:rPr>
              <w:t>הציבור</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בקרה פתע</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ירושלים</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2016</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 xml:space="preserve">אנוש – בית שמש </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בקרת פתע</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ירושלים</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2016</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 xml:space="preserve">אנוש – בית שמש </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בקרת מעקב</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ירושלים</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2017</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סטודיו של עמותת רעות  </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בקרת פתע</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ירושלים</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2017</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סטודיו של עמותת רעות  </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בקרת מעקב</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ירושלים</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2017</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 xml:space="preserve">עמותת חסד ואמונה – גברים ונשים </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בקרת פתע</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ירושלים</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2017</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proofErr w:type="spellStart"/>
            <w:r w:rsidRPr="00C3311E">
              <w:rPr>
                <w:rFonts w:ascii="Arial" w:eastAsia="Times New Roman" w:hAnsi="Arial"/>
                <w:color w:val="000000"/>
                <w:sz w:val="22"/>
                <w:szCs w:val="22"/>
                <w:rtl/>
              </w:rPr>
              <w:t>אסי"א</w:t>
            </w:r>
            <w:proofErr w:type="spellEnd"/>
            <w:r w:rsidRPr="00C3311E">
              <w:rPr>
                <w:rFonts w:ascii="Arial" w:eastAsia="Times New Roman" w:hAnsi="Arial"/>
                <w:color w:val="000000"/>
                <w:sz w:val="22"/>
                <w:szCs w:val="22"/>
                <w:rtl/>
              </w:rPr>
              <w:t xml:space="preserve"> טכנולוגיות- האגודה לבריאות הציבור</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bidi w:val="0"/>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Pr>
              <w:t> </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דרום</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2015</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hint="cs"/>
                <w:color w:val="000000"/>
                <w:sz w:val="22"/>
                <w:szCs w:val="22"/>
                <w:rtl/>
              </w:rPr>
              <w:t>מפעל מוגן כריכייה - ערד</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20/04/2015</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דרום</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2015</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חנות סיפור חוזר באר שבע</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13/01/2015</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דרום</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2015</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 xml:space="preserve">מפעל </w:t>
            </w:r>
            <w:proofErr w:type="spellStart"/>
            <w:r w:rsidRPr="00C3311E">
              <w:rPr>
                <w:rFonts w:ascii="Arial" w:eastAsia="Times New Roman" w:hAnsi="Arial"/>
                <w:color w:val="000000"/>
                <w:sz w:val="22"/>
                <w:szCs w:val="22"/>
                <w:rtl/>
              </w:rPr>
              <w:t>קורינט</w:t>
            </w:r>
            <w:proofErr w:type="spellEnd"/>
            <w:r w:rsidRPr="00C3311E">
              <w:rPr>
                <w:rFonts w:ascii="Arial" w:eastAsia="Times New Roman" w:hAnsi="Arial"/>
                <w:color w:val="000000"/>
                <w:sz w:val="22"/>
                <w:szCs w:val="22"/>
                <w:rtl/>
              </w:rPr>
              <w:t xml:space="preserve"> - שכולו טוב - באר שבע</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26/01/2015</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דרום</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2016</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 אופק – קריית מלאכי</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15/11/2016</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דרום</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2017</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רב נכותי – דימונה</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17/07/2017</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דרום</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2017</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רב נכותי - הקרן למפעלי שיקום- נתיבות</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23/05/2017</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דרום</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2017</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 אופק – קריית מלאכי</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29/05/2017</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lastRenderedPageBreak/>
              <w:t>מחוז דרום</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2017</w:t>
            </w:r>
          </w:p>
        </w:tc>
        <w:tc>
          <w:tcPr>
            <w:tcW w:w="4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סיפור חוזר – אשקלון</w:t>
            </w:r>
          </w:p>
        </w:tc>
        <w:tc>
          <w:tcPr>
            <w:tcW w:w="1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25/04/2017</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דרום</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2017</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 שווים – באר שבע</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25/05/2017</w:t>
            </w:r>
          </w:p>
        </w:tc>
      </w:tr>
      <w:tr w:rsidR="00C3311E" w:rsidRPr="00C3311E" w:rsidTr="00C3311E">
        <w:trPr>
          <w:trHeight w:val="28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311E" w:rsidRPr="00C3311E" w:rsidRDefault="00C3311E" w:rsidP="00C3311E">
            <w:pPr>
              <w:spacing w:after="0" w:line="240" w:lineRule="auto"/>
              <w:rPr>
                <w:rFonts w:ascii="Arial" w:eastAsia="Times New Roman" w:hAnsi="Arial"/>
                <w:b/>
                <w:bCs/>
                <w:color w:val="000000"/>
                <w:sz w:val="22"/>
                <w:szCs w:val="22"/>
              </w:rPr>
            </w:pPr>
            <w:r w:rsidRPr="00C3311E">
              <w:rPr>
                <w:rFonts w:ascii="Arial" w:eastAsia="Times New Roman" w:hAnsi="Arial"/>
                <w:b/>
                <w:bCs/>
                <w:color w:val="000000"/>
                <w:sz w:val="22"/>
                <w:szCs w:val="22"/>
                <w:rtl/>
              </w:rPr>
              <w:t>מחוז דרום</w:t>
            </w:r>
          </w:p>
        </w:tc>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2017</w:t>
            </w:r>
          </w:p>
        </w:tc>
        <w:tc>
          <w:tcPr>
            <w:tcW w:w="404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 מאור – אשדוד</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C3311E" w:rsidRPr="00C3311E" w:rsidRDefault="00C3311E" w:rsidP="00C3311E">
            <w:pPr>
              <w:spacing w:after="0" w:line="240" w:lineRule="auto"/>
              <w:rPr>
                <w:rFonts w:ascii="Arial" w:eastAsia="Times New Roman" w:hAnsi="Arial"/>
                <w:color w:val="000000"/>
                <w:sz w:val="22"/>
                <w:szCs w:val="22"/>
              </w:rPr>
            </w:pPr>
            <w:r w:rsidRPr="00C3311E">
              <w:rPr>
                <w:rFonts w:ascii="Arial" w:eastAsia="Times New Roman" w:hAnsi="Arial"/>
                <w:color w:val="000000"/>
                <w:sz w:val="22"/>
                <w:szCs w:val="22"/>
                <w:rtl/>
              </w:rPr>
              <w:t>מפעל מוגן</w:t>
            </w:r>
          </w:p>
        </w:tc>
        <w:tc>
          <w:tcPr>
            <w:tcW w:w="3471" w:type="dxa"/>
            <w:tcBorders>
              <w:top w:val="nil"/>
              <w:left w:val="single" w:sz="4" w:space="0" w:color="auto"/>
              <w:bottom w:val="single" w:sz="4" w:space="0" w:color="auto"/>
              <w:right w:val="single" w:sz="8" w:space="0" w:color="auto"/>
            </w:tcBorders>
            <w:shd w:val="clear" w:color="auto" w:fill="auto"/>
            <w:noWrap/>
            <w:vAlign w:val="bottom"/>
            <w:hideMark/>
          </w:tcPr>
          <w:p w:rsidR="00C3311E" w:rsidRPr="00C3311E" w:rsidRDefault="00C3311E" w:rsidP="00C3311E">
            <w:pPr>
              <w:bidi w:val="0"/>
              <w:spacing w:after="0" w:line="240" w:lineRule="auto"/>
              <w:jc w:val="right"/>
              <w:rPr>
                <w:rFonts w:ascii="Arial" w:eastAsia="Times New Roman" w:hAnsi="Arial"/>
                <w:color w:val="000000"/>
                <w:sz w:val="22"/>
                <w:szCs w:val="22"/>
              </w:rPr>
            </w:pPr>
            <w:r w:rsidRPr="00C3311E">
              <w:rPr>
                <w:rFonts w:ascii="Arial" w:eastAsia="Times New Roman" w:hAnsi="Arial"/>
                <w:color w:val="000000"/>
                <w:sz w:val="22"/>
                <w:szCs w:val="22"/>
              </w:rPr>
              <w:t>16/07/2017</w:t>
            </w:r>
          </w:p>
        </w:tc>
      </w:tr>
    </w:tbl>
    <w:p w:rsidR="00B66E33" w:rsidRDefault="00B66E33" w:rsidP="00B66E33">
      <w:pPr>
        <w:pStyle w:val="Corps"/>
        <w:bidi/>
        <w:spacing w:after="240" w:line="276" w:lineRule="auto"/>
        <w:rPr>
          <w:rFonts w:ascii="David" w:hAnsi="David" w:hint="default"/>
        </w:rPr>
      </w:pPr>
    </w:p>
    <w:p w:rsidR="00C3311E" w:rsidRPr="0091635D" w:rsidRDefault="008B50F9" w:rsidP="00FE45DF">
      <w:pPr>
        <w:pStyle w:val="Corps"/>
        <w:numPr>
          <w:ilvl w:val="2"/>
          <w:numId w:val="1"/>
        </w:numPr>
        <w:bidi/>
        <w:spacing w:after="240" w:line="276" w:lineRule="auto"/>
        <w:ind w:left="765" w:hanging="708"/>
        <w:rPr>
          <w:rFonts w:ascii="David" w:hAnsi="David" w:hint="default"/>
          <w:b/>
          <w:bCs/>
          <w:color w:val="548DD4"/>
          <w:rtl/>
        </w:rPr>
      </w:pPr>
      <w:r w:rsidRPr="00FE45DF">
        <w:rPr>
          <w:rFonts w:ascii="David" w:hAnsi="David"/>
          <w:rtl/>
        </w:rPr>
        <w:t xml:space="preserve"> תיעוד ביצועי הביקורות, ממצאיהן ופעולות משרד הבריאות כתוצאה מממצאים אלה.</w:t>
      </w:r>
      <w:r w:rsidR="00C3311E" w:rsidRPr="00FE45DF">
        <w:rPr>
          <w:rFonts w:ascii="David" w:hAnsi="David"/>
          <w:rtl/>
        </w:rPr>
        <w:t xml:space="preserve"> </w:t>
      </w:r>
      <w:r w:rsidR="00FE45DF" w:rsidRPr="0091635D">
        <w:rPr>
          <w:rFonts w:ascii="David" w:hAnsi="David"/>
          <w:b/>
          <w:bCs/>
          <w:color w:val="548DD4"/>
          <w:rtl/>
        </w:rPr>
        <w:t xml:space="preserve">הבקרות עוסקות בשיפור תשתיות פיזיות, היקף </w:t>
      </w:r>
      <w:proofErr w:type="spellStart"/>
      <w:r w:rsidR="00FE45DF" w:rsidRPr="0091635D">
        <w:rPr>
          <w:rFonts w:ascii="David" w:hAnsi="David"/>
          <w:b/>
          <w:bCs/>
          <w:color w:val="548DD4"/>
          <w:rtl/>
        </w:rPr>
        <w:t>כח</w:t>
      </w:r>
      <w:proofErr w:type="spellEnd"/>
      <w:r w:rsidR="00FE45DF" w:rsidRPr="0091635D">
        <w:rPr>
          <w:rFonts w:ascii="David" w:hAnsi="David"/>
          <w:b/>
          <w:bCs/>
          <w:color w:val="548DD4"/>
          <w:rtl/>
        </w:rPr>
        <w:t xml:space="preserve"> האדם בפועל ביחס לנדרש בנהלים, תיעוד ודיווח על תהליכים שיקומיים וכיו"ב. ממצאי הבקרה מהווים תשתית נתונים לבניית מכרזים חדשים. כמו כן, במקרים בהם ממצאי הבקרה אינם הולמים את הנדרש בנהלים נעשות פעולות מול ספק השירות.</w:t>
      </w:r>
    </w:p>
    <w:p w:rsidR="008B50F9" w:rsidRDefault="008B50F9" w:rsidP="008B50F9">
      <w:pPr>
        <w:pStyle w:val="Corps"/>
        <w:numPr>
          <w:ilvl w:val="0"/>
          <w:numId w:val="1"/>
        </w:numPr>
        <w:bidi/>
        <w:spacing w:after="240" w:line="276" w:lineRule="auto"/>
        <w:rPr>
          <w:rFonts w:ascii="David" w:hAnsi="David"/>
        </w:rPr>
      </w:pPr>
      <w:r>
        <w:rPr>
          <w:rFonts w:ascii="David" w:hAnsi="David"/>
          <w:rtl/>
        </w:rPr>
        <w:t>נתונים לגבי טיפול בתלונות המתקבלות על ידי המועסקים במפעלים תוך פירוט:</w:t>
      </w:r>
    </w:p>
    <w:p w:rsidR="008B50F9" w:rsidRPr="002113F8" w:rsidRDefault="008B50F9" w:rsidP="002113F8">
      <w:pPr>
        <w:pStyle w:val="Corps"/>
        <w:numPr>
          <w:ilvl w:val="1"/>
          <w:numId w:val="1"/>
        </w:numPr>
        <w:bidi/>
        <w:spacing w:after="240" w:line="276" w:lineRule="auto"/>
        <w:rPr>
          <w:rFonts w:ascii="David" w:hAnsi="David"/>
          <w:b/>
          <w:bCs/>
        </w:rPr>
      </w:pPr>
      <w:r>
        <w:rPr>
          <w:rFonts w:ascii="David" w:hAnsi="David"/>
          <w:rtl/>
        </w:rPr>
        <w:t xml:space="preserve">מספר התלונות שהתקבלו במהלך השנתיים האחרונות. </w:t>
      </w:r>
      <w:r w:rsidR="002113F8" w:rsidRPr="00FB17C4">
        <w:rPr>
          <w:rFonts w:ascii="David" w:hAnsi="David"/>
          <w:b/>
          <w:bCs/>
          <w:color w:val="4F81BD"/>
          <w:rtl/>
        </w:rPr>
        <w:t xml:space="preserve">במהלך השנתיים האחרונות התקבלו כ- 110 פניות בנושאים שונים בתחום התעסוקה . </w:t>
      </w:r>
    </w:p>
    <w:p w:rsidR="008B50F9" w:rsidRPr="00FB17C4" w:rsidRDefault="008B50F9" w:rsidP="002113F8">
      <w:pPr>
        <w:pStyle w:val="Corps"/>
        <w:numPr>
          <w:ilvl w:val="1"/>
          <w:numId w:val="1"/>
        </w:numPr>
        <w:bidi/>
        <w:spacing w:after="240" w:line="276" w:lineRule="auto"/>
        <w:rPr>
          <w:rFonts w:ascii="David" w:hAnsi="David" w:hint="default"/>
          <w:b/>
          <w:bCs/>
          <w:color w:val="4F81BD"/>
        </w:rPr>
      </w:pPr>
      <w:r>
        <w:rPr>
          <w:rFonts w:ascii="David" w:hAnsi="David"/>
          <w:rtl/>
        </w:rPr>
        <w:t xml:space="preserve">מספר התלונות </w:t>
      </w:r>
      <w:r>
        <w:rPr>
          <w:rFonts w:ascii="David" w:hAnsi="David"/>
          <w:color w:val="auto"/>
          <w:rtl/>
        </w:rPr>
        <w:t>שטופלו במהלך השנתיים האחרונות.</w:t>
      </w:r>
      <w:r w:rsidR="002113F8">
        <w:rPr>
          <w:rFonts w:ascii="David" w:hAnsi="David"/>
          <w:rtl/>
        </w:rPr>
        <w:t xml:space="preserve"> </w:t>
      </w:r>
      <w:r w:rsidR="002113F8" w:rsidRPr="00FB17C4">
        <w:rPr>
          <w:rFonts w:ascii="David" w:hAnsi="David"/>
          <w:b/>
          <w:bCs/>
          <w:color w:val="4F81BD"/>
          <w:rtl/>
        </w:rPr>
        <w:t>עד כה טופלו 103 פניות והשאר בתהליך של טיפול</w:t>
      </w:r>
    </w:p>
    <w:p w:rsidR="008B50F9" w:rsidRPr="00FB17C4" w:rsidRDefault="008B50F9" w:rsidP="002113F8">
      <w:pPr>
        <w:pStyle w:val="Corps"/>
        <w:numPr>
          <w:ilvl w:val="1"/>
          <w:numId w:val="1"/>
        </w:numPr>
        <w:bidi/>
        <w:spacing w:after="240" w:line="276" w:lineRule="auto"/>
        <w:rPr>
          <w:rFonts w:ascii="David" w:hAnsi="David"/>
          <w:b/>
          <w:bCs/>
          <w:color w:val="4F81BD"/>
        </w:rPr>
      </w:pPr>
      <w:r>
        <w:rPr>
          <w:rFonts w:ascii="David" w:hAnsi="David"/>
          <w:rtl/>
        </w:rPr>
        <w:t>נושאי התלונות לפי חלוקה- תברואה/ תנאי עבודה/ יחס מעסיק/ תשלומים/ נגישות.</w:t>
      </w:r>
      <w:r w:rsidR="002113F8">
        <w:rPr>
          <w:rFonts w:ascii="David" w:hAnsi="David"/>
          <w:rtl/>
        </w:rPr>
        <w:t xml:space="preserve"> </w:t>
      </w:r>
      <w:r w:rsidR="002113F8" w:rsidRPr="00FB17C4">
        <w:rPr>
          <w:rFonts w:ascii="David" w:hAnsi="David"/>
          <w:b/>
          <w:bCs/>
          <w:color w:val="4F81BD"/>
          <w:rtl/>
        </w:rPr>
        <w:t xml:space="preserve">אין באפשרותנו בשלב זה נתונים מובחנים לפי נושאים אלו . יחד עם זאת ניכר כי נושא השכר לעובדים הינו נושא מרכזי במיוחד לגבי המפעלים הרב </w:t>
      </w:r>
      <w:proofErr w:type="spellStart"/>
      <w:r w:rsidR="002113F8" w:rsidRPr="00FB17C4">
        <w:rPr>
          <w:rFonts w:ascii="David" w:hAnsi="David"/>
          <w:b/>
          <w:bCs/>
          <w:color w:val="4F81BD"/>
          <w:rtl/>
        </w:rPr>
        <w:t>נכותיים</w:t>
      </w:r>
      <w:proofErr w:type="spellEnd"/>
      <w:r w:rsidR="002113F8" w:rsidRPr="00FB17C4">
        <w:rPr>
          <w:rFonts w:ascii="David" w:hAnsi="David"/>
          <w:b/>
          <w:bCs/>
          <w:color w:val="4F81BD"/>
          <w:rtl/>
        </w:rPr>
        <w:t xml:space="preserve"> בהם קיים שכר שונה בין משתקמים המתוקצבים על ידי משרד הבריאות לבין אלה המתוקצבים על ידי משרד הרווחה. משתקמים המתוקצבים על ידי משרד הבריאות מקבלים שכר נמוך יותר כיון ששכרם אינו מסובסד על ידי משרד הבריאות כפי שנהוג במשרד הרווחה.</w:t>
      </w:r>
    </w:p>
    <w:p w:rsidR="008B50F9" w:rsidRPr="00FB17C4" w:rsidRDefault="008B50F9" w:rsidP="00E64A00">
      <w:pPr>
        <w:pStyle w:val="Corps"/>
        <w:numPr>
          <w:ilvl w:val="1"/>
          <w:numId w:val="1"/>
        </w:numPr>
        <w:bidi/>
        <w:spacing w:after="240" w:line="276" w:lineRule="auto"/>
        <w:rPr>
          <w:rFonts w:ascii="David" w:hAnsi="David"/>
          <w:b/>
          <w:bCs/>
          <w:color w:val="4F81BD"/>
        </w:rPr>
      </w:pPr>
      <w:r>
        <w:rPr>
          <w:rFonts w:ascii="David" w:hAnsi="David"/>
          <w:rtl/>
        </w:rPr>
        <w:t xml:space="preserve">אופן הטיפול בתלונות שהתקבלו במהלך השנתיים האחרונות. </w:t>
      </w:r>
      <w:r w:rsidR="002113F8" w:rsidRPr="00FB17C4">
        <w:rPr>
          <w:rFonts w:ascii="David" w:hAnsi="David"/>
          <w:b/>
          <w:bCs/>
          <w:color w:val="4F81BD"/>
          <w:rtl/>
        </w:rPr>
        <w:t>הפניות</w:t>
      </w:r>
      <w:r w:rsidR="002113F8" w:rsidRPr="00FB17C4">
        <w:rPr>
          <w:rFonts w:ascii="David" w:hAnsi="David"/>
          <w:color w:val="4F81BD"/>
          <w:rtl/>
        </w:rPr>
        <w:t xml:space="preserve"> </w:t>
      </w:r>
      <w:r w:rsidR="002113F8" w:rsidRPr="00FB17C4">
        <w:rPr>
          <w:rFonts w:ascii="David" w:hAnsi="David"/>
          <w:b/>
          <w:bCs/>
          <w:color w:val="4F81BD"/>
          <w:rtl/>
        </w:rPr>
        <w:t>מטופלות</w:t>
      </w:r>
      <w:r w:rsidR="002113F8">
        <w:rPr>
          <w:rFonts w:ascii="David" w:hAnsi="David"/>
          <w:rtl/>
        </w:rPr>
        <w:t xml:space="preserve"> </w:t>
      </w:r>
      <w:r w:rsidR="002113F8" w:rsidRPr="00FB17C4">
        <w:rPr>
          <w:rFonts w:ascii="David" w:hAnsi="David"/>
          <w:b/>
          <w:bCs/>
          <w:color w:val="4F81BD"/>
          <w:rtl/>
        </w:rPr>
        <w:t xml:space="preserve">על פי "נוהל טיפול בפניות ציבור בתחום השיקום" . כל פניה מועברת למחוז הרלבנטי האחראי על המסגרת ולאיש המטה אחראי על תחום תעסוקה. הפניה נבדקת </w:t>
      </w:r>
      <w:r w:rsidR="00E64A00" w:rsidRPr="00FB17C4">
        <w:rPr>
          <w:rFonts w:ascii="David" w:hAnsi="David"/>
          <w:b/>
          <w:bCs/>
          <w:color w:val="4F81BD"/>
          <w:rtl/>
        </w:rPr>
        <w:t>מול השירות השיקומי ונשלחת תשובה לפונה</w:t>
      </w:r>
    </w:p>
    <w:p w:rsidR="008B50F9" w:rsidRDefault="008B50F9" w:rsidP="008B50F9">
      <w:pPr>
        <w:pStyle w:val="Corps"/>
        <w:numPr>
          <w:ilvl w:val="0"/>
          <w:numId w:val="1"/>
        </w:numPr>
        <w:bidi/>
        <w:spacing w:after="240" w:line="276" w:lineRule="auto"/>
        <w:rPr>
          <w:rFonts w:ascii="David" w:hAnsi="David"/>
        </w:rPr>
      </w:pPr>
      <w:r>
        <w:rPr>
          <w:rFonts w:ascii="David" w:hAnsi="David"/>
          <w:rtl/>
        </w:rPr>
        <w:t>מידע כללי הנוגע למפעלים מוגנים שבפיקוח משרד הבריאות תוך פירוט:</w:t>
      </w:r>
    </w:p>
    <w:p w:rsidR="00A45890" w:rsidRPr="008C71F4" w:rsidRDefault="008B50F9" w:rsidP="00A45890">
      <w:pPr>
        <w:pStyle w:val="Corps"/>
        <w:numPr>
          <w:ilvl w:val="1"/>
          <w:numId w:val="1"/>
        </w:numPr>
        <w:bidi/>
        <w:spacing w:after="240" w:line="276" w:lineRule="auto"/>
        <w:rPr>
          <w:rFonts w:ascii="David" w:hAnsi="David"/>
          <w:b/>
          <w:bCs/>
          <w:color w:val="365F91"/>
        </w:rPr>
      </w:pPr>
      <w:r w:rsidRPr="008C71F4">
        <w:rPr>
          <w:rFonts w:ascii="David" w:hAnsi="David"/>
          <w:rtl/>
        </w:rPr>
        <w:t>מספר המפעלים המוגנים למשתקמים תחת פיקוח משרד הבריאות ופרטיהם, תוף פירוט זהות מפעילי המפעלים.</w:t>
      </w:r>
      <w:r w:rsidR="00A12F34" w:rsidRPr="008C71F4">
        <w:rPr>
          <w:rFonts w:ascii="David" w:hAnsi="David"/>
          <w:color w:val="FF0000"/>
          <w:rtl/>
        </w:rPr>
        <w:t xml:space="preserve"> </w:t>
      </w:r>
      <w:r w:rsidR="00A45890" w:rsidRPr="008C71F4">
        <w:rPr>
          <w:rFonts w:ascii="David" w:hAnsi="David"/>
          <w:b/>
          <w:bCs/>
          <w:color w:val="365F91"/>
          <w:rtl/>
        </w:rPr>
        <w:t xml:space="preserve">סה"כ </w:t>
      </w:r>
      <w:r w:rsidR="008C71F4" w:rsidRPr="008C71F4">
        <w:rPr>
          <w:rFonts w:ascii="David" w:hAnsi="David"/>
          <w:b/>
          <w:bCs/>
          <w:color w:val="365F91"/>
          <w:rtl/>
        </w:rPr>
        <w:t>פועלות 104 מסגרות של מפעל מוגן. פירוט המפעלים בסעיף הבא</w:t>
      </w:r>
    </w:p>
    <w:p w:rsidR="00A45890" w:rsidRPr="00A45890" w:rsidRDefault="008B50F9" w:rsidP="00004AF9">
      <w:pPr>
        <w:pStyle w:val="Corps"/>
        <w:numPr>
          <w:ilvl w:val="1"/>
          <w:numId w:val="1"/>
        </w:numPr>
        <w:bidi/>
        <w:spacing w:after="240" w:line="276" w:lineRule="auto"/>
        <w:rPr>
          <w:rFonts w:ascii="David" w:hAnsi="David"/>
          <w:color w:val="FF0000"/>
        </w:rPr>
      </w:pPr>
      <w:r w:rsidRPr="00004AF9">
        <w:rPr>
          <w:rFonts w:ascii="David" w:hAnsi="David"/>
          <w:rtl/>
        </w:rPr>
        <w:t>מספר המועסקים במפעלים אלו תוך פירוט חלוקת העובדים עפ"י מוגבלותם בכל מפעל.</w:t>
      </w:r>
      <w:r w:rsidR="00C3311E" w:rsidRPr="00004AF9">
        <w:rPr>
          <w:rFonts w:ascii="David" w:hAnsi="David"/>
          <w:rtl/>
        </w:rPr>
        <w:t xml:space="preserve"> </w:t>
      </w:r>
      <w:r w:rsidR="00C3311E" w:rsidRPr="00004AF9">
        <w:rPr>
          <w:rFonts w:ascii="David" w:hAnsi="David"/>
          <w:b/>
          <w:bCs/>
          <w:color w:val="365F91"/>
          <w:rtl/>
        </w:rPr>
        <w:t>כלל מקבלי השירות במפעלים המפוקחים על ידינו הינם אנשים המתמודדים עם נכות נפשית, 40% נכות רפואית על פי מבחני הביטוח הלאומי, זכאי סל שקיום.</w:t>
      </w:r>
      <w:r w:rsidR="00A12F34" w:rsidRPr="00004AF9">
        <w:rPr>
          <w:rFonts w:ascii="David" w:hAnsi="David"/>
          <w:b/>
          <w:bCs/>
          <w:color w:val="365F91"/>
          <w:rtl/>
        </w:rPr>
        <w:t xml:space="preserve"> </w:t>
      </w:r>
    </w:p>
    <w:p w:rsidR="00A45890" w:rsidRDefault="00466FC1" w:rsidP="00466FC1">
      <w:pPr>
        <w:pStyle w:val="Corps"/>
        <w:bidi/>
        <w:spacing w:after="240" w:line="276" w:lineRule="auto"/>
        <w:ind w:left="1080"/>
        <w:rPr>
          <w:rFonts w:ascii="David" w:hAnsi="David"/>
          <w:b/>
          <w:bCs/>
          <w:color w:val="365F91"/>
          <w:rtl/>
        </w:rPr>
      </w:pPr>
      <w:r>
        <w:rPr>
          <w:rFonts w:ascii="David" w:hAnsi="David"/>
          <w:b/>
          <w:bCs/>
          <w:color w:val="365F91"/>
          <w:rtl/>
        </w:rPr>
        <w:t>נכון לדצמבר 2016</w:t>
      </w:r>
      <w:r w:rsidR="00004AF9" w:rsidRPr="00004AF9">
        <w:rPr>
          <w:rFonts w:ascii="David" w:hAnsi="David"/>
          <w:b/>
          <w:bCs/>
          <w:color w:val="365F91"/>
          <w:rtl/>
        </w:rPr>
        <w:t xml:space="preserve"> </w:t>
      </w:r>
      <w:r w:rsidR="00004AF9" w:rsidRPr="00004AF9">
        <w:rPr>
          <w:rFonts w:ascii="David" w:hAnsi="David" w:hint="default"/>
          <w:b/>
          <w:bCs/>
          <w:color w:val="365F91"/>
          <w:rtl/>
        </w:rPr>
        <w:t>–</w:t>
      </w:r>
      <w:r w:rsidR="00004AF9" w:rsidRPr="00004AF9">
        <w:rPr>
          <w:rFonts w:ascii="David" w:hAnsi="David"/>
          <w:b/>
          <w:bCs/>
          <w:color w:val="365F91"/>
          <w:rtl/>
        </w:rPr>
        <w:t xml:space="preserve"> סה"כ  </w:t>
      </w:r>
      <w:r>
        <w:rPr>
          <w:rFonts w:ascii="David" w:hAnsi="David"/>
          <w:b/>
          <w:bCs/>
          <w:color w:val="365F91"/>
          <w:rtl/>
        </w:rPr>
        <w:t xml:space="preserve">7,090 </w:t>
      </w:r>
      <w:r w:rsidR="00004AF9" w:rsidRPr="00004AF9">
        <w:rPr>
          <w:rFonts w:ascii="David" w:hAnsi="David"/>
          <w:b/>
          <w:bCs/>
          <w:color w:val="365F91"/>
          <w:rtl/>
        </w:rPr>
        <w:t xml:space="preserve">מקבלי שירות השתלבו במפעלים מוגנים, </w:t>
      </w:r>
    </w:p>
    <w:p w:rsidR="00A12F34" w:rsidRDefault="00466FC1" w:rsidP="00466FC1">
      <w:pPr>
        <w:pStyle w:val="Corps"/>
        <w:bidi/>
        <w:spacing w:after="240" w:line="276" w:lineRule="auto"/>
        <w:ind w:left="1080"/>
        <w:rPr>
          <w:rFonts w:ascii="David" w:hAnsi="David"/>
          <w:color w:val="FF0000"/>
          <w:rtl/>
        </w:rPr>
      </w:pPr>
      <w:r>
        <w:rPr>
          <w:rFonts w:ascii="David" w:hAnsi="David"/>
          <w:b/>
          <w:bCs/>
          <w:color w:val="365F91"/>
          <w:rtl/>
        </w:rPr>
        <w:t xml:space="preserve">נכון לדצמבר </w:t>
      </w:r>
      <w:r w:rsidR="00004AF9" w:rsidRPr="00004AF9">
        <w:rPr>
          <w:rFonts w:ascii="David" w:hAnsi="David"/>
          <w:b/>
          <w:bCs/>
          <w:color w:val="365F91"/>
          <w:rtl/>
        </w:rPr>
        <w:t>2017</w:t>
      </w:r>
      <w:r>
        <w:rPr>
          <w:rFonts w:ascii="David" w:hAnsi="David"/>
          <w:b/>
          <w:bCs/>
          <w:color w:val="365F91"/>
          <w:rtl/>
        </w:rPr>
        <w:t xml:space="preserve"> -</w:t>
      </w:r>
      <w:r w:rsidR="00004AF9" w:rsidRPr="00004AF9">
        <w:rPr>
          <w:rFonts w:ascii="David" w:hAnsi="David"/>
          <w:b/>
          <w:bCs/>
          <w:color w:val="365F91"/>
          <w:rtl/>
        </w:rPr>
        <w:t xml:space="preserve"> סה"כ </w:t>
      </w:r>
      <w:r>
        <w:rPr>
          <w:rFonts w:ascii="David" w:hAnsi="David"/>
          <w:b/>
          <w:bCs/>
          <w:color w:val="365F91"/>
          <w:rtl/>
        </w:rPr>
        <w:t>5,195</w:t>
      </w:r>
      <w:r w:rsidR="00004AF9" w:rsidRPr="00004AF9">
        <w:rPr>
          <w:rFonts w:ascii="David" w:hAnsi="David"/>
          <w:b/>
          <w:bCs/>
          <w:color w:val="365F91"/>
          <w:rtl/>
        </w:rPr>
        <w:t xml:space="preserve"> מקבלי שירות השתלבו במפעלים מוגנים.</w:t>
      </w:r>
    </w:p>
    <w:p w:rsidR="00A45890" w:rsidRDefault="00A45890" w:rsidP="00A45890">
      <w:pPr>
        <w:pStyle w:val="Corps"/>
        <w:bidi/>
        <w:spacing w:after="240" w:line="276" w:lineRule="auto"/>
        <w:ind w:left="1080"/>
        <w:rPr>
          <w:rFonts w:ascii="David" w:hAnsi="David"/>
          <w:b/>
          <w:bCs/>
          <w:color w:val="365F91"/>
          <w:rtl/>
        </w:rPr>
      </w:pPr>
      <w:r w:rsidRPr="00A45890">
        <w:rPr>
          <w:rFonts w:ascii="David" w:hAnsi="David"/>
          <w:b/>
          <w:bCs/>
          <w:color w:val="365F91"/>
          <w:rtl/>
        </w:rPr>
        <w:t>להלן פירוט כמות האנשים בכל מפעל נכון לחודש דצמבר בכל שנה:</w:t>
      </w:r>
    </w:p>
    <w:tbl>
      <w:tblPr>
        <w:bidiVisual/>
        <w:tblW w:w="7744" w:type="dxa"/>
        <w:jc w:val="center"/>
        <w:tblInd w:w="93" w:type="dxa"/>
        <w:tblLook w:val="04A0" w:firstRow="1" w:lastRow="0" w:firstColumn="1" w:lastColumn="0" w:noHBand="0" w:noVBand="1"/>
      </w:tblPr>
      <w:tblGrid>
        <w:gridCol w:w="761"/>
        <w:gridCol w:w="4240"/>
        <w:gridCol w:w="1460"/>
        <w:gridCol w:w="1460"/>
      </w:tblGrid>
      <w:tr w:rsidR="00466FC1" w:rsidRPr="00466FC1" w:rsidTr="00466FC1">
        <w:trPr>
          <w:trHeight w:val="285"/>
          <w:tblHeader/>
          <w:jc w:val="center"/>
        </w:trPr>
        <w:tc>
          <w:tcPr>
            <w:tcW w:w="584" w:type="dxa"/>
            <w:tcBorders>
              <w:top w:val="single" w:sz="4" w:space="0" w:color="auto"/>
              <w:left w:val="single" w:sz="4" w:space="0" w:color="auto"/>
              <w:bottom w:val="single" w:sz="4" w:space="0" w:color="auto"/>
              <w:right w:val="single" w:sz="4" w:space="0" w:color="auto"/>
            </w:tcBorders>
            <w:shd w:val="clear" w:color="auto" w:fill="auto"/>
            <w:noWrap/>
          </w:tcPr>
          <w:p w:rsidR="00466FC1" w:rsidRPr="00466FC1" w:rsidRDefault="00466FC1" w:rsidP="00151EC1">
            <w:pPr>
              <w:rPr>
                <w:b/>
                <w:bCs/>
                <w:sz w:val="24"/>
                <w:szCs w:val="24"/>
              </w:rPr>
            </w:pPr>
            <w:proofErr w:type="spellStart"/>
            <w:r w:rsidRPr="00466FC1">
              <w:rPr>
                <w:rFonts w:hint="cs"/>
                <w:b/>
                <w:bCs/>
                <w:sz w:val="24"/>
                <w:szCs w:val="24"/>
                <w:rtl/>
              </w:rPr>
              <w:lastRenderedPageBreak/>
              <w:t>מס</w:t>
            </w:r>
            <w:r w:rsidRPr="00466FC1">
              <w:rPr>
                <w:b/>
                <w:bCs/>
                <w:sz w:val="24"/>
                <w:szCs w:val="24"/>
                <w:rtl/>
              </w:rPr>
              <w:t>"</w:t>
            </w:r>
            <w:r w:rsidRPr="00466FC1">
              <w:rPr>
                <w:rFonts w:hint="cs"/>
                <w:b/>
                <w:bCs/>
                <w:sz w:val="24"/>
                <w:szCs w:val="24"/>
                <w:rtl/>
              </w:rPr>
              <w:t>ד</w:t>
            </w:r>
            <w:proofErr w:type="spellEnd"/>
          </w:p>
        </w:tc>
        <w:tc>
          <w:tcPr>
            <w:tcW w:w="4240" w:type="dxa"/>
            <w:tcBorders>
              <w:top w:val="single" w:sz="4" w:space="0" w:color="auto"/>
              <w:left w:val="single" w:sz="4" w:space="0" w:color="auto"/>
              <w:bottom w:val="single" w:sz="4" w:space="0" w:color="auto"/>
              <w:right w:val="single" w:sz="4" w:space="0" w:color="auto"/>
            </w:tcBorders>
            <w:shd w:val="clear" w:color="auto" w:fill="auto"/>
            <w:noWrap/>
          </w:tcPr>
          <w:p w:rsidR="00466FC1" w:rsidRPr="00466FC1" w:rsidRDefault="00466FC1" w:rsidP="00151EC1">
            <w:pPr>
              <w:rPr>
                <w:b/>
                <w:bCs/>
                <w:sz w:val="24"/>
                <w:szCs w:val="24"/>
              </w:rPr>
            </w:pPr>
            <w:r w:rsidRPr="00466FC1">
              <w:rPr>
                <w:rFonts w:hint="cs"/>
                <w:b/>
                <w:bCs/>
                <w:sz w:val="24"/>
                <w:szCs w:val="24"/>
                <w:rtl/>
              </w:rPr>
              <w:t>שם</w:t>
            </w:r>
            <w:r w:rsidRPr="00466FC1">
              <w:rPr>
                <w:b/>
                <w:bCs/>
                <w:sz w:val="24"/>
                <w:szCs w:val="24"/>
                <w:rtl/>
              </w:rPr>
              <w:t xml:space="preserve"> </w:t>
            </w:r>
            <w:r w:rsidRPr="00466FC1">
              <w:rPr>
                <w:rFonts w:hint="cs"/>
                <w:b/>
                <w:bCs/>
                <w:sz w:val="24"/>
                <w:szCs w:val="24"/>
                <w:rtl/>
              </w:rPr>
              <w:t>המסגרת</w:t>
            </w:r>
            <w:r w:rsidRPr="00466FC1">
              <w:rPr>
                <w:b/>
                <w:bCs/>
                <w:sz w:val="24"/>
                <w:szCs w:val="24"/>
                <w:rtl/>
              </w:rPr>
              <w:t xml:space="preserve">/ </w:t>
            </w:r>
            <w:r w:rsidRPr="00466FC1">
              <w:rPr>
                <w:rFonts w:hint="cs"/>
                <w:b/>
                <w:bCs/>
                <w:sz w:val="24"/>
                <w:szCs w:val="24"/>
                <w:rtl/>
              </w:rPr>
              <w:t>הספק</w:t>
            </w:r>
          </w:p>
        </w:tc>
        <w:tc>
          <w:tcPr>
            <w:tcW w:w="1460" w:type="dxa"/>
            <w:tcBorders>
              <w:top w:val="single" w:sz="4" w:space="0" w:color="auto"/>
              <w:left w:val="single" w:sz="4" w:space="0" w:color="auto"/>
              <w:bottom w:val="single" w:sz="4" w:space="0" w:color="auto"/>
              <w:right w:val="single" w:sz="4" w:space="0" w:color="auto"/>
            </w:tcBorders>
            <w:shd w:val="clear" w:color="auto" w:fill="auto"/>
            <w:noWrap/>
          </w:tcPr>
          <w:p w:rsidR="00466FC1" w:rsidRPr="00466FC1" w:rsidRDefault="00466FC1" w:rsidP="00151EC1">
            <w:pPr>
              <w:rPr>
                <w:b/>
                <w:bCs/>
                <w:sz w:val="24"/>
                <w:szCs w:val="24"/>
              </w:rPr>
            </w:pPr>
            <w:r w:rsidRPr="00466FC1">
              <w:rPr>
                <w:rFonts w:hint="cs"/>
                <w:b/>
                <w:bCs/>
                <w:sz w:val="24"/>
                <w:szCs w:val="24"/>
                <w:rtl/>
              </w:rPr>
              <w:t>דצמבר</w:t>
            </w:r>
            <w:r w:rsidRPr="00466FC1">
              <w:rPr>
                <w:b/>
                <w:bCs/>
                <w:sz w:val="24"/>
                <w:szCs w:val="24"/>
                <w:rtl/>
              </w:rPr>
              <w:t xml:space="preserve"> 2016</w:t>
            </w:r>
          </w:p>
        </w:tc>
        <w:tc>
          <w:tcPr>
            <w:tcW w:w="1460" w:type="dxa"/>
            <w:tcBorders>
              <w:top w:val="single" w:sz="4" w:space="0" w:color="auto"/>
              <w:left w:val="single" w:sz="4" w:space="0" w:color="auto"/>
              <w:bottom w:val="single" w:sz="4" w:space="0" w:color="auto"/>
              <w:right w:val="single" w:sz="4" w:space="0" w:color="auto"/>
            </w:tcBorders>
            <w:shd w:val="clear" w:color="auto" w:fill="auto"/>
            <w:noWrap/>
          </w:tcPr>
          <w:p w:rsidR="00466FC1" w:rsidRPr="00466FC1" w:rsidRDefault="00466FC1" w:rsidP="00151EC1">
            <w:pPr>
              <w:rPr>
                <w:b/>
                <w:bCs/>
                <w:sz w:val="24"/>
                <w:szCs w:val="24"/>
              </w:rPr>
            </w:pPr>
            <w:r w:rsidRPr="00466FC1">
              <w:rPr>
                <w:rFonts w:hint="cs"/>
                <w:b/>
                <w:bCs/>
                <w:sz w:val="24"/>
                <w:szCs w:val="24"/>
                <w:rtl/>
              </w:rPr>
              <w:t>דצמבר</w:t>
            </w:r>
            <w:r w:rsidRPr="00466FC1">
              <w:rPr>
                <w:b/>
                <w:bCs/>
                <w:sz w:val="24"/>
                <w:szCs w:val="24"/>
                <w:rtl/>
              </w:rPr>
              <w:t xml:space="preserve"> 2017</w:t>
            </w:r>
          </w:p>
        </w:tc>
      </w:tr>
      <w:tr w:rsidR="00466FC1" w:rsidRPr="00466FC1" w:rsidTr="00466FC1">
        <w:trPr>
          <w:trHeight w:val="285"/>
          <w:jc w:val="center"/>
        </w:trPr>
        <w:tc>
          <w:tcPr>
            <w:tcW w:w="5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w:t>
            </w:r>
          </w:p>
        </w:tc>
        <w:tc>
          <w:tcPr>
            <w:tcW w:w="4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אנוש: רמת השרון</w:t>
            </w:r>
          </w:p>
        </w:tc>
        <w:tc>
          <w:tcPr>
            <w:tcW w:w="1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30</w:t>
            </w:r>
          </w:p>
        </w:tc>
        <w:tc>
          <w:tcPr>
            <w:tcW w:w="1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24</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2</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אנוש: תל אביב</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111</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80</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3</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אנוש: רמת גן</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58</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24</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4</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אנוש: בת ים</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44</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34</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5</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אנוש: כפר סבא</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12</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7</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6</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אנוש: אילת</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42</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30</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7</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אנוש: ירושלים</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8</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3</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8</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אנוש: בית שמש</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65</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56</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9</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אנוש: שדרות</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11</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Pr>
              <w:t> </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10</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אנוש: עפולה</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8</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Pr>
              <w:t> </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11</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אנוש: כרמיאל</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12</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11</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12</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חסד ואמונה מפעל /מועדון</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54</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39</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13</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סראב מפעל משתקמים כרמיאל</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172</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145</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14</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קרן מפעלי שיקום אשדוד</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40</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33</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15</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קרו מפעלי שיקום בית שאן</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22</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17</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16</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שווים-שיקום תעסוקתי(</w:t>
            </w:r>
            <w:proofErr w:type="spellStart"/>
            <w:r w:rsidRPr="00466FC1">
              <w:rPr>
                <w:rFonts w:ascii="Arial" w:eastAsia="Times New Roman" w:hAnsi="Arial"/>
                <w:color w:val="000000"/>
                <w:sz w:val="22"/>
                <w:szCs w:val="22"/>
                <w:rtl/>
              </w:rPr>
              <w:t>אש"ת</w:t>
            </w:r>
            <w:proofErr w:type="spellEnd"/>
            <w:r w:rsidRPr="00466FC1">
              <w:rPr>
                <w:rFonts w:ascii="Arial" w:eastAsia="Times New Roman" w:hAnsi="Arial"/>
                <w:color w:val="000000"/>
                <w:sz w:val="22"/>
                <w:szCs w:val="22"/>
                <w:rtl/>
              </w:rPr>
              <w:t>) ק. שמונה</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85</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64</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17</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שווים-שיקום תעסוקתי (</w:t>
            </w:r>
            <w:proofErr w:type="spellStart"/>
            <w:r w:rsidRPr="00466FC1">
              <w:rPr>
                <w:rFonts w:ascii="Arial" w:eastAsia="Times New Roman" w:hAnsi="Arial"/>
                <w:color w:val="000000"/>
                <w:sz w:val="22"/>
                <w:szCs w:val="22"/>
                <w:rtl/>
              </w:rPr>
              <w:t>אש"ת</w:t>
            </w:r>
            <w:proofErr w:type="spellEnd"/>
            <w:r w:rsidRPr="00466FC1">
              <w:rPr>
                <w:rFonts w:ascii="Arial" w:eastAsia="Times New Roman" w:hAnsi="Arial"/>
                <w:color w:val="000000"/>
                <w:sz w:val="22"/>
                <w:szCs w:val="22"/>
                <w:rtl/>
              </w:rPr>
              <w:t>) ק.  ביאליק</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197</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147</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18</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שווים-שיקום תעסוקתי (</w:t>
            </w:r>
            <w:proofErr w:type="spellStart"/>
            <w:r w:rsidRPr="00466FC1">
              <w:rPr>
                <w:rFonts w:ascii="Arial" w:eastAsia="Times New Roman" w:hAnsi="Arial"/>
                <w:color w:val="000000"/>
                <w:sz w:val="22"/>
                <w:szCs w:val="22"/>
                <w:rtl/>
              </w:rPr>
              <w:t>אש"ת</w:t>
            </w:r>
            <w:proofErr w:type="spellEnd"/>
            <w:r w:rsidRPr="00466FC1">
              <w:rPr>
                <w:rFonts w:ascii="Arial" w:eastAsia="Times New Roman" w:hAnsi="Arial"/>
                <w:color w:val="000000"/>
                <w:sz w:val="22"/>
                <w:szCs w:val="22"/>
                <w:rtl/>
              </w:rPr>
              <w:t xml:space="preserve"> ) חולון</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99</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74</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19</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שווים-שיקום תעסוקתי (</w:t>
            </w:r>
            <w:proofErr w:type="spellStart"/>
            <w:r w:rsidRPr="00466FC1">
              <w:rPr>
                <w:rFonts w:ascii="Arial" w:eastAsia="Times New Roman" w:hAnsi="Arial"/>
                <w:color w:val="000000"/>
                <w:sz w:val="22"/>
                <w:szCs w:val="22"/>
                <w:rtl/>
              </w:rPr>
              <w:t>אש"ת</w:t>
            </w:r>
            <w:proofErr w:type="spellEnd"/>
            <w:r w:rsidRPr="00466FC1">
              <w:rPr>
                <w:rFonts w:ascii="Arial" w:eastAsia="Times New Roman" w:hAnsi="Arial"/>
                <w:color w:val="000000"/>
                <w:sz w:val="22"/>
                <w:szCs w:val="22"/>
                <w:rtl/>
              </w:rPr>
              <w:t xml:space="preserve"> ) ק. גת</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114</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77</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20</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שווים-שיקום תעסוקתי (</w:t>
            </w:r>
            <w:proofErr w:type="spellStart"/>
            <w:r w:rsidRPr="00466FC1">
              <w:rPr>
                <w:rFonts w:ascii="Arial" w:eastAsia="Times New Roman" w:hAnsi="Arial"/>
                <w:color w:val="000000"/>
                <w:sz w:val="22"/>
                <w:szCs w:val="22"/>
                <w:rtl/>
              </w:rPr>
              <w:t>אש"ת</w:t>
            </w:r>
            <w:proofErr w:type="spellEnd"/>
            <w:r w:rsidRPr="00466FC1">
              <w:rPr>
                <w:rFonts w:ascii="Arial" w:eastAsia="Times New Roman" w:hAnsi="Arial"/>
                <w:color w:val="000000"/>
                <w:sz w:val="22"/>
                <w:szCs w:val="22"/>
                <w:rtl/>
              </w:rPr>
              <w:t xml:space="preserve"> ) באר שבע</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89</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70</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21</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שווים-שיקום תעסוקתי (</w:t>
            </w:r>
            <w:proofErr w:type="spellStart"/>
            <w:r w:rsidRPr="00466FC1">
              <w:rPr>
                <w:rFonts w:ascii="Arial" w:eastAsia="Times New Roman" w:hAnsi="Arial"/>
                <w:color w:val="000000"/>
                <w:sz w:val="22"/>
                <w:szCs w:val="22"/>
                <w:rtl/>
              </w:rPr>
              <w:t>אש"ת</w:t>
            </w:r>
            <w:proofErr w:type="spellEnd"/>
            <w:r w:rsidRPr="00466FC1">
              <w:rPr>
                <w:rFonts w:ascii="Arial" w:eastAsia="Times New Roman" w:hAnsi="Arial"/>
                <w:color w:val="000000"/>
                <w:sz w:val="22"/>
                <w:szCs w:val="22"/>
                <w:rtl/>
              </w:rPr>
              <w:t xml:space="preserve"> ) כפר סבא</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111</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77</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22</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שווים-שיקום תעסוקתי (</w:t>
            </w:r>
            <w:proofErr w:type="spellStart"/>
            <w:r w:rsidRPr="00466FC1">
              <w:rPr>
                <w:rFonts w:ascii="Arial" w:eastAsia="Times New Roman" w:hAnsi="Arial"/>
                <w:color w:val="000000"/>
                <w:sz w:val="22"/>
                <w:szCs w:val="22"/>
                <w:rtl/>
              </w:rPr>
              <w:t>אש"ת</w:t>
            </w:r>
            <w:proofErr w:type="spellEnd"/>
            <w:r w:rsidRPr="00466FC1">
              <w:rPr>
                <w:rFonts w:ascii="Arial" w:eastAsia="Times New Roman" w:hAnsi="Arial"/>
                <w:color w:val="000000"/>
                <w:sz w:val="22"/>
                <w:szCs w:val="22"/>
                <w:rtl/>
              </w:rPr>
              <w:t xml:space="preserve"> ) פתח תקוה</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104</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93</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23</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שווים-שיקום תעסוקתי (</w:t>
            </w:r>
            <w:proofErr w:type="spellStart"/>
            <w:r w:rsidRPr="00466FC1">
              <w:rPr>
                <w:rFonts w:ascii="Arial" w:eastAsia="Times New Roman" w:hAnsi="Arial"/>
                <w:color w:val="000000"/>
                <w:sz w:val="22"/>
                <w:szCs w:val="22"/>
                <w:rtl/>
              </w:rPr>
              <w:t>אש"ת</w:t>
            </w:r>
            <w:proofErr w:type="spellEnd"/>
            <w:r w:rsidRPr="00466FC1">
              <w:rPr>
                <w:rFonts w:ascii="Arial" w:eastAsia="Times New Roman" w:hAnsi="Arial"/>
                <w:color w:val="000000"/>
                <w:sz w:val="22"/>
                <w:szCs w:val="22"/>
                <w:rtl/>
              </w:rPr>
              <w:t xml:space="preserve"> ) נתניה</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123</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88</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24</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אופק: מפעל מוגן</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5</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5</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25</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proofErr w:type="spellStart"/>
            <w:r w:rsidRPr="00466FC1">
              <w:rPr>
                <w:rFonts w:ascii="Arial" w:eastAsia="Times New Roman" w:hAnsi="Arial"/>
                <w:color w:val="000000"/>
                <w:sz w:val="22"/>
                <w:szCs w:val="22"/>
                <w:rtl/>
              </w:rPr>
              <w:t>מת"ש</w:t>
            </w:r>
            <w:proofErr w:type="spellEnd"/>
            <w:r w:rsidRPr="00466FC1">
              <w:rPr>
                <w:rFonts w:ascii="Arial" w:eastAsia="Times New Roman" w:hAnsi="Arial"/>
                <w:color w:val="000000"/>
                <w:sz w:val="22"/>
                <w:szCs w:val="22"/>
                <w:rtl/>
              </w:rPr>
              <w:t>: מפעל מוגן (מע"ש יפו )</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202</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162</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26</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אור ירושלים - מפעל מוגן</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68</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55</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27</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proofErr w:type="spellStart"/>
            <w:r w:rsidRPr="00466FC1">
              <w:rPr>
                <w:rFonts w:ascii="Arial" w:eastAsia="Times New Roman" w:hAnsi="Arial"/>
                <w:color w:val="000000"/>
                <w:sz w:val="22"/>
                <w:szCs w:val="22"/>
                <w:rtl/>
              </w:rPr>
              <w:t>כישורית</w:t>
            </w:r>
            <w:proofErr w:type="spellEnd"/>
            <w:r w:rsidRPr="00466FC1">
              <w:rPr>
                <w:rFonts w:ascii="Arial" w:eastAsia="Times New Roman" w:hAnsi="Arial"/>
                <w:color w:val="000000"/>
                <w:sz w:val="22"/>
                <w:szCs w:val="22"/>
                <w:rtl/>
              </w:rPr>
              <w:t xml:space="preserve"> מפעל מוגן</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41</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40</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28</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קרן מפעלי שיקום אור יהודה</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28</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25</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29</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קרן מפעלי שיקום באר שבע</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102</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82</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30</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המרכז הישראלי לתעסוקה</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82</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42</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31</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עמותת איכות בשיקום (סעד לחולה )</w:t>
            </w:r>
            <w:proofErr w:type="spellStart"/>
            <w:r w:rsidRPr="00466FC1">
              <w:rPr>
                <w:rFonts w:ascii="Arial" w:eastAsia="Times New Roman" w:hAnsi="Arial"/>
                <w:color w:val="000000"/>
                <w:sz w:val="22"/>
                <w:szCs w:val="22"/>
                <w:rtl/>
              </w:rPr>
              <w:t>מפע</w:t>
            </w:r>
            <w:proofErr w:type="spellEnd"/>
            <w:r w:rsidRPr="00466FC1">
              <w:rPr>
                <w:rFonts w:ascii="Arial" w:eastAsia="Times New Roman" w:hAnsi="Arial"/>
                <w:color w:val="000000"/>
                <w:sz w:val="22"/>
                <w:szCs w:val="22"/>
                <w:rtl/>
              </w:rPr>
              <w:t>/תעסוק</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62</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14</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32</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 xml:space="preserve">האגודה למען </w:t>
            </w:r>
            <w:proofErr w:type="spellStart"/>
            <w:r w:rsidRPr="00466FC1">
              <w:rPr>
                <w:rFonts w:ascii="Arial" w:eastAsia="Times New Roman" w:hAnsi="Arial"/>
                <w:color w:val="000000"/>
                <w:sz w:val="22"/>
                <w:szCs w:val="22"/>
                <w:rtl/>
              </w:rPr>
              <w:t>העוור</w:t>
            </w:r>
            <w:proofErr w:type="spellEnd"/>
            <w:r w:rsidRPr="00466FC1">
              <w:rPr>
                <w:rFonts w:ascii="Arial" w:eastAsia="Times New Roman" w:hAnsi="Arial"/>
                <w:color w:val="000000"/>
                <w:sz w:val="22"/>
                <w:szCs w:val="22"/>
                <w:rtl/>
              </w:rPr>
              <w:t>: מ. מוגן/תעסוקה מועדון</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54</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42</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33</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קרן מפעלי שיקום טבריה</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4</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2</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34</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גוונים מפעל שדרות</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21</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19</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35</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מרכז הורים נהריה בית אבות</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26</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36</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 xml:space="preserve">האגודה </w:t>
            </w:r>
            <w:proofErr w:type="spellStart"/>
            <w:r w:rsidRPr="00466FC1">
              <w:rPr>
                <w:rFonts w:ascii="Arial" w:eastAsia="Times New Roman" w:hAnsi="Arial"/>
                <w:color w:val="000000"/>
                <w:sz w:val="22"/>
                <w:szCs w:val="22"/>
                <w:rtl/>
              </w:rPr>
              <w:t>לברה"צ</w:t>
            </w:r>
            <w:proofErr w:type="spellEnd"/>
            <w:r w:rsidRPr="00466FC1">
              <w:rPr>
                <w:rFonts w:ascii="Arial" w:eastAsia="Times New Roman" w:hAnsi="Arial"/>
                <w:color w:val="000000"/>
                <w:sz w:val="22"/>
                <w:szCs w:val="22"/>
                <w:rtl/>
              </w:rPr>
              <w:t xml:space="preserve">  ניצוצות מפעל/מועדון יחדיו</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19</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17</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lastRenderedPageBreak/>
              <w:t>37</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דן  אבשלום תעסוקה נתמכת מפעל מוגן</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123</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94</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38</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קרן מפעלי שיקום תעסוקה נתמכת רחובות</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26</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23</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39</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קרן מפעלי שיקום גלבוע מפעל מוגן</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16</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10</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40</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עזר מציון- מפעל מוגן</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174</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130</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41</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קבוץ הרדוף בחירם מפעל מוגן</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133</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102</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42</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מלב ולב: מפעל מוגן</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8</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7</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43</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קרן מפעלי שיקום מגדל העמק</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22</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16</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44</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קרן מפעלי שיקום -נצרת</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35</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21</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45</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גוונים מפעל ומועדון אשקלון</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118</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90</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46</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 xml:space="preserve">האגודה </w:t>
            </w:r>
            <w:proofErr w:type="spellStart"/>
            <w:r w:rsidRPr="00466FC1">
              <w:rPr>
                <w:rFonts w:ascii="Arial" w:eastAsia="Times New Roman" w:hAnsi="Arial"/>
                <w:color w:val="000000"/>
                <w:sz w:val="22"/>
                <w:szCs w:val="22"/>
                <w:rtl/>
              </w:rPr>
              <w:t>לברה"צ</w:t>
            </w:r>
            <w:proofErr w:type="spellEnd"/>
            <w:r w:rsidRPr="00466FC1">
              <w:rPr>
                <w:rFonts w:ascii="Arial" w:eastAsia="Times New Roman" w:hAnsi="Arial"/>
                <w:color w:val="000000"/>
                <w:sz w:val="22"/>
                <w:szCs w:val="22"/>
                <w:rtl/>
              </w:rPr>
              <w:t xml:space="preserve">  יחידת שיקום טירה</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104</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76</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47</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קרן מפעלי שיקום: מפעל מוגן אשקלון</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4</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3</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48</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 xml:space="preserve">האגודה </w:t>
            </w:r>
            <w:proofErr w:type="spellStart"/>
            <w:r w:rsidRPr="00466FC1">
              <w:rPr>
                <w:rFonts w:ascii="Arial" w:eastAsia="Times New Roman" w:hAnsi="Arial"/>
                <w:color w:val="000000"/>
                <w:sz w:val="22"/>
                <w:szCs w:val="22"/>
                <w:rtl/>
              </w:rPr>
              <w:t>לברה"צ</w:t>
            </w:r>
            <w:proofErr w:type="spellEnd"/>
            <w:r w:rsidRPr="00466FC1">
              <w:rPr>
                <w:rFonts w:ascii="Arial" w:eastAsia="Times New Roman" w:hAnsi="Arial"/>
                <w:color w:val="000000"/>
                <w:sz w:val="22"/>
                <w:szCs w:val="22"/>
                <w:rtl/>
              </w:rPr>
              <w:t xml:space="preserve"> אסיא טכנולוגיות</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130</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98</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49</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proofErr w:type="spellStart"/>
            <w:r w:rsidRPr="00466FC1">
              <w:rPr>
                <w:rFonts w:ascii="Arial" w:eastAsia="Times New Roman" w:hAnsi="Arial"/>
                <w:color w:val="000000"/>
                <w:sz w:val="22"/>
                <w:szCs w:val="22"/>
                <w:rtl/>
              </w:rPr>
              <w:t>סאמיט</w:t>
            </w:r>
            <w:proofErr w:type="spellEnd"/>
            <w:r w:rsidRPr="00466FC1">
              <w:rPr>
                <w:rFonts w:ascii="Arial" w:eastAsia="Times New Roman" w:hAnsi="Arial"/>
                <w:color w:val="000000"/>
                <w:sz w:val="22"/>
                <w:szCs w:val="22"/>
                <w:rtl/>
              </w:rPr>
              <w:t xml:space="preserve"> מפעל מוגן</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93</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46</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50</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קרן מפעלי שיקום: נצרת עלית מפעל</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25</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20</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51</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קרן מפעלי שיקום עכו-פקיעין</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18</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16</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52</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עמותת כוכב הצפון תלם שומרה</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25</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20</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53</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עמותת כוכב  הצפון מפעל מוגן אלומה</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38</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34</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54</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קרן מפעלי שיקום כפר קרע</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4</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Pr>
              <w:t> </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55</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 xml:space="preserve">קרן מפעלי שיקום כפר </w:t>
            </w:r>
            <w:proofErr w:type="spellStart"/>
            <w:r w:rsidRPr="00466FC1">
              <w:rPr>
                <w:rFonts w:ascii="Arial" w:eastAsia="Times New Roman" w:hAnsi="Arial"/>
                <w:color w:val="000000"/>
                <w:sz w:val="22"/>
                <w:szCs w:val="22"/>
                <w:rtl/>
              </w:rPr>
              <w:t>כמא</w:t>
            </w:r>
            <w:proofErr w:type="spellEnd"/>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7</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2</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56</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 xml:space="preserve">האגודה </w:t>
            </w:r>
            <w:proofErr w:type="spellStart"/>
            <w:r w:rsidRPr="00466FC1">
              <w:rPr>
                <w:rFonts w:ascii="Arial" w:eastAsia="Times New Roman" w:hAnsi="Arial"/>
                <w:color w:val="000000"/>
                <w:sz w:val="22"/>
                <w:szCs w:val="22"/>
                <w:rtl/>
              </w:rPr>
              <w:t>לברה"צ</w:t>
            </w:r>
            <w:proofErr w:type="spellEnd"/>
            <w:r w:rsidRPr="00466FC1">
              <w:rPr>
                <w:rFonts w:ascii="Arial" w:eastAsia="Times New Roman" w:hAnsi="Arial"/>
                <w:color w:val="000000"/>
                <w:sz w:val="22"/>
                <w:szCs w:val="22"/>
                <w:rtl/>
              </w:rPr>
              <w:t xml:space="preserve">  אשדוד מועדון מפרשים</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117</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75</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57</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קרן מפעלי שיקום מצפה רמון</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9</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7</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58</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קרן מפעלי שיקום אופקים</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48</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38</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59</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 xml:space="preserve">האגודה </w:t>
            </w:r>
            <w:proofErr w:type="spellStart"/>
            <w:r w:rsidRPr="00466FC1">
              <w:rPr>
                <w:rFonts w:ascii="Arial" w:eastAsia="Times New Roman" w:hAnsi="Arial"/>
                <w:color w:val="000000"/>
                <w:sz w:val="22"/>
                <w:szCs w:val="22"/>
                <w:rtl/>
              </w:rPr>
              <w:t>לברה"צ</w:t>
            </w:r>
            <w:proofErr w:type="spellEnd"/>
            <w:r w:rsidRPr="00466FC1">
              <w:rPr>
                <w:rFonts w:ascii="Arial" w:eastAsia="Times New Roman" w:hAnsi="Arial"/>
                <w:color w:val="000000"/>
                <w:sz w:val="22"/>
                <w:szCs w:val="22"/>
                <w:rtl/>
              </w:rPr>
              <w:t xml:space="preserve"> אופק תעשיות</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120</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95</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60</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רעות: סטודיו פסגת זאב</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64</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50</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61</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חוות רום</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66</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50</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62</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בית חם מפעל מוגן</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177</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99</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63</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חסדי אנוש מפעל מוגן</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61</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44</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64</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עמותת  כוכב הצפון  מפעל מוגן שיבולים</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8</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8</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65</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אשנב - איתור  שילוב תעסוקה /מפעל</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16</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11</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66</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לב הנגב מועדון תעסוקתי אביבים</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4</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67</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 xml:space="preserve">האגודה </w:t>
            </w:r>
            <w:proofErr w:type="spellStart"/>
            <w:r w:rsidRPr="00466FC1">
              <w:rPr>
                <w:rFonts w:ascii="Arial" w:eastAsia="Times New Roman" w:hAnsi="Arial"/>
                <w:color w:val="000000"/>
                <w:sz w:val="22"/>
                <w:szCs w:val="22"/>
                <w:rtl/>
              </w:rPr>
              <w:t>לברה"צ</w:t>
            </w:r>
            <w:proofErr w:type="spellEnd"/>
            <w:r w:rsidRPr="00466FC1">
              <w:rPr>
                <w:rFonts w:ascii="Arial" w:eastAsia="Times New Roman" w:hAnsi="Arial"/>
                <w:color w:val="000000"/>
                <w:sz w:val="22"/>
                <w:szCs w:val="22"/>
                <w:rtl/>
              </w:rPr>
              <w:t xml:space="preserve">  </w:t>
            </w:r>
            <w:proofErr w:type="spellStart"/>
            <w:r w:rsidRPr="00466FC1">
              <w:rPr>
                <w:rFonts w:ascii="Arial" w:eastAsia="Times New Roman" w:hAnsi="Arial"/>
                <w:color w:val="000000"/>
                <w:sz w:val="22"/>
                <w:szCs w:val="22"/>
                <w:rtl/>
              </w:rPr>
              <w:t>אגית</w:t>
            </w:r>
            <w:proofErr w:type="spellEnd"/>
            <w:r w:rsidRPr="00466FC1">
              <w:rPr>
                <w:rFonts w:ascii="Arial" w:eastAsia="Times New Roman" w:hAnsi="Arial"/>
                <w:color w:val="000000"/>
                <w:sz w:val="22"/>
                <w:szCs w:val="22"/>
                <w:rtl/>
              </w:rPr>
              <w:t xml:space="preserve"> טכנולוגיות</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65</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52</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68</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קרן מפעלי שיקום מפרץ חיפה</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22</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18</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69</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 xml:space="preserve">האגודה </w:t>
            </w:r>
            <w:proofErr w:type="spellStart"/>
            <w:r w:rsidRPr="00466FC1">
              <w:rPr>
                <w:rFonts w:ascii="Arial" w:eastAsia="Times New Roman" w:hAnsi="Arial"/>
                <w:color w:val="000000"/>
                <w:sz w:val="22"/>
                <w:szCs w:val="22"/>
                <w:rtl/>
              </w:rPr>
              <w:t>לברה"צ</w:t>
            </w:r>
            <w:proofErr w:type="spellEnd"/>
            <w:r w:rsidRPr="00466FC1">
              <w:rPr>
                <w:rFonts w:ascii="Arial" w:eastAsia="Times New Roman" w:hAnsi="Arial"/>
                <w:color w:val="000000"/>
                <w:sz w:val="22"/>
                <w:szCs w:val="22"/>
                <w:rtl/>
              </w:rPr>
              <w:t xml:space="preserve"> תעסוקה נתמכת רחובות</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104</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76</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70</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שכולו טוב מפעל מוגן ראש העין</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176</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137</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71</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יחדיו מפעל מוגן</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41</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33</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72</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 xml:space="preserve">האגודה </w:t>
            </w:r>
            <w:proofErr w:type="spellStart"/>
            <w:r w:rsidRPr="00466FC1">
              <w:rPr>
                <w:rFonts w:ascii="Arial" w:eastAsia="Times New Roman" w:hAnsi="Arial"/>
                <w:color w:val="000000"/>
                <w:sz w:val="22"/>
                <w:szCs w:val="22"/>
                <w:rtl/>
              </w:rPr>
              <w:t>לברה"צ</w:t>
            </w:r>
            <w:proofErr w:type="spellEnd"/>
            <w:r w:rsidRPr="00466FC1">
              <w:rPr>
                <w:rFonts w:ascii="Arial" w:eastAsia="Times New Roman" w:hAnsi="Arial"/>
                <w:color w:val="000000"/>
                <w:sz w:val="22"/>
                <w:szCs w:val="22"/>
                <w:rtl/>
              </w:rPr>
              <w:t xml:space="preserve"> קפה בעלמא</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46</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28</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lastRenderedPageBreak/>
              <w:t>73</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שיקום אחר</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220</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158</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74</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 xml:space="preserve">שכולו טוב מפעל מוגן </w:t>
            </w:r>
            <w:proofErr w:type="spellStart"/>
            <w:r w:rsidRPr="00466FC1">
              <w:rPr>
                <w:rFonts w:ascii="Arial" w:eastAsia="Times New Roman" w:hAnsi="Arial"/>
                <w:color w:val="000000"/>
                <w:sz w:val="22"/>
                <w:szCs w:val="22"/>
                <w:rtl/>
              </w:rPr>
              <w:t>מוגן</w:t>
            </w:r>
            <w:proofErr w:type="spellEnd"/>
            <w:r w:rsidRPr="00466FC1">
              <w:rPr>
                <w:rFonts w:ascii="Arial" w:eastAsia="Times New Roman" w:hAnsi="Arial"/>
                <w:color w:val="000000"/>
                <w:sz w:val="22"/>
                <w:szCs w:val="22"/>
                <w:rtl/>
              </w:rPr>
              <w:t xml:space="preserve"> </w:t>
            </w:r>
            <w:r w:rsidRPr="00466FC1">
              <w:rPr>
                <w:rFonts w:ascii="Arial" w:eastAsia="Times New Roman" w:hAnsi="Arial"/>
                <w:color w:val="000000"/>
                <w:sz w:val="22"/>
                <w:szCs w:val="22"/>
              </w:rPr>
              <w:t>ISO</w:t>
            </w:r>
            <w:r w:rsidRPr="00466FC1">
              <w:rPr>
                <w:rFonts w:ascii="Arial" w:eastAsia="Times New Roman" w:hAnsi="Arial"/>
                <w:color w:val="000000"/>
                <w:sz w:val="22"/>
                <w:szCs w:val="22"/>
                <w:rtl/>
              </w:rPr>
              <w:t xml:space="preserve">  רמלה</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107</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83</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75</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שווים-שיקום תעסוקתי (</w:t>
            </w:r>
            <w:proofErr w:type="spellStart"/>
            <w:r w:rsidRPr="00466FC1">
              <w:rPr>
                <w:rFonts w:ascii="Arial" w:eastAsia="Times New Roman" w:hAnsi="Arial"/>
                <w:color w:val="000000"/>
                <w:sz w:val="22"/>
                <w:szCs w:val="22"/>
                <w:rtl/>
              </w:rPr>
              <w:t>אש"ת</w:t>
            </w:r>
            <w:proofErr w:type="spellEnd"/>
            <w:r w:rsidRPr="00466FC1">
              <w:rPr>
                <w:rFonts w:ascii="Arial" w:eastAsia="Times New Roman" w:hAnsi="Arial"/>
                <w:color w:val="000000"/>
                <w:sz w:val="22"/>
                <w:szCs w:val="22"/>
                <w:rtl/>
              </w:rPr>
              <w:t>) טבריה</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73</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63</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76</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שווים-שיקום תעסוקתי (</w:t>
            </w:r>
            <w:proofErr w:type="spellStart"/>
            <w:r w:rsidRPr="00466FC1">
              <w:rPr>
                <w:rFonts w:ascii="Arial" w:eastAsia="Times New Roman" w:hAnsi="Arial"/>
                <w:color w:val="000000"/>
                <w:sz w:val="22"/>
                <w:szCs w:val="22"/>
                <w:rtl/>
              </w:rPr>
              <w:t>אש"ת</w:t>
            </w:r>
            <w:proofErr w:type="spellEnd"/>
            <w:r w:rsidRPr="00466FC1">
              <w:rPr>
                <w:rFonts w:ascii="Arial" w:eastAsia="Times New Roman" w:hAnsi="Arial"/>
                <w:color w:val="000000"/>
                <w:sz w:val="22"/>
                <w:szCs w:val="22"/>
                <w:rtl/>
              </w:rPr>
              <w:t xml:space="preserve"> ) חיפה</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111</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91</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77</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proofErr w:type="spellStart"/>
            <w:r w:rsidRPr="00466FC1">
              <w:rPr>
                <w:rFonts w:ascii="Arial" w:eastAsia="Times New Roman" w:hAnsi="Arial"/>
                <w:color w:val="000000"/>
                <w:sz w:val="22"/>
                <w:szCs w:val="22"/>
                <w:rtl/>
              </w:rPr>
              <w:t>צ'יימס</w:t>
            </w:r>
            <w:proofErr w:type="spellEnd"/>
            <w:r w:rsidRPr="00466FC1">
              <w:rPr>
                <w:rFonts w:ascii="Arial" w:eastAsia="Times New Roman" w:hAnsi="Arial"/>
                <w:color w:val="000000"/>
                <w:sz w:val="22"/>
                <w:szCs w:val="22"/>
                <w:rtl/>
              </w:rPr>
              <w:t xml:space="preserve"> מפעל מוגן/מועדון תעסוקתי</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30</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23</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78</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שכולו טוב מפעל מוגן חיפה</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223</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182</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79</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תפארת בית חם מפעל ביחד</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69</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56</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80</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 xml:space="preserve">שכולו טוב  מפעל מוגן  </w:t>
            </w:r>
            <w:r w:rsidRPr="00466FC1">
              <w:rPr>
                <w:rFonts w:ascii="Arial" w:eastAsia="Times New Roman" w:hAnsi="Arial"/>
                <w:color w:val="000000"/>
                <w:sz w:val="22"/>
                <w:szCs w:val="22"/>
              </w:rPr>
              <w:t>ISO</w:t>
            </w:r>
            <w:r w:rsidRPr="00466FC1">
              <w:rPr>
                <w:rFonts w:ascii="Arial" w:eastAsia="Times New Roman" w:hAnsi="Arial"/>
                <w:color w:val="000000"/>
                <w:sz w:val="22"/>
                <w:szCs w:val="22"/>
                <w:rtl/>
              </w:rPr>
              <w:t xml:space="preserve"> ראשון לציון</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113</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89</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81</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proofErr w:type="spellStart"/>
            <w:r w:rsidRPr="00466FC1">
              <w:rPr>
                <w:rFonts w:ascii="Arial" w:eastAsia="Times New Roman" w:hAnsi="Arial"/>
                <w:color w:val="000000"/>
                <w:sz w:val="22"/>
                <w:szCs w:val="22"/>
                <w:rtl/>
              </w:rPr>
              <w:t>שק"ל</w:t>
            </w:r>
            <w:proofErr w:type="spellEnd"/>
            <w:r w:rsidRPr="00466FC1">
              <w:rPr>
                <w:rFonts w:ascii="Arial" w:eastAsia="Times New Roman" w:hAnsi="Arial"/>
                <w:color w:val="000000"/>
                <w:sz w:val="22"/>
                <w:szCs w:val="22"/>
                <w:rtl/>
              </w:rPr>
              <w:t xml:space="preserve"> פרויקט שיאים מפעל מוגן</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4</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82</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הרשות העירונית למאבק -מאור</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41</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34</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83</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המרכז לקידום התרבות החינוך וההכשרה</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210</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173</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84</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כנפיים</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76</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49</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85</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דרור בית היוצר מפעל</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60</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44</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86</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שכולו טוב מפעל מוגן "מתוקים" נתניה</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193</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149</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87</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proofErr w:type="spellStart"/>
            <w:r w:rsidRPr="00466FC1">
              <w:rPr>
                <w:rFonts w:ascii="Arial" w:eastAsia="Times New Roman" w:hAnsi="Arial"/>
                <w:color w:val="000000"/>
                <w:sz w:val="22"/>
                <w:szCs w:val="22"/>
                <w:rtl/>
              </w:rPr>
              <w:t>דלת.יוד.שין</w:t>
            </w:r>
            <w:proofErr w:type="spellEnd"/>
            <w:r w:rsidRPr="00466FC1">
              <w:rPr>
                <w:rFonts w:ascii="Arial" w:eastAsia="Times New Roman" w:hAnsi="Arial"/>
                <w:color w:val="000000"/>
                <w:sz w:val="22"/>
                <w:szCs w:val="22"/>
                <w:rtl/>
              </w:rPr>
              <w:t xml:space="preserve"> נתיב מפעל מוגן</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110</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Pr>
              <w:t> </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88</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שכולו טוב מפעל מוגן לוד</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62</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47</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89</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שלו-תעסוקה ב"ש</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40</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28</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90</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 xml:space="preserve">מרכז הקהילתי </w:t>
            </w:r>
            <w:proofErr w:type="spellStart"/>
            <w:r w:rsidRPr="00466FC1">
              <w:rPr>
                <w:rFonts w:ascii="Arial" w:eastAsia="Times New Roman" w:hAnsi="Arial"/>
                <w:color w:val="000000"/>
                <w:sz w:val="22"/>
                <w:szCs w:val="22"/>
                <w:rtl/>
              </w:rPr>
              <w:t>לברה"נ</w:t>
            </w:r>
            <w:proofErr w:type="spellEnd"/>
            <w:r w:rsidRPr="00466FC1">
              <w:rPr>
                <w:rFonts w:ascii="Arial" w:eastAsia="Times New Roman" w:hAnsi="Arial"/>
                <w:color w:val="000000"/>
                <w:sz w:val="22"/>
                <w:szCs w:val="22"/>
                <w:rtl/>
              </w:rPr>
              <w:t xml:space="preserve"> יפו מועדון/מפעל</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62</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49</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91</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רעות: מש"ק ראשל"צ</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93</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72</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92</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רעות: מפעל מוגן מודיעין</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5</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4</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93</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רעות: מפעל מוגן יבנה</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94</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73</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94</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שכולו טוב מפעל מוגן "</w:t>
            </w:r>
            <w:proofErr w:type="spellStart"/>
            <w:r w:rsidRPr="00466FC1">
              <w:rPr>
                <w:rFonts w:ascii="Arial" w:eastAsia="Times New Roman" w:hAnsi="Arial"/>
                <w:color w:val="000000"/>
                <w:sz w:val="22"/>
                <w:szCs w:val="22"/>
                <w:rtl/>
              </w:rPr>
              <w:t>קורינט</w:t>
            </w:r>
            <w:proofErr w:type="spellEnd"/>
            <w:r w:rsidRPr="00466FC1">
              <w:rPr>
                <w:rFonts w:ascii="Arial" w:eastAsia="Times New Roman" w:hAnsi="Arial"/>
                <w:color w:val="000000"/>
                <w:sz w:val="22"/>
                <w:szCs w:val="22"/>
                <w:rtl/>
              </w:rPr>
              <w:t>" ב"ש</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156</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110</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95</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יחדיו מפעל מוגן -אבן שמואל</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Pr>
              <w:t> </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96</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 xml:space="preserve">האגודה </w:t>
            </w:r>
            <w:proofErr w:type="spellStart"/>
            <w:r w:rsidRPr="00466FC1">
              <w:rPr>
                <w:rFonts w:ascii="Arial" w:eastAsia="Times New Roman" w:hAnsi="Arial"/>
                <w:color w:val="000000"/>
                <w:sz w:val="22"/>
                <w:szCs w:val="22"/>
                <w:rtl/>
              </w:rPr>
              <w:t>לברה"צ</w:t>
            </w:r>
            <w:proofErr w:type="spellEnd"/>
            <w:r w:rsidRPr="00466FC1">
              <w:rPr>
                <w:rFonts w:ascii="Arial" w:eastAsia="Times New Roman" w:hAnsi="Arial"/>
                <w:color w:val="000000"/>
                <w:sz w:val="22"/>
                <w:szCs w:val="22"/>
                <w:rtl/>
              </w:rPr>
              <w:t xml:space="preserve">  "דרך האומנות"</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95</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70</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97</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עמותת כוכב הצפון מפעל מארג</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21</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14</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98</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יחדיו אילת</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15</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8</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99</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מפעל ביחד אור עקיבא</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109</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84</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100</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שלו-מרכז רב נכותי-ערד</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22</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17</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101</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עמותת כוכב הצפון מפעל מוגן חצור</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3</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102</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עמותת כוכב הצפון מפעל מוגן ראש פינה</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6</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6</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103</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r w:rsidRPr="00466FC1">
              <w:rPr>
                <w:rFonts w:ascii="Arial" w:eastAsia="Times New Roman" w:hAnsi="Arial"/>
                <w:color w:val="000000"/>
                <w:sz w:val="22"/>
                <w:szCs w:val="22"/>
                <w:rtl/>
              </w:rPr>
              <w:t>יוזמה דרך הלב נתיב הלב</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79</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77</w:t>
            </w:r>
          </w:p>
        </w:tc>
      </w:tr>
      <w:tr w:rsidR="00466FC1" w:rsidRPr="00466FC1" w:rsidTr="00466FC1">
        <w:trPr>
          <w:trHeight w:val="285"/>
          <w:jc w:val="center"/>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104</w:t>
            </w:r>
          </w:p>
        </w:tc>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spacing w:after="0" w:line="240" w:lineRule="auto"/>
              <w:rPr>
                <w:rFonts w:ascii="Arial" w:eastAsia="Times New Roman" w:hAnsi="Arial"/>
                <w:color w:val="000000"/>
                <w:sz w:val="22"/>
                <w:szCs w:val="22"/>
              </w:rPr>
            </w:pPr>
            <w:proofErr w:type="spellStart"/>
            <w:r w:rsidRPr="00466FC1">
              <w:rPr>
                <w:rFonts w:ascii="Arial" w:eastAsia="Times New Roman" w:hAnsi="Arial"/>
                <w:color w:val="000000"/>
                <w:sz w:val="22"/>
                <w:szCs w:val="22"/>
                <w:rtl/>
              </w:rPr>
              <w:t>צ'יימס</w:t>
            </w:r>
            <w:proofErr w:type="spellEnd"/>
            <w:r w:rsidRPr="00466FC1">
              <w:rPr>
                <w:rFonts w:ascii="Arial" w:eastAsia="Times New Roman" w:hAnsi="Arial"/>
                <w:color w:val="000000"/>
                <w:sz w:val="22"/>
                <w:szCs w:val="22"/>
                <w:rtl/>
              </w:rPr>
              <w:t xml:space="preserve"> מפעל מוגן-</w:t>
            </w:r>
            <w:r w:rsidRPr="00466FC1">
              <w:rPr>
                <w:rFonts w:ascii="Arial" w:eastAsia="Times New Roman" w:hAnsi="Arial"/>
                <w:color w:val="000000"/>
                <w:sz w:val="22"/>
                <w:szCs w:val="22"/>
              </w:rPr>
              <w:t>ISO</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15</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466FC1" w:rsidRPr="00466FC1" w:rsidRDefault="00466FC1" w:rsidP="00466FC1">
            <w:pPr>
              <w:bidi w:val="0"/>
              <w:spacing w:after="0" w:line="240" w:lineRule="auto"/>
              <w:jc w:val="right"/>
              <w:rPr>
                <w:rFonts w:ascii="Arial" w:eastAsia="Times New Roman" w:hAnsi="Arial"/>
                <w:color w:val="000000"/>
                <w:sz w:val="22"/>
                <w:szCs w:val="22"/>
              </w:rPr>
            </w:pPr>
            <w:r w:rsidRPr="00466FC1">
              <w:rPr>
                <w:rFonts w:ascii="Arial" w:eastAsia="Times New Roman" w:hAnsi="Arial"/>
                <w:color w:val="000000"/>
                <w:sz w:val="22"/>
                <w:szCs w:val="22"/>
              </w:rPr>
              <w:t>11</w:t>
            </w:r>
          </w:p>
        </w:tc>
      </w:tr>
    </w:tbl>
    <w:p w:rsidR="00A45890" w:rsidRDefault="00A45890" w:rsidP="00A45890">
      <w:pPr>
        <w:pStyle w:val="Corps"/>
        <w:bidi/>
        <w:spacing w:after="240" w:line="276" w:lineRule="auto"/>
        <w:ind w:left="1080"/>
        <w:rPr>
          <w:rFonts w:ascii="David" w:hAnsi="David"/>
          <w:b/>
          <w:bCs/>
          <w:color w:val="365F91"/>
          <w:rtl/>
        </w:rPr>
      </w:pPr>
    </w:p>
    <w:p w:rsidR="004330C5" w:rsidRPr="00F02714" w:rsidRDefault="008B50F9" w:rsidP="004330C5">
      <w:pPr>
        <w:pStyle w:val="Corps"/>
        <w:numPr>
          <w:ilvl w:val="1"/>
          <w:numId w:val="1"/>
        </w:numPr>
        <w:bidi/>
        <w:spacing w:line="276" w:lineRule="auto"/>
        <w:rPr>
          <w:rFonts w:ascii="David" w:hAnsi="David"/>
          <w:b/>
          <w:bCs/>
          <w:color w:val="365F91"/>
        </w:rPr>
      </w:pPr>
      <w:r>
        <w:rPr>
          <w:rFonts w:ascii="David" w:hAnsi="David"/>
          <w:rtl/>
        </w:rPr>
        <w:lastRenderedPageBreak/>
        <w:t>פירוט צוותי המפעלים ותפקידיהם (אין צורך בפרטים מזהים).</w:t>
      </w:r>
      <w:r w:rsidR="00C3311E">
        <w:rPr>
          <w:rFonts w:ascii="David" w:hAnsi="David"/>
          <w:rtl/>
        </w:rPr>
        <w:t xml:space="preserve"> </w:t>
      </w:r>
      <w:r w:rsidR="00C3311E" w:rsidRPr="00F02714">
        <w:rPr>
          <w:rFonts w:ascii="David" w:hAnsi="David"/>
          <w:b/>
          <w:bCs/>
          <w:color w:val="365F91"/>
          <w:rtl/>
        </w:rPr>
        <w:t xml:space="preserve">דרישות </w:t>
      </w:r>
      <w:proofErr w:type="spellStart"/>
      <w:r w:rsidR="00C3311E" w:rsidRPr="00F02714">
        <w:rPr>
          <w:rFonts w:ascii="David" w:hAnsi="David"/>
          <w:b/>
          <w:bCs/>
          <w:color w:val="365F91"/>
          <w:rtl/>
        </w:rPr>
        <w:t>כח</w:t>
      </w:r>
      <w:proofErr w:type="spellEnd"/>
      <w:r w:rsidR="00C3311E" w:rsidRPr="00F02714">
        <w:rPr>
          <w:rFonts w:ascii="David" w:hAnsi="David"/>
          <w:b/>
          <w:bCs/>
          <w:color w:val="365F91"/>
          <w:rtl/>
        </w:rPr>
        <w:t xml:space="preserve"> האדם לספק השירות רשומים בנוהל מפעלי מוגן</w:t>
      </w:r>
      <w:r w:rsidR="00865BFA" w:rsidRPr="00F02714">
        <w:rPr>
          <w:rFonts w:ascii="David" w:hAnsi="David"/>
          <w:b/>
          <w:bCs/>
          <w:color w:val="365F91"/>
          <w:rtl/>
        </w:rPr>
        <w:t xml:space="preserve">, נספח ב': פריסת </w:t>
      </w:r>
      <w:proofErr w:type="spellStart"/>
      <w:r w:rsidR="00865BFA" w:rsidRPr="00F02714">
        <w:rPr>
          <w:rFonts w:ascii="David" w:hAnsi="David"/>
          <w:b/>
          <w:bCs/>
          <w:color w:val="365F91"/>
          <w:rtl/>
        </w:rPr>
        <w:t>כח</w:t>
      </w:r>
      <w:proofErr w:type="spellEnd"/>
      <w:r w:rsidR="00865BFA" w:rsidRPr="00F02714">
        <w:rPr>
          <w:rFonts w:ascii="David" w:hAnsi="David"/>
          <w:b/>
          <w:bCs/>
          <w:color w:val="365F91"/>
          <w:rtl/>
        </w:rPr>
        <w:t xml:space="preserve"> האדם + נספח ג': הגדרה ותיאור תפקידים (עמ' 13 </w:t>
      </w:r>
      <w:r w:rsidR="00865BFA" w:rsidRPr="00F02714">
        <w:rPr>
          <w:rFonts w:ascii="David" w:hAnsi="David" w:hint="default"/>
          <w:b/>
          <w:bCs/>
          <w:color w:val="365F91"/>
          <w:rtl/>
        </w:rPr>
        <w:t>–</w:t>
      </w:r>
      <w:r w:rsidR="00865BFA" w:rsidRPr="00F02714">
        <w:rPr>
          <w:rFonts w:ascii="David" w:hAnsi="David"/>
          <w:b/>
          <w:bCs/>
          <w:color w:val="365F91"/>
          <w:rtl/>
        </w:rPr>
        <w:t xml:space="preserve"> 17 בנוהל). </w:t>
      </w:r>
    </w:p>
    <w:p w:rsidR="008B50F9" w:rsidRPr="00F02714" w:rsidRDefault="00865BFA" w:rsidP="004330C5">
      <w:pPr>
        <w:pStyle w:val="Corps"/>
        <w:bidi/>
        <w:spacing w:after="240" w:line="276" w:lineRule="auto"/>
        <w:ind w:left="1080"/>
        <w:rPr>
          <w:rFonts w:ascii="David" w:hAnsi="David" w:hint="default"/>
          <w:b/>
          <w:bCs/>
          <w:color w:val="365F91"/>
        </w:rPr>
      </w:pPr>
      <w:r w:rsidRPr="00F02714">
        <w:rPr>
          <w:rFonts w:ascii="David" w:hAnsi="David"/>
          <w:b/>
          <w:bCs/>
          <w:color w:val="365F91"/>
          <w:rtl/>
        </w:rPr>
        <w:t xml:space="preserve">במסגרת הבקרות הנערכות במפעלים וכן בוועדות המעקב הפרטניות עם מקבלי השירות במפעלים, נבדקת עמידת המפעל בתקינה הנדרשת, ובמידה ויש </w:t>
      </w:r>
      <w:proofErr w:type="spellStart"/>
      <w:r w:rsidRPr="00F02714">
        <w:rPr>
          <w:rFonts w:ascii="David" w:hAnsi="David"/>
          <w:b/>
          <w:bCs/>
          <w:color w:val="365F91"/>
          <w:rtl/>
        </w:rPr>
        <w:t>חוסרים</w:t>
      </w:r>
      <w:proofErr w:type="spellEnd"/>
      <w:r w:rsidRPr="00F02714">
        <w:rPr>
          <w:rFonts w:ascii="David" w:hAnsi="David"/>
          <w:b/>
          <w:bCs/>
          <w:color w:val="365F91"/>
          <w:rtl/>
        </w:rPr>
        <w:t xml:space="preserve"> הספק מתבקש להשלים את </w:t>
      </w:r>
      <w:proofErr w:type="spellStart"/>
      <w:r w:rsidRPr="00F02714">
        <w:rPr>
          <w:rFonts w:ascii="David" w:hAnsi="David"/>
          <w:b/>
          <w:bCs/>
          <w:color w:val="365F91"/>
          <w:rtl/>
        </w:rPr>
        <w:t>החוסרים</w:t>
      </w:r>
      <w:proofErr w:type="spellEnd"/>
      <w:r w:rsidRPr="00F02714">
        <w:rPr>
          <w:rFonts w:ascii="David" w:hAnsi="David"/>
          <w:b/>
          <w:bCs/>
          <w:color w:val="365F91"/>
          <w:rtl/>
        </w:rPr>
        <w:t xml:space="preserve"> בזמן מוגדר וקצוב.</w:t>
      </w:r>
    </w:p>
    <w:p w:rsidR="008B50F9" w:rsidRPr="00F02714" w:rsidRDefault="008B50F9" w:rsidP="008B50F9">
      <w:pPr>
        <w:pStyle w:val="Corps"/>
        <w:numPr>
          <w:ilvl w:val="1"/>
          <w:numId w:val="1"/>
        </w:numPr>
        <w:bidi/>
        <w:spacing w:after="240" w:line="276" w:lineRule="auto"/>
        <w:rPr>
          <w:rFonts w:ascii="David" w:hAnsi="David"/>
          <w:b/>
          <w:bCs/>
          <w:color w:val="365F91"/>
        </w:rPr>
      </w:pPr>
      <w:r>
        <w:rPr>
          <w:rFonts w:ascii="David" w:hAnsi="David"/>
          <w:rtl/>
        </w:rPr>
        <w:t xml:space="preserve">הליך האבחון והפניה למפעלים </w:t>
      </w:r>
      <w:r w:rsidR="00865BFA">
        <w:rPr>
          <w:rFonts w:ascii="David" w:hAnsi="David"/>
          <w:rtl/>
        </w:rPr>
        <w:t xml:space="preserve">המוגנים: </w:t>
      </w:r>
      <w:r w:rsidR="00865BFA" w:rsidRPr="00F02714">
        <w:rPr>
          <w:rFonts w:ascii="David" w:hAnsi="David"/>
          <w:b/>
          <w:bCs/>
          <w:color w:val="365F91"/>
          <w:rtl/>
        </w:rPr>
        <w:t>מתוך נוהל מפעל מוגן:</w:t>
      </w:r>
    </w:p>
    <w:p w:rsidR="00865BFA" w:rsidRPr="00F02714" w:rsidRDefault="00865BFA" w:rsidP="00865BFA">
      <w:pPr>
        <w:pStyle w:val="Corps"/>
        <w:bidi/>
        <w:spacing w:after="240" w:line="276" w:lineRule="auto"/>
        <w:ind w:left="1080"/>
        <w:rPr>
          <w:rFonts w:ascii="David" w:hAnsi="David"/>
          <w:b/>
          <w:bCs/>
          <w:color w:val="365F91"/>
          <w:lang w:val="en-US"/>
        </w:rPr>
      </w:pPr>
      <w:r w:rsidRPr="00F02714">
        <w:rPr>
          <w:rFonts w:ascii="David" w:hAnsi="David"/>
          <w:b/>
          <w:bCs/>
          <w:color w:val="365F91"/>
          <w:rtl/>
        </w:rPr>
        <w:t>הפניה</w:t>
      </w:r>
      <w:r w:rsidRPr="00F02714">
        <w:rPr>
          <w:rFonts w:ascii="David" w:hAnsi="David"/>
          <w:b/>
          <w:bCs/>
          <w:color w:val="365F91"/>
          <w:lang w:val="en-US"/>
        </w:rPr>
        <w:t>:</w:t>
      </w:r>
    </w:p>
    <w:p w:rsidR="00865BFA" w:rsidRPr="00F02714" w:rsidRDefault="00865BFA" w:rsidP="00865BFA">
      <w:pPr>
        <w:pStyle w:val="Corps"/>
        <w:bidi/>
        <w:spacing w:after="240" w:line="276" w:lineRule="auto"/>
        <w:ind w:left="1080"/>
        <w:rPr>
          <w:rFonts w:ascii="David" w:hAnsi="David"/>
          <w:b/>
          <w:bCs/>
          <w:color w:val="365F91"/>
          <w:lang w:val="en-US"/>
        </w:rPr>
      </w:pPr>
      <w:proofErr w:type="gramStart"/>
      <w:r w:rsidRPr="00F02714">
        <w:rPr>
          <w:rFonts w:ascii="David" w:hAnsi="David"/>
          <w:b/>
          <w:bCs/>
          <w:color w:val="365F91"/>
          <w:lang w:val="en-US"/>
        </w:rPr>
        <w:t xml:space="preserve">7.5.1 </w:t>
      </w:r>
      <w:r w:rsidRPr="00F02714">
        <w:rPr>
          <w:rFonts w:ascii="David" w:hAnsi="David"/>
          <w:b/>
          <w:bCs/>
          <w:color w:val="365F91"/>
          <w:rtl/>
        </w:rPr>
        <w:t xml:space="preserve"> הפניית</w:t>
      </w:r>
      <w:proofErr w:type="gramEnd"/>
      <w:r w:rsidRPr="00F02714">
        <w:rPr>
          <w:rFonts w:ascii="David" w:hAnsi="David"/>
          <w:b/>
          <w:bCs/>
          <w:color w:val="365F91"/>
          <w:lang w:val="en-US"/>
        </w:rPr>
        <w:t xml:space="preserve"> </w:t>
      </w:r>
      <w:r w:rsidRPr="00F02714">
        <w:rPr>
          <w:rFonts w:ascii="David" w:hAnsi="David"/>
          <w:b/>
          <w:bCs/>
          <w:color w:val="365F91"/>
          <w:rtl/>
        </w:rPr>
        <w:t>המשתקמים</w:t>
      </w:r>
      <w:r w:rsidRPr="00F02714">
        <w:rPr>
          <w:rFonts w:ascii="David" w:hAnsi="David"/>
          <w:b/>
          <w:bCs/>
          <w:color w:val="365F91"/>
          <w:lang w:val="en-US"/>
        </w:rPr>
        <w:t xml:space="preserve"> </w:t>
      </w:r>
      <w:r w:rsidRPr="00F02714">
        <w:rPr>
          <w:rFonts w:ascii="David" w:hAnsi="David"/>
          <w:b/>
          <w:bCs/>
          <w:color w:val="365F91"/>
          <w:rtl/>
        </w:rPr>
        <w:t>למסגרת</w:t>
      </w:r>
      <w:r w:rsidRPr="00F02714">
        <w:rPr>
          <w:rFonts w:ascii="David" w:hAnsi="David"/>
          <w:b/>
          <w:bCs/>
          <w:color w:val="365F91"/>
          <w:lang w:val="en-US"/>
        </w:rPr>
        <w:t xml:space="preserve"> </w:t>
      </w:r>
      <w:r w:rsidRPr="00F02714">
        <w:rPr>
          <w:rFonts w:ascii="David" w:hAnsi="David"/>
          <w:b/>
          <w:bCs/>
          <w:color w:val="365F91"/>
          <w:rtl/>
        </w:rPr>
        <w:t>השירות</w:t>
      </w:r>
      <w:r w:rsidRPr="00F02714">
        <w:rPr>
          <w:rFonts w:ascii="David" w:hAnsi="David"/>
          <w:b/>
          <w:bCs/>
          <w:color w:val="365F91"/>
          <w:lang w:val="en-US"/>
        </w:rPr>
        <w:t xml:space="preserve"> </w:t>
      </w:r>
      <w:r w:rsidRPr="00F02714">
        <w:rPr>
          <w:rFonts w:ascii="David" w:hAnsi="David"/>
          <w:b/>
          <w:bCs/>
          <w:color w:val="365F91"/>
          <w:rtl/>
        </w:rPr>
        <w:t>תעשה</w:t>
      </w:r>
      <w:r w:rsidRPr="00F02714">
        <w:rPr>
          <w:rFonts w:ascii="David" w:hAnsi="David"/>
          <w:b/>
          <w:bCs/>
          <w:color w:val="365F91"/>
          <w:lang w:val="en-US"/>
        </w:rPr>
        <w:t xml:space="preserve"> </w:t>
      </w:r>
      <w:r w:rsidRPr="00F02714">
        <w:rPr>
          <w:rFonts w:ascii="David" w:hAnsi="David"/>
          <w:b/>
          <w:bCs/>
          <w:color w:val="365F91"/>
          <w:rtl/>
        </w:rPr>
        <w:t>ע</w:t>
      </w:r>
      <w:r w:rsidRPr="00F02714">
        <w:rPr>
          <w:rFonts w:ascii="David" w:hAnsi="David"/>
          <w:b/>
          <w:bCs/>
          <w:color w:val="365F91"/>
          <w:lang w:val="en-US"/>
        </w:rPr>
        <w:t>"</w:t>
      </w:r>
      <w:r w:rsidRPr="00F02714">
        <w:rPr>
          <w:rFonts w:ascii="David" w:hAnsi="David"/>
          <w:b/>
          <w:bCs/>
          <w:color w:val="365F91"/>
          <w:rtl/>
        </w:rPr>
        <w:t>י</w:t>
      </w:r>
      <w:r w:rsidRPr="00F02714">
        <w:rPr>
          <w:rFonts w:ascii="David" w:hAnsi="David"/>
          <w:b/>
          <w:bCs/>
          <w:color w:val="365F91"/>
          <w:lang w:val="en-US"/>
        </w:rPr>
        <w:t xml:space="preserve"> </w:t>
      </w:r>
      <w:r w:rsidRPr="00F02714">
        <w:rPr>
          <w:rFonts w:ascii="David" w:hAnsi="David"/>
          <w:b/>
          <w:bCs/>
          <w:color w:val="365F91"/>
          <w:rtl/>
        </w:rPr>
        <w:t>גורמים</w:t>
      </w:r>
      <w:r w:rsidRPr="00F02714">
        <w:rPr>
          <w:rFonts w:ascii="David" w:hAnsi="David"/>
          <w:b/>
          <w:bCs/>
          <w:color w:val="365F91"/>
          <w:lang w:val="en-US"/>
        </w:rPr>
        <w:t xml:space="preserve"> </w:t>
      </w:r>
      <w:r w:rsidRPr="00F02714">
        <w:rPr>
          <w:rFonts w:ascii="David" w:hAnsi="David"/>
          <w:b/>
          <w:bCs/>
          <w:color w:val="365F91"/>
          <w:rtl/>
        </w:rPr>
        <w:t>ממשלתיים</w:t>
      </w:r>
      <w:r w:rsidRPr="00F02714">
        <w:rPr>
          <w:rFonts w:ascii="David" w:hAnsi="David"/>
          <w:b/>
          <w:bCs/>
          <w:color w:val="365F91"/>
          <w:lang w:val="en-US"/>
        </w:rPr>
        <w:t xml:space="preserve">, </w:t>
      </w:r>
      <w:r w:rsidRPr="00F02714">
        <w:rPr>
          <w:rFonts w:ascii="David" w:hAnsi="David"/>
          <w:b/>
          <w:bCs/>
          <w:color w:val="365F91"/>
          <w:rtl/>
        </w:rPr>
        <w:t>ציבוריים</w:t>
      </w:r>
    </w:p>
    <w:p w:rsidR="00865BFA" w:rsidRPr="00F02714" w:rsidRDefault="00865BFA" w:rsidP="00865BFA">
      <w:pPr>
        <w:pStyle w:val="Corps"/>
        <w:bidi/>
        <w:spacing w:after="240" w:line="276" w:lineRule="auto"/>
        <w:ind w:left="1080"/>
        <w:rPr>
          <w:rFonts w:ascii="David" w:hAnsi="David"/>
          <w:b/>
          <w:bCs/>
          <w:color w:val="365F91"/>
          <w:lang w:val="en-US"/>
        </w:rPr>
      </w:pPr>
      <w:r w:rsidRPr="00F02714">
        <w:rPr>
          <w:rFonts w:ascii="David" w:hAnsi="David"/>
          <w:b/>
          <w:bCs/>
          <w:color w:val="365F91"/>
          <w:rtl/>
        </w:rPr>
        <w:t>ופרטיים</w:t>
      </w:r>
      <w:r w:rsidRPr="00F02714">
        <w:rPr>
          <w:rFonts w:ascii="David" w:hAnsi="David"/>
          <w:b/>
          <w:bCs/>
          <w:color w:val="365F91"/>
          <w:lang w:val="en-US"/>
        </w:rPr>
        <w:t xml:space="preserve"> </w:t>
      </w:r>
      <w:r w:rsidRPr="00F02714">
        <w:rPr>
          <w:rFonts w:ascii="David" w:hAnsi="David"/>
          <w:b/>
          <w:bCs/>
          <w:color w:val="365F91"/>
          <w:rtl/>
        </w:rPr>
        <w:t>הפועלים</w:t>
      </w:r>
      <w:r w:rsidRPr="00F02714">
        <w:rPr>
          <w:rFonts w:ascii="David" w:hAnsi="David"/>
          <w:b/>
          <w:bCs/>
          <w:color w:val="365F91"/>
          <w:lang w:val="en-US"/>
        </w:rPr>
        <w:t xml:space="preserve"> </w:t>
      </w:r>
      <w:r w:rsidRPr="00F02714">
        <w:rPr>
          <w:rFonts w:ascii="David" w:hAnsi="David"/>
          <w:b/>
          <w:bCs/>
          <w:color w:val="365F91"/>
          <w:rtl/>
        </w:rPr>
        <w:t>מטעם</w:t>
      </w:r>
      <w:r w:rsidRPr="00F02714">
        <w:rPr>
          <w:rFonts w:ascii="David" w:hAnsi="David"/>
          <w:b/>
          <w:bCs/>
          <w:color w:val="365F91"/>
          <w:lang w:val="en-US"/>
        </w:rPr>
        <w:t xml:space="preserve"> </w:t>
      </w:r>
      <w:r w:rsidRPr="00F02714">
        <w:rPr>
          <w:rFonts w:ascii="David" w:hAnsi="David"/>
          <w:b/>
          <w:bCs/>
          <w:color w:val="365F91"/>
          <w:rtl/>
        </w:rPr>
        <w:t>משרד</w:t>
      </w:r>
      <w:r w:rsidRPr="00F02714">
        <w:rPr>
          <w:rFonts w:ascii="David" w:hAnsi="David"/>
          <w:b/>
          <w:bCs/>
          <w:color w:val="365F91"/>
          <w:lang w:val="en-US"/>
        </w:rPr>
        <w:t xml:space="preserve"> </w:t>
      </w:r>
      <w:r w:rsidRPr="00F02714">
        <w:rPr>
          <w:rFonts w:ascii="David" w:hAnsi="David"/>
          <w:b/>
          <w:bCs/>
          <w:color w:val="365F91"/>
          <w:rtl/>
        </w:rPr>
        <w:t>הבריאות</w:t>
      </w:r>
      <w:r w:rsidRPr="00F02714">
        <w:rPr>
          <w:rFonts w:ascii="David" w:hAnsi="David"/>
          <w:b/>
          <w:bCs/>
          <w:color w:val="365F91"/>
          <w:lang w:val="en-US"/>
        </w:rPr>
        <w:t xml:space="preserve"> </w:t>
      </w:r>
      <w:r w:rsidRPr="00F02714">
        <w:rPr>
          <w:rFonts w:ascii="David" w:hAnsi="David"/>
          <w:b/>
          <w:bCs/>
          <w:color w:val="365F91"/>
          <w:rtl/>
        </w:rPr>
        <w:t>או</w:t>
      </w:r>
      <w:r w:rsidRPr="00F02714">
        <w:rPr>
          <w:rFonts w:ascii="David" w:hAnsi="David"/>
          <w:b/>
          <w:bCs/>
          <w:color w:val="365F91"/>
          <w:lang w:val="en-US"/>
        </w:rPr>
        <w:t xml:space="preserve"> </w:t>
      </w:r>
      <w:r w:rsidRPr="00F02714">
        <w:rPr>
          <w:rFonts w:ascii="David" w:hAnsi="David"/>
          <w:b/>
          <w:bCs/>
          <w:color w:val="365F91"/>
          <w:rtl/>
        </w:rPr>
        <w:t>גורמים</w:t>
      </w:r>
      <w:r w:rsidRPr="00F02714">
        <w:rPr>
          <w:rFonts w:ascii="David" w:hAnsi="David"/>
          <w:b/>
          <w:bCs/>
          <w:color w:val="365F91"/>
          <w:lang w:val="en-US"/>
        </w:rPr>
        <w:t xml:space="preserve"> </w:t>
      </w:r>
      <w:r w:rsidRPr="00F02714">
        <w:rPr>
          <w:rFonts w:ascii="David" w:hAnsi="David"/>
          <w:b/>
          <w:bCs/>
          <w:color w:val="365F91"/>
          <w:rtl/>
        </w:rPr>
        <w:t>אחרים</w:t>
      </w:r>
      <w:r w:rsidRPr="00F02714">
        <w:rPr>
          <w:rFonts w:ascii="David" w:hAnsi="David"/>
          <w:b/>
          <w:bCs/>
          <w:color w:val="365F91"/>
          <w:lang w:val="en-US"/>
        </w:rPr>
        <w:t xml:space="preserve"> </w:t>
      </w:r>
      <w:r w:rsidRPr="00F02714">
        <w:rPr>
          <w:rFonts w:ascii="David" w:hAnsi="David"/>
          <w:b/>
          <w:bCs/>
          <w:color w:val="365F91"/>
          <w:rtl/>
        </w:rPr>
        <w:t>המאושרים</w:t>
      </w:r>
      <w:r w:rsidRPr="00F02714">
        <w:rPr>
          <w:rFonts w:ascii="David" w:hAnsi="David"/>
          <w:b/>
          <w:bCs/>
          <w:color w:val="365F91"/>
          <w:lang w:val="en-US"/>
        </w:rPr>
        <w:t xml:space="preserve"> </w:t>
      </w:r>
      <w:r w:rsidRPr="00F02714">
        <w:rPr>
          <w:rFonts w:ascii="David" w:hAnsi="David"/>
          <w:b/>
          <w:bCs/>
          <w:color w:val="365F91"/>
          <w:rtl/>
        </w:rPr>
        <w:t>ע</w:t>
      </w:r>
      <w:r w:rsidRPr="00F02714">
        <w:rPr>
          <w:rFonts w:ascii="David" w:hAnsi="David"/>
          <w:b/>
          <w:bCs/>
          <w:color w:val="365F91"/>
          <w:lang w:val="en-US"/>
        </w:rPr>
        <w:t>"</w:t>
      </w:r>
      <w:r w:rsidRPr="00F02714">
        <w:rPr>
          <w:rFonts w:ascii="David" w:hAnsi="David"/>
          <w:b/>
          <w:bCs/>
          <w:color w:val="365F91"/>
          <w:rtl/>
        </w:rPr>
        <w:t>י</w:t>
      </w:r>
    </w:p>
    <w:p w:rsidR="00865BFA" w:rsidRPr="00F02714" w:rsidRDefault="00865BFA" w:rsidP="00865BFA">
      <w:pPr>
        <w:pStyle w:val="Corps"/>
        <w:bidi/>
        <w:spacing w:after="240" w:line="276" w:lineRule="auto"/>
        <w:ind w:left="1080"/>
        <w:rPr>
          <w:rFonts w:ascii="David" w:hAnsi="David"/>
          <w:b/>
          <w:bCs/>
          <w:color w:val="365F91"/>
          <w:lang w:val="en-US"/>
        </w:rPr>
      </w:pPr>
      <w:r w:rsidRPr="00F02714">
        <w:rPr>
          <w:rFonts w:ascii="David" w:hAnsi="David"/>
          <w:b/>
          <w:bCs/>
          <w:color w:val="365F91"/>
          <w:rtl/>
        </w:rPr>
        <w:t>שירותי</w:t>
      </w:r>
      <w:r w:rsidRPr="00F02714">
        <w:rPr>
          <w:rFonts w:ascii="David" w:hAnsi="David"/>
          <w:b/>
          <w:bCs/>
          <w:color w:val="365F91"/>
          <w:lang w:val="en-US"/>
        </w:rPr>
        <w:t xml:space="preserve"> </w:t>
      </w:r>
      <w:r w:rsidRPr="00F02714">
        <w:rPr>
          <w:rFonts w:ascii="David" w:hAnsi="David"/>
          <w:b/>
          <w:bCs/>
          <w:color w:val="365F91"/>
          <w:rtl/>
        </w:rPr>
        <w:t>בריאות</w:t>
      </w:r>
      <w:r w:rsidRPr="00F02714">
        <w:rPr>
          <w:rFonts w:ascii="David" w:hAnsi="David"/>
          <w:b/>
          <w:bCs/>
          <w:color w:val="365F91"/>
          <w:lang w:val="en-US"/>
        </w:rPr>
        <w:t xml:space="preserve"> </w:t>
      </w:r>
      <w:r w:rsidRPr="00F02714">
        <w:rPr>
          <w:rFonts w:ascii="David" w:hAnsi="David"/>
          <w:b/>
          <w:bCs/>
          <w:color w:val="365F91"/>
          <w:rtl/>
        </w:rPr>
        <w:t>נפש</w:t>
      </w:r>
      <w:r w:rsidRPr="00F02714">
        <w:rPr>
          <w:rFonts w:ascii="David" w:hAnsi="David"/>
          <w:b/>
          <w:bCs/>
          <w:color w:val="365F91"/>
          <w:lang w:val="en-US"/>
        </w:rPr>
        <w:t>.</w:t>
      </w:r>
    </w:p>
    <w:p w:rsidR="00865BFA" w:rsidRPr="00F02714" w:rsidRDefault="00865BFA" w:rsidP="00865BFA">
      <w:pPr>
        <w:pStyle w:val="Corps"/>
        <w:bidi/>
        <w:spacing w:after="240" w:line="276" w:lineRule="auto"/>
        <w:ind w:left="1080"/>
        <w:rPr>
          <w:rFonts w:ascii="David" w:hAnsi="David"/>
          <w:b/>
          <w:bCs/>
          <w:color w:val="365F91"/>
          <w:lang w:val="en-US"/>
        </w:rPr>
      </w:pPr>
      <w:r w:rsidRPr="00F02714">
        <w:rPr>
          <w:rFonts w:ascii="David" w:hAnsi="David"/>
          <w:b/>
          <w:bCs/>
          <w:color w:val="365F91"/>
          <w:lang w:val="en-US"/>
        </w:rPr>
        <w:t xml:space="preserve">7.5.2 </w:t>
      </w:r>
      <w:r w:rsidRPr="00F02714">
        <w:rPr>
          <w:rFonts w:ascii="David" w:hAnsi="David"/>
          <w:b/>
          <w:bCs/>
          <w:color w:val="365F91"/>
          <w:rtl/>
        </w:rPr>
        <w:t>כל</w:t>
      </w:r>
      <w:r w:rsidRPr="00F02714">
        <w:rPr>
          <w:rFonts w:ascii="David" w:hAnsi="David"/>
          <w:b/>
          <w:bCs/>
          <w:color w:val="365F91"/>
          <w:lang w:val="en-US"/>
        </w:rPr>
        <w:t xml:space="preserve"> </w:t>
      </w:r>
      <w:r w:rsidRPr="00F02714">
        <w:rPr>
          <w:rFonts w:ascii="David" w:hAnsi="David"/>
          <w:b/>
          <w:bCs/>
          <w:color w:val="365F91"/>
          <w:rtl/>
        </w:rPr>
        <w:t>הפניה</w:t>
      </w:r>
      <w:r w:rsidRPr="00F02714">
        <w:rPr>
          <w:rFonts w:ascii="David" w:hAnsi="David"/>
          <w:b/>
          <w:bCs/>
          <w:color w:val="365F91"/>
          <w:lang w:val="en-US"/>
        </w:rPr>
        <w:t xml:space="preserve"> </w:t>
      </w:r>
      <w:r w:rsidRPr="00F02714">
        <w:rPr>
          <w:rFonts w:ascii="David" w:hAnsi="David"/>
          <w:b/>
          <w:bCs/>
          <w:color w:val="365F91"/>
          <w:rtl/>
        </w:rPr>
        <w:t>תעשה</w:t>
      </w:r>
      <w:r w:rsidRPr="00F02714">
        <w:rPr>
          <w:rFonts w:ascii="David" w:hAnsi="David"/>
          <w:b/>
          <w:bCs/>
          <w:color w:val="365F91"/>
          <w:lang w:val="en-US"/>
        </w:rPr>
        <w:t xml:space="preserve"> </w:t>
      </w:r>
      <w:r w:rsidRPr="00F02714">
        <w:rPr>
          <w:rFonts w:ascii="David" w:hAnsi="David"/>
          <w:b/>
          <w:bCs/>
          <w:color w:val="365F91"/>
          <w:rtl/>
        </w:rPr>
        <w:t>באמצעות</w:t>
      </w:r>
      <w:r w:rsidRPr="00F02714">
        <w:rPr>
          <w:rFonts w:ascii="David" w:hAnsi="David"/>
          <w:b/>
          <w:bCs/>
          <w:color w:val="365F91"/>
          <w:lang w:val="en-US"/>
        </w:rPr>
        <w:t xml:space="preserve"> </w:t>
      </w:r>
      <w:r w:rsidRPr="00F02714">
        <w:rPr>
          <w:rFonts w:ascii="David" w:hAnsi="David"/>
          <w:b/>
          <w:bCs/>
          <w:color w:val="365F91"/>
          <w:rtl/>
        </w:rPr>
        <w:t>רכז</w:t>
      </w:r>
      <w:r w:rsidRPr="00F02714">
        <w:rPr>
          <w:rFonts w:ascii="David" w:hAnsi="David"/>
          <w:b/>
          <w:bCs/>
          <w:color w:val="365F91"/>
          <w:lang w:val="en-US"/>
        </w:rPr>
        <w:t xml:space="preserve"> </w:t>
      </w:r>
      <w:r w:rsidRPr="00F02714">
        <w:rPr>
          <w:rFonts w:ascii="David" w:hAnsi="David"/>
          <w:b/>
          <w:bCs/>
          <w:color w:val="365F91"/>
          <w:rtl/>
        </w:rPr>
        <w:t>השיקום</w:t>
      </w:r>
      <w:r w:rsidRPr="00F02714">
        <w:rPr>
          <w:rFonts w:ascii="David" w:hAnsi="David"/>
          <w:b/>
          <w:bCs/>
          <w:color w:val="365F91"/>
          <w:lang w:val="en-US"/>
        </w:rPr>
        <w:t xml:space="preserve"> </w:t>
      </w:r>
      <w:r w:rsidRPr="00F02714">
        <w:rPr>
          <w:rFonts w:ascii="David" w:hAnsi="David"/>
          <w:b/>
          <w:bCs/>
          <w:color w:val="365F91"/>
          <w:rtl/>
        </w:rPr>
        <w:t>בלשכת</w:t>
      </w:r>
      <w:r w:rsidRPr="00F02714">
        <w:rPr>
          <w:rFonts w:ascii="David" w:hAnsi="David"/>
          <w:b/>
          <w:bCs/>
          <w:color w:val="365F91"/>
          <w:lang w:val="en-US"/>
        </w:rPr>
        <w:t xml:space="preserve"> </w:t>
      </w:r>
      <w:r w:rsidRPr="00F02714">
        <w:rPr>
          <w:rFonts w:ascii="David" w:hAnsi="David"/>
          <w:b/>
          <w:bCs/>
          <w:color w:val="365F91"/>
          <w:rtl/>
        </w:rPr>
        <w:t>פסיכיאטר</w:t>
      </w:r>
      <w:r w:rsidRPr="00F02714">
        <w:rPr>
          <w:rFonts w:ascii="David" w:hAnsi="David"/>
          <w:b/>
          <w:bCs/>
          <w:color w:val="365F91"/>
          <w:lang w:val="en-US"/>
        </w:rPr>
        <w:t xml:space="preserve"> </w:t>
      </w:r>
      <w:r w:rsidRPr="00F02714">
        <w:rPr>
          <w:rFonts w:ascii="David" w:hAnsi="David"/>
          <w:b/>
          <w:bCs/>
          <w:color w:val="365F91"/>
          <w:rtl/>
        </w:rPr>
        <w:t>המחוזי</w:t>
      </w:r>
      <w:r w:rsidRPr="00F02714">
        <w:rPr>
          <w:rFonts w:ascii="David" w:hAnsi="David"/>
          <w:b/>
          <w:bCs/>
          <w:color w:val="365F91"/>
          <w:lang w:val="en-US"/>
        </w:rPr>
        <w:t>.</w:t>
      </w:r>
    </w:p>
    <w:p w:rsidR="00865BFA" w:rsidRPr="00F02714" w:rsidRDefault="00865BFA" w:rsidP="00865BFA">
      <w:pPr>
        <w:pStyle w:val="Corps"/>
        <w:bidi/>
        <w:spacing w:after="240" w:line="276" w:lineRule="auto"/>
        <w:ind w:left="1080"/>
        <w:rPr>
          <w:rFonts w:ascii="David" w:hAnsi="David"/>
          <w:b/>
          <w:bCs/>
          <w:color w:val="365F91"/>
          <w:lang w:val="en-US"/>
        </w:rPr>
      </w:pPr>
      <w:r w:rsidRPr="00F02714">
        <w:rPr>
          <w:rFonts w:ascii="David" w:hAnsi="David"/>
          <w:b/>
          <w:bCs/>
          <w:color w:val="365F91"/>
          <w:lang w:val="en-US"/>
        </w:rPr>
        <w:t xml:space="preserve">7.5.3 </w:t>
      </w:r>
      <w:r w:rsidRPr="00F02714">
        <w:rPr>
          <w:rFonts w:ascii="David" w:hAnsi="David"/>
          <w:b/>
          <w:bCs/>
          <w:color w:val="365F91"/>
          <w:rtl/>
        </w:rPr>
        <w:t>משרד</w:t>
      </w:r>
      <w:r w:rsidRPr="00F02714">
        <w:rPr>
          <w:rFonts w:ascii="David" w:hAnsi="David"/>
          <w:b/>
          <w:bCs/>
          <w:color w:val="365F91"/>
          <w:lang w:val="en-US"/>
        </w:rPr>
        <w:t xml:space="preserve"> </w:t>
      </w:r>
      <w:r w:rsidRPr="00F02714">
        <w:rPr>
          <w:rFonts w:ascii="David" w:hAnsi="David"/>
          <w:b/>
          <w:bCs/>
          <w:color w:val="365F91"/>
          <w:rtl/>
        </w:rPr>
        <w:t>הבריאות</w:t>
      </w:r>
      <w:r w:rsidRPr="00F02714">
        <w:rPr>
          <w:rFonts w:ascii="David" w:hAnsi="David"/>
          <w:b/>
          <w:bCs/>
          <w:color w:val="365F91"/>
          <w:lang w:val="en-US"/>
        </w:rPr>
        <w:t xml:space="preserve"> </w:t>
      </w:r>
      <w:r w:rsidRPr="00F02714">
        <w:rPr>
          <w:rFonts w:ascii="David" w:hAnsi="David"/>
          <w:b/>
          <w:bCs/>
          <w:color w:val="365F91"/>
          <w:rtl/>
        </w:rPr>
        <w:t>ישלם</w:t>
      </w:r>
      <w:r w:rsidRPr="00F02714">
        <w:rPr>
          <w:rFonts w:ascii="David" w:hAnsi="David"/>
          <w:b/>
          <w:bCs/>
          <w:color w:val="365F91"/>
          <w:lang w:val="en-US"/>
        </w:rPr>
        <w:t xml:space="preserve"> </w:t>
      </w:r>
      <w:r w:rsidRPr="00F02714">
        <w:rPr>
          <w:rFonts w:ascii="David" w:hAnsi="David"/>
          <w:b/>
          <w:bCs/>
          <w:color w:val="365F91"/>
          <w:rtl/>
        </w:rPr>
        <w:t>רק</w:t>
      </w:r>
      <w:r w:rsidRPr="00F02714">
        <w:rPr>
          <w:rFonts w:ascii="David" w:hAnsi="David"/>
          <w:b/>
          <w:bCs/>
          <w:color w:val="365F91"/>
          <w:lang w:val="en-US"/>
        </w:rPr>
        <w:t xml:space="preserve"> </w:t>
      </w:r>
      <w:r w:rsidRPr="00F02714">
        <w:rPr>
          <w:rFonts w:ascii="David" w:hAnsi="David"/>
          <w:b/>
          <w:bCs/>
          <w:color w:val="365F91"/>
          <w:rtl/>
        </w:rPr>
        <w:t>עבור</w:t>
      </w:r>
      <w:r w:rsidRPr="00F02714">
        <w:rPr>
          <w:rFonts w:ascii="David" w:hAnsi="David"/>
          <w:b/>
          <w:bCs/>
          <w:color w:val="365F91"/>
          <w:lang w:val="en-US"/>
        </w:rPr>
        <w:t xml:space="preserve"> </w:t>
      </w:r>
      <w:r w:rsidRPr="00F02714">
        <w:rPr>
          <w:rFonts w:ascii="David" w:hAnsi="David"/>
          <w:b/>
          <w:bCs/>
          <w:color w:val="365F91"/>
          <w:rtl/>
        </w:rPr>
        <w:t>השירותים</w:t>
      </w:r>
      <w:r w:rsidRPr="00F02714">
        <w:rPr>
          <w:rFonts w:ascii="David" w:hAnsi="David"/>
          <w:b/>
          <w:bCs/>
          <w:color w:val="365F91"/>
          <w:lang w:val="en-US"/>
        </w:rPr>
        <w:t xml:space="preserve"> </w:t>
      </w:r>
      <w:r w:rsidRPr="00F02714">
        <w:rPr>
          <w:rFonts w:ascii="David" w:hAnsi="David"/>
          <w:b/>
          <w:bCs/>
          <w:color w:val="365F91"/>
          <w:rtl/>
        </w:rPr>
        <w:t>הניתנים</w:t>
      </w:r>
      <w:r w:rsidRPr="00F02714">
        <w:rPr>
          <w:rFonts w:ascii="David" w:hAnsi="David"/>
          <w:b/>
          <w:bCs/>
          <w:color w:val="365F91"/>
          <w:lang w:val="en-US"/>
        </w:rPr>
        <w:t xml:space="preserve"> </w:t>
      </w:r>
      <w:proofErr w:type="gramStart"/>
      <w:r w:rsidRPr="00F02714">
        <w:rPr>
          <w:rFonts w:ascii="David" w:hAnsi="David"/>
          <w:b/>
          <w:bCs/>
          <w:color w:val="365F91"/>
          <w:rtl/>
        </w:rPr>
        <w:t>למשתקמים</w:t>
      </w:r>
      <w:r w:rsidRPr="00F02714">
        <w:rPr>
          <w:rFonts w:ascii="David" w:hAnsi="David"/>
          <w:b/>
          <w:bCs/>
          <w:color w:val="365F91"/>
          <w:lang w:val="en-US"/>
        </w:rPr>
        <w:t xml:space="preserve"> ,</w:t>
      </w:r>
      <w:proofErr w:type="gramEnd"/>
      <w:r w:rsidRPr="00F02714">
        <w:rPr>
          <w:rFonts w:ascii="David" w:hAnsi="David"/>
          <w:b/>
          <w:bCs/>
          <w:color w:val="365F91"/>
          <w:lang w:val="en-US"/>
        </w:rPr>
        <w:t xml:space="preserve"> </w:t>
      </w:r>
      <w:r w:rsidRPr="00F02714">
        <w:rPr>
          <w:rFonts w:ascii="David" w:hAnsi="David"/>
          <w:b/>
          <w:bCs/>
          <w:color w:val="365F91"/>
          <w:rtl/>
        </w:rPr>
        <w:t>שהתשלום</w:t>
      </w:r>
    </w:p>
    <w:p w:rsidR="00865BFA" w:rsidRPr="00F02714" w:rsidRDefault="00865BFA" w:rsidP="00865BFA">
      <w:pPr>
        <w:pStyle w:val="Corps"/>
        <w:bidi/>
        <w:spacing w:after="240" w:line="276" w:lineRule="auto"/>
        <w:ind w:left="1080"/>
        <w:rPr>
          <w:rFonts w:ascii="David" w:hAnsi="David"/>
          <w:b/>
          <w:bCs/>
          <w:color w:val="365F91"/>
          <w:lang w:val="en-US"/>
        </w:rPr>
      </w:pPr>
      <w:r w:rsidRPr="00F02714">
        <w:rPr>
          <w:rFonts w:ascii="David" w:hAnsi="David"/>
          <w:b/>
          <w:bCs/>
          <w:color w:val="365F91"/>
          <w:rtl/>
        </w:rPr>
        <w:t>עבורם</w:t>
      </w:r>
      <w:r w:rsidRPr="00F02714">
        <w:rPr>
          <w:rFonts w:ascii="David" w:hAnsi="David"/>
          <w:b/>
          <w:bCs/>
          <w:color w:val="365F91"/>
          <w:lang w:val="en-US"/>
        </w:rPr>
        <w:t xml:space="preserve"> </w:t>
      </w:r>
      <w:r w:rsidRPr="00F02714">
        <w:rPr>
          <w:rFonts w:ascii="David" w:hAnsi="David"/>
          <w:b/>
          <w:bCs/>
          <w:color w:val="365F91"/>
          <w:rtl/>
        </w:rPr>
        <w:t>אושר</w:t>
      </w:r>
      <w:r w:rsidRPr="00F02714">
        <w:rPr>
          <w:rFonts w:ascii="David" w:hAnsi="David"/>
          <w:b/>
          <w:bCs/>
          <w:color w:val="365F91"/>
          <w:lang w:val="en-US"/>
        </w:rPr>
        <w:t xml:space="preserve"> </w:t>
      </w:r>
      <w:r w:rsidRPr="00F02714">
        <w:rPr>
          <w:rFonts w:ascii="David" w:hAnsi="David"/>
          <w:b/>
          <w:bCs/>
          <w:color w:val="365F91"/>
          <w:rtl/>
        </w:rPr>
        <w:t>על</w:t>
      </w:r>
      <w:r w:rsidRPr="00F02714">
        <w:rPr>
          <w:rFonts w:ascii="David" w:hAnsi="David"/>
          <w:b/>
          <w:bCs/>
          <w:color w:val="365F91"/>
          <w:lang w:val="en-US"/>
        </w:rPr>
        <w:t>-</w:t>
      </w:r>
      <w:r w:rsidRPr="00F02714">
        <w:rPr>
          <w:rFonts w:ascii="David" w:hAnsi="David"/>
          <w:b/>
          <w:bCs/>
          <w:color w:val="365F91"/>
          <w:rtl/>
        </w:rPr>
        <w:t>ידי</w:t>
      </w:r>
      <w:r w:rsidRPr="00F02714">
        <w:rPr>
          <w:rFonts w:ascii="David" w:hAnsi="David"/>
          <w:b/>
          <w:bCs/>
          <w:color w:val="365F91"/>
          <w:lang w:val="en-US"/>
        </w:rPr>
        <w:t xml:space="preserve"> </w:t>
      </w:r>
      <w:r w:rsidRPr="00F02714">
        <w:rPr>
          <w:rFonts w:ascii="David" w:hAnsi="David"/>
          <w:b/>
          <w:bCs/>
          <w:color w:val="365F91"/>
          <w:rtl/>
        </w:rPr>
        <w:t>האחראי</w:t>
      </w:r>
      <w:r w:rsidRPr="00F02714">
        <w:rPr>
          <w:rFonts w:ascii="David" w:hAnsi="David"/>
          <w:b/>
          <w:bCs/>
          <w:color w:val="365F91"/>
          <w:lang w:val="en-US"/>
        </w:rPr>
        <w:t>.</w:t>
      </w:r>
    </w:p>
    <w:p w:rsidR="00865BFA" w:rsidRPr="00F02714" w:rsidRDefault="00865BFA" w:rsidP="00865BFA">
      <w:pPr>
        <w:pStyle w:val="Corps"/>
        <w:bidi/>
        <w:spacing w:after="240" w:line="276" w:lineRule="auto"/>
        <w:ind w:left="1080"/>
        <w:rPr>
          <w:rFonts w:ascii="David" w:hAnsi="David"/>
          <w:b/>
          <w:bCs/>
          <w:color w:val="365F91"/>
          <w:lang w:val="en-US"/>
        </w:rPr>
      </w:pPr>
      <w:r w:rsidRPr="00F02714">
        <w:rPr>
          <w:rFonts w:ascii="David" w:hAnsi="David"/>
          <w:b/>
          <w:bCs/>
          <w:color w:val="365F91"/>
          <w:lang w:val="en-US"/>
        </w:rPr>
        <w:t xml:space="preserve">7.5.4 </w:t>
      </w:r>
      <w:r w:rsidRPr="00F02714">
        <w:rPr>
          <w:rFonts w:ascii="David" w:hAnsi="David"/>
          <w:b/>
          <w:bCs/>
          <w:color w:val="365F91"/>
          <w:rtl/>
        </w:rPr>
        <w:t>ספק</w:t>
      </w:r>
      <w:r w:rsidRPr="00F02714">
        <w:rPr>
          <w:rFonts w:ascii="David" w:hAnsi="David"/>
          <w:b/>
          <w:bCs/>
          <w:color w:val="365F91"/>
          <w:lang w:val="en-US"/>
        </w:rPr>
        <w:t xml:space="preserve"> </w:t>
      </w:r>
      <w:r w:rsidRPr="00F02714">
        <w:rPr>
          <w:rFonts w:ascii="David" w:hAnsi="David"/>
          <w:b/>
          <w:bCs/>
          <w:color w:val="365F91"/>
          <w:rtl/>
        </w:rPr>
        <w:t>השירות</w:t>
      </w:r>
      <w:r w:rsidRPr="00F02714">
        <w:rPr>
          <w:rFonts w:ascii="David" w:hAnsi="David"/>
          <w:b/>
          <w:bCs/>
          <w:color w:val="365F91"/>
          <w:lang w:val="en-US"/>
        </w:rPr>
        <w:t xml:space="preserve"> </w:t>
      </w:r>
      <w:r w:rsidRPr="00F02714">
        <w:rPr>
          <w:rFonts w:ascii="David" w:hAnsi="David"/>
          <w:b/>
          <w:bCs/>
          <w:color w:val="365F91"/>
          <w:rtl/>
        </w:rPr>
        <w:t>רשאי</w:t>
      </w:r>
      <w:r w:rsidRPr="00F02714">
        <w:rPr>
          <w:rFonts w:ascii="David" w:hAnsi="David"/>
          <w:b/>
          <w:bCs/>
          <w:color w:val="365F91"/>
          <w:lang w:val="en-US"/>
        </w:rPr>
        <w:t xml:space="preserve"> </w:t>
      </w:r>
      <w:r w:rsidRPr="00F02714">
        <w:rPr>
          <w:rFonts w:ascii="David" w:hAnsi="David"/>
          <w:b/>
          <w:bCs/>
          <w:color w:val="365F91"/>
          <w:rtl/>
        </w:rPr>
        <w:t>לקבל</w:t>
      </w:r>
      <w:r w:rsidRPr="00F02714">
        <w:rPr>
          <w:rFonts w:ascii="David" w:hAnsi="David"/>
          <w:b/>
          <w:bCs/>
          <w:color w:val="365F91"/>
          <w:lang w:val="en-US"/>
        </w:rPr>
        <w:t xml:space="preserve"> </w:t>
      </w:r>
      <w:r w:rsidRPr="00F02714">
        <w:rPr>
          <w:rFonts w:ascii="David" w:hAnsi="David"/>
          <w:b/>
          <w:bCs/>
          <w:color w:val="365F91"/>
          <w:rtl/>
        </w:rPr>
        <w:t>גם</w:t>
      </w:r>
      <w:r w:rsidRPr="00F02714">
        <w:rPr>
          <w:rFonts w:ascii="David" w:hAnsi="David"/>
          <w:b/>
          <w:bCs/>
          <w:color w:val="365F91"/>
          <w:lang w:val="en-US"/>
        </w:rPr>
        <w:t xml:space="preserve"> </w:t>
      </w:r>
      <w:r w:rsidRPr="00F02714">
        <w:rPr>
          <w:rFonts w:ascii="David" w:hAnsi="David"/>
          <w:b/>
          <w:bCs/>
          <w:color w:val="365F91"/>
          <w:rtl/>
        </w:rPr>
        <w:t>הפניות</w:t>
      </w:r>
      <w:r w:rsidRPr="00F02714">
        <w:rPr>
          <w:rFonts w:ascii="David" w:hAnsi="David"/>
          <w:b/>
          <w:bCs/>
          <w:color w:val="365F91"/>
          <w:lang w:val="en-US"/>
        </w:rPr>
        <w:t xml:space="preserve"> </w:t>
      </w:r>
      <w:r w:rsidRPr="00F02714">
        <w:rPr>
          <w:rFonts w:ascii="David" w:hAnsi="David"/>
          <w:b/>
          <w:bCs/>
          <w:color w:val="365F91"/>
          <w:rtl/>
        </w:rPr>
        <w:t>מגורמים</w:t>
      </w:r>
      <w:r w:rsidRPr="00F02714">
        <w:rPr>
          <w:rFonts w:ascii="David" w:hAnsi="David"/>
          <w:b/>
          <w:bCs/>
          <w:color w:val="365F91"/>
          <w:lang w:val="en-US"/>
        </w:rPr>
        <w:t xml:space="preserve"> </w:t>
      </w:r>
      <w:proofErr w:type="gramStart"/>
      <w:r w:rsidRPr="00F02714">
        <w:rPr>
          <w:rFonts w:ascii="David" w:hAnsi="David"/>
          <w:b/>
          <w:bCs/>
          <w:color w:val="365F91"/>
          <w:rtl/>
        </w:rPr>
        <w:t>אחרים</w:t>
      </w:r>
      <w:r w:rsidRPr="00F02714">
        <w:rPr>
          <w:rFonts w:ascii="David" w:hAnsi="David"/>
          <w:b/>
          <w:bCs/>
          <w:color w:val="365F91"/>
          <w:lang w:val="en-US"/>
        </w:rPr>
        <w:t xml:space="preserve"> ,</w:t>
      </w:r>
      <w:proofErr w:type="gramEnd"/>
      <w:r w:rsidRPr="00F02714">
        <w:rPr>
          <w:rFonts w:ascii="David" w:hAnsi="David"/>
          <w:b/>
          <w:bCs/>
          <w:color w:val="365F91"/>
          <w:lang w:val="en-US"/>
        </w:rPr>
        <w:t xml:space="preserve"> </w:t>
      </w:r>
      <w:r w:rsidRPr="00F02714">
        <w:rPr>
          <w:rFonts w:ascii="David" w:hAnsi="David"/>
          <w:b/>
          <w:bCs/>
          <w:color w:val="365F91"/>
          <w:rtl/>
        </w:rPr>
        <w:t>ובלבד</w:t>
      </w:r>
      <w:r w:rsidRPr="00F02714">
        <w:rPr>
          <w:rFonts w:ascii="David" w:hAnsi="David"/>
          <w:b/>
          <w:bCs/>
          <w:color w:val="365F91"/>
          <w:lang w:val="en-US"/>
        </w:rPr>
        <w:t xml:space="preserve"> </w:t>
      </w:r>
      <w:r w:rsidRPr="00F02714">
        <w:rPr>
          <w:rFonts w:ascii="David" w:hAnsi="David"/>
          <w:b/>
          <w:bCs/>
          <w:color w:val="365F91"/>
          <w:rtl/>
        </w:rPr>
        <w:t>שגורמים</w:t>
      </w:r>
      <w:r w:rsidRPr="00F02714">
        <w:rPr>
          <w:rFonts w:ascii="David" w:hAnsi="David"/>
          <w:b/>
          <w:bCs/>
          <w:color w:val="365F91"/>
          <w:lang w:val="en-US"/>
        </w:rPr>
        <w:t xml:space="preserve"> </w:t>
      </w:r>
      <w:r w:rsidRPr="00F02714">
        <w:rPr>
          <w:rFonts w:ascii="David" w:hAnsi="David"/>
          <w:b/>
          <w:bCs/>
          <w:color w:val="365F91"/>
          <w:rtl/>
        </w:rPr>
        <w:t>אלה</w:t>
      </w:r>
      <w:r w:rsidRPr="00F02714">
        <w:rPr>
          <w:rFonts w:ascii="David" w:hAnsi="David"/>
          <w:b/>
          <w:bCs/>
          <w:color w:val="365F91"/>
          <w:lang w:val="en-US"/>
        </w:rPr>
        <w:t xml:space="preserve"> </w:t>
      </w:r>
      <w:r w:rsidRPr="00F02714">
        <w:rPr>
          <w:rFonts w:ascii="David" w:hAnsi="David"/>
          <w:b/>
          <w:bCs/>
          <w:color w:val="365F91"/>
          <w:rtl/>
        </w:rPr>
        <w:t>יהיו</w:t>
      </w:r>
    </w:p>
    <w:p w:rsidR="00865BFA" w:rsidRPr="00F02714" w:rsidRDefault="00865BFA" w:rsidP="00865BFA">
      <w:pPr>
        <w:pStyle w:val="Corps"/>
        <w:bidi/>
        <w:spacing w:after="240" w:line="276" w:lineRule="auto"/>
        <w:ind w:left="1080"/>
        <w:rPr>
          <w:rFonts w:ascii="David" w:hAnsi="David"/>
          <w:b/>
          <w:bCs/>
          <w:color w:val="365F91"/>
          <w:lang w:val="en-US"/>
        </w:rPr>
      </w:pPr>
      <w:r w:rsidRPr="00F02714">
        <w:rPr>
          <w:rFonts w:ascii="David" w:hAnsi="David"/>
          <w:b/>
          <w:bCs/>
          <w:color w:val="365F91"/>
          <w:rtl/>
        </w:rPr>
        <w:t>אחראים</w:t>
      </w:r>
      <w:r w:rsidRPr="00F02714">
        <w:rPr>
          <w:rFonts w:ascii="David" w:hAnsi="David"/>
          <w:b/>
          <w:bCs/>
          <w:color w:val="365F91"/>
          <w:lang w:val="en-US"/>
        </w:rPr>
        <w:t xml:space="preserve"> </w:t>
      </w:r>
      <w:r w:rsidRPr="00F02714">
        <w:rPr>
          <w:rFonts w:ascii="David" w:hAnsi="David"/>
          <w:b/>
          <w:bCs/>
          <w:color w:val="365F91"/>
          <w:rtl/>
        </w:rPr>
        <w:t>למימון</w:t>
      </w:r>
      <w:r w:rsidRPr="00F02714">
        <w:rPr>
          <w:rFonts w:ascii="David" w:hAnsi="David"/>
          <w:b/>
          <w:bCs/>
          <w:color w:val="365F91"/>
          <w:lang w:val="en-US"/>
        </w:rPr>
        <w:t xml:space="preserve"> </w:t>
      </w:r>
      <w:r w:rsidRPr="00F02714">
        <w:rPr>
          <w:rFonts w:ascii="David" w:hAnsi="David"/>
          <w:b/>
          <w:bCs/>
          <w:color w:val="365F91"/>
          <w:rtl/>
        </w:rPr>
        <w:t>המופנים</w:t>
      </w:r>
      <w:r w:rsidRPr="00F02714">
        <w:rPr>
          <w:rFonts w:ascii="David" w:hAnsi="David"/>
          <w:b/>
          <w:bCs/>
          <w:color w:val="365F91"/>
          <w:lang w:val="en-US"/>
        </w:rPr>
        <w:t xml:space="preserve">, </w:t>
      </w:r>
      <w:r w:rsidRPr="00F02714">
        <w:rPr>
          <w:rFonts w:ascii="David" w:hAnsi="David"/>
          <w:b/>
          <w:bCs/>
          <w:color w:val="365F91"/>
          <w:rtl/>
        </w:rPr>
        <w:t>והאחראי</w:t>
      </w:r>
      <w:r w:rsidRPr="00F02714">
        <w:rPr>
          <w:rFonts w:ascii="David" w:hAnsi="David"/>
          <w:b/>
          <w:bCs/>
          <w:color w:val="365F91"/>
          <w:lang w:val="en-US"/>
        </w:rPr>
        <w:t xml:space="preserve"> </w:t>
      </w:r>
      <w:r w:rsidRPr="00F02714">
        <w:rPr>
          <w:rFonts w:ascii="David" w:hAnsi="David"/>
          <w:b/>
          <w:bCs/>
          <w:color w:val="365F91"/>
          <w:rtl/>
        </w:rPr>
        <w:t>אישר</w:t>
      </w:r>
      <w:r w:rsidRPr="00F02714">
        <w:rPr>
          <w:rFonts w:ascii="David" w:hAnsi="David"/>
          <w:b/>
          <w:bCs/>
          <w:color w:val="365F91"/>
          <w:lang w:val="en-US"/>
        </w:rPr>
        <w:t xml:space="preserve"> </w:t>
      </w:r>
      <w:r w:rsidRPr="00F02714">
        <w:rPr>
          <w:rFonts w:ascii="David" w:hAnsi="David"/>
          <w:b/>
          <w:bCs/>
          <w:color w:val="365F91"/>
          <w:rtl/>
        </w:rPr>
        <w:t>קבלתם</w:t>
      </w:r>
      <w:r w:rsidRPr="00F02714">
        <w:rPr>
          <w:rFonts w:ascii="David" w:hAnsi="David"/>
          <w:b/>
          <w:bCs/>
          <w:color w:val="365F91"/>
          <w:lang w:val="en-US"/>
        </w:rPr>
        <w:t>.</w:t>
      </w:r>
    </w:p>
    <w:p w:rsidR="00B25049" w:rsidRPr="00F02714" w:rsidRDefault="00865BFA" w:rsidP="00B25049">
      <w:pPr>
        <w:pStyle w:val="Corps"/>
        <w:bidi/>
        <w:spacing w:after="240" w:line="276" w:lineRule="auto"/>
        <w:ind w:left="1080"/>
        <w:rPr>
          <w:rFonts w:ascii="David" w:hAnsi="David"/>
          <w:b/>
          <w:bCs/>
          <w:color w:val="365F91"/>
        </w:rPr>
      </w:pPr>
      <w:r w:rsidRPr="00F02714">
        <w:rPr>
          <w:rFonts w:ascii="David" w:hAnsi="David"/>
          <w:b/>
          <w:bCs/>
          <w:color w:val="365F91"/>
          <w:lang w:val="en-US"/>
        </w:rPr>
        <w:t>7.5.5</w:t>
      </w:r>
      <w:r w:rsidR="00B25049" w:rsidRPr="00F02714">
        <w:rPr>
          <w:rFonts w:ascii="TimesNewRoman" w:cs="TimesNewRoman"/>
          <w:b/>
          <w:bCs/>
          <w:color w:val="365F91"/>
          <w:rtl/>
        </w:rPr>
        <w:t xml:space="preserve"> </w:t>
      </w:r>
      <w:r w:rsidR="00B25049" w:rsidRPr="00F02714">
        <w:rPr>
          <w:rFonts w:ascii="David" w:hAnsi="David"/>
          <w:b/>
          <w:bCs/>
          <w:color w:val="365F91"/>
          <w:rtl/>
        </w:rPr>
        <w:t>לא</w:t>
      </w:r>
      <w:r w:rsidR="00B25049" w:rsidRPr="00F02714">
        <w:rPr>
          <w:rFonts w:ascii="David" w:hAnsi="David"/>
          <w:b/>
          <w:bCs/>
          <w:color w:val="365F91"/>
        </w:rPr>
        <w:t xml:space="preserve"> </w:t>
      </w:r>
      <w:r w:rsidR="00B25049" w:rsidRPr="00F02714">
        <w:rPr>
          <w:rFonts w:ascii="David" w:hAnsi="David"/>
          <w:b/>
          <w:bCs/>
          <w:color w:val="365F91"/>
          <w:rtl/>
        </w:rPr>
        <w:t>יתקבל</w:t>
      </w:r>
      <w:r w:rsidR="00B25049" w:rsidRPr="00F02714">
        <w:rPr>
          <w:rFonts w:ascii="David" w:hAnsi="David"/>
          <w:b/>
          <w:bCs/>
          <w:color w:val="365F91"/>
        </w:rPr>
        <w:t xml:space="preserve"> </w:t>
      </w:r>
      <w:r w:rsidR="00B25049" w:rsidRPr="00F02714">
        <w:rPr>
          <w:rFonts w:ascii="David" w:hAnsi="David"/>
          <w:b/>
          <w:bCs/>
          <w:color w:val="365F91"/>
          <w:rtl/>
        </w:rPr>
        <w:t>משתקם</w:t>
      </w:r>
      <w:r w:rsidR="00B25049" w:rsidRPr="00F02714">
        <w:rPr>
          <w:rFonts w:ascii="David" w:hAnsi="David"/>
          <w:b/>
          <w:bCs/>
          <w:color w:val="365F91"/>
        </w:rPr>
        <w:t xml:space="preserve"> </w:t>
      </w:r>
      <w:r w:rsidR="00B25049" w:rsidRPr="00F02714">
        <w:rPr>
          <w:rFonts w:ascii="David" w:hAnsi="David"/>
          <w:b/>
          <w:bCs/>
          <w:color w:val="365F91"/>
          <w:rtl/>
        </w:rPr>
        <w:t>לשירות</w:t>
      </w:r>
      <w:r w:rsidR="00B25049" w:rsidRPr="00F02714">
        <w:rPr>
          <w:rFonts w:ascii="David" w:hAnsi="David"/>
          <w:b/>
          <w:bCs/>
          <w:color w:val="365F91"/>
        </w:rPr>
        <w:t xml:space="preserve">, </w:t>
      </w:r>
      <w:r w:rsidR="00B25049" w:rsidRPr="00F02714">
        <w:rPr>
          <w:rFonts w:ascii="David" w:hAnsi="David"/>
          <w:b/>
          <w:bCs/>
          <w:color w:val="365F91"/>
          <w:rtl/>
        </w:rPr>
        <w:t>אלא</w:t>
      </w:r>
      <w:r w:rsidR="00B25049" w:rsidRPr="00F02714">
        <w:rPr>
          <w:rFonts w:ascii="David" w:hAnsi="David"/>
          <w:b/>
          <w:bCs/>
          <w:color w:val="365F91"/>
        </w:rPr>
        <w:t xml:space="preserve"> </w:t>
      </w:r>
      <w:r w:rsidR="00B25049" w:rsidRPr="00F02714">
        <w:rPr>
          <w:rFonts w:ascii="David" w:hAnsi="David"/>
          <w:b/>
          <w:bCs/>
          <w:color w:val="365F91"/>
          <w:rtl/>
        </w:rPr>
        <w:t>אם</w:t>
      </w:r>
      <w:r w:rsidR="00B25049" w:rsidRPr="00F02714">
        <w:rPr>
          <w:rFonts w:ascii="David" w:hAnsi="David"/>
          <w:b/>
          <w:bCs/>
          <w:color w:val="365F91"/>
        </w:rPr>
        <w:t xml:space="preserve"> </w:t>
      </w:r>
      <w:r w:rsidR="00B25049" w:rsidRPr="00F02714">
        <w:rPr>
          <w:rFonts w:ascii="David" w:hAnsi="David"/>
          <w:b/>
          <w:bCs/>
          <w:color w:val="365F91"/>
          <w:rtl/>
        </w:rPr>
        <w:t>יועברו</w:t>
      </w:r>
      <w:r w:rsidR="00B25049" w:rsidRPr="00F02714">
        <w:rPr>
          <w:rFonts w:ascii="David" w:hAnsi="David"/>
          <w:b/>
          <w:bCs/>
          <w:color w:val="365F91"/>
        </w:rPr>
        <w:t xml:space="preserve"> </w:t>
      </w:r>
      <w:r w:rsidR="00B25049" w:rsidRPr="00F02714">
        <w:rPr>
          <w:rFonts w:ascii="David" w:hAnsi="David"/>
          <w:b/>
          <w:bCs/>
          <w:color w:val="365F91"/>
          <w:rtl/>
        </w:rPr>
        <w:t>למנהל</w:t>
      </w:r>
      <w:r w:rsidR="00B25049" w:rsidRPr="00F02714">
        <w:rPr>
          <w:rFonts w:ascii="David" w:hAnsi="David"/>
          <w:b/>
          <w:bCs/>
          <w:color w:val="365F91"/>
        </w:rPr>
        <w:t xml:space="preserve"> </w:t>
      </w:r>
      <w:proofErr w:type="gramStart"/>
      <w:r w:rsidR="00B25049" w:rsidRPr="00F02714">
        <w:rPr>
          <w:rFonts w:ascii="David" w:hAnsi="David"/>
          <w:b/>
          <w:bCs/>
          <w:color w:val="365F91"/>
          <w:rtl/>
        </w:rPr>
        <w:t>המפעל</w:t>
      </w:r>
      <w:r w:rsidR="00B25049" w:rsidRPr="00F02714">
        <w:rPr>
          <w:rFonts w:ascii="David" w:hAnsi="David"/>
          <w:b/>
          <w:bCs/>
          <w:color w:val="365F91"/>
        </w:rPr>
        <w:t xml:space="preserve"> :</w:t>
      </w:r>
      <w:proofErr w:type="gramEnd"/>
    </w:p>
    <w:p w:rsidR="00B25049" w:rsidRPr="00F02714" w:rsidRDefault="00B25049" w:rsidP="00B25049">
      <w:pPr>
        <w:pStyle w:val="Corps"/>
        <w:bidi/>
        <w:spacing w:after="240" w:line="276" w:lineRule="auto"/>
        <w:ind w:left="1080"/>
        <w:rPr>
          <w:rFonts w:ascii="David" w:hAnsi="David"/>
          <w:b/>
          <w:bCs/>
          <w:color w:val="365F91"/>
        </w:rPr>
      </w:pPr>
      <w:r w:rsidRPr="00F02714">
        <w:rPr>
          <w:rFonts w:ascii="David" w:hAnsi="David"/>
          <w:b/>
          <w:bCs/>
          <w:color w:val="365F91"/>
          <w:rtl/>
        </w:rPr>
        <w:t>א</w:t>
      </w:r>
      <w:r w:rsidRPr="00F02714">
        <w:rPr>
          <w:rFonts w:ascii="David" w:hAnsi="David"/>
          <w:b/>
          <w:bCs/>
          <w:color w:val="365F91"/>
        </w:rPr>
        <w:t xml:space="preserve">. </w:t>
      </w:r>
      <w:r w:rsidRPr="00F02714">
        <w:rPr>
          <w:rFonts w:ascii="David" w:hAnsi="David"/>
          <w:b/>
          <w:bCs/>
          <w:color w:val="365F91"/>
          <w:rtl/>
        </w:rPr>
        <w:t>הפניה</w:t>
      </w:r>
      <w:r w:rsidRPr="00F02714">
        <w:rPr>
          <w:rFonts w:ascii="David" w:hAnsi="David"/>
          <w:b/>
          <w:bCs/>
          <w:color w:val="365F91"/>
        </w:rPr>
        <w:t xml:space="preserve"> </w:t>
      </w:r>
      <w:r w:rsidRPr="00F02714">
        <w:rPr>
          <w:rFonts w:ascii="David" w:hAnsi="David"/>
          <w:b/>
          <w:bCs/>
          <w:color w:val="365F91"/>
          <w:rtl/>
        </w:rPr>
        <w:t>מגורם</w:t>
      </w:r>
      <w:r w:rsidRPr="00F02714">
        <w:rPr>
          <w:rFonts w:ascii="David" w:hAnsi="David"/>
          <w:b/>
          <w:bCs/>
          <w:color w:val="365F91"/>
        </w:rPr>
        <w:t xml:space="preserve"> </w:t>
      </w:r>
      <w:r w:rsidRPr="00F02714">
        <w:rPr>
          <w:rFonts w:ascii="David" w:hAnsi="David"/>
          <w:b/>
          <w:bCs/>
          <w:color w:val="365F91"/>
          <w:rtl/>
        </w:rPr>
        <w:t>מטפל</w:t>
      </w:r>
      <w:r w:rsidRPr="00F02714">
        <w:rPr>
          <w:rFonts w:ascii="David" w:hAnsi="David"/>
          <w:b/>
          <w:bCs/>
          <w:color w:val="365F91"/>
        </w:rPr>
        <w:t xml:space="preserve"> </w:t>
      </w:r>
      <w:r w:rsidRPr="00F02714">
        <w:rPr>
          <w:rFonts w:ascii="David" w:hAnsi="David"/>
          <w:b/>
          <w:bCs/>
          <w:color w:val="365F91"/>
          <w:rtl/>
        </w:rPr>
        <w:t>מתחום</w:t>
      </w:r>
      <w:r w:rsidRPr="00F02714">
        <w:rPr>
          <w:rFonts w:ascii="David" w:hAnsi="David"/>
          <w:b/>
          <w:bCs/>
          <w:color w:val="365F91"/>
        </w:rPr>
        <w:t xml:space="preserve"> </w:t>
      </w:r>
      <w:r w:rsidRPr="00F02714">
        <w:rPr>
          <w:rFonts w:ascii="David" w:hAnsi="David"/>
          <w:b/>
          <w:bCs/>
          <w:color w:val="365F91"/>
          <w:rtl/>
        </w:rPr>
        <w:t>בריאות</w:t>
      </w:r>
      <w:r w:rsidRPr="00F02714">
        <w:rPr>
          <w:rFonts w:ascii="David" w:hAnsi="David"/>
          <w:b/>
          <w:bCs/>
          <w:color w:val="365F91"/>
        </w:rPr>
        <w:t xml:space="preserve"> </w:t>
      </w:r>
      <w:r w:rsidRPr="00F02714">
        <w:rPr>
          <w:rFonts w:ascii="David" w:hAnsi="David"/>
          <w:b/>
          <w:bCs/>
          <w:color w:val="365F91"/>
          <w:rtl/>
        </w:rPr>
        <w:t>הנפש</w:t>
      </w:r>
      <w:r w:rsidRPr="00F02714">
        <w:rPr>
          <w:rFonts w:ascii="David" w:hAnsi="David"/>
          <w:b/>
          <w:bCs/>
          <w:color w:val="365F91"/>
        </w:rPr>
        <w:t>.</w:t>
      </w:r>
    </w:p>
    <w:p w:rsidR="00B25049" w:rsidRPr="00F02714" w:rsidRDefault="00B25049" w:rsidP="00B25049">
      <w:pPr>
        <w:pStyle w:val="Corps"/>
        <w:bidi/>
        <w:spacing w:after="240" w:line="276" w:lineRule="auto"/>
        <w:ind w:left="1080"/>
        <w:rPr>
          <w:rFonts w:ascii="David" w:hAnsi="David"/>
          <w:b/>
          <w:bCs/>
          <w:color w:val="365F91"/>
          <w:rtl/>
        </w:rPr>
      </w:pPr>
      <w:r w:rsidRPr="00F02714">
        <w:rPr>
          <w:rFonts w:ascii="David" w:hAnsi="David"/>
          <w:b/>
          <w:bCs/>
          <w:color w:val="365F91"/>
          <w:rtl/>
        </w:rPr>
        <w:t>ב</w:t>
      </w:r>
      <w:r w:rsidRPr="00F02714">
        <w:rPr>
          <w:rFonts w:ascii="David" w:hAnsi="David"/>
          <w:b/>
          <w:bCs/>
          <w:color w:val="365F91"/>
        </w:rPr>
        <w:t xml:space="preserve">. </w:t>
      </w:r>
      <w:r w:rsidRPr="00F02714">
        <w:rPr>
          <w:rFonts w:ascii="David" w:hAnsi="David"/>
          <w:b/>
          <w:bCs/>
          <w:color w:val="365F91"/>
          <w:rtl/>
        </w:rPr>
        <w:t>טופס</w:t>
      </w:r>
      <w:r w:rsidRPr="00F02714">
        <w:rPr>
          <w:rFonts w:ascii="David" w:hAnsi="David"/>
          <w:b/>
          <w:bCs/>
          <w:color w:val="365F91"/>
        </w:rPr>
        <w:t xml:space="preserve"> </w:t>
      </w:r>
      <w:r w:rsidRPr="00F02714">
        <w:rPr>
          <w:rFonts w:ascii="David" w:hAnsi="David"/>
          <w:b/>
          <w:bCs/>
          <w:color w:val="365F91"/>
          <w:rtl/>
        </w:rPr>
        <w:t>הפניה</w:t>
      </w:r>
      <w:r w:rsidRPr="00F02714">
        <w:rPr>
          <w:rFonts w:ascii="David" w:hAnsi="David"/>
          <w:b/>
          <w:bCs/>
          <w:color w:val="365F91"/>
        </w:rPr>
        <w:t xml:space="preserve"> - </w:t>
      </w:r>
      <w:r w:rsidRPr="00F02714">
        <w:rPr>
          <w:rFonts w:ascii="David" w:hAnsi="David"/>
          <w:b/>
          <w:bCs/>
          <w:color w:val="365F91"/>
          <w:rtl/>
        </w:rPr>
        <w:t>הערכה</w:t>
      </w:r>
      <w:r w:rsidRPr="00F02714">
        <w:rPr>
          <w:rFonts w:ascii="David" w:hAnsi="David"/>
          <w:b/>
          <w:bCs/>
          <w:color w:val="365F91"/>
        </w:rPr>
        <w:t xml:space="preserve"> </w:t>
      </w:r>
      <w:r w:rsidRPr="00F02714">
        <w:rPr>
          <w:rFonts w:ascii="David" w:hAnsi="David"/>
          <w:b/>
          <w:bCs/>
          <w:color w:val="365F91"/>
          <w:rtl/>
        </w:rPr>
        <w:t>תפקודית</w:t>
      </w:r>
      <w:r w:rsidRPr="00F02714">
        <w:rPr>
          <w:rFonts w:ascii="David" w:hAnsi="David"/>
          <w:b/>
          <w:bCs/>
          <w:color w:val="365F91"/>
        </w:rPr>
        <w:t>-</w:t>
      </w:r>
      <w:r w:rsidRPr="00F02714">
        <w:rPr>
          <w:rFonts w:ascii="David" w:hAnsi="David"/>
          <w:b/>
          <w:bCs/>
          <w:color w:val="365F91"/>
          <w:rtl/>
        </w:rPr>
        <w:t>תעסוקתית</w:t>
      </w:r>
      <w:r w:rsidRPr="00F02714">
        <w:rPr>
          <w:rFonts w:ascii="David" w:hAnsi="David"/>
          <w:b/>
          <w:bCs/>
          <w:color w:val="365F91"/>
        </w:rPr>
        <w:t xml:space="preserve"> </w:t>
      </w:r>
    </w:p>
    <w:p w:rsidR="00B25049" w:rsidRPr="00F02714" w:rsidRDefault="00B25049" w:rsidP="00B25049">
      <w:pPr>
        <w:pStyle w:val="Corps"/>
        <w:bidi/>
        <w:spacing w:after="240" w:line="276" w:lineRule="auto"/>
        <w:ind w:left="1080"/>
        <w:rPr>
          <w:rFonts w:ascii="David" w:hAnsi="David"/>
          <w:b/>
          <w:bCs/>
          <w:color w:val="365F91"/>
          <w:rtl/>
        </w:rPr>
      </w:pPr>
      <w:r w:rsidRPr="00F02714">
        <w:rPr>
          <w:rFonts w:ascii="David" w:hAnsi="David"/>
          <w:b/>
          <w:bCs/>
          <w:color w:val="365F91"/>
          <w:rtl/>
        </w:rPr>
        <w:t>ג</w:t>
      </w:r>
      <w:r w:rsidRPr="00F02714">
        <w:rPr>
          <w:rFonts w:ascii="David" w:hAnsi="David"/>
          <w:b/>
          <w:bCs/>
          <w:color w:val="365F91"/>
        </w:rPr>
        <w:t xml:space="preserve">. </w:t>
      </w:r>
      <w:r w:rsidRPr="00F02714">
        <w:rPr>
          <w:rFonts w:ascii="David" w:hAnsi="David"/>
          <w:b/>
          <w:bCs/>
          <w:color w:val="365F91"/>
          <w:rtl/>
        </w:rPr>
        <w:t>טופס</w:t>
      </w:r>
      <w:r w:rsidRPr="00F02714">
        <w:rPr>
          <w:rFonts w:ascii="David" w:hAnsi="David"/>
          <w:b/>
          <w:bCs/>
          <w:color w:val="365F91"/>
        </w:rPr>
        <w:t xml:space="preserve"> </w:t>
      </w:r>
      <w:r w:rsidRPr="00F02714">
        <w:rPr>
          <w:rFonts w:ascii="David" w:hAnsi="David"/>
          <w:b/>
          <w:bCs/>
          <w:color w:val="365F91"/>
          <w:rtl/>
        </w:rPr>
        <w:t>הפניה</w:t>
      </w:r>
      <w:r w:rsidRPr="00F02714">
        <w:rPr>
          <w:rFonts w:ascii="David" w:hAnsi="David"/>
          <w:b/>
          <w:bCs/>
          <w:color w:val="365F91"/>
        </w:rPr>
        <w:t xml:space="preserve"> – </w:t>
      </w:r>
      <w:r w:rsidRPr="00F02714">
        <w:rPr>
          <w:rFonts w:ascii="David" w:hAnsi="David"/>
          <w:b/>
          <w:bCs/>
          <w:color w:val="365F91"/>
          <w:rtl/>
        </w:rPr>
        <w:t>נקודות</w:t>
      </w:r>
      <w:r w:rsidRPr="00F02714">
        <w:rPr>
          <w:rFonts w:ascii="David" w:hAnsi="David"/>
          <w:b/>
          <w:bCs/>
          <w:color w:val="365F91"/>
        </w:rPr>
        <w:t xml:space="preserve"> </w:t>
      </w:r>
      <w:r w:rsidRPr="00F02714">
        <w:rPr>
          <w:rFonts w:ascii="David" w:hAnsi="David"/>
          <w:b/>
          <w:bCs/>
          <w:color w:val="365F91"/>
          <w:rtl/>
        </w:rPr>
        <w:t>להתייחסות</w:t>
      </w:r>
      <w:r w:rsidRPr="00F02714">
        <w:rPr>
          <w:rFonts w:ascii="David" w:hAnsi="David"/>
          <w:b/>
          <w:bCs/>
          <w:color w:val="365F91"/>
        </w:rPr>
        <w:t xml:space="preserve"> </w:t>
      </w:r>
      <w:r w:rsidRPr="00F02714">
        <w:rPr>
          <w:rFonts w:ascii="David" w:hAnsi="David"/>
          <w:b/>
          <w:bCs/>
          <w:color w:val="365F91"/>
          <w:rtl/>
        </w:rPr>
        <w:t>בסיכום</w:t>
      </w:r>
      <w:r w:rsidRPr="00F02714">
        <w:rPr>
          <w:rFonts w:ascii="David" w:hAnsi="David"/>
          <w:b/>
          <w:bCs/>
          <w:color w:val="365F91"/>
        </w:rPr>
        <w:t xml:space="preserve"> </w:t>
      </w:r>
      <w:r w:rsidRPr="00F02714">
        <w:rPr>
          <w:rFonts w:ascii="David" w:hAnsi="David"/>
          <w:b/>
          <w:bCs/>
          <w:color w:val="365F91"/>
          <w:rtl/>
        </w:rPr>
        <w:t>פסיכו</w:t>
      </w:r>
      <w:r w:rsidRPr="00F02714">
        <w:rPr>
          <w:rFonts w:ascii="David" w:hAnsi="David"/>
          <w:b/>
          <w:bCs/>
          <w:color w:val="365F91"/>
        </w:rPr>
        <w:t xml:space="preserve"> </w:t>
      </w:r>
      <w:r w:rsidRPr="00F02714">
        <w:rPr>
          <w:rFonts w:ascii="David" w:hAnsi="David"/>
          <w:b/>
          <w:bCs/>
          <w:color w:val="365F91"/>
          <w:rtl/>
        </w:rPr>
        <w:t>סוציאלי</w:t>
      </w:r>
      <w:r w:rsidRPr="00F02714">
        <w:rPr>
          <w:rFonts w:ascii="David" w:hAnsi="David"/>
          <w:b/>
          <w:bCs/>
          <w:color w:val="365F91"/>
        </w:rPr>
        <w:t xml:space="preserve"> </w:t>
      </w:r>
    </w:p>
    <w:p w:rsidR="00B25049" w:rsidRPr="00F02714" w:rsidRDefault="00B25049" w:rsidP="00B25049">
      <w:pPr>
        <w:pStyle w:val="Corps"/>
        <w:bidi/>
        <w:spacing w:after="240" w:line="276" w:lineRule="auto"/>
        <w:ind w:left="1080"/>
        <w:rPr>
          <w:rFonts w:ascii="David" w:hAnsi="David"/>
          <w:b/>
          <w:bCs/>
          <w:color w:val="365F91"/>
        </w:rPr>
      </w:pPr>
      <w:r w:rsidRPr="00F02714">
        <w:rPr>
          <w:rFonts w:ascii="David" w:hAnsi="David"/>
          <w:b/>
          <w:bCs/>
          <w:color w:val="365F91"/>
          <w:rtl/>
        </w:rPr>
        <w:t>ד</w:t>
      </w:r>
      <w:r w:rsidRPr="00F02714">
        <w:rPr>
          <w:rFonts w:ascii="David" w:hAnsi="David"/>
          <w:b/>
          <w:bCs/>
          <w:color w:val="365F91"/>
        </w:rPr>
        <w:t xml:space="preserve">. </w:t>
      </w:r>
      <w:r w:rsidRPr="00F02714">
        <w:rPr>
          <w:rFonts w:ascii="David" w:hAnsi="David"/>
          <w:b/>
          <w:bCs/>
          <w:color w:val="365F91"/>
          <w:rtl/>
        </w:rPr>
        <w:t>אישור</w:t>
      </w:r>
      <w:r w:rsidRPr="00F02714">
        <w:rPr>
          <w:rFonts w:ascii="David" w:hAnsi="David"/>
          <w:b/>
          <w:bCs/>
          <w:color w:val="365F91"/>
        </w:rPr>
        <w:t xml:space="preserve"> </w:t>
      </w:r>
      <w:r w:rsidRPr="00F02714">
        <w:rPr>
          <w:rFonts w:ascii="David" w:hAnsi="David"/>
          <w:b/>
          <w:bCs/>
          <w:color w:val="365F91"/>
          <w:rtl/>
        </w:rPr>
        <w:t>רפואי</w:t>
      </w:r>
      <w:r w:rsidRPr="00F02714">
        <w:rPr>
          <w:rFonts w:ascii="David" w:hAnsi="David"/>
          <w:b/>
          <w:bCs/>
          <w:color w:val="365F91"/>
        </w:rPr>
        <w:t xml:space="preserve"> </w:t>
      </w:r>
      <w:r w:rsidRPr="00F02714">
        <w:rPr>
          <w:rFonts w:ascii="David" w:hAnsi="David"/>
          <w:b/>
          <w:bCs/>
          <w:color w:val="365F91"/>
          <w:rtl/>
        </w:rPr>
        <w:t>המתייחס</w:t>
      </w:r>
      <w:r w:rsidRPr="00F02714">
        <w:rPr>
          <w:rFonts w:ascii="David" w:hAnsi="David"/>
          <w:b/>
          <w:bCs/>
          <w:color w:val="365F91"/>
        </w:rPr>
        <w:t xml:space="preserve"> </w:t>
      </w:r>
      <w:r w:rsidRPr="00F02714">
        <w:rPr>
          <w:rFonts w:ascii="David" w:hAnsi="David"/>
          <w:b/>
          <w:bCs/>
          <w:color w:val="365F91"/>
          <w:rtl/>
        </w:rPr>
        <w:t>להגבלות</w:t>
      </w:r>
      <w:r w:rsidRPr="00F02714">
        <w:rPr>
          <w:rFonts w:ascii="David" w:hAnsi="David"/>
          <w:b/>
          <w:bCs/>
          <w:color w:val="365F91"/>
        </w:rPr>
        <w:t xml:space="preserve"> </w:t>
      </w:r>
      <w:r w:rsidRPr="00F02714">
        <w:rPr>
          <w:rFonts w:ascii="David" w:hAnsi="David"/>
          <w:b/>
          <w:bCs/>
          <w:color w:val="365F91"/>
          <w:rtl/>
        </w:rPr>
        <w:t>רפואיות</w:t>
      </w:r>
      <w:r w:rsidRPr="00F02714">
        <w:rPr>
          <w:rFonts w:ascii="David" w:hAnsi="David"/>
          <w:b/>
          <w:bCs/>
          <w:color w:val="365F91"/>
        </w:rPr>
        <w:t xml:space="preserve"> </w:t>
      </w:r>
      <w:r w:rsidRPr="00F02714">
        <w:rPr>
          <w:rFonts w:ascii="David" w:hAnsi="David"/>
          <w:b/>
          <w:bCs/>
          <w:color w:val="365F91"/>
          <w:rtl/>
        </w:rPr>
        <w:t>נפשיות</w:t>
      </w:r>
      <w:r w:rsidRPr="00F02714">
        <w:rPr>
          <w:rFonts w:ascii="David" w:hAnsi="David"/>
          <w:b/>
          <w:bCs/>
          <w:color w:val="365F91"/>
        </w:rPr>
        <w:t xml:space="preserve"> </w:t>
      </w:r>
      <w:r w:rsidRPr="00F02714">
        <w:rPr>
          <w:rFonts w:ascii="David" w:hAnsi="David"/>
          <w:b/>
          <w:bCs/>
          <w:color w:val="365F91"/>
          <w:rtl/>
        </w:rPr>
        <w:t>או</w:t>
      </w:r>
      <w:r w:rsidRPr="00F02714">
        <w:rPr>
          <w:rFonts w:ascii="David" w:hAnsi="David"/>
          <w:b/>
          <w:bCs/>
          <w:color w:val="365F91"/>
        </w:rPr>
        <w:t xml:space="preserve"> </w:t>
      </w:r>
      <w:r w:rsidRPr="00F02714">
        <w:rPr>
          <w:rFonts w:ascii="David" w:hAnsi="David"/>
          <w:b/>
          <w:bCs/>
          <w:color w:val="365F91"/>
          <w:rtl/>
        </w:rPr>
        <w:t>אחרות</w:t>
      </w:r>
      <w:r w:rsidRPr="00F02714">
        <w:rPr>
          <w:rFonts w:ascii="David" w:hAnsi="David"/>
          <w:b/>
          <w:bCs/>
          <w:color w:val="365F91"/>
        </w:rPr>
        <w:t xml:space="preserve"> </w:t>
      </w:r>
      <w:r w:rsidRPr="00F02714">
        <w:rPr>
          <w:rFonts w:ascii="David" w:hAnsi="David"/>
          <w:b/>
          <w:bCs/>
          <w:color w:val="365F91"/>
          <w:rtl/>
        </w:rPr>
        <w:t>בקשר</w:t>
      </w:r>
      <w:r w:rsidRPr="00F02714">
        <w:rPr>
          <w:rFonts w:ascii="David" w:hAnsi="David"/>
          <w:b/>
          <w:bCs/>
          <w:color w:val="365F91"/>
        </w:rPr>
        <w:t xml:space="preserve"> </w:t>
      </w:r>
      <w:r w:rsidRPr="00F02714">
        <w:rPr>
          <w:rFonts w:ascii="David" w:hAnsi="David"/>
          <w:b/>
          <w:bCs/>
          <w:color w:val="365F91"/>
          <w:rtl/>
        </w:rPr>
        <w:t>לעבודות מסוימות</w:t>
      </w:r>
      <w:r w:rsidRPr="00F02714">
        <w:rPr>
          <w:rFonts w:ascii="David" w:hAnsi="David"/>
          <w:b/>
          <w:bCs/>
          <w:color w:val="365F91"/>
        </w:rPr>
        <w:t>.</w:t>
      </w:r>
    </w:p>
    <w:p w:rsidR="00B25049" w:rsidRPr="00F02714" w:rsidRDefault="00B25049" w:rsidP="00B25049">
      <w:pPr>
        <w:pStyle w:val="Corps"/>
        <w:bidi/>
        <w:spacing w:after="240" w:line="276" w:lineRule="auto"/>
        <w:ind w:left="1080"/>
        <w:rPr>
          <w:rFonts w:ascii="David" w:hAnsi="David"/>
          <w:b/>
          <w:bCs/>
          <w:color w:val="365F91"/>
        </w:rPr>
      </w:pPr>
      <w:r w:rsidRPr="00F02714">
        <w:rPr>
          <w:rFonts w:ascii="David" w:hAnsi="David"/>
          <w:b/>
          <w:bCs/>
          <w:color w:val="365F91"/>
        </w:rPr>
        <w:t xml:space="preserve">7.6.2 </w:t>
      </w:r>
      <w:r w:rsidRPr="00F02714">
        <w:rPr>
          <w:rFonts w:ascii="David" w:hAnsi="David"/>
          <w:b/>
          <w:bCs/>
          <w:color w:val="365F91"/>
          <w:rtl/>
        </w:rPr>
        <w:t>לשירות</w:t>
      </w:r>
      <w:r w:rsidRPr="00F02714">
        <w:rPr>
          <w:rFonts w:ascii="David" w:hAnsi="David"/>
          <w:b/>
          <w:bCs/>
          <w:color w:val="365F91"/>
        </w:rPr>
        <w:t xml:space="preserve"> </w:t>
      </w:r>
      <w:r w:rsidRPr="00F02714">
        <w:rPr>
          <w:rFonts w:ascii="David" w:hAnsi="David"/>
          <w:b/>
          <w:bCs/>
          <w:color w:val="365F91"/>
          <w:rtl/>
        </w:rPr>
        <w:t>יתקבל</w:t>
      </w:r>
      <w:r w:rsidRPr="00F02714">
        <w:rPr>
          <w:rFonts w:ascii="David" w:hAnsi="David"/>
          <w:b/>
          <w:bCs/>
          <w:color w:val="365F91"/>
        </w:rPr>
        <w:t xml:space="preserve"> </w:t>
      </w:r>
      <w:r w:rsidRPr="00F02714">
        <w:rPr>
          <w:rFonts w:ascii="David" w:hAnsi="David"/>
          <w:b/>
          <w:bCs/>
          <w:color w:val="365F91"/>
          <w:rtl/>
        </w:rPr>
        <w:t>משתקם</w:t>
      </w:r>
      <w:r w:rsidRPr="00F02714">
        <w:rPr>
          <w:rFonts w:ascii="David" w:hAnsi="David"/>
          <w:b/>
          <w:bCs/>
          <w:color w:val="365F91"/>
        </w:rPr>
        <w:t xml:space="preserve"> </w:t>
      </w:r>
      <w:r w:rsidRPr="00F02714">
        <w:rPr>
          <w:rFonts w:ascii="David" w:hAnsi="David"/>
          <w:b/>
          <w:bCs/>
          <w:color w:val="365F91"/>
          <w:rtl/>
        </w:rPr>
        <w:t>שעומד</w:t>
      </w:r>
      <w:r w:rsidRPr="00F02714">
        <w:rPr>
          <w:rFonts w:ascii="David" w:hAnsi="David"/>
          <w:b/>
          <w:bCs/>
          <w:color w:val="365F91"/>
        </w:rPr>
        <w:t xml:space="preserve"> </w:t>
      </w:r>
      <w:r w:rsidRPr="00F02714">
        <w:rPr>
          <w:rFonts w:ascii="David" w:hAnsi="David"/>
          <w:b/>
          <w:bCs/>
          <w:color w:val="365F91"/>
          <w:rtl/>
        </w:rPr>
        <w:t>בקריטריונים</w:t>
      </w:r>
      <w:r w:rsidRPr="00F02714">
        <w:rPr>
          <w:rFonts w:ascii="David" w:hAnsi="David"/>
          <w:b/>
          <w:bCs/>
          <w:color w:val="365F91"/>
        </w:rPr>
        <w:t xml:space="preserve"> </w:t>
      </w:r>
      <w:r w:rsidRPr="00F02714">
        <w:rPr>
          <w:rFonts w:ascii="David" w:hAnsi="David"/>
          <w:b/>
          <w:bCs/>
          <w:color w:val="365F91"/>
          <w:rtl/>
        </w:rPr>
        <w:t>ובדרישות</w:t>
      </w:r>
      <w:r w:rsidRPr="00F02714">
        <w:rPr>
          <w:rFonts w:ascii="David" w:hAnsi="David"/>
          <w:b/>
          <w:bCs/>
          <w:color w:val="365F91"/>
        </w:rPr>
        <w:t xml:space="preserve"> </w:t>
      </w:r>
      <w:r w:rsidRPr="00F02714">
        <w:rPr>
          <w:rFonts w:ascii="David" w:hAnsi="David"/>
          <w:b/>
          <w:bCs/>
          <w:color w:val="365F91"/>
          <w:rtl/>
        </w:rPr>
        <w:t>המסגרת</w:t>
      </w:r>
      <w:r w:rsidRPr="00F02714">
        <w:rPr>
          <w:rFonts w:ascii="David" w:hAnsi="David"/>
          <w:b/>
          <w:bCs/>
          <w:color w:val="365F91"/>
        </w:rPr>
        <w:t xml:space="preserve"> -</w:t>
      </w:r>
      <w:r w:rsidRPr="00F02714">
        <w:rPr>
          <w:rFonts w:ascii="David" w:hAnsi="David"/>
          <w:b/>
          <w:bCs/>
          <w:color w:val="365F91"/>
          <w:rtl/>
        </w:rPr>
        <w:t>ראה</w:t>
      </w:r>
      <w:r w:rsidRPr="00F02714">
        <w:rPr>
          <w:rFonts w:ascii="David" w:hAnsi="David"/>
          <w:b/>
          <w:bCs/>
          <w:color w:val="365F91"/>
        </w:rPr>
        <w:t xml:space="preserve"> </w:t>
      </w:r>
      <w:r w:rsidRPr="00F02714">
        <w:rPr>
          <w:rFonts w:ascii="David" w:hAnsi="David"/>
          <w:b/>
          <w:bCs/>
          <w:color w:val="365F91"/>
          <w:rtl/>
        </w:rPr>
        <w:t>נספח</w:t>
      </w:r>
      <w:r w:rsidRPr="00F02714">
        <w:rPr>
          <w:rFonts w:ascii="David" w:hAnsi="David"/>
          <w:b/>
          <w:bCs/>
          <w:color w:val="365F91"/>
        </w:rPr>
        <w:t xml:space="preserve"> </w:t>
      </w:r>
      <w:r w:rsidRPr="00F02714">
        <w:rPr>
          <w:rFonts w:ascii="David" w:hAnsi="David"/>
          <w:b/>
          <w:bCs/>
          <w:color w:val="365F91"/>
          <w:rtl/>
        </w:rPr>
        <w:t>י</w:t>
      </w:r>
      <w:r w:rsidRPr="00F02714">
        <w:rPr>
          <w:rFonts w:ascii="David" w:hAnsi="David"/>
          <w:b/>
          <w:bCs/>
          <w:color w:val="365F91"/>
        </w:rPr>
        <w:t>"</w:t>
      </w:r>
      <w:r w:rsidRPr="00F02714">
        <w:rPr>
          <w:rFonts w:ascii="David" w:hAnsi="David"/>
          <w:b/>
          <w:bCs/>
          <w:color w:val="365F91"/>
          <w:rtl/>
        </w:rPr>
        <w:t>א</w:t>
      </w:r>
      <w:r w:rsidRPr="00F02714">
        <w:rPr>
          <w:rFonts w:ascii="David" w:hAnsi="David"/>
          <w:b/>
          <w:bCs/>
          <w:color w:val="365F91"/>
        </w:rPr>
        <w:t>.</w:t>
      </w:r>
    </w:p>
    <w:p w:rsidR="00B25049" w:rsidRPr="00F02714" w:rsidRDefault="00B25049" w:rsidP="00B25049">
      <w:pPr>
        <w:pStyle w:val="Corps"/>
        <w:bidi/>
        <w:spacing w:after="240" w:line="276" w:lineRule="auto"/>
        <w:ind w:left="1080"/>
        <w:rPr>
          <w:rFonts w:ascii="David" w:hAnsi="David"/>
          <w:b/>
          <w:bCs/>
          <w:color w:val="365F91"/>
        </w:rPr>
      </w:pPr>
      <w:r w:rsidRPr="00F02714">
        <w:rPr>
          <w:rFonts w:ascii="David" w:hAnsi="David"/>
          <w:b/>
          <w:bCs/>
          <w:color w:val="365F91"/>
        </w:rPr>
        <w:t xml:space="preserve">7.6.3 </w:t>
      </w:r>
      <w:r w:rsidRPr="00F02714">
        <w:rPr>
          <w:rFonts w:ascii="David" w:hAnsi="David"/>
          <w:b/>
          <w:bCs/>
          <w:color w:val="365F91"/>
          <w:rtl/>
        </w:rPr>
        <w:t>לא</w:t>
      </w:r>
      <w:r w:rsidRPr="00F02714">
        <w:rPr>
          <w:rFonts w:ascii="David" w:hAnsi="David"/>
          <w:b/>
          <w:bCs/>
          <w:color w:val="365F91"/>
        </w:rPr>
        <w:t xml:space="preserve"> </w:t>
      </w:r>
      <w:r w:rsidRPr="00F02714">
        <w:rPr>
          <w:rFonts w:ascii="David" w:hAnsi="David"/>
          <w:b/>
          <w:bCs/>
          <w:color w:val="365F91"/>
          <w:rtl/>
        </w:rPr>
        <w:t>יתקבל</w:t>
      </w:r>
      <w:r w:rsidRPr="00F02714">
        <w:rPr>
          <w:rFonts w:ascii="David" w:hAnsi="David"/>
          <w:b/>
          <w:bCs/>
          <w:color w:val="365F91"/>
        </w:rPr>
        <w:t xml:space="preserve"> </w:t>
      </w:r>
      <w:r w:rsidRPr="00F02714">
        <w:rPr>
          <w:rFonts w:ascii="David" w:hAnsi="David"/>
          <w:b/>
          <w:bCs/>
          <w:color w:val="365F91"/>
          <w:rtl/>
        </w:rPr>
        <w:t>משתקם</w:t>
      </w:r>
      <w:r w:rsidRPr="00F02714">
        <w:rPr>
          <w:rFonts w:ascii="David" w:hAnsi="David"/>
          <w:b/>
          <w:bCs/>
          <w:color w:val="365F91"/>
        </w:rPr>
        <w:t xml:space="preserve"> </w:t>
      </w:r>
      <w:r w:rsidRPr="00F02714">
        <w:rPr>
          <w:rFonts w:ascii="David" w:hAnsi="David"/>
          <w:b/>
          <w:bCs/>
          <w:color w:val="365F91"/>
          <w:rtl/>
        </w:rPr>
        <w:t>אלא</w:t>
      </w:r>
      <w:r w:rsidRPr="00F02714">
        <w:rPr>
          <w:rFonts w:ascii="David" w:hAnsi="David"/>
          <w:b/>
          <w:bCs/>
          <w:color w:val="365F91"/>
        </w:rPr>
        <w:t xml:space="preserve"> </w:t>
      </w:r>
      <w:r w:rsidRPr="00F02714">
        <w:rPr>
          <w:rFonts w:ascii="David" w:hAnsi="David"/>
          <w:b/>
          <w:bCs/>
          <w:color w:val="365F91"/>
          <w:rtl/>
        </w:rPr>
        <w:t>לאחר</w:t>
      </w:r>
      <w:r w:rsidRPr="00F02714">
        <w:rPr>
          <w:rFonts w:ascii="David" w:hAnsi="David"/>
          <w:b/>
          <w:bCs/>
          <w:color w:val="365F91"/>
        </w:rPr>
        <w:t xml:space="preserve"> </w:t>
      </w:r>
      <w:r w:rsidRPr="00F02714">
        <w:rPr>
          <w:rFonts w:ascii="David" w:hAnsi="David"/>
          <w:b/>
          <w:bCs/>
          <w:color w:val="365F91"/>
          <w:rtl/>
        </w:rPr>
        <w:t>אישור</w:t>
      </w:r>
      <w:r w:rsidRPr="00F02714">
        <w:rPr>
          <w:rFonts w:ascii="David" w:hAnsi="David"/>
          <w:b/>
          <w:bCs/>
          <w:color w:val="365F91"/>
        </w:rPr>
        <w:t xml:space="preserve"> </w:t>
      </w:r>
      <w:r w:rsidRPr="00F02714">
        <w:rPr>
          <w:rFonts w:ascii="David" w:hAnsi="David"/>
          <w:b/>
          <w:bCs/>
          <w:color w:val="365F91"/>
          <w:rtl/>
        </w:rPr>
        <w:t>בכתב</w:t>
      </w:r>
      <w:r w:rsidRPr="00F02714">
        <w:rPr>
          <w:rFonts w:ascii="David" w:hAnsi="David"/>
          <w:b/>
          <w:bCs/>
          <w:color w:val="365F91"/>
        </w:rPr>
        <w:t xml:space="preserve"> </w:t>
      </w:r>
      <w:r w:rsidRPr="00F02714">
        <w:rPr>
          <w:rFonts w:ascii="David" w:hAnsi="David"/>
          <w:b/>
          <w:bCs/>
          <w:color w:val="365F91"/>
          <w:rtl/>
        </w:rPr>
        <w:t>של</w:t>
      </w:r>
      <w:r w:rsidRPr="00F02714">
        <w:rPr>
          <w:rFonts w:ascii="David" w:hAnsi="David"/>
          <w:b/>
          <w:bCs/>
          <w:color w:val="365F91"/>
        </w:rPr>
        <w:t xml:space="preserve"> </w:t>
      </w:r>
      <w:r w:rsidRPr="00F02714">
        <w:rPr>
          <w:rFonts w:ascii="David" w:hAnsi="David"/>
          <w:b/>
          <w:bCs/>
          <w:color w:val="365F91"/>
          <w:rtl/>
        </w:rPr>
        <w:t>האחראי</w:t>
      </w:r>
      <w:r w:rsidRPr="00F02714">
        <w:rPr>
          <w:rFonts w:ascii="David" w:hAnsi="David"/>
          <w:b/>
          <w:bCs/>
          <w:color w:val="365F91"/>
        </w:rPr>
        <w:t>.</w:t>
      </w:r>
    </w:p>
    <w:p w:rsidR="00B25049" w:rsidRPr="00F02714" w:rsidRDefault="00B25049" w:rsidP="00B25049">
      <w:pPr>
        <w:pStyle w:val="Corps"/>
        <w:bidi/>
        <w:spacing w:after="240" w:line="276" w:lineRule="auto"/>
        <w:ind w:left="1080"/>
        <w:rPr>
          <w:rFonts w:ascii="David" w:hAnsi="David"/>
          <w:b/>
          <w:bCs/>
          <w:color w:val="365F91"/>
        </w:rPr>
      </w:pPr>
      <w:r w:rsidRPr="00F02714">
        <w:rPr>
          <w:rFonts w:ascii="David" w:hAnsi="David"/>
          <w:b/>
          <w:bCs/>
          <w:color w:val="365F91"/>
        </w:rPr>
        <w:t xml:space="preserve">7.6.4 </w:t>
      </w:r>
      <w:r w:rsidRPr="00F02714">
        <w:rPr>
          <w:rFonts w:ascii="David" w:hAnsi="David"/>
          <w:b/>
          <w:bCs/>
          <w:color w:val="365F91"/>
          <w:rtl/>
        </w:rPr>
        <w:t>לא</w:t>
      </w:r>
      <w:r w:rsidRPr="00F02714">
        <w:rPr>
          <w:rFonts w:ascii="David" w:hAnsi="David"/>
          <w:b/>
          <w:bCs/>
          <w:color w:val="365F91"/>
        </w:rPr>
        <w:t xml:space="preserve"> </w:t>
      </w:r>
      <w:r w:rsidRPr="00F02714">
        <w:rPr>
          <w:rFonts w:ascii="David" w:hAnsi="David"/>
          <w:b/>
          <w:bCs/>
          <w:color w:val="365F91"/>
          <w:rtl/>
        </w:rPr>
        <w:t>יתקבל</w:t>
      </w:r>
      <w:r w:rsidRPr="00F02714">
        <w:rPr>
          <w:rFonts w:ascii="David" w:hAnsi="David"/>
          <w:b/>
          <w:bCs/>
          <w:color w:val="365F91"/>
        </w:rPr>
        <w:t xml:space="preserve"> </w:t>
      </w:r>
      <w:r w:rsidRPr="00F02714">
        <w:rPr>
          <w:rFonts w:ascii="David" w:hAnsi="David"/>
          <w:b/>
          <w:bCs/>
          <w:color w:val="365F91"/>
          <w:rtl/>
        </w:rPr>
        <w:t>משתקם</w:t>
      </w:r>
      <w:r w:rsidRPr="00F02714">
        <w:rPr>
          <w:rFonts w:ascii="David" w:hAnsi="David"/>
          <w:b/>
          <w:bCs/>
          <w:color w:val="365F91"/>
        </w:rPr>
        <w:t xml:space="preserve"> </w:t>
      </w:r>
      <w:r w:rsidRPr="00F02714">
        <w:rPr>
          <w:rFonts w:ascii="David" w:hAnsi="David"/>
          <w:b/>
          <w:bCs/>
          <w:color w:val="365F91"/>
          <w:rtl/>
        </w:rPr>
        <w:t>בלא</w:t>
      </w:r>
      <w:r w:rsidRPr="00F02714">
        <w:rPr>
          <w:rFonts w:ascii="David" w:hAnsi="David"/>
          <w:b/>
          <w:bCs/>
          <w:color w:val="365F91"/>
        </w:rPr>
        <w:t xml:space="preserve"> </w:t>
      </w:r>
      <w:r w:rsidRPr="00F02714">
        <w:rPr>
          <w:rFonts w:ascii="David" w:hAnsi="David"/>
          <w:b/>
          <w:bCs/>
          <w:color w:val="365F91"/>
          <w:rtl/>
        </w:rPr>
        <w:t>שנערך</w:t>
      </w:r>
      <w:r w:rsidRPr="00F02714">
        <w:rPr>
          <w:rFonts w:ascii="David" w:hAnsi="David"/>
          <w:b/>
          <w:bCs/>
          <w:color w:val="365F91"/>
        </w:rPr>
        <w:t xml:space="preserve"> </w:t>
      </w:r>
      <w:r w:rsidRPr="00F02714">
        <w:rPr>
          <w:rFonts w:ascii="David" w:hAnsi="David"/>
          <w:b/>
          <w:bCs/>
          <w:color w:val="365F91"/>
          <w:rtl/>
        </w:rPr>
        <w:t>ונחתם</w:t>
      </w:r>
      <w:r w:rsidRPr="00F02714">
        <w:rPr>
          <w:rFonts w:ascii="David" w:hAnsi="David"/>
          <w:b/>
          <w:bCs/>
          <w:color w:val="365F91"/>
        </w:rPr>
        <w:t xml:space="preserve"> </w:t>
      </w:r>
      <w:r w:rsidRPr="00F02714">
        <w:rPr>
          <w:rFonts w:ascii="David" w:hAnsi="David"/>
          <w:b/>
          <w:bCs/>
          <w:color w:val="365F91"/>
          <w:rtl/>
        </w:rPr>
        <w:t>בינו</w:t>
      </w:r>
      <w:r w:rsidRPr="00F02714">
        <w:rPr>
          <w:rFonts w:ascii="David" w:hAnsi="David"/>
          <w:b/>
          <w:bCs/>
          <w:color w:val="365F91"/>
        </w:rPr>
        <w:t xml:space="preserve"> </w:t>
      </w:r>
      <w:r w:rsidRPr="00F02714">
        <w:rPr>
          <w:rFonts w:ascii="David" w:hAnsi="David"/>
          <w:b/>
          <w:bCs/>
          <w:color w:val="365F91"/>
          <w:rtl/>
        </w:rPr>
        <w:t>או</w:t>
      </w:r>
      <w:r w:rsidRPr="00F02714">
        <w:rPr>
          <w:rFonts w:ascii="David" w:hAnsi="David"/>
          <w:b/>
          <w:bCs/>
          <w:color w:val="365F91"/>
        </w:rPr>
        <w:t xml:space="preserve"> </w:t>
      </w:r>
      <w:r w:rsidRPr="00F02714">
        <w:rPr>
          <w:rFonts w:ascii="David" w:hAnsi="David"/>
          <w:b/>
          <w:bCs/>
          <w:color w:val="365F91"/>
          <w:rtl/>
        </w:rPr>
        <w:t>בין</w:t>
      </w:r>
      <w:r w:rsidRPr="00F02714">
        <w:rPr>
          <w:rFonts w:ascii="David" w:hAnsi="David"/>
          <w:b/>
          <w:bCs/>
          <w:color w:val="365F91"/>
        </w:rPr>
        <w:t xml:space="preserve"> </w:t>
      </w:r>
      <w:proofErr w:type="spellStart"/>
      <w:r w:rsidRPr="00F02714">
        <w:rPr>
          <w:rFonts w:ascii="David" w:hAnsi="David"/>
          <w:b/>
          <w:bCs/>
          <w:color w:val="365F91"/>
          <w:rtl/>
        </w:rPr>
        <w:t>אפוטרופסו</w:t>
      </w:r>
      <w:proofErr w:type="spellEnd"/>
      <w:r w:rsidRPr="00F02714">
        <w:rPr>
          <w:rFonts w:ascii="David" w:hAnsi="David"/>
          <w:b/>
          <w:bCs/>
          <w:color w:val="365F91"/>
        </w:rPr>
        <w:t xml:space="preserve">, </w:t>
      </w:r>
      <w:r w:rsidRPr="00F02714">
        <w:rPr>
          <w:rFonts w:ascii="David" w:hAnsi="David"/>
          <w:b/>
          <w:bCs/>
          <w:color w:val="365F91"/>
          <w:rtl/>
        </w:rPr>
        <w:t>לבין</w:t>
      </w:r>
      <w:r w:rsidRPr="00F02714">
        <w:rPr>
          <w:rFonts w:ascii="David" w:hAnsi="David"/>
          <w:b/>
          <w:bCs/>
          <w:color w:val="365F91"/>
        </w:rPr>
        <w:t xml:space="preserve"> </w:t>
      </w:r>
      <w:r w:rsidRPr="00F02714">
        <w:rPr>
          <w:rFonts w:ascii="David" w:hAnsi="David"/>
          <w:b/>
          <w:bCs/>
          <w:color w:val="365F91"/>
          <w:rtl/>
        </w:rPr>
        <w:t>העובד המקצועי</w:t>
      </w:r>
      <w:r w:rsidRPr="00F02714">
        <w:rPr>
          <w:rFonts w:ascii="David" w:hAnsi="David"/>
          <w:b/>
          <w:bCs/>
          <w:color w:val="365F91"/>
        </w:rPr>
        <w:t xml:space="preserve"> </w:t>
      </w:r>
      <w:r w:rsidRPr="00F02714">
        <w:rPr>
          <w:rFonts w:ascii="David" w:hAnsi="David"/>
          <w:b/>
          <w:bCs/>
          <w:color w:val="365F91"/>
          <w:rtl/>
        </w:rPr>
        <w:t>מטעם</w:t>
      </w:r>
      <w:r w:rsidRPr="00F02714">
        <w:rPr>
          <w:rFonts w:ascii="David" w:hAnsi="David"/>
          <w:b/>
          <w:bCs/>
          <w:color w:val="365F91"/>
        </w:rPr>
        <w:t xml:space="preserve"> </w:t>
      </w:r>
      <w:r w:rsidRPr="00F02714">
        <w:rPr>
          <w:rFonts w:ascii="David" w:hAnsi="David"/>
          <w:b/>
          <w:bCs/>
          <w:color w:val="365F91"/>
          <w:rtl/>
        </w:rPr>
        <w:t>השירות</w:t>
      </w:r>
      <w:r w:rsidRPr="00F02714">
        <w:rPr>
          <w:rFonts w:ascii="David" w:hAnsi="David"/>
          <w:b/>
          <w:bCs/>
          <w:color w:val="365F91"/>
        </w:rPr>
        <w:t xml:space="preserve">, </w:t>
      </w:r>
      <w:r w:rsidRPr="00F02714">
        <w:rPr>
          <w:rFonts w:ascii="David" w:hAnsi="David"/>
          <w:b/>
          <w:bCs/>
          <w:color w:val="365F91"/>
          <w:rtl/>
        </w:rPr>
        <w:t>חוזה</w:t>
      </w:r>
      <w:r w:rsidRPr="00F02714">
        <w:rPr>
          <w:rFonts w:ascii="David" w:hAnsi="David"/>
          <w:b/>
          <w:bCs/>
          <w:color w:val="365F91"/>
        </w:rPr>
        <w:t xml:space="preserve"> </w:t>
      </w:r>
      <w:r w:rsidRPr="00F02714">
        <w:rPr>
          <w:rFonts w:ascii="David" w:hAnsi="David"/>
          <w:b/>
          <w:bCs/>
          <w:color w:val="365F91"/>
          <w:rtl/>
        </w:rPr>
        <w:t>בדבר</w:t>
      </w:r>
      <w:r w:rsidRPr="00F02714">
        <w:rPr>
          <w:rFonts w:ascii="David" w:hAnsi="David"/>
          <w:b/>
          <w:bCs/>
          <w:color w:val="365F91"/>
        </w:rPr>
        <w:t xml:space="preserve"> </w:t>
      </w:r>
      <w:r w:rsidRPr="00F02714">
        <w:rPr>
          <w:rFonts w:ascii="David" w:hAnsi="David"/>
          <w:b/>
          <w:bCs/>
          <w:color w:val="365F91"/>
          <w:rtl/>
        </w:rPr>
        <w:t>תנאי</w:t>
      </w:r>
      <w:r w:rsidRPr="00F02714">
        <w:rPr>
          <w:rFonts w:ascii="David" w:hAnsi="David"/>
          <w:b/>
          <w:bCs/>
          <w:color w:val="365F91"/>
        </w:rPr>
        <w:t xml:space="preserve"> </w:t>
      </w:r>
      <w:r w:rsidRPr="00F02714">
        <w:rPr>
          <w:rFonts w:ascii="David" w:hAnsi="David"/>
          <w:b/>
          <w:bCs/>
          <w:color w:val="365F91"/>
          <w:rtl/>
        </w:rPr>
        <w:t>קבלתו</w:t>
      </w:r>
      <w:r w:rsidRPr="00F02714">
        <w:rPr>
          <w:rFonts w:ascii="David" w:hAnsi="David"/>
          <w:b/>
          <w:bCs/>
          <w:color w:val="365F91"/>
        </w:rPr>
        <w:t>.</w:t>
      </w:r>
      <w:r w:rsidRPr="00F02714">
        <w:rPr>
          <w:rFonts w:ascii="David" w:hAnsi="David"/>
          <w:b/>
          <w:bCs/>
          <w:color w:val="365F91"/>
          <w:rtl/>
        </w:rPr>
        <w:t xml:space="preserve"> החוזה</w:t>
      </w:r>
      <w:r w:rsidRPr="00F02714">
        <w:rPr>
          <w:rFonts w:ascii="David" w:hAnsi="David"/>
          <w:b/>
          <w:bCs/>
          <w:color w:val="365F91"/>
        </w:rPr>
        <w:t xml:space="preserve"> </w:t>
      </w:r>
      <w:r w:rsidRPr="00F02714">
        <w:rPr>
          <w:rFonts w:ascii="David" w:hAnsi="David"/>
          <w:b/>
          <w:bCs/>
          <w:color w:val="365F91"/>
          <w:rtl/>
        </w:rPr>
        <w:t>מיועד</w:t>
      </w:r>
      <w:r w:rsidRPr="00F02714">
        <w:rPr>
          <w:rFonts w:ascii="David" w:hAnsi="David"/>
          <w:b/>
          <w:bCs/>
          <w:color w:val="365F91"/>
        </w:rPr>
        <w:t xml:space="preserve"> </w:t>
      </w:r>
      <w:r w:rsidRPr="00F02714">
        <w:rPr>
          <w:rFonts w:ascii="David" w:hAnsi="David"/>
          <w:b/>
          <w:bCs/>
          <w:color w:val="365F91"/>
          <w:rtl/>
        </w:rPr>
        <w:t>למטרות</w:t>
      </w:r>
      <w:r w:rsidRPr="00F02714">
        <w:rPr>
          <w:rFonts w:ascii="David" w:hAnsi="David"/>
          <w:b/>
          <w:bCs/>
          <w:color w:val="365F91"/>
        </w:rPr>
        <w:t xml:space="preserve"> </w:t>
      </w:r>
      <w:r w:rsidRPr="00F02714">
        <w:rPr>
          <w:rFonts w:ascii="David" w:hAnsi="David"/>
          <w:b/>
          <w:bCs/>
          <w:color w:val="365F91"/>
          <w:rtl/>
        </w:rPr>
        <w:t>שיקומיות</w:t>
      </w:r>
      <w:r w:rsidRPr="00F02714">
        <w:rPr>
          <w:rFonts w:ascii="David" w:hAnsi="David"/>
          <w:b/>
          <w:bCs/>
          <w:color w:val="365F91"/>
        </w:rPr>
        <w:t xml:space="preserve"> </w:t>
      </w:r>
      <w:r w:rsidRPr="00F02714">
        <w:rPr>
          <w:rFonts w:ascii="David" w:hAnsi="David"/>
          <w:b/>
          <w:bCs/>
          <w:color w:val="365F91"/>
          <w:rtl/>
        </w:rPr>
        <w:t>ולא</w:t>
      </w:r>
      <w:r w:rsidRPr="00F02714">
        <w:rPr>
          <w:rFonts w:ascii="David" w:hAnsi="David"/>
          <w:b/>
          <w:bCs/>
          <w:color w:val="365F91"/>
        </w:rPr>
        <w:t xml:space="preserve"> </w:t>
      </w:r>
      <w:r w:rsidRPr="00F02714">
        <w:rPr>
          <w:rFonts w:ascii="David" w:hAnsi="David"/>
          <w:b/>
          <w:bCs/>
          <w:color w:val="365F91"/>
          <w:rtl/>
        </w:rPr>
        <w:t>משפטיות</w:t>
      </w:r>
      <w:r w:rsidRPr="00F02714">
        <w:rPr>
          <w:rFonts w:ascii="David" w:hAnsi="David"/>
          <w:b/>
          <w:bCs/>
          <w:color w:val="365F91"/>
        </w:rPr>
        <w:t>.</w:t>
      </w:r>
    </w:p>
    <w:p w:rsidR="00B25049" w:rsidRPr="00F02714" w:rsidRDefault="00B25049" w:rsidP="00B25049">
      <w:pPr>
        <w:pStyle w:val="Corps"/>
        <w:bidi/>
        <w:spacing w:after="240" w:line="276" w:lineRule="auto"/>
        <w:ind w:left="1080"/>
        <w:rPr>
          <w:rFonts w:ascii="David" w:hAnsi="David"/>
          <w:b/>
          <w:bCs/>
          <w:color w:val="365F91"/>
        </w:rPr>
      </w:pPr>
      <w:r w:rsidRPr="00F02714">
        <w:rPr>
          <w:rFonts w:ascii="David" w:hAnsi="David"/>
          <w:b/>
          <w:bCs/>
          <w:color w:val="365F91"/>
        </w:rPr>
        <w:lastRenderedPageBreak/>
        <w:t xml:space="preserve">7.6.5 </w:t>
      </w:r>
      <w:r w:rsidRPr="00F02714">
        <w:rPr>
          <w:rFonts w:ascii="David" w:hAnsi="David"/>
          <w:b/>
          <w:bCs/>
          <w:color w:val="365F91"/>
          <w:rtl/>
        </w:rPr>
        <w:t>העובד</w:t>
      </w:r>
      <w:r w:rsidRPr="00F02714">
        <w:rPr>
          <w:rFonts w:ascii="David" w:hAnsi="David"/>
          <w:b/>
          <w:bCs/>
          <w:color w:val="365F91"/>
        </w:rPr>
        <w:t xml:space="preserve"> </w:t>
      </w:r>
      <w:r w:rsidRPr="00F02714">
        <w:rPr>
          <w:rFonts w:ascii="David" w:hAnsi="David"/>
          <w:b/>
          <w:bCs/>
          <w:color w:val="365F91"/>
          <w:rtl/>
        </w:rPr>
        <w:t>המקצועי</w:t>
      </w:r>
      <w:r w:rsidRPr="00F02714">
        <w:rPr>
          <w:rFonts w:ascii="David" w:hAnsi="David"/>
          <w:b/>
          <w:bCs/>
          <w:color w:val="365F91"/>
        </w:rPr>
        <w:t xml:space="preserve"> </w:t>
      </w:r>
      <w:r w:rsidRPr="00F02714">
        <w:rPr>
          <w:rFonts w:ascii="David" w:hAnsi="David"/>
          <w:b/>
          <w:bCs/>
          <w:color w:val="365F91"/>
          <w:rtl/>
        </w:rPr>
        <w:t>יעביר</w:t>
      </w:r>
      <w:r w:rsidRPr="00F02714">
        <w:rPr>
          <w:rFonts w:ascii="David" w:hAnsi="David"/>
          <w:b/>
          <w:bCs/>
          <w:color w:val="365F91"/>
        </w:rPr>
        <w:t xml:space="preserve"> </w:t>
      </w:r>
      <w:r w:rsidRPr="00F02714">
        <w:rPr>
          <w:rFonts w:ascii="David" w:hAnsi="David"/>
          <w:b/>
          <w:bCs/>
          <w:color w:val="365F91"/>
          <w:rtl/>
        </w:rPr>
        <w:t>עותק</w:t>
      </w:r>
      <w:r w:rsidRPr="00F02714">
        <w:rPr>
          <w:rFonts w:ascii="David" w:hAnsi="David"/>
          <w:b/>
          <w:bCs/>
          <w:color w:val="365F91"/>
        </w:rPr>
        <w:t xml:space="preserve"> </w:t>
      </w:r>
      <w:r w:rsidRPr="00F02714">
        <w:rPr>
          <w:rFonts w:ascii="David" w:hAnsi="David"/>
          <w:b/>
          <w:bCs/>
          <w:color w:val="365F91"/>
          <w:rtl/>
        </w:rPr>
        <w:t>חתום</w:t>
      </w:r>
      <w:r w:rsidRPr="00F02714">
        <w:rPr>
          <w:rFonts w:ascii="David" w:hAnsi="David"/>
          <w:b/>
          <w:bCs/>
          <w:color w:val="365F91"/>
        </w:rPr>
        <w:t xml:space="preserve"> </w:t>
      </w:r>
      <w:r w:rsidRPr="00F02714">
        <w:rPr>
          <w:rFonts w:ascii="David" w:hAnsi="David"/>
          <w:b/>
          <w:bCs/>
          <w:color w:val="365F91"/>
          <w:rtl/>
        </w:rPr>
        <w:t>של</w:t>
      </w:r>
      <w:r w:rsidRPr="00F02714">
        <w:rPr>
          <w:rFonts w:ascii="David" w:hAnsi="David"/>
          <w:b/>
          <w:bCs/>
          <w:color w:val="365F91"/>
        </w:rPr>
        <w:t xml:space="preserve"> </w:t>
      </w:r>
      <w:r w:rsidRPr="00F02714">
        <w:rPr>
          <w:rFonts w:ascii="David" w:hAnsi="David"/>
          <w:b/>
          <w:bCs/>
          <w:color w:val="365F91"/>
          <w:rtl/>
        </w:rPr>
        <w:t>החוזה</w:t>
      </w:r>
      <w:r w:rsidRPr="00F02714">
        <w:rPr>
          <w:rFonts w:ascii="David" w:hAnsi="David"/>
          <w:b/>
          <w:bCs/>
          <w:color w:val="365F91"/>
        </w:rPr>
        <w:t xml:space="preserve"> </w:t>
      </w:r>
      <w:r w:rsidRPr="00F02714">
        <w:rPr>
          <w:rFonts w:ascii="David" w:hAnsi="David"/>
          <w:b/>
          <w:bCs/>
          <w:color w:val="365F91"/>
          <w:rtl/>
        </w:rPr>
        <w:t>לידי</w:t>
      </w:r>
      <w:r w:rsidRPr="00F02714">
        <w:rPr>
          <w:rFonts w:ascii="David" w:hAnsi="David"/>
          <w:b/>
          <w:bCs/>
          <w:color w:val="365F91"/>
        </w:rPr>
        <w:t xml:space="preserve"> </w:t>
      </w:r>
      <w:r w:rsidRPr="00F02714">
        <w:rPr>
          <w:rFonts w:ascii="David" w:hAnsi="David"/>
          <w:b/>
          <w:bCs/>
          <w:color w:val="365F91"/>
          <w:rtl/>
        </w:rPr>
        <w:t>המשתקם</w:t>
      </w:r>
      <w:r w:rsidRPr="00F02714">
        <w:rPr>
          <w:rFonts w:ascii="David" w:hAnsi="David"/>
          <w:b/>
          <w:bCs/>
          <w:color w:val="365F91"/>
        </w:rPr>
        <w:t xml:space="preserve"> , </w:t>
      </w:r>
      <w:r w:rsidRPr="00F02714">
        <w:rPr>
          <w:rFonts w:ascii="David" w:hAnsi="David"/>
          <w:b/>
          <w:bCs/>
          <w:color w:val="365F91"/>
          <w:rtl/>
        </w:rPr>
        <w:t>ועותק</w:t>
      </w:r>
      <w:r w:rsidRPr="00F02714">
        <w:rPr>
          <w:rFonts w:ascii="David" w:hAnsi="David"/>
          <w:b/>
          <w:bCs/>
          <w:color w:val="365F91"/>
        </w:rPr>
        <w:t xml:space="preserve"> </w:t>
      </w:r>
      <w:r w:rsidRPr="00F02714">
        <w:rPr>
          <w:rFonts w:ascii="David" w:hAnsi="David"/>
          <w:b/>
          <w:bCs/>
          <w:color w:val="365F91"/>
          <w:rtl/>
        </w:rPr>
        <w:t>נוסף</w:t>
      </w:r>
      <w:r w:rsidRPr="00F02714">
        <w:rPr>
          <w:rFonts w:ascii="David" w:hAnsi="David"/>
          <w:b/>
          <w:bCs/>
          <w:color w:val="365F91"/>
        </w:rPr>
        <w:t xml:space="preserve"> </w:t>
      </w:r>
      <w:r w:rsidRPr="00F02714">
        <w:rPr>
          <w:rFonts w:ascii="David" w:hAnsi="David"/>
          <w:b/>
          <w:bCs/>
          <w:color w:val="365F91"/>
          <w:rtl/>
        </w:rPr>
        <w:t>יועבר</w:t>
      </w:r>
    </w:p>
    <w:p w:rsidR="00865BFA" w:rsidRPr="00F02714" w:rsidRDefault="00B25049" w:rsidP="00B25049">
      <w:pPr>
        <w:pStyle w:val="Corps"/>
        <w:bidi/>
        <w:spacing w:after="240" w:line="276" w:lineRule="auto"/>
        <w:ind w:left="1080"/>
        <w:rPr>
          <w:rFonts w:ascii="Calibri" w:hAnsi="Calibri"/>
          <w:b/>
          <w:bCs/>
          <w:color w:val="365F91"/>
          <w:rtl/>
        </w:rPr>
      </w:pPr>
      <w:r w:rsidRPr="00F02714">
        <w:rPr>
          <w:rFonts w:ascii="David" w:hAnsi="David"/>
          <w:b/>
          <w:bCs/>
          <w:color w:val="365F91"/>
          <w:rtl/>
          <w:lang w:val="en-US"/>
        </w:rPr>
        <w:t>לתיקו</w:t>
      </w:r>
      <w:r w:rsidRPr="00F02714">
        <w:rPr>
          <w:rFonts w:ascii="David" w:hAnsi="David"/>
          <w:b/>
          <w:bCs/>
          <w:color w:val="365F91"/>
          <w:lang w:val="en-US"/>
        </w:rPr>
        <w:t xml:space="preserve"> </w:t>
      </w:r>
      <w:r w:rsidRPr="00F02714">
        <w:rPr>
          <w:rFonts w:ascii="David" w:hAnsi="David"/>
          <w:b/>
          <w:bCs/>
          <w:color w:val="365F91"/>
          <w:rtl/>
          <w:lang w:val="en-US"/>
        </w:rPr>
        <w:t>האישי</w:t>
      </w:r>
      <w:r w:rsidRPr="00F02714">
        <w:rPr>
          <w:rFonts w:ascii="David" w:hAnsi="David"/>
          <w:b/>
          <w:bCs/>
          <w:color w:val="365F91"/>
          <w:lang w:val="en-US"/>
        </w:rPr>
        <w:t xml:space="preserve"> </w:t>
      </w:r>
      <w:r w:rsidRPr="00F02714">
        <w:rPr>
          <w:rFonts w:ascii="David" w:hAnsi="David"/>
          <w:b/>
          <w:bCs/>
          <w:color w:val="365F91"/>
          <w:rtl/>
          <w:lang w:val="en-US"/>
        </w:rPr>
        <w:t>של</w:t>
      </w:r>
      <w:r w:rsidRPr="00F02714">
        <w:rPr>
          <w:rFonts w:ascii="David" w:hAnsi="David"/>
          <w:b/>
          <w:bCs/>
          <w:color w:val="365F91"/>
          <w:lang w:val="en-US"/>
        </w:rPr>
        <w:t xml:space="preserve"> </w:t>
      </w:r>
      <w:r w:rsidRPr="00F02714">
        <w:rPr>
          <w:rFonts w:ascii="David" w:hAnsi="David"/>
          <w:b/>
          <w:bCs/>
          <w:color w:val="365F91"/>
          <w:rtl/>
          <w:lang w:val="en-US"/>
        </w:rPr>
        <w:t>המשתקם</w:t>
      </w:r>
      <w:r w:rsidRPr="00F02714">
        <w:rPr>
          <w:rFonts w:ascii="David" w:hAnsi="David"/>
          <w:b/>
          <w:bCs/>
          <w:color w:val="365F91"/>
          <w:lang w:val="en-US"/>
        </w:rPr>
        <w:t>.</w:t>
      </w:r>
      <w:r w:rsidR="00865BFA" w:rsidRPr="00F02714">
        <w:rPr>
          <w:rFonts w:ascii="David" w:hAnsi="David"/>
          <w:b/>
          <w:bCs/>
          <w:color w:val="365F91"/>
          <w:lang w:val="en-US"/>
        </w:rPr>
        <w:t xml:space="preserve"> </w:t>
      </w:r>
      <w:r w:rsidR="00865BFA" w:rsidRPr="00F02714">
        <w:rPr>
          <w:rFonts w:ascii="David" w:hAnsi="David"/>
          <w:b/>
          <w:bCs/>
          <w:color w:val="365F91"/>
          <w:rtl/>
        </w:rPr>
        <w:t>כל</w:t>
      </w:r>
      <w:r w:rsidR="00865BFA" w:rsidRPr="00F02714">
        <w:rPr>
          <w:rFonts w:ascii="David" w:hAnsi="David"/>
          <w:b/>
          <w:bCs/>
          <w:color w:val="365F91"/>
          <w:lang w:val="en-US"/>
        </w:rPr>
        <w:t xml:space="preserve"> </w:t>
      </w:r>
      <w:r w:rsidR="00865BFA" w:rsidRPr="00F02714">
        <w:rPr>
          <w:rFonts w:ascii="David" w:hAnsi="David"/>
          <w:b/>
          <w:bCs/>
          <w:color w:val="365F91"/>
          <w:rtl/>
        </w:rPr>
        <w:t>הפניית</w:t>
      </w:r>
      <w:r w:rsidR="00865BFA" w:rsidRPr="00F02714">
        <w:rPr>
          <w:rFonts w:ascii="David" w:hAnsi="David"/>
          <w:b/>
          <w:bCs/>
          <w:color w:val="365F91"/>
          <w:lang w:val="en-US"/>
        </w:rPr>
        <w:t xml:space="preserve"> </w:t>
      </w:r>
      <w:r w:rsidR="00865BFA" w:rsidRPr="00F02714">
        <w:rPr>
          <w:rFonts w:ascii="David" w:hAnsi="David"/>
          <w:b/>
          <w:bCs/>
          <w:color w:val="365F91"/>
          <w:rtl/>
        </w:rPr>
        <w:t>משתקם</w:t>
      </w:r>
      <w:r w:rsidR="00865BFA" w:rsidRPr="00F02714">
        <w:rPr>
          <w:rFonts w:ascii="David" w:hAnsi="David"/>
          <w:b/>
          <w:bCs/>
          <w:color w:val="365F91"/>
          <w:lang w:val="en-US"/>
        </w:rPr>
        <w:t xml:space="preserve"> </w:t>
      </w:r>
      <w:r w:rsidR="00865BFA" w:rsidRPr="00F02714">
        <w:rPr>
          <w:rFonts w:ascii="David" w:hAnsi="David"/>
          <w:b/>
          <w:bCs/>
          <w:color w:val="365F91"/>
          <w:rtl/>
        </w:rPr>
        <w:t>לשירות</w:t>
      </w:r>
      <w:r w:rsidR="00865BFA" w:rsidRPr="00F02714">
        <w:rPr>
          <w:rFonts w:ascii="David" w:hAnsi="David"/>
          <w:b/>
          <w:bCs/>
          <w:color w:val="365F91"/>
          <w:lang w:val="en-US"/>
        </w:rPr>
        <w:t xml:space="preserve"> </w:t>
      </w:r>
      <w:r w:rsidR="00865BFA" w:rsidRPr="00F02714">
        <w:rPr>
          <w:rFonts w:ascii="David" w:hAnsi="David"/>
          <w:b/>
          <w:bCs/>
          <w:color w:val="365F91"/>
          <w:rtl/>
        </w:rPr>
        <w:t>תעמוד</w:t>
      </w:r>
      <w:r w:rsidR="00865BFA" w:rsidRPr="00F02714">
        <w:rPr>
          <w:rFonts w:ascii="David" w:hAnsi="David"/>
          <w:b/>
          <w:bCs/>
          <w:color w:val="365F91"/>
          <w:lang w:val="en-US"/>
        </w:rPr>
        <w:t xml:space="preserve"> </w:t>
      </w:r>
      <w:r w:rsidR="00865BFA" w:rsidRPr="00F02714">
        <w:rPr>
          <w:rFonts w:ascii="David" w:hAnsi="David"/>
          <w:b/>
          <w:bCs/>
          <w:color w:val="365F91"/>
          <w:rtl/>
        </w:rPr>
        <w:t>בכל</w:t>
      </w:r>
      <w:r w:rsidR="00865BFA" w:rsidRPr="00F02714">
        <w:rPr>
          <w:rFonts w:ascii="David" w:hAnsi="David"/>
          <w:b/>
          <w:bCs/>
          <w:color w:val="365F91"/>
          <w:lang w:val="en-US"/>
        </w:rPr>
        <w:t xml:space="preserve"> </w:t>
      </w:r>
      <w:r w:rsidR="00865BFA" w:rsidRPr="00F02714">
        <w:rPr>
          <w:rFonts w:ascii="David" w:hAnsi="David"/>
          <w:b/>
          <w:bCs/>
          <w:color w:val="365F91"/>
          <w:rtl/>
        </w:rPr>
        <w:t>הנגזר</w:t>
      </w:r>
      <w:r w:rsidR="00865BFA" w:rsidRPr="00F02714">
        <w:rPr>
          <w:rFonts w:ascii="David" w:hAnsi="David"/>
          <w:b/>
          <w:bCs/>
          <w:color w:val="365F91"/>
          <w:lang w:val="en-US"/>
        </w:rPr>
        <w:t xml:space="preserve"> </w:t>
      </w:r>
      <w:r w:rsidR="00865BFA" w:rsidRPr="00F02714">
        <w:rPr>
          <w:rFonts w:ascii="David" w:hAnsi="David"/>
          <w:b/>
          <w:bCs/>
          <w:color w:val="365F91"/>
          <w:rtl/>
        </w:rPr>
        <w:t>מתנאי</w:t>
      </w:r>
      <w:r w:rsidR="00865BFA" w:rsidRPr="00F02714">
        <w:rPr>
          <w:rFonts w:ascii="David" w:hAnsi="David"/>
          <w:b/>
          <w:bCs/>
          <w:color w:val="365F91"/>
          <w:lang w:val="en-US"/>
        </w:rPr>
        <w:t xml:space="preserve"> </w:t>
      </w:r>
      <w:r w:rsidR="00865BFA" w:rsidRPr="00F02714">
        <w:rPr>
          <w:rFonts w:ascii="David" w:hAnsi="David"/>
          <w:b/>
          <w:bCs/>
          <w:color w:val="365F91"/>
          <w:rtl/>
        </w:rPr>
        <w:t>הסכם</w:t>
      </w:r>
      <w:r w:rsidR="00865BFA" w:rsidRPr="00F02714">
        <w:rPr>
          <w:rFonts w:ascii="David" w:hAnsi="David"/>
          <w:b/>
          <w:bCs/>
          <w:color w:val="365F91"/>
          <w:lang w:val="en-US"/>
        </w:rPr>
        <w:t xml:space="preserve"> </w:t>
      </w:r>
      <w:r w:rsidR="00865BFA" w:rsidRPr="00F02714">
        <w:rPr>
          <w:rFonts w:ascii="David" w:hAnsi="David"/>
          <w:b/>
          <w:bCs/>
          <w:color w:val="365F91"/>
          <w:rtl/>
        </w:rPr>
        <w:t>זה</w:t>
      </w:r>
      <w:r w:rsidR="00865BFA" w:rsidRPr="00F02714">
        <w:rPr>
          <w:rFonts w:ascii="David" w:hAnsi="David"/>
          <w:b/>
          <w:bCs/>
          <w:color w:val="365F91"/>
          <w:lang w:val="en-US"/>
        </w:rPr>
        <w:t>.</w:t>
      </w:r>
    </w:p>
    <w:p w:rsidR="00B25049" w:rsidRPr="00F02714" w:rsidRDefault="00B25049" w:rsidP="00B25049">
      <w:pPr>
        <w:pStyle w:val="Corps"/>
        <w:bidi/>
        <w:spacing w:after="240" w:line="276" w:lineRule="auto"/>
        <w:ind w:left="1080"/>
        <w:rPr>
          <w:rFonts w:ascii="Calibri" w:hAnsi="Calibri"/>
          <w:b/>
          <w:bCs/>
          <w:color w:val="365F91"/>
          <w:lang w:val="en-US"/>
        </w:rPr>
      </w:pPr>
      <w:r w:rsidRPr="00F02714">
        <w:rPr>
          <w:rFonts w:ascii="Calibri" w:hAnsi="Calibri"/>
          <w:b/>
          <w:bCs/>
          <w:color w:val="365F91"/>
          <w:rtl/>
        </w:rPr>
        <w:t>7.8.2 הערכה</w:t>
      </w:r>
      <w:r w:rsidRPr="00F02714">
        <w:rPr>
          <w:rFonts w:ascii="Calibri" w:hAnsi="Calibri"/>
          <w:b/>
          <w:bCs/>
          <w:color w:val="365F91"/>
          <w:lang w:val="en-US"/>
        </w:rPr>
        <w:t>:</w:t>
      </w:r>
    </w:p>
    <w:p w:rsidR="00B25049" w:rsidRPr="00F02714" w:rsidRDefault="00B25049" w:rsidP="00B25049">
      <w:pPr>
        <w:pStyle w:val="Corps"/>
        <w:bidi/>
        <w:spacing w:after="240" w:line="276" w:lineRule="auto"/>
        <w:ind w:left="1080"/>
        <w:rPr>
          <w:rFonts w:ascii="Calibri" w:hAnsi="Calibri"/>
          <w:b/>
          <w:bCs/>
          <w:color w:val="365F91"/>
          <w:lang w:val="en-US"/>
        </w:rPr>
      </w:pPr>
      <w:r w:rsidRPr="00F02714">
        <w:rPr>
          <w:rFonts w:ascii="Calibri" w:hAnsi="Calibri"/>
          <w:b/>
          <w:bCs/>
          <w:color w:val="365F91"/>
          <w:rtl/>
        </w:rPr>
        <w:t>א</w:t>
      </w:r>
      <w:r w:rsidRPr="00F02714">
        <w:rPr>
          <w:rFonts w:ascii="Calibri" w:hAnsi="Calibri"/>
          <w:b/>
          <w:bCs/>
          <w:color w:val="365F91"/>
          <w:lang w:val="en-US"/>
        </w:rPr>
        <w:t xml:space="preserve"> </w:t>
      </w:r>
      <w:r w:rsidRPr="00F02714">
        <w:rPr>
          <w:rFonts w:ascii="Calibri" w:hAnsi="Calibri"/>
          <w:b/>
          <w:bCs/>
          <w:color w:val="365F91"/>
          <w:rtl/>
        </w:rPr>
        <w:t>בתחילת</w:t>
      </w:r>
      <w:r w:rsidRPr="00F02714">
        <w:rPr>
          <w:rFonts w:ascii="Calibri" w:hAnsi="Calibri"/>
          <w:b/>
          <w:bCs/>
          <w:color w:val="365F91"/>
          <w:lang w:val="en-US"/>
        </w:rPr>
        <w:t xml:space="preserve"> </w:t>
      </w:r>
      <w:r w:rsidRPr="00F02714">
        <w:rPr>
          <w:rFonts w:ascii="Calibri" w:hAnsi="Calibri"/>
          <w:b/>
          <w:bCs/>
          <w:color w:val="365F91"/>
          <w:rtl/>
        </w:rPr>
        <w:t>ההתקשרות</w:t>
      </w:r>
      <w:r w:rsidRPr="00F02714">
        <w:rPr>
          <w:rFonts w:ascii="Calibri" w:hAnsi="Calibri"/>
          <w:b/>
          <w:bCs/>
          <w:color w:val="365F91"/>
          <w:lang w:val="en-US"/>
        </w:rPr>
        <w:t xml:space="preserve">, </w:t>
      </w:r>
      <w:r w:rsidRPr="00F02714">
        <w:rPr>
          <w:rFonts w:ascii="Calibri" w:hAnsi="Calibri"/>
          <w:b/>
          <w:bCs/>
          <w:color w:val="365F91"/>
          <w:rtl/>
        </w:rPr>
        <w:t>עוד</w:t>
      </w:r>
      <w:r w:rsidRPr="00F02714">
        <w:rPr>
          <w:rFonts w:ascii="Calibri" w:hAnsi="Calibri"/>
          <w:b/>
          <w:bCs/>
          <w:color w:val="365F91"/>
          <w:lang w:val="en-US"/>
        </w:rPr>
        <w:t xml:space="preserve"> </w:t>
      </w:r>
      <w:r w:rsidRPr="00F02714">
        <w:rPr>
          <w:rFonts w:ascii="Calibri" w:hAnsi="Calibri"/>
          <w:b/>
          <w:bCs/>
          <w:color w:val="365F91"/>
          <w:rtl/>
        </w:rPr>
        <w:t>במהלך</w:t>
      </w:r>
      <w:r w:rsidRPr="00F02714">
        <w:rPr>
          <w:rFonts w:ascii="Calibri" w:hAnsi="Calibri"/>
          <w:b/>
          <w:bCs/>
          <w:color w:val="365F91"/>
          <w:lang w:val="en-US"/>
        </w:rPr>
        <w:t xml:space="preserve"> </w:t>
      </w:r>
      <w:r w:rsidRPr="00F02714">
        <w:rPr>
          <w:rFonts w:ascii="Calibri" w:hAnsi="Calibri"/>
          <w:b/>
          <w:bCs/>
          <w:color w:val="365F91"/>
          <w:rtl/>
        </w:rPr>
        <w:t>תקופת</w:t>
      </w:r>
      <w:r w:rsidRPr="00F02714">
        <w:rPr>
          <w:rFonts w:ascii="Calibri" w:hAnsi="Calibri"/>
          <w:b/>
          <w:bCs/>
          <w:color w:val="365F91"/>
          <w:lang w:val="en-US"/>
        </w:rPr>
        <w:t xml:space="preserve"> </w:t>
      </w:r>
      <w:r w:rsidRPr="00F02714">
        <w:rPr>
          <w:rFonts w:ascii="Calibri" w:hAnsi="Calibri"/>
          <w:b/>
          <w:bCs/>
          <w:color w:val="365F91"/>
          <w:rtl/>
        </w:rPr>
        <w:t>הניסיון</w:t>
      </w:r>
      <w:r w:rsidRPr="00F02714">
        <w:rPr>
          <w:rFonts w:ascii="Calibri" w:hAnsi="Calibri"/>
          <w:b/>
          <w:bCs/>
          <w:color w:val="365F91"/>
          <w:lang w:val="en-US"/>
        </w:rPr>
        <w:t xml:space="preserve">, </w:t>
      </w:r>
      <w:r w:rsidRPr="00F02714">
        <w:rPr>
          <w:rFonts w:ascii="Calibri" w:hAnsi="Calibri"/>
          <w:b/>
          <w:bCs/>
          <w:color w:val="365F91"/>
          <w:rtl/>
        </w:rPr>
        <w:t>יערוך</w:t>
      </w:r>
      <w:r w:rsidRPr="00F02714">
        <w:rPr>
          <w:rFonts w:ascii="Calibri" w:hAnsi="Calibri"/>
          <w:b/>
          <w:bCs/>
          <w:color w:val="365F91"/>
          <w:lang w:val="en-US"/>
        </w:rPr>
        <w:t xml:space="preserve"> </w:t>
      </w:r>
      <w:r w:rsidRPr="00F02714">
        <w:rPr>
          <w:rFonts w:ascii="Calibri" w:hAnsi="Calibri"/>
          <w:b/>
          <w:bCs/>
          <w:color w:val="365F91"/>
          <w:rtl/>
        </w:rPr>
        <w:t>העובד</w:t>
      </w:r>
      <w:r w:rsidRPr="00F02714">
        <w:rPr>
          <w:rFonts w:ascii="Calibri" w:hAnsi="Calibri"/>
          <w:b/>
          <w:bCs/>
          <w:color w:val="365F91"/>
          <w:lang w:val="en-US"/>
        </w:rPr>
        <w:t xml:space="preserve"> </w:t>
      </w:r>
      <w:r w:rsidRPr="00F02714">
        <w:rPr>
          <w:rFonts w:ascii="Calibri" w:hAnsi="Calibri"/>
          <w:b/>
          <w:bCs/>
          <w:color w:val="365F91"/>
          <w:rtl/>
        </w:rPr>
        <w:t>המקצועי</w:t>
      </w:r>
      <w:r w:rsidRPr="00F02714">
        <w:rPr>
          <w:rFonts w:ascii="Calibri" w:hAnsi="Calibri"/>
          <w:b/>
          <w:bCs/>
          <w:color w:val="365F91"/>
          <w:rtl/>
          <w:lang w:val="en-US"/>
        </w:rPr>
        <w:t xml:space="preserve"> </w:t>
      </w:r>
      <w:r w:rsidRPr="00F02714">
        <w:rPr>
          <w:rFonts w:ascii="Calibri" w:hAnsi="Calibri"/>
          <w:b/>
          <w:bCs/>
          <w:color w:val="365F91"/>
          <w:rtl/>
        </w:rPr>
        <w:t>הערכה</w:t>
      </w:r>
      <w:r w:rsidRPr="00F02714">
        <w:rPr>
          <w:rFonts w:ascii="Calibri" w:hAnsi="Calibri"/>
          <w:b/>
          <w:bCs/>
          <w:color w:val="365F91"/>
          <w:lang w:val="en-US"/>
        </w:rPr>
        <w:t xml:space="preserve"> </w:t>
      </w:r>
      <w:r w:rsidRPr="00F02714">
        <w:rPr>
          <w:rFonts w:ascii="Calibri" w:hAnsi="Calibri"/>
          <w:b/>
          <w:bCs/>
          <w:color w:val="365F91"/>
          <w:rtl/>
        </w:rPr>
        <w:t>ראשונית</w:t>
      </w:r>
      <w:r w:rsidRPr="00F02714">
        <w:rPr>
          <w:rFonts w:ascii="Calibri" w:hAnsi="Calibri"/>
          <w:b/>
          <w:bCs/>
          <w:color w:val="365F91"/>
          <w:lang w:val="en-US"/>
        </w:rPr>
        <w:t xml:space="preserve"> </w:t>
      </w:r>
      <w:r w:rsidRPr="00F02714">
        <w:rPr>
          <w:rFonts w:ascii="Calibri" w:hAnsi="Calibri"/>
          <w:b/>
          <w:bCs/>
          <w:color w:val="365F91"/>
          <w:rtl/>
        </w:rPr>
        <w:t>של</w:t>
      </w:r>
      <w:r w:rsidRPr="00F02714">
        <w:rPr>
          <w:rFonts w:ascii="Calibri" w:hAnsi="Calibri"/>
          <w:b/>
          <w:bCs/>
          <w:color w:val="365F91"/>
          <w:lang w:val="en-US"/>
        </w:rPr>
        <w:t xml:space="preserve"> </w:t>
      </w:r>
      <w:r w:rsidRPr="00F02714">
        <w:rPr>
          <w:rFonts w:ascii="Calibri" w:hAnsi="Calibri"/>
          <w:b/>
          <w:bCs/>
          <w:color w:val="365F91"/>
          <w:rtl/>
        </w:rPr>
        <w:t>רמת</w:t>
      </w:r>
      <w:r w:rsidRPr="00F02714">
        <w:rPr>
          <w:rFonts w:ascii="Calibri" w:hAnsi="Calibri"/>
          <w:b/>
          <w:bCs/>
          <w:color w:val="365F91"/>
          <w:lang w:val="en-US"/>
        </w:rPr>
        <w:t xml:space="preserve"> </w:t>
      </w:r>
      <w:r w:rsidRPr="00F02714">
        <w:rPr>
          <w:rFonts w:ascii="Calibri" w:hAnsi="Calibri"/>
          <w:b/>
          <w:bCs/>
          <w:color w:val="365F91"/>
          <w:rtl/>
        </w:rPr>
        <w:t>תפקוד</w:t>
      </w:r>
      <w:r w:rsidRPr="00F02714">
        <w:rPr>
          <w:rFonts w:ascii="Calibri" w:hAnsi="Calibri"/>
          <w:b/>
          <w:bCs/>
          <w:color w:val="365F91"/>
          <w:lang w:val="en-US"/>
        </w:rPr>
        <w:t xml:space="preserve"> </w:t>
      </w:r>
      <w:r w:rsidRPr="00F02714">
        <w:rPr>
          <w:rFonts w:ascii="Calibri" w:hAnsi="Calibri"/>
          <w:b/>
          <w:bCs/>
          <w:color w:val="365F91"/>
          <w:rtl/>
        </w:rPr>
        <w:t>המשתקם</w:t>
      </w:r>
      <w:r w:rsidRPr="00F02714">
        <w:rPr>
          <w:rFonts w:ascii="Calibri" w:hAnsi="Calibri"/>
          <w:b/>
          <w:bCs/>
          <w:color w:val="365F91"/>
          <w:lang w:val="en-US"/>
        </w:rPr>
        <w:t xml:space="preserve">, </w:t>
      </w:r>
      <w:r w:rsidRPr="00F02714">
        <w:rPr>
          <w:rFonts w:ascii="Calibri" w:hAnsi="Calibri"/>
          <w:b/>
          <w:bCs/>
          <w:color w:val="365F91"/>
          <w:rtl/>
        </w:rPr>
        <w:t>כולל</w:t>
      </w:r>
      <w:r w:rsidRPr="00F02714">
        <w:rPr>
          <w:rFonts w:ascii="Calibri" w:hAnsi="Calibri"/>
          <w:b/>
          <w:bCs/>
          <w:color w:val="365F91"/>
          <w:lang w:val="en-US"/>
        </w:rPr>
        <w:t xml:space="preserve">: </w:t>
      </w:r>
      <w:r w:rsidRPr="00F02714">
        <w:rPr>
          <w:rFonts w:ascii="Calibri" w:hAnsi="Calibri"/>
          <w:b/>
          <w:bCs/>
          <w:color w:val="365F91"/>
          <w:rtl/>
        </w:rPr>
        <w:t>נטיות</w:t>
      </w:r>
      <w:r w:rsidRPr="00F02714">
        <w:rPr>
          <w:rFonts w:ascii="Calibri" w:hAnsi="Calibri"/>
          <w:b/>
          <w:bCs/>
          <w:color w:val="365F91"/>
          <w:lang w:val="en-US"/>
        </w:rPr>
        <w:t xml:space="preserve"> </w:t>
      </w:r>
      <w:r w:rsidRPr="00F02714">
        <w:rPr>
          <w:rFonts w:ascii="Calibri" w:hAnsi="Calibri"/>
          <w:b/>
          <w:bCs/>
          <w:color w:val="365F91"/>
          <w:rtl/>
        </w:rPr>
        <w:t>והתאמה</w:t>
      </w:r>
      <w:r w:rsidRPr="00F02714">
        <w:rPr>
          <w:rFonts w:ascii="Calibri" w:hAnsi="Calibri"/>
          <w:b/>
          <w:bCs/>
          <w:color w:val="365F91"/>
          <w:lang w:val="en-US"/>
        </w:rPr>
        <w:t xml:space="preserve"> </w:t>
      </w:r>
      <w:r w:rsidRPr="00F02714">
        <w:rPr>
          <w:rFonts w:ascii="Calibri" w:hAnsi="Calibri"/>
          <w:b/>
          <w:bCs/>
          <w:color w:val="365F91"/>
          <w:rtl/>
        </w:rPr>
        <w:t>לפעילויות</w:t>
      </w:r>
      <w:r w:rsidRPr="00F02714">
        <w:rPr>
          <w:rFonts w:ascii="Calibri" w:hAnsi="Calibri"/>
          <w:b/>
          <w:bCs/>
          <w:color w:val="365F91"/>
          <w:rtl/>
          <w:lang w:val="en-US"/>
        </w:rPr>
        <w:t xml:space="preserve"> </w:t>
      </w:r>
      <w:r w:rsidRPr="00F02714">
        <w:rPr>
          <w:rFonts w:ascii="Calibri" w:hAnsi="Calibri"/>
          <w:b/>
          <w:bCs/>
          <w:color w:val="365F91"/>
          <w:rtl/>
        </w:rPr>
        <w:t>תעסוקתיות</w:t>
      </w:r>
      <w:r w:rsidRPr="00F02714">
        <w:rPr>
          <w:rFonts w:ascii="Calibri" w:hAnsi="Calibri"/>
          <w:b/>
          <w:bCs/>
          <w:color w:val="365F91"/>
          <w:lang w:val="en-US"/>
        </w:rPr>
        <w:t xml:space="preserve"> </w:t>
      </w:r>
      <w:r w:rsidRPr="00F02714">
        <w:rPr>
          <w:rFonts w:ascii="Calibri" w:hAnsi="Calibri"/>
          <w:b/>
          <w:bCs/>
          <w:color w:val="365F91"/>
          <w:rtl/>
        </w:rPr>
        <w:t>שונות</w:t>
      </w:r>
      <w:r w:rsidRPr="00F02714">
        <w:rPr>
          <w:rFonts w:ascii="Calibri" w:hAnsi="Calibri"/>
          <w:b/>
          <w:bCs/>
          <w:color w:val="365F91"/>
          <w:lang w:val="en-US"/>
        </w:rPr>
        <w:t xml:space="preserve">, </w:t>
      </w:r>
      <w:r w:rsidRPr="00F02714">
        <w:rPr>
          <w:rFonts w:ascii="Calibri" w:hAnsi="Calibri"/>
          <w:b/>
          <w:bCs/>
          <w:color w:val="365F91"/>
          <w:rtl/>
        </w:rPr>
        <w:t>רמת</w:t>
      </w:r>
      <w:r w:rsidRPr="00F02714">
        <w:rPr>
          <w:rFonts w:ascii="Calibri" w:hAnsi="Calibri"/>
          <w:b/>
          <w:bCs/>
          <w:color w:val="365F91"/>
          <w:lang w:val="en-US"/>
        </w:rPr>
        <w:t xml:space="preserve"> </w:t>
      </w:r>
      <w:r w:rsidRPr="00F02714">
        <w:rPr>
          <w:rFonts w:ascii="Calibri" w:hAnsi="Calibri"/>
          <w:b/>
          <w:bCs/>
          <w:color w:val="365F91"/>
          <w:rtl/>
        </w:rPr>
        <w:t>המוטיבציה</w:t>
      </w:r>
      <w:r w:rsidRPr="00F02714">
        <w:rPr>
          <w:rFonts w:ascii="Calibri" w:hAnsi="Calibri"/>
          <w:b/>
          <w:bCs/>
          <w:color w:val="365F91"/>
          <w:lang w:val="en-US"/>
        </w:rPr>
        <w:t xml:space="preserve"> </w:t>
      </w:r>
      <w:r w:rsidRPr="00F02714">
        <w:rPr>
          <w:rFonts w:ascii="Calibri" w:hAnsi="Calibri"/>
          <w:b/>
          <w:bCs/>
          <w:color w:val="365F91"/>
          <w:rtl/>
        </w:rPr>
        <w:t>לשיקום</w:t>
      </w:r>
      <w:r w:rsidRPr="00F02714">
        <w:rPr>
          <w:rFonts w:ascii="Calibri" w:hAnsi="Calibri"/>
          <w:b/>
          <w:bCs/>
          <w:color w:val="365F91"/>
          <w:rtl/>
          <w:lang w:val="en-US"/>
        </w:rPr>
        <w:t xml:space="preserve"> .</w:t>
      </w:r>
    </w:p>
    <w:p w:rsidR="00B25049" w:rsidRPr="00F02714" w:rsidRDefault="00B25049" w:rsidP="00B25049">
      <w:pPr>
        <w:pStyle w:val="Corps"/>
        <w:bidi/>
        <w:spacing w:after="240" w:line="276" w:lineRule="auto"/>
        <w:ind w:left="1080"/>
        <w:rPr>
          <w:rFonts w:ascii="Calibri" w:hAnsi="Calibri"/>
          <w:b/>
          <w:bCs/>
          <w:color w:val="365F91"/>
          <w:rtl/>
        </w:rPr>
      </w:pPr>
      <w:r w:rsidRPr="00F02714">
        <w:rPr>
          <w:rFonts w:ascii="Calibri" w:hAnsi="Calibri"/>
          <w:b/>
          <w:bCs/>
          <w:color w:val="365F91"/>
          <w:rtl/>
        </w:rPr>
        <w:t>ב</w:t>
      </w:r>
      <w:r w:rsidRPr="00F02714">
        <w:rPr>
          <w:rFonts w:ascii="Calibri" w:hAnsi="Calibri"/>
          <w:b/>
          <w:bCs/>
          <w:color w:val="365F91"/>
          <w:lang w:val="en-US"/>
        </w:rPr>
        <w:t xml:space="preserve">. </w:t>
      </w:r>
      <w:r w:rsidRPr="00F02714">
        <w:rPr>
          <w:rFonts w:ascii="Calibri" w:hAnsi="Calibri"/>
          <w:b/>
          <w:bCs/>
          <w:color w:val="365F91"/>
          <w:rtl/>
        </w:rPr>
        <w:t>בתום</w:t>
      </w:r>
      <w:r w:rsidRPr="00F02714">
        <w:rPr>
          <w:rFonts w:ascii="Calibri" w:hAnsi="Calibri"/>
          <w:b/>
          <w:bCs/>
          <w:color w:val="365F91"/>
          <w:lang w:val="en-US"/>
        </w:rPr>
        <w:t xml:space="preserve"> </w:t>
      </w:r>
      <w:r w:rsidRPr="00F02714">
        <w:rPr>
          <w:rFonts w:ascii="Calibri" w:hAnsi="Calibri"/>
          <w:b/>
          <w:bCs/>
          <w:color w:val="365F91"/>
          <w:rtl/>
        </w:rPr>
        <w:t>הערכה</w:t>
      </w:r>
      <w:r w:rsidRPr="00F02714">
        <w:rPr>
          <w:rFonts w:ascii="Calibri" w:hAnsi="Calibri"/>
          <w:b/>
          <w:bCs/>
          <w:color w:val="365F91"/>
          <w:lang w:val="en-US"/>
        </w:rPr>
        <w:t xml:space="preserve"> </w:t>
      </w:r>
      <w:r w:rsidRPr="00F02714">
        <w:rPr>
          <w:rFonts w:ascii="Calibri" w:hAnsi="Calibri"/>
          <w:b/>
          <w:bCs/>
          <w:color w:val="365F91"/>
          <w:rtl/>
        </w:rPr>
        <w:t>יסכם</w:t>
      </w:r>
      <w:r w:rsidRPr="00F02714">
        <w:rPr>
          <w:rFonts w:ascii="Calibri" w:hAnsi="Calibri"/>
          <w:b/>
          <w:bCs/>
          <w:color w:val="365F91"/>
          <w:lang w:val="en-US"/>
        </w:rPr>
        <w:t xml:space="preserve"> </w:t>
      </w:r>
      <w:r w:rsidRPr="00F02714">
        <w:rPr>
          <w:rFonts w:ascii="Calibri" w:hAnsi="Calibri"/>
          <w:b/>
          <w:bCs/>
          <w:color w:val="365F91"/>
          <w:rtl/>
        </w:rPr>
        <w:t>העובד</w:t>
      </w:r>
      <w:r w:rsidRPr="00F02714">
        <w:rPr>
          <w:rFonts w:ascii="Calibri" w:hAnsi="Calibri"/>
          <w:b/>
          <w:bCs/>
          <w:color w:val="365F91"/>
          <w:lang w:val="en-US"/>
        </w:rPr>
        <w:t xml:space="preserve"> </w:t>
      </w:r>
      <w:r w:rsidRPr="00F02714">
        <w:rPr>
          <w:rFonts w:ascii="Calibri" w:hAnsi="Calibri"/>
          <w:b/>
          <w:bCs/>
          <w:color w:val="365F91"/>
          <w:rtl/>
        </w:rPr>
        <w:t>המקצועי</w:t>
      </w:r>
      <w:r w:rsidRPr="00F02714">
        <w:rPr>
          <w:rFonts w:ascii="Calibri" w:hAnsi="Calibri"/>
          <w:b/>
          <w:bCs/>
          <w:color w:val="365F91"/>
          <w:lang w:val="en-US"/>
        </w:rPr>
        <w:t xml:space="preserve"> </w:t>
      </w:r>
      <w:r w:rsidRPr="00F02714">
        <w:rPr>
          <w:rFonts w:ascii="Calibri" w:hAnsi="Calibri"/>
          <w:b/>
          <w:bCs/>
          <w:color w:val="365F91"/>
          <w:rtl/>
        </w:rPr>
        <w:t>את</w:t>
      </w:r>
      <w:r w:rsidRPr="00F02714">
        <w:rPr>
          <w:rFonts w:ascii="Calibri" w:hAnsi="Calibri"/>
          <w:b/>
          <w:bCs/>
          <w:color w:val="365F91"/>
          <w:lang w:val="en-US"/>
        </w:rPr>
        <w:t xml:space="preserve"> </w:t>
      </w:r>
      <w:r w:rsidRPr="00F02714">
        <w:rPr>
          <w:rFonts w:ascii="Calibri" w:hAnsi="Calibri"/>
          <w:b/>
          <w:bCs/>
          <w:color w:val="365F91"/>
          <w:rtl/>
        </w:rPr>
        <w:t>מסקנות</w:t>
      </w:r>
      <w:r w:rsidRPr="00F02714">
        <w:rPr>
          <w:rFonts w:ascii="Calibri" w:hAnsi="Calibri"/>
          <w:b/>
          <w:bCs/>
          <w:color w:val="365F91"/>
          <w:lang w:val="en-US"/>
        </w:rPr>
        <w:t xml:space="preserve"> </w:t>
      </w:r>
      <w:r w:rsidRPr="00F02714">
        <w:rPr>
          <w:rFonts w:ascii="Calibri" w:hAnsi="Calibri"/>
          <w:b/>
          <w:bCs/>
          <w:color w:val="365F91"/>
          <w:rtl/>
        </w:rPr>
        <w:t>ההערכה</w:t>
      </w:r>
      <w:r w:rsidRPr="00F02714">
        <w:rPr>
          <w:rFonts w:ascii="Calibri" w:hAnsi="Calibri"/>
          <w:b/>
          <w:bCs/>
          <w:color w:val="365F91"/>
          <w:lang w:val="en-US"/>
        </w:rPr>
        <w:t xml:space="preserve">, </w:t>
      </w:r>
      <w:r w:rsidRPr="00F02714">
        <w:rPr>
          <w:rFonts w:ascii="Calibri" w:hAnsi="Calibri"/>
          <w:b/>
          <w:bCs/>
          <w:color w:val="365F91"/>
          <w:rtl/>
        </w:rPr>
        <w:t>ויכין</w:t>
      </w:r>
      <w:r w:rsidRPr="00F02714">
        <w:rPr>
          <w:rFonts w:ascii="Calibri" w:hAnsi="Calibri"/>
          <w:b/>
          <w:bCs/>
          <w:color w:val="365F91"/>
          <w:lang w:val="en-US"/>
        </w:rPr>
        <w:t xml:space="preserve"> </w:t>
      </w:r>
      <w:r w:rsidRPr="00F02714">
        <w:rPr>
          <w:rFonts w:ascii="Calibri" w:hAnsi="Calibri"/>
          <w:b/>
          <w:bCs/>
          <w:color w:val="365F91"/>
          <w:rtl/>
        </w:rPr>
        <w:t>דו</w:t>
      </w:r>
      <w:r w:rsidRPr="00F02714">
        <w:rPr>
          <w:rFonts w:ascii="Calibri" w:hAnsi="Calibri"/>
          <w:b/>
          <w:bCs/>
          <w:color w:val="365F91"/>
          <w:lang w:val="en-US"/>
        </w:rPr>
        <w:t>"</w:t>
      </w:r>
      <w:r w:rsidRPr="00F02714">
        <w:rPr>
          <w:rFonts w:ascii="Calibri" w:hAnsi="Calibri"/>
          <w:b/>
          <w:bCs/>
          <w:color w:val="365F91"/>
          <w:rtl/>
        </w:rPr>
        <w:t>ח</w:t>
      </w:r>
      <w:r w:rsidRPr="00F02714">
        <w:rPr>
          <w:rFonts w:ascii="Calibri" w:hAnsi="Calibri"/>
          <w:b/>
          <w:bCs/>
          <w:color w:val="365F91"/>
          <w:rtl/>
          <w:lang w:val="en-US"/>
        </w:rPr>
        <w:t xml:space="preserve"> </w:t>
      </w:r>
      <w:r w:rsidRPr="00F02714">
        <w:rPr>
          <w:rFonts w:ascii="Calibri" w:hAnsi="Calibri"/>
          <w:b/>
          <w:bCs/>
          <w:color w:val="365F91"/>
          <w:rtl/>
        </w:rPr>
        <w:t>מקיף</w:t>
      </w:r>
      <w:r w:rsidRPr="00F02714">
        <w:rPr>
          <w:rFonts w:ascii="Calibri" w:hAnsi="Calibri"/>
          <w:b/>
          <w:bCs/>
          <w:color w:val="365F91"/>
          <w:lang w:val="en-US"/>
        </w:rPr>
        <w:t xml:space="preserve"> </w:t>
      </w:r>
      <w:r w:rsidRPr="00F02714">
        <w:rPr>
          <w:rFonts w:ascii="Calibri" w:hAnsi="Calibri"/>
          <w:b/>
          <w:bCs/>
          <w:color w:val="365F91"/>
          <w:rtl/>
        </w:rPr>
        <w:t>על</w:t>
      </w:r>
      <w:r w:rsidRPr="00F02714">
        <w:rPr>
          <w:rFonts w:ascii="Calibri" w:hAnsi="Calibri"/>
          <w:b/>
          <w:bCs/>
          <w:color w:val="365F91"/>
          <w:lang w:val="en-US"/>
        </w:rPr>
        <w:t xml:space="preserve"> </w:t>
      </w:r>
      <w:r w:rsidRPr="00F02714">
        <w:rPr>
          <w:rFonts w:ascii="Calibri" w:hAnsi="Calibri"/>
          <w:b/>
          <w:bCs/>
          <w:color w:val="365F91"/>
          <w:rtl/>
        </w:rPr>
        <w:t>המשתקם</w:t>
      </w:r>
      <w:r w:rsidRPr="00F02714">
        <w:rPr>
          <w:rFonts w:ascii="Calibri" w:hAnsi="Calibri"/>
          <w:b/>
          <w:bCs/>
          <w:color w:val="365F91"/>
          <w:lang w:val="en-US"/>
        </w:rPr>
        <w:t xml:space="preserve">, </w:t>
      </w:r>
      <w:r w:rsidRPr="00F02714">
        <w:rPr>
          <w:rFonts w:ascii="Calibri" w:hAnsi="Calibri"/>
          <w:b/>
          <w:bCs/>
          <w:color w:val="365F91"/>
          <w:rtl/>
        </w:rPr>
        <w:t>כולל</w:t>
      </w:r>
      <w:r w:rsidRPr="00F02714">
        <w:rPr>
          <w:rFonts w:ascii="Calibri" w:hAnsi="Calibri"/>
          <w:b/>
          <w:bCs/>
          <w:color w:val="365F91"/>
          <w:lang w:val="en-US"/>
        </w:rPr>
        <w:t xml:space="preserve">: </w:t>
      </w:r>
      <w:r w:rsidRPr="00F02714">
        <w:rPr>
          <w:rFonts w:ascii="Calibri" w:hAnsi="Calibri"/>
          <w:b/>
          <w:bCs/>
          <w:color w:val="365F91"/>
          <w:rtl/>
        </w:rPr>
        <w:t>סיכום</w:t>
      </w:r>
      <w:r w:rsidRPr="00F02714">
        <w:rPr>
          <w:rFonts w:ascii="Calibri" w:hAnsi="Calibri"/>
          <w:b/>
          <w:bCs/>
          <w:color w:val="365F91"/>
          <w:lang w:val="en-US"/>
        </w:rPr>
        <w:t xml:space="preserve"> </w:t>
      </w:r>
      <w:r w:rsidRPr="00F02714">
        <w:rPr>
          <w:rFonts w:ascii="Calibri" w:hAnsi="Calibri"/>
          <w:b/>
          <w:bCs/>
          <w:color w:val="365F91"/>
          <w:rtl/>
        </w:rPr>
        <w:t>מסמכי</w:t>
      </w:r>
      <w:r w:rsidRPr="00F02714">
        <w:rPr>
          <w:rFonts w:ascii="Calibri" w:hAnsi="Calibri"/>
          <w:b/>
          <w:bCs/>
          <w:color w:val="365F91"/>
          <w:lang w:val="en-US"/>
        </w:rPr>
        <w:t xml:space="preserve"> </w:t>
      </w:r>
      <w:r w:rsidRPr="00F02714">
        <w:rPr>
          <w:rFonts w:ascii="Calibri" w:hAnsi="Calibri"/>
          <w:b/>
          <w:bCs/>
          <w:color w:val="365F91"/>
          <w:rtl/>
        </w:rPr>
        <w:t>ההפניה</w:t>
      </w:r>
      <w:r w:rsidRPr="00F02714">
        <w:rPr>
          <w:rFonts w:ascii="Calibri" w:hAnsi="Calibri"/>
          <w:b/>
          <w:bCs/>
          <w:color w:val="365F91"/>
          <w:lang w:val="en-US"/>
        </w:rPr>
        <w:t xml:space="preserve"> </w:t>
      </w:r>
      <w:r w:rsidRPr="00F02714">
        <w:rPr>
          <w:rFonts w:ascii="Calibri" w:hAnsi="Calibri"/>
          <w:b/>
          <w:bCs/>
          <w:color w:val="365F91"/>
          <w:rtl/>
        </w:rPr>
        <w:t>וסיכום</w:t>
      </w:r>
      <w:r w:rsidRPr="00F02714">
        <w:rPr>
          <w:rFonts w:ascii="Calibri" w:hAnsi="Calibri"/>
          <w:b/>
          <w:bCs/>
          <w:color w:val="365F91"/>
          <w:lang w:val="en-US"/>
        </w:rPr>
        <w:t xml:space="preserve"> </w:t>
      </w:r>
      <w:r w:rsidRPr="00F02714">
        <w:rPr>
          <w:rFonts w:ascii="Calibri" w:hAnsi="Calibri"/>
          <w:b/>
          <w:bCs/>
          <w:color w:val="365F91"/>
          <w:rtl/>
        </w:rPr>
        <w:t>ההערכה</w:t>
      </w:r>
      <w:r w:rsidRPr="00F02714">
        <w:rPr>
          <w:rFonts w:ascii="Calibri" w:hAnsi="Calibri"/>
          <w:b/>
          <w:bCs/>
          <w:color w:val="365F91"/>
          <w:lang w:val="en-US"/>
        </w:rPr>
        <w:t xml:space="preserve">, </w:t>
      </w:r>
      <w:r w:rsidRPr="00F02714">
        <w:rPr>
          <w:rFonts w:ascii="Calibri" w:hAnsi="Calibri"/>
          <w:b/>
          <w:bCs/>
          <w:color w:val="365F91"/>
          <w:rtl/>
        </w:rPr>
        <w:t>לדיון</w:t>
      </w:r>
      <w:r w:rsidRPr="00F02714">
        <w:rPr>
          <w:rFonts w:ascii="Calibri" w:hAnsi="Calibri"/>
          <w:b/>
          <w:bCs/>
          <w:color w:val="365F91"/>
          <w:rtl/>
          <w:lang w:val="en-US"/>
        </w:rPr>
        <w:t xml:space="preserve"> </w:t>
      </w:r>
      <w:r w:rsidRPr="00F02714">
        <w:rPr>
          <w:rFonts w:ascii="Calibri" w:hAnsi="Calibri"/>
          <w:b/>
          <w:bCs/>
          <w:color w:val="365F91"/>
          <w:rtl/>
        </w:rPr>
        <w:t>בצוות</w:t>
      </w:r>
      <w:r w:rsidRPr="00F02714">
        <w:rPr>
          <w:rFonts w:ascii="Calibri" w:hAnsi="Calibri"/>
          <w:b/>
          <w:bCs/>
          <w:color w:val="365F91"/>
          <w:lang w:val="en-US"/>
        </w:rPr>
        <w:t>.</w:t>
      </w:r>
    </w:p>
    <w:p w:rsidR="00A32180" w:rsidRDefault="008B50F9" w:rsidP="008B50F9">
      <w:pPr>
        <w:pStyle w:val="Corps"/>
        <w:numPr>
          <w:ilvl w:val="1"/>
          <w:numId w:val="1"/>
        </w:numPr>
        <w:bidi/>
        <w:spacing w:after="240" w:line="276" w:lineRule="auto"/>
        <w:rPr>
          <w:rFonts w:ascii="David" w:hAnsi="David"/>
          <w:b/>
          <w:bCs/>
          <w:color w:val="365F91"/>
        </w:rPr>
      </w:pPr>
      <w:r w:rsidRPr="00A32180">
        <w:rPr>
          <w:rFonts w:ascii="David" w:hAnsi="David"/>
          <w:rtl/>
        </w:rPr>
        <w:t xml:space="preserve">מספר המועסקים שלאחר תחילת העבודה במפעלים מוגנים, הושמו במסגרות חלופיות/ בשוק החופשי, תוך פירוט תקופת ההעסקה במפעל ומסגרת או אופן העבודה החלופי בהם הושמו. </w:t>
      </w:r>
    </w:p>
    <w:tbl>
      <w:tblPr>
        <w:bidiVisual/>
        <w:tblW w:w="8073" w:type="dxa"/>
        <w:jc w:val="center"/>
        <w:tblLook w:val="04A0" w:firstRow="1" w:lastRow="0" w:firstColumn="1" w:lastColumn="0" w:noHBand="0" w:noVBand="1"/>
      </w:tblPr>
      <w:tblGrid>
        <w:gridCol w:w="1173"/>
        <w:gridCol w:w="2020"/>
        <w:gridCol w:w="2440"/>
        <w:gridCol w:w="2440"/>
      </w:tblGrid>
      <w:tr w:rsidR="00A32180" w:rsidRPr="0094191C" w:rsidTr="008C71F4">
        <w:trPr>
          <w:trHeight w:val="285"/>
          <w:jc w:val="center"/>
        </w:trPr>
        <w:tc>
          <w:tcPr>
            <w:tcW w:w="117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A32180" w:rsidRPr="0094191C" w:rsidRDefault="00A32180" w:rsidP="008C71F4">
            <w:pPr>
              <w:spacing w:after="0" w:line="240" w:lineRule="auto"/>
              <w:jc w:val="center"/>
              <w:rPr>
                <w:rFonts w:ascii="Arial" w:eastAsia="Times New Roman" w:hAnsi="Arial"/>
                <w:b/>
                <w:bCs/>
                <w:color w:val="4F81BD"/>
                <w:sz w:val="22"/>
                <w:szCs w:val="22"/>
              </w:rPr>
            </w:pPr>
            <w:r w:rsidRPr="0094191C">
              <w:rPr>
                <w:rFonts w:ascii="Arial" w:eastAsia="Times New Roman" w:hAnsi="Arial"/>
                <w:b/>
                <w:bCs/>
                <w:color w:val="4F81BD"/>
                <w:sz w:val="22"/>
                <w:szCs w:val="22"/>
                <w:rtl/>
              </w:rPr>
              <w:t>שנה</w:t>
            </w:r>
          </w:p>
        </w:tc>
        <w:tc>
          <w:tcPr>
            <w:tcW w:w="20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32180" w:rsidRPr="0094191C" w:rsidRDefault="00A32180" w:rsidP="008C71F4">
            <w:pPr>
              <w:spacing w:after="0" w:line="240" w:lineRule="auto"/>
              <w:jc w:val="center"/>
              <w:rPr>
                <w:rFonts w:ascii="Arial" w:eastAsia="Times New Roman" w:hAnsi="Arial"/>
                <w:b/>
                <w:bCs/>
                <w:color w:val="4F81BD"/>
                <w:sz w:val="22"/>
                <w:szCs w:val="22"/>
              </w:rPr>
            </w:pPr>
            <w:r w:rsidRPr="0094191C">
              <w:rPr>
                <w:rFonts w:ascii="Arial" w:eastAsia="Times New Roman" w:hAnsi="Arial"/>
                <w:b/>
                <w:bCs/>
                <w:color w:val="4F81BD"/>
                <w:sz w:val="22"/>
                <w:szCs w:val="22"/>
                <w:rtl/>
              </w:rPr>
              <w:t>מס' המשתקמים שעברו לתעסוקה נתמכת</w:t>
            </w:r>
            <w:r w:rsidRPr="0094191C">
              <w:rPr>
                <w:rFonts w:ascii="Arial" w:eastAsia="Times New Roman" w:hAnsi="Arial" w:hint="cs"/>
                <w:b/>
                <w:bCs/>
                <w:color w:val="4F81BD"/>
                <w:sz w:val="22"/>
                <w:szCs w:val="22"/>
                <w:rtl/>
              </w:rPr>
              <w:t xml:space="preserve"> בשוק החופשי</w:t>
            </w:r>
          </w:p>
        </w:tc>
        <w:tc>
          <w:tcPr>
            <w:tcW w:w="48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32180" w:rsidRPr="0094191C" w:rsidRDefault="00A32180" w:rsidP="008C71F4">
            <w:pPr>
              <w:spacing w:after="0" w:line="240" w:lineRule="auto"/>
              <w:jc w:val="center"/>
              <w:rPr>
                <w:rFonts w:ascii="Arial" w:eastAsia="Times New Roman" w:hAnsi="Arial"/>
                <w:b/>
                <w:bCs/>
                <w:color w:val="4F81BD"/>
                <w:sz w:val="22"/>
                <w:szCs w:val="22"/>
              </w:rPr>
            </w:pPr>
            <w:r w:rsidRPr="0094191C">
              <w:rPr>
                <w:rFonts w:ascii="Arial" w:eastAsia="Times New Roman" w:hAnsi="Arial"/>
                <w:b/>
                <w:bCs/>
                <w:color w:val="4F81BD"/>
                <w:sz w:val="22"/>
                <w:szCs w:val="22"/>
                <w:rtl/>
              </w:rPr>
              <w:t>חודשי מפעל מוגן לפני מעבר לתעסוקה נתמכת</w:t>
            </w:r>
          </w:p>
          <w:p w:rsidR="00A32180" w:rsidRPr="0094191C" w:rsidRDefault="00A32180" w:rsidP="008C71F4">
            <w:pPr>
              <w:bidi w:val="0"/>
              <w:spacing w:after="0" w:line="240" w:lineRule="auto"/>
              <w:jc w:val="center"/>
              <w:rPr>
                <w:rFonts w:ascii="Arial" w:eastAsia="Times New Roman" w:hAnsi="Arial"/>
                <w:b/>
                <w:bCs/>
                <w:color w:val="4F81BD"/>
                <w:sz w:val="22"/>
                <w:szCs w:val="22"/>
              </w:rPr>
            </w:pPr>
          </w:p>
        </w:tc>
      </w:tr>
      <w:tr w:rsidR="00A32180" w:rsidRPr="0094191C" w:rsidTr="008C71F4">
        <w:trPr>
          <w:trHeight w:val="944"/>
          <w:jc w:val="center"/>
        </w:trPr>
        <w:tc>
          <w:tcPr>
            <w:tcW w:w="1173" w:type="dxa"/>
            <w:vMerge/>
            <w:tcBorders>
              <w:top w:val="single" w:sz="4" w:space="0" w:color="auto"/>
              <w:left w:val="single" w:sz="4" w:space="0" w:color="auto"/>
              <w:bottom w:val="single" w:sz="4" w:space="0" w:color="000000"/>
              <w:right w:val="single" w:sz="4" w:space="0" w:color="auto"/>
            </w:tcBorders>
            <w:vAlign w:val="center"/>
            <w:hideMark/>
          </w:tcPr>
          <w:p w:rsidR="00A32180" w:rsidRPr="0094191C" w:rsidRDefault="00A32180" w:rsidP="008C71F4">
            <w:pPr>
              <w:bidi w:val="0"/>
              <w:spacing w:after="0" w:line="240" w:lineRule="auto"/>
              <w:jc w:val="center"/>
              <w:rPr>
                <w:rFonts w:ascii="Arial" w:eastAsia="Times New Roman" w:hAnsi="Arial"/>
                <w:b/>
                <w:bCs/>
                <w:color w:val="4F81BD"/>
                <w:sz w:val="22"/>
                <w:szCs w:val="22"/>
              </w:rPr>
            </w:pPr>
          </w:p>
        </w:tc>
        <w:tc>
          <w:tcPr>
            <w:tcW w:w="2020" w:type="dxa"/>
            <w:vMerge/>
            <w:tcBorders>
              <w:top w:val="single" w:sz="4" w:space="0" w:color="auto"/>
              <w:left w:val="single" w:sz="4" w:space="0" w:color="auto"/>
              <w:bottom w:val="single" w:sz="4" w:space="0" w:color="000000"/>
              <w:right w:val="single" w:sz="4" w:space="0" w:color="auto"/>
            </w:tcBorders>
            <w:vAlign w:val="center"/>
            <w:hideMark/>
          </w:tcPr>
          <w:p w:rsidR="00A32180" w:rsidRPr="0094191C" w:rsidRDefault="00A32180" w:rsidP="008C71F4">
            <w:pPr>
              <w:bidi w:val="0"/>
              <w:spacing w:after="0" w:line="240" w:lineRule="auto"/>
              <w:jc w:val="center"/>
              <w:rPr>
                <w:rFonts w:ascii="Arial" w:eastAsia="Times New Roman" w:hAnsi="Arial"/>
                <w:b/>
                <w:bCs/>
                <w:color w:val="4F81BD"/>
                <w:sz w:val="22"/>
                <w:szCs w:val="22"/>
              </w:rPr>
            </w:pP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rsidR="00A32180" w:rsidRPr="0094191C" w:rsidRDefault="00A32180" w:rsidP="008C71F4">
            <w:pPr>
              <w:spacing w:after="0" w:line="240" w:lineRule="auto"/>
              <w:jc w:val="center"/>
              <w:rPr>
                <w:rFonts w:ascii="Arial" w:eastAsia="Times New Roman" w:hAnsi="Arial"/>
                <w:b/>
                <w:bCs/>
                <w:color w:val="4F81BD"/>
                <w:sz w:val="22"/>
                <w:szCs w:val="22"/>
              </w:rPr>
            </w:pPr>
            <w:r w:rsidRPr="0094191C">
              <w:rPr>
                <w:rFonts w:ascii="Arial" w:eastAsia="Times New Roman" w:hAnsi="Arial"/>
                <w:b/>
                <w:bCs/>
                <w:color w:val="4F81BD"/>
                <w:sz w:val="22"/>
                <w:szCs w:val="22"/>
                <w:rtl/>
              </w:rPr>
              <w:t>ממוצע</w:t>
            </w:r>
            <w:r w:rsidR="00466FC1">
              <w:rPr>
                <w:rFonts w:ascii="Arial" w:eastAsia="Times New Roman" w:hAnsi="Arial" w:hint="cs"/>
                <w:b/>
                <w:bCs/>
                <w:color w:val="4F81BD"/>
                <w:sz w:val="22"/>
                <w:szCs w:val="22"/>
                <w:rtl/>
              </w:rPr>
              <w:t xml:space="preserve"> חודשים</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rsidR="00A32180" w:rsidRPr="0094191C" w:rsidRDefault="00A32180" w:rsidP="008C71F4">
            <w:pPr>
              <w:spacing w:after="0" w:line="240" w:lineRule="auto"/>
              <w:jc w:val="center"/>
              <w:rPr>
                <w:rFonts w:ascii="Arial" w:eastAsia="Times New Roman" w:hAnsi="Arial"/>
                <w:b/>
                <w:bCs/>
                <w:color w:val="4F81BD"/>
                <w:sz w:val="22"/>
                <w:szCs w:val="22"/>
              </w:rPr>
            </w:pPr>
            <w:r w:rsidRPr="0094191C">
              <w:rPr>
                <w:rFonts w:ascii="Arial" w:eastAsia="Times New Roman" w:hAnsi="Arial"/>
                <w:b/>
                <w:bCs/>
                <w:color w:val="4F81BD"/>
                <w:sz w:val="22"/>
                <w:szCs w:val="22"/>
                <w:rtl/>
              </w:rPr>
              <w:t>חציון</w:t>
            </w:r>
            <w:r w:rsidR="00466FC1">
              <w:rPr>
                <w:rFonts w:ascii="Arial" w:eastAsia="Times New Roman" w:hAnsi="Arial" w:hint="cs"/>
                <w:b/>
                <w:bCs/>
                <w:color w:val="4F81BD"/>
                <w:sz w:val="22"/>
                <w:szCs w:val="22"/>
                <w:rtl/>
              </w:rPr>
              <w:t xml:space="preserve"> חודשים</w:t>
            </w:r>
          </w:p>
        </w:tc>
      </w:tr>
      <w:tr w:rsidR="00A32180" w:rsidRPr="0094191C" w:rsidTr="008C71F4">
        <w:trPr>
          <w:trHeight w:val="285"/>
          <w:jc w:val="center"/>
        </w:trPr>
        <w:tc>
          <w:tcPr>
            <w:tcW w:w="1173" w:type="dxa"/>
            <w:tcBorders>
              <w:top w:val="nil"/>
              <w:left w:val="single" w:sz="4" w:space="0" w:color="auto"/>
              <w:bottom w:val="single" w:sz="4" w:space="0" w:color="auto"/>
              <w:right w:val="single" w:sz="4" w:space="0" w:color="auto"/>
            </w:tcBorders>
            <w:shd w:val="clear" w:color="auto" w:fill="auto"/>
            <w:noWrap/>
            <w:vAlign w:val="center"/>
            <w:hideMark/>
          </w:tcPr>
          <w:p w:rsidR="00A32180" w:rsidRPr="0094191C" w:rsidRDefault="00A32180" w:rsidP="008C71F4">
            <w:pPr>
              <w:bidi w:val="0"/>
              <w:spacing w:after="0" w:line="240" w:lineRule="auto"/>
              <w:jc w:val="center"/>
              <w:rPr>
                <w:rFonts w:ascii="Arial" w:eastAsia="Times New Roman" w:hAnsi="Arial"/>
                <w:b/>
                <w:bCs/>
                <w:color w:val="4F81BD"/>
                <w:sz w:val="22"/>
                <w:szCs w:val="22"/>
              </w:rPr>
            </w:pPr>
            <w:r w:rsidRPr="0094191C">
              <w:rPr>
                <w:rFonts w:ascii="Arial" w:eastAsia="Times New Roman" w:hAnsi="Arial"/>
                <w:b/>
                <w:bCs/>
                <w:color w:val="4F81BD"/>
                <w:sz w:val="22"/>
                <w:szCs w:val="22"/>
              </w:rPr>
              <w:t>2016</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rsidR="00A32180" w:rsidRPr="0094191C" w:rsidRDefault="00A32180" w:rsidP="008C71F4">
            <w:pPr>
              <w:bidi w:val="0"/>
              <w:spacing w:after="0" w:line="240" w:lineRule="auto"/>
              <w:jc w:val="center"/>
              <w:rPr>
                <w:rFonts w:ascii="Arial" w:eastAsia="Times New Roman" w:hAnsi="Arial"/>
                <w:b/>
                <w:bCs/>
                <w:color w:val="4F81BD"/>
                <w:sz w:val="22"/>
                <w:szCs w:val="22"/>
              </w:rPr>
            </w:pPr>
            <w:r w:rsidRPr="0094191C">
              <w:rPr>
                <w:rFonts w:ascii="Arial" w:eastAsia="Times New Roman" w:hAnsi="Arial"/>
                <w:b/>
                <w:bCs/>
                <w:color w:val="4F81BD"/>
                <w:sz w:val="22"/>
                <w:szCs w:val="22"/>
              </w:rPr>
              <w:t>1498</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rsidR="00A32180" w:rsidRPr="0094191C" w:rsidRDefault="00A32180" w:rsidP="008C71F4">
            <w:pPr>
              <w:bidi w:val="0"/>
              <w:spacing w:after="0" w:line="240" w:lineRule="auto"/>
              <w:jc w:val="center"/>
              <w:rPr>
                <w:rFonts w:ascii="Arial" w:eastAsia="Times New Roman" w:hAnsi="Arial"/>
                <w:b/>
                <w:bCs/>
                <w:color w:val="4F81BD"/>
                <w:sz w:val="22"/>
                <w:szCs w:val="22"/>
              </w:rPr>
            </w:pPr>
            <w:r w:rsidRPr="0094191C">
              <w:rPr>
                <w:rFonts w:ascii="Arial" w:eastAsia="Times New Roman" w:hAnsi="Arial"/>
                <w:b/>
                <w:bCs/>
                <w:color w:val="4F81BD"/>
                <w:sz w:val="22"/>
                <w:szCs w:val="22"/>
              </w:rPr>
              <w:t>56</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rsidR="00A32180" w:rsidRPr="0094191C" w:rsidRDefault="00A32180" w:rsidP="008C71F4">
            <w:pPr>
              <w:bidi w:val="0"/>
              <w:spacing w:after="0" w:line="240" w:lineRule="auto"/>
              <w:jc w:val="center"/>
              <w:rPr>
                <w:rFonts w:ascii="Arial" w:eastAsia="Times New Roman" w:hAnsi="Arial"/>
                <w:b/>
                <w:bCs/>
                <w:color w:val="4F81BD"/>
                <w:sz w:val="22"/>
                <w:szCs w:val="22"/>
              </w:rPr>
            </w:pPr>
            <w:r w:rsidRPr="0094191C">
              <w:rPr>
                <w:rFonts w:ascii="Arial" w:eastAsia="Times New Roman" w:hAnsi="Arial"/>
                <w:b/>
                <w:bCs/>
                <w:color w:val="4F81BD"/>
                <w:sz w:val="22"/>
                <w:szCs w:val="22"/>
              </w:rPr>
              <w:t>42</w:t>
            </w:r>
          </w:p>
        </w:tc>
      </w:tr>
      <w:tr w:rsidR="00A32180" w:rsidRPr="0094191C" w:rsidTr="008C71F4">
        <w:trPr>
          <w:trHeight w:val="285"/>
          <w:jc w:val="center"/>
        </w:trPr>
        <w:tc>
          <w:tcPr>
            <w:tcW w:w="1173" w:type="dxa"/>
            <w:tcBorders>
              <w:top w:val="nil"/>
              <w:left w:val="single" w:sz="4" w:space="0" w:color="auto"/>
              <w:bottom w:val="single" w:sz="4" w:space="0" w:color="auto"/>
              <w:right w:val="single" w:sz="4" w:space="0" w:color="auto"/>
            </w:tcBorders>
            <w:shd w:val="clear" w:color="auto" w:fill="auto"/>
            <w:noWrap/>
            <w:vAlign w:val="center"/>
            <w:hideMark/>
          </w:tcPr>
          <w:p w:rsidR="00A32180" w:rsidRPr="0094191C" w:rsidRDefault="00A32180" w:rsidP="008C71F4">
            <w:pPr>
              <w:bidi w:val="0"/>
              <w:spacing w:after="0" w:line="240" w:lineRule="auto"/>
              <w:jc w:val="center"/>
              <w:rPr>
                <w:rFonts w:ascii="Arial" w:eastAsia="Times New Roman" w:hAnsi="Arial"/>
                <w:b/>
                <w:bCs/>
                <w:color w:val="4F81BD"/>
                <w:sz w:val="22"/>
                <w:szCs w:val="22"/>
              </w:rPr>
            </w:pPr>
            <w:r w:rsidRPr="0094191C">
              <w:rPr>
                <w:rFonts w:ascii="Arial" w:eastAsia="Times New Roman" w:hAnsi="Arial"/>
                <w:b/>
                <w:bCs/>
                <w:color w:val="4F81BD"/>
                <w:sz w:val="22"/>
                <w:szCs w:val="22"/>
              </w:rPr>
              <w:t>2017</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rsidR="00A32180" w:rsidRPr="0094191C" w:rsidRDefault="00A32180" w:rsidP="008C71F4">
            <w:pPr>
              <w:bidi w:val="0"/>
              <w:spacing w:after="0" w:line="240" w:lineRule="auto"/>
              <w:jc w:val="center"/>
              <w:rPr>
                <w:rFonts w:ascii="Arial" w:eastAsia="Times New Roman" w:hAnsi="Arial"/>
                <w:b/>
                <w:bCs/>
                <w:color w:val="4F81BD"/>
                <w:sz w:val="22"/>
                <w:szCs w:val="22"/>
              </w:rPr>
            </w:pPr>
            <w:r w:rsidRPr="0094191C">
              <w:rPr>
                <w:rFonts w:ascii="Arial" w:eastAsia="Times New Roman" w:hAnsi="Arial"/>
                <w:b/>
                <w:bCs/>
                <w:color w:val="4F81BD"/>
                <w:sz w:val="22"/>
                <w:szCs w:val="22"/>
              </w:rPr>
              <w:t>832</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rsidR="00A32180" w:rsidRPr="0094191C" w:rsidRDefault="00A32180" w:rsidP="008C71F4">
            <w:pPr>
              <w:bidi w:val="0"/>
              <w:spacing w:after="0" w:line="240" w:lineRule="auto"/>
              <w:jc w:val="center"/>
              <w:rPr>
                <w:rFonts w:ascii="Arial" w:eastAsia="Times New Roman" w:hAnsi="Arial"/>
                <w:b/>
                <w:bCs/>
                <w:color w:val="4F81BD"/>
                <w:sz w:val="22"/>
                <w:szCs w:val="22"/>
              </w:rPr>
            </w:pPr>
            <w:r w:rsidRPr="0094191C">
              <w:rPr>
                <w:rFonts w:ascii="Arial" w:eastAsia="Times New Roman" w:hAnsi="Arial"/>
                <w:b/>
                <w:bCs/>
                <w:color w:val="4F81BD"/>
                <w:sz w:val="22"/>
                <w:szCs w:val="22"/>
              </w:rPr>
              <w:t>59</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rsidR="00A32180" w:rsidRPr="0094191C" w:rsidRDefault="00A32180" w:rsidP="008C71F4">
            <w:pPr>
              <w:bidi w:val="0"/>
              <w:spacing w:after="0" w:line="240" w:lineRule="auto"/>
              <w:jc w:val="center"/>
              <w:rPr>
                <w:rFonts w:ascii="Arial" w:eastAsia="Times New Roman" w:hAnsi="Arial"/>
                <w:b/>
                <w:bCs/>
                <w:color w:val="4F81BD"/>
                <w:sz w:val="22"/>
                <w:szCs w:val="22"/>
              </w:rPr>
            </w:pPr>
            <w:r w:rsidRPr="0094191C">
              <w:rPr>
                <w:rFonts w:ascii="Arial" w:eastAsia="Times New Roman" w:hAnsi="Arial"/>
                <w:b/>
                <w:bCs/>
                <w:color w:val="4F81BD"/>
                <w:sz w:val="22"/>
                <w:szCs w:val="22"/>
              </w:rPr>
              <w:t>44</w:t>
            </w:r>
          </w:p>
        </w:tc>
      </w:tr>
    </w:tbl>
    <w:p w:rsidR="00A32180" w:rsidRPr="00A32180" w:rsidRDefault="00A32180" w:rsidP="00A32180">
      <w:pPr>
        <w:pStyle w:val="Corps"/>
        <w:bidi/>
        <w:spacing w:after="240" w:line="276" w:lineRule="auto"/>
        <w:ind w:left="1080"/>
        <w:rPr>
          <w:rFonts w:ascii="David" w:hAnsi="David"/>
          <w:b/>
          <w:bCs/>
          <w:color w:val="365F91"/>
        </w:rPr>
      </w:pPr>
    </w:p>
    <w:p w:rsidR="008B50F9" w:rsidRPr="00A32180" w:rsidRDefault="008B50F9" w:rsidP="00A32180">
      <w:pPr>
        <w:pStyle w:val="Corps"/>
        <w:numPr>
          <w:ilvl w:val="1"/>
          <w:numId w:val="1"/>
        </w:numPr>
        <w:bidi/>
        <w:spacing w:after="240" w:line="276" w:lineRule="auto"/>
        <w:rPr>
          <w:rFonts w:ascii="David" w:hAnsi="David" w:hint="default"/>
          <w:b/>
          <w:bCs/>
          <w:color w:val="365F91"/>
        </w:rPr>
      </w:pPr>
      <w:r w:rsidRPr="00A32180">
        <w:rPr>
          <w:rFonts w:ascii="David" w:hAnsi="David"/>
          <w:rtl/>
        </w:rPr>
        <w:t xml:space="preserve">סכומים שהועברו על ידי משרד הבריאות למפעלים אלו בשנתיים האחרונות לפחות, לפי חלוקה לחודשים ופירוט רכיבי תשלום ושכר (תשלום קבוע, </w:t>
      </w:r>
      <w:proofErr w:type="spellStart"/>
      <w:r w:rsidRPr="00A32180">
        <w:rPr>
          <w:rFonts w:ascii="David" w:hAnsi="David"/>
          <w:rtl/>
        </w:rPr>
        <w:t>גב"ע</w:t>
      </w:r>
      <w:proofErr w:type="spellEnd"/>
      <w:r w:rsidRPr="00A32180">
        <w:rPr>
          <w:rFonts w:ascii="David" w:hAnsi="David"/>
          <w:rtl/>
        </w:rPr>
        <w:t>, תנאים סוציאליים, דמי אחזקה).</w:t>
      </w:r>
      <w:r w:rsidR="00A12F34" w:rsidRPr="00A32180">
        <w:rPr>
          <w:rFonts w:ascii="David" w:hAnsi="David"/>
          <w:rtl/>
        </w:rPr>
        <w:t xml:space="preserve"> </w:t>
      </w:r>
      <w:r w:rsidR="00A12F34" w:rsidRPr="00A32180">
        <w:rPr>
          <w:rFonts w:ascii="David" w:hAnsi="David"/>
          <w:b/>
          <w:bCs/>
          <w:color w:val="365F91"/>
          <w:rtl/>
        </w:rPr>
        <w:t xml:space="preserve">מידע זה קיים באגף </w:t>
      </w:r>
      <w:proofErr w:type="spellStart"/>
      <w:r w:rsidR="00A12F34" w:rsidRPr="00A32180">
        <w:rPr>
          <w:rFonts w:ascii="David" w:hAnsi="David"/>
          <w:b/>
          <w:bCs/>
          <w:color w:val="365F91"/>
          <w:rtl/>
        </w:rPr>
        <w:t>החשבות</w:t>
      </w:r>
      <w:proofErr w:type="spellEnd"/>
      <w:r w:rsidR="00A12F34" w:rsidRPr="00A32180">
        <w:rPr>
          <w:rFonts w:ascii="David" w:hAnsi="David"/>
          <w:b/>
          <w:bCs/>
          <w:color w:val="365F91"/>
          <w:rtl/>
        </w:rPr>
        <w:t xml:space="preserve"> של המשרד, ניתן לפנות למר נפתלי חסן.</w:t>
      </w:r>
    </w:p>
    <w:p w:rsidR="008B50F9" w:rsidRPr="00F02714" w:rsidRDefault="008B50F9" w:rsidP="008B50F9">
      <w:pPr>
        <w:pStyle w:val="Corps"/>
        <w:numPr>
          <w:ilvl w:val="1"/>
          <w:numId w:val="1"/>
        </w:numPr>
        <w:bidi/>
        <w:spacing w:after="240" w:line="276" w:lineRule="auto"/>
        <w:rPr>
          <w:rFonts w:ascii="David" w:hAnsi="David"/>
          <w:b/>
          <w:bCs/>
          <w:color w:val="365F91"/>
        </w:rPr>
      </w:pPr>
      <w:r>
        <w:rPr>
          <w:rFonts w:ascii="David" w:hAnsi="David"/>
          <w:rtl/>
        </w:rPr>
        <w:t>המכרז האחרון שפורסם בנוגע לכל המפעלים המוגנים.</w:t>
      </w:r>
      <w:r w:rsidR="00A12F34">
        <w:rPr>
          <w:rFonts w:ascii="David" w:hAnsi="David"/>
          <w:rtl/>
        </w:rPr>
        <w:t xml:space="preserve"> </w:t>
      </w:r>
      <w:r w:rsidR="00A12F34" w:rsidRPr="00F02714">
        <w:rPr>
          <w:rFonts w:ascii="David" w:hAnsi="David"/>
          <w:b/>
          <w:bCs/>
          <w:color w:val="365F91"/>
          <w:rtl/>
        </w:rPr>
        <w:t>עד כה לא פורסם מכרז בתחום ע"י משרד הבריאות. ההתקשרות עם הספקים מתבצעת במסגרת חוזה אחיד לשירותי שיקום.</w:t>
      </w:r>
    </w:p>
    <w:p w:rsidR="00BC1006" w:rsidRPr="00BC1006" w:rsidRDefault="00BC1006" w:rsidP="00BC1006">
      <w:pPr>
        <w:spacing w:after="0" w:line="240" w:lineRule="auto"/>
        <w:jc w:val="center"/>
        <w:rPr>
          <w:rFonts w:cs="David" w:hint="cs"/>
          <w:sz w:val="24"/>
          <w:szCs w:val="24"/>
          <w:rtl/>
        </w:rPr>
      </w:pPr>
      <w:r w:rsidRPr="00BC1006">
        <w:rPr>
          <w:rFonts w:cs="David"/>
          <w:sz w:val="24"/>
          <w:szCs w:val="24"/>
          <w:rtl/>
        </w:rPr>
        <w:t> </w:t>
      </w:r>
    </w:p>
    <w:p w:rsidR="00BC1006" w:rsidRPr="00BC1006" w:rsidRDefault="00BC1006" w:rsidP="00BC1006">
      <w:pPr>
        <w:spacing w:after="0" w:line="240" w:lineRule="auto"/>
        <w:ind w:left="5329"/>
        <w:jc w:val="center"/>
        <w:rPr>
          <w:rFonts w:cs="David"/>
          <w:sz w:val="24"/>
          <w:szCs w:val="24"/>
          <w:rtl/>
        </w:rPr>
      </w:pPr>
      <w:r w:rsidRPr="00BC1006">
        <w:rPr>
          <w:rFonts w:cs="David"/>
          <w:sz w:val="24"/>
          <w:szCs w:val="24"/>
          <w:rtl/>
        </w:rPr>
        <w:t xml:space="preserve">ב </w:t>
      </w:r>
      <w:proofErr w:type="spellStart"/>
      <w:r w:rsidRPr="00BC1006">
        <w:rPr>
          <w:rFonts w:cs="David"/>
          <w:sz w:val="24"/>
          <w:szCs w:val="24"/>
          <w:rtl/>
        </w:rPr>
        <w:t>ב</w:t>
      </w:r>
      <w:proofErr w:type="spellEnd"/>
      <w:r w:rsidRPr="00BC1006">
        <w:rPr>
          <w:rFonts w:cs="David"/>
          <w:sz w:val="24"/>
          <w:szCs w:val="24"/>
          <w:rtl/>
        </w:rPr>
        <w:t xml:space="preserve"> ר כ ה ,</w:t>
      </w:r>
    </w:p>
    <w:p w:rsidR="00466FC1" w:rsidRDefault="00466FC1" w:rsidP="00BC1006">
      <w:pPr>
        <w:spacing w:after="0" w:line="240" w:lineRule="auto"/>
        <w:ind w:left="5329"/>
        <w:jc w:val="center"/>
        <w:rPr>
          <w:rFonts w:cs="David" w:hint="cs"/>
          <w:sz w:val="24"/>
          <w:szCs w:val="24"/>
          <w:rtl/>
        </w:rPr>
      </w:pPr>
    </w:p>
    <w:p w:rsidR="00466FC1" w:rsidRDefault="00466FC1" w:rsidP="00BC1006">
      <w:pPr>
        <w:spacing w:after="0" w:line="240" w:lineRule="auto"/>
        <w:ind w:left="5329"/>
        <w:jc w:val="center"/>
        <w:rPr>
          <w:rFonts w:cs="David" w:hint="cs"/>
          <w:sz w:val="24"/>
          <w:szCs w:val="24"/>
          <w:rtl/>
        </w:rPr>
      </w:pPr>
      <w:r>
        <w:rPr>
          <w:rFonts w:cs="David" w:hint="cs"/>
          <w:sz w:val="24"/>
          <w:szCs w:val="24"/>
          <w:rtl/>
        </w:rPr>
        <w:t>נעה לוי</w:t>
      </w:r>
    </w:p>
    <w:p w:rsidR="00466FC1" w:rsidRDefault="00466FC1" w:rsidP="00BC1006">
      <w:pPr>
        <w:spacing w:after="0" w:line="240" w:lineRule="auto"/>
        <w:ind w:left="5329"/>
        <w:jc w:val="center"/>
        <w:rPr>
          <w:rFonts w:cs="David" w:hint="cs"/>
          <w:sz w:val="24"/>
          <w:szCs w:val="24"/>
          <w:rtl/>
        </w:rPr>
      </w:pPr>
      <w:r>
        <w:rPr>
          <w:rFonts w:cs="David" w:hint="cs"/>
          <w:sz w:val="24"/>
          <w:szCs w:val="24"/>
          <w:rtl/>
        </w:rPr>
        <w:t>מנהלת תחום בכיר, תעסוקה</w:t>
      </w:r>
    </w:p>
    <w:p w:rsidR="00466FC1" w:rsidRDefault="00466FC1" w:rsidP="00BC1006">
      <w:pPr>
        <w:spacing w:after="0" w:line="240" w:lineRule="auto"/>
        <w:ind w:left="5329"/>
        <w:jc w:val="center"/>
        <w:rPr>
          <w:rFonts w:cs="David" w:hint="cs"/>
          <w:sz w:val="24"/>
          <w:szCs w:val="24"/>
          <w:rtl/>
        </w:rPr>
      </w:pPr>
      <w:r>
        <w:rPr>
          <w:rFonts w:cs="David" w:hint="cs"/>
          <w:sz w:val="24"/>
          <w:szCs w:val="24"/>
          <w:rtl/>
        </w:rPr>
        <w:t>האגף לבריאות הנפש</w:t>
      </w:r>
    </w:p>
    <w:p w:rsidR="003B5869" w:rsidRPr="004E0FBC" w:rsidRDefault="00466FC1" w:rsidP="004E0FBC">
      <w:pPr>
        <w:spacing w:after="0" w:line="240" w:lineRule="auto"/>
        <w:ind w:left="5329"/>
        <w:jc w:val="center"/>
        <w:rPr>
          <w:rFonts w:cs="David" w:hint="cs"/>
          <w:sz w:val="24"/>
          <w:szCs w:val="24"/>
        </w:rPr>
      </w:pPr>
      <w:r>
        <w:rPr>
          <w:rFonts w:cs="David" w:hint="cs"/>
          <w:sz w:val="24"/>
          <w:szCs w:val="24"/>
          <w:rtl/>
        </w:rPr>
        <w:t>משרד הבריאות</w:t>
      </w:r>
    </w:p>
    <w:sectPr w:rsidR="003B5869" w:rsidRPr="004E0FBC" w:rsidSect="00E445AC">
      <w:headerReference w:type="default" r:id="rId12"/>
      <w:footerReference w:type="default" r:id="rId13"/>
      <w:pgSz w:w="11906" w:h="16838" w:code="9"/>
      <w:pgMar w:top="561" w:right="1133" w:bottom="289" w:left="1077" w:header="0" w:footer="0"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2DD0" w:rsidRDefault="00EF2DD0" w:rsidP="0009062B">
      <w:pPr>
        <w:spacing w:after="0" w:line="240" w:lineRule="auto"/>
      </w:pPr>
      <w:r>
        <w:separator/>
      </w:r>
    </w:p>
  </w:endnote>
  <w:endnote w:type="continuationSeparator" w:id="0">
    <w:p w:rsidR="00EF2DD0" w:rsidRDefault="00EF2DD0"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David">
    <w:panose1 w:val="020E0502060401010101"/>
    <w:charset w:val="B1"/>
    <w:family w:val="swiss"/>
    <w:pitch w:val="variable"/>
    <w:sig w:usb0="00000801" w:usb1="00000000" w:usb2="00000000" w:usb3="00000000" w:csb0="00000020" w:csb1="00000000"/>
  </w:font>
  <w:font w:name="TimesNewRoman">
    <w:panose1 w:val="00000000000000000000"/>
    <w:charset w:val="B1"/>
    <w:family w:val="auto"/>
    <w:notTrueType/>
    <w:pitch w:val="default"/>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348" w:type="dxa"/>
      <w:tblInd w:w="-4" w:type="dxa"/>
      <w:tblLook w:val="04A0" w:firstRow="1" w:lastRow="0" w:firstColumn="1" w:lastColumn="0" w:noHBand="0" w:noVBand="1"/>
    </w:tblPr>
    <w:tblGrid>
      <w:gridCol w:w="3598"/>
      <w:gridCol w:w="2524"/>
      <w:gridCol w:w="4226"/>
    </w:tblGrid>
    <w:tr w:rsidR="00865BFA" w:rsidTr="00920267">
      <w:trPr>
        <w:trHeight w:val="118"/>
      </w:trPr>
      <w:tc>
        <w:tcPr>
          <w:tcW w:w="3598" w:type="dxa"/>
          <w:hideMark/>
        </w:tcPr>
        <w:p w:rsidR="00865BFA" w:rsidRDefault="00865BFA" w:rsidP="00920267">
          <w:pPr>
            <w:spacing w:after="0" w:line="240" w:lineRule="auto"/>
            <w:rPr>
              <w:rFonts w:ascii="Arial" w:hAnsi="Arial" w:hint="cs"/>
              <w:b/>
              <w:bCs/>
              <w:color w:val="003266"/>
              <w:rtl/>
            </w:rPr>
          </w:pPr>
          <w:r>
            <w:rPr>
              <w:rFonts w:ascii="Arial" w:hAnsi="Arial" w:hint="cs"/>
              <w:b/>
              <w:bCs/>
              <w:color w:val="003266"/>
              <w:rtl/>
            </w:rPr>
            <w:t>האגף לבריאות הנפש</w:t>
          </w:r>
        </w:p>
        <w:p w:rsidR="00865BFA" w:rsidRDefault="00865BFA" w:rsidP="00920267">
          <w:pPr>
            <w:tabs>
              <w:tab w:val="center" w:pos="4153"/>
              <w:tab w:val="right" w:pos="8306"/>
            </w:tabs>
            <w:spacing w:after="0" w:line="240" w:lineRule="auto"/>
            <w:rPr>
              <w:rFonts w:ascii="Arial" w:hAnsi="Arial"/>
              <w:b/>
              <w:bCs/>
              <w:color w:val="003266"/>
            </w:rPr>
          </w:pPr>
          <w:r>
            <w:rPr>
              <w:rFonts w:ascii="Arial" w:hAnsi="Arial"/>
              <w:b/>
              <w:bCs/>
              <w:color w:val="003266"/>
              <w:rtl/>
            </w:rPr>
            <w:t>משרד הבריאות</w:t>
          </w:r>
        </w:p>
      </w:tc>
      <w:tc>
        <w:tcPr>
          <w:tcW w:w="2524" w:type="dxa"/>
          <w:vMerge w:val="restart"/>
        </w:tcPr>
        <w:p w:rsidR="00865BFA" w:rsidRDefault="00F64746" w:rsidP="00920267">
          <w:pPr>
            <w:tabs>
              <w:tab w:val="center" w:pos="4153"/>
              <w:tab w:val="right" w:pos="10772"/>
            </w:tabs>
            <w:bidi w:val="0"/>
            <w:spacing w:after="0" w:line="240" w:lineRule="auto"/>
            <w:ind w:left="-1"/>
            <w:rPr>
              <w:rFonts w:ascii="Arial" w:hAnsi="Arial"/>
              <w:b/>
              <w:bCs/>
              <w:noProof/>
              <w:color w:val="003266"/>
            </w:rPr>
          </w:pPr>
          <w:r>
            <w:rPr>
              <w:noProof/>
              <w:color w:val="1F497D"/>
            </w:rPr>
            <w:drawing>
              <wp:inline distT="0" distB="0" distL="0" distR="0">
                <wp:extent cx="1162050" cy="609600"/>
                <wp:effectExtent l="0" t="0" r="0" b="0"/>
                <wp:docPr id="2" name="תמונה 2" descr="תיאור: תיאור: cid:image003.png@01CD37FF.15EBDE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תיאור: תיאור: cid:image003.png@01CD37FF.15EBDE6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62050" cy="609600"/>
                        </a:xfrm>
                        <a:prstGeom prst="rect">
                          <a:avLst/>
                        </a:prstGeom>
                        <a:noFill/>
                        <a:ln>
                          <a:noFill/>
                        </a:ln>
                      </pic:spPr>
                    </pic:pic>
                  </a:graphicData>
                </a:graphic>
              </wp:inline>
            </w:drawing>
          </w:r>
        </w:p>
      </w:tc>
      <w:tc>
        <w:tcPr>
          <w:tcW w:w="4226" w:type="dxa"/>
          <w:hideMark/>
        </w:tcPr>
        <w:p w:rsidR="00865BFA" w:rsidRDefault="00865BFA" w:rsidP="00920267">
          <w:pPr>
            <w:tabs>
              <w:tab w:val="center" w:pos="4153"/>
              <w:tab w:val="right" w:pos="10772"/>
            </w:tabs>
            <w:bidi w:val="0"/>
            <w:spacing w:after="0" w:line="240" w:lineRule="auto"/>
            <w:ind w:left="-1"/>
            <w:rPr>
              <w:rFonts w:ascii="Arial" w:hAnsi="Arial"/>
              <w:b/>
              <w:bCs/>
              <w:color w:val="003266"/>
            </w:rPr>
          </w:pPr>
          <w:r>
            <w:rPr>
              <w:rFonts w:ascii="Arial" w:hAnsi="Arial"/>
              <w:b/>
              <w:bCs/>
              <w:color w:val="003266"/>
            </w:rPr>
            <w:t>Mental Health Services</w:t>
          </w:r>
        </w:p>
        <w:p w:rsidR="00865BFA" w:rsidRDefault="00865BFA" w:rsidP="00920267">
          <w:pPr>
            <w:tabs>
              <w:tab w:val="center" w:pos="4153"/>
              <w:tab w:val="right" w:pos="10772"/>
            </w:tabs>
            <w:bidi w:val="0"/>
            <w:spacing w:after="0" w:line="240" w:lineRule="auto"/>
            <w:ind w:left="-1"/>
            <w:rPr>
              <w:rFonts w:ascii="Arial" w:hAnsi="Arial"/>
              <w:b/>
              <w:bCs/>
              <w:color w:val="003266"/>
            </w:rPr>
          </w:pPr>
          <w:r>
            <w:rPr>
              <w:rFonts w:ascii="Arial" w:hAnsi="Arial"/>
              <w:b/>
              <w:bCs/>
              <w:color w:val="003266"/>
            </w:rPr>
            <w:t>Ministry of Health</w:t>
          </w:r>
        </w:p>
      </w:tc>
    </w:tr>
    <w:tr w:rsidR="00865BFA" w:rsidTr="00920267">
      <w:trPr>
        <w:trHeight w:val="842"/>
      </w:trPr>
      <w:tc>
        <w:tcPr>
          <w:tcW w:w="3598" w:type="dxa"/>
          <w:hideMark/>
        </w:tcPr>
        <w:p w:rsidR="00865BFA" w:rsidRDefault="00865BFA" w:rsidP="00920267">
          <w:pPr>
            <w:tabs>
              <w:tab w:val="center" w:pos="4153"/>
              <w:tab w:val="right" w:pos="10772"/>
            </w:tabs>
            <w:spacing w:after="0" w:line="240" w:lineRule="auto"/>
            <w:ind w:left="-1"/>
            <w:jc w:val="both"/>
            <w:rPr>
              <w:rFonts w:ascii="Arial" w:hAnsi="Arial"/>
              <w:color w:val="003266"/>
              <w:rtl/>
            </w:rPr>
          </w:pPr>
          <w:r>
            <w:rPr>
              <w:rFonts w:ascii="Arial" w:hAnsi="Arial"/>
              <w:color w:val="003266"/>
              <w:rtl/>
            </w:rPr>
            <w:t>ת.ד.1176 ירושלים 91010</w:t>
          </w:r>
        </w:p>
        <w:p w:rsidR="00865BFA" w:rsidRPr="00467321" w:rsidRDefault="00865BFA" w:rsidP="00920267">
          <w:pPr>
            <w:tabs>
              <w:tab w:val="left" w:pos="4918"/>
            </w:tabs>
            <w:bidi w:val="0"/>
            <w:spacing w:after="0" w:line="240" w:lineRule="auto"/>
            <w:ind w:right="-110"/>
            <w:jc w:val="right"/>
            <w:rPr>
              <w:rFonts w:ascii="Arial" w:hAnsi="Arial"/>
              <w:color w:val="003266"/>
              <w:u w:val="single"/>
              <w:rtl/>
            </w:rPr>
          </w:pPr>
          <w:hyperlink r:id="rId3" w:history="1">
            <w:r w:rsidRPr="00EA5161">
              <w:rPr>
                <w:rStyle w:val="Hyperlink"/>
                <w:rFonts w:ascii="Arial" w:hAnsi="Arial"/>
              </w:rPr>
              <w:t>Call.Habriut@moh.health.gov.il</w:t>
            </w:r>
          </w:hyperlink>
          <w:r>
            <w:rPr>
              <w:rFonts w:ascii="Arial" w:hAnsi="Arial"/>
              <w:color w:val="003266"/>
              <w:rtl/>
            </w:rPr>
            <w:t xml:space="preserve"> דוא"ל</w:t>
          </w:r>
          <w:r>
            <w:rPr>
              <w:rFonts w:ascii="Arial" w:hAnsi="Arial" w:hint="cs"/>
              <w:color w:val="003266"/>
              <w:rtl/>
            </w:rPr>
            <w:t xml:space="preserve"> </w:t>
          </w:r>
        </w:p>
        <w:p w:rsidR="00865BFA" w:rsidRDefault="00865BFA" w:rsidP="00920267">
          <w:pPr>
            <w:tabs>
              <w:tab w:val="center" w:pos="4153"/>
              <w:tab w:val="right" w:pos="10772"/>
            </w:tabs>
            <w:spacing w:after="0" w:line="240" w:lineRule="auto"/>
            <w:ind w:left="-1"/>
            <w:rPr>
              <w:rFonts w:ascii="Arial" w:hAnsi="Arial"/>
              <w:color w:val="003266"/>
            </w:rPr>
          </w:pPr>
          <w:r>
            <w:rPr>
              <w:rFonts w:ascii="Arial" w:hAnsi="Arial"/>
              <w:b/>
              <w:bCs/>
              <w:color w:val="003266"/>
              <w:rtl/>
            </w:rPr>
            <w:t>טל:</w:t>
          </w:r>
          <w:r>
            <w:rPr>
              <w:rFonts w:ascii="Arial" w:hAnsi="Arial"/>
              <w:color w:val="003266"/>
            </w:rPr>
            <w:t xml:space="preserve">*5400 </w:t>
          </w:r>
          <w:r>
            <w:rPr>
              <w:rFonts w:ascii="Arial" w:hAnsi="Arial" w:hint="cs"/>
              <w:color w:val="003266"/>
              <w:rtl/>
            </w:rPr>
            <w:t xml:space="preserve"> </w:t>
          </w:r>
          <w:r>
            <w:rPr>
              <w:rFonts w:ascii="Arial" w:hAnsi="Arial"/>
              <w:b/>
              <w:bCs/>
              <w:color w:val="003266"/>
              <w:rtl/>
            </w:rPr>
            <w:t>פקס</w:t>
          </w:r>
          <w:r>
            <w:rPr>
              <w:rFonts w:ascii="Arial" w:hAnsi="Arial"/>
              <w:b/>
              <w:bCs/>
              <w:color w:val="003266"/>
            </w:rPr>
            <w:t xml:space="preserve"> </w:t>
          </w:r>
          <w:r>
            <w:rPr>
              <w:rFonts w:ascii="Arial" w:hAnsi="Arial"/>
              <w:color w:val="003266"/>
            </w:rPr>
            <w:t xml:space="preserve">02-5655969  </w:t>
          </w:r>
        </w:p>
      </w:tc>
      <w:tc>
        <w:tcPr>
          <w:tcW w:w="2524" w:type="dxa"/>
          <w:vMerge/>
        </w:tcPr>
        <w:p w:rsidR="00865BFA" w:rsidRDefault="00865BFA" w:rsidP="00920267">
          <w:pPr>
            <w:spacing w:after="0" w:line="240" w:lineRule="auto"/>
            <w:jc w:val="right"/>
            <w:rPr>
              <w:rFonts w:ascii="Arial" w:hAnsi="Arial"/>
              <w:color w:val="003266"/>
            </w:rPr>
          </w:pPr>
        </w:p>
      </w:tc>
      <w:tc>
        <w:tcPr>
          <w:tcW w:w="4226" w:type="dxa"/>
          <w:hideMark/>
        </w:tcPr>
        <w:p w:rsidR="00865BFA" w:rsidRDefault="00865BFA" w:rsidP="00920267">
          <w:pPr>
            <w:spacing w:after="0" w:line="240" w:lineRule="auto"/>
            <w:jc w:val="right"/>
            <w:rPr>
              <w:rFonts w:ascii="Arial" w:hAnsi="Arial"/>
              <w:color w:val="003266"/>
              <w:rtl/>
            </w:rPr>
          </w:pPr>
          <w:r>
            <w:rPr>
              <w:rFonts w:ascii="Arial" w:hAnsi="Arial"/>
              <w:color w:val="003266"/>
            </w:rPr>
            <w:t>P.O.B 1176, Jerusalem 91010</w:t>
          </w:r>
        </w:p>
        <w:p w:rsidR="00865BFA" w:rsidRDefault="00865BFA" w:rsidP="00920267">
          <w:pPr>
            <w:tabs>
              <w:tab w:val="left" w:pos="4918"/>
            </w:tabs>
            <w:bidi w:val="0"/>
            <w:spacing w:after="0" w:line="240" w:lineRule="auto"/>
            <w:rPr>
              <w:rFonts w:ascii="Arial" w:hAnsi="Arial"/>
              <w:color w:val="003266"/>
              <w:u w:val="single"/>
              <w:rtl/>
            </w:rPr>
          </w:pPr>
          <w:hyperlink r:id="rId4" w:history="1">
            <w:r w:rsidRPr="00EA5161">
              <w:rPr>
                <w:rStyle w:val="Hyperlink"/>
                <w:rFonts w:ascii="Arial" w:hAnsi="Arial"/>
              </w:rPr>
              <w:t>Call.Habriut@moh.health.gov.il</w:t>
            </w:r>
          </w:hyperlink>
        </w:p>
        <w:p w:rsidR="00865BFA" w:rsidRDefault="00865BFA" w:rsidP="00920267">
          <w:pPr>
            <w:tabs>
              <w:tab w:val="center" w:pos="4153"/>
              <w:tab w:val="right" w:pos="10772"/>
            </w:tabs>
            <w:bidi w:val="0"/>
            <w:spacing w:after="0" w:line="240" w:lineRule="auto"/>
            <w:ind w:left="-1"/>
            <w:rPr>
              <w:rFonts w:ascii="Arial" w:hAnsi="Arial"/>
              <w:color w:val="003266"/>
            </w:rPr>
          </w:pPr>
          <w:r>
            <w:rPr>
              <w:rFonts w:ascii="Arial" w:hAnsi="Arial"/>
              <w:b/>
              <w:bCs/>
              <w:color w:val="003266"/>
            </w:rPr>
            <w:t>Tel</w:t>
          </w:r>
          <w:r>
            <w:rPr>
              <w:rFonts w:ascii="Arial" w:hAnsi="Arial"/>
              <w:color w:val="003266"/>
            </w:rPr>
            <w:t xml:space="preserve">: *5400 </w:t>
          </w:r>
          <w:r>
            <w:rPr>
              <w:rFonts w:ascii="Arial" w:hAnsi="Arial" w:hint="cs"/>
              <w:color w:val="003266"/>
              <w:rtl/>
            </w:rPr>
            <w:t xml:space="preserve"> </w:t>
          </w:r>
          <w:r>
            <w:rPr>
              <w:rFonts w:ascii="Arial" w:hAnsi="Arial"/>
              <w:color w:val="003266"/>
            </w:rPr>
            <w:t xml:space="preserve"> </w:t>
          </w:r>
          <w:r>
            <w:rPr>
              <w:rFonts w:ascii="Arial" w:hAnsi="Arial"/>
              <w:b/>
              <w:bCs/>
              <w:color w:val="003266"/>
            </w:rPr>
            <w:t>Fax</w:t>
          </w:r>
          <w:r>
            <w:rPr>
              <w:rFonts w:ascii="Arial" w:hAnsi="Arial"/>
              <w:color w:val="003266"/>
            </w:rPr>
            <w:t>: 02-5655969</w:t>
          </w:r>
        </w:p>
      </w:tc>
    </w:tr>
  </w:tbl>
  <w:p w:rsidR="00865BFA" w:rsidRDefault="00865BFA" w:rsidP="006A69E4">
    <w:pPr>
      <w:pStyle w:val="a5"/>
      <w:ind w:left="-22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2DD0" w:rsidRDefault="00EF2DD0" w:rsidP="0009062B">
      <w:pPr>
        <w:spacing w:after="0" w:line="240" w:lineRule="auto"/>
      </w:pPr>
      <w:r>
        <w:separator/>
      </w:r>
    </w:p>
  </w:footnote>
  <w:footnote w:type="continuationSeparator" w:id="0">
    <w:p w:rsidR="00EF2DD0" w:rsidRDefault="00EF2DD0"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BFA" w:rsidRDefault="00F64746">
    <w:pPr>
      <w:pStyle w:val="a3"/>
    </w:pPr>
    <w:r>
      <w:rPr>
        <w:noProof/>
        <w:lang w:val="en-US" w:eastAsia="en-US"/>
      </w:rPr>
      <w:drawing>
        <wp:inline distT="0" distB="0" distL="0" distR="0">
          <wp:extent cx="6162675" cy="2343150"/>
          <wp:effectExtent l="0" t="0" r="9525"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62675" cy="23431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544922"/>
    <w:multiLevelType w:val="hybridMultilevel"/>
    <w:tmpl w:val="0E32E318"/>
    <w:lvl w:ilvl="0" w:tplc="0409000F">
      <w:start w:val="1"/>
      <w:numFmt w:val="decimal"/>
      <w:lvlText w:val="%1."/>
      <w:lvlJc w:val="left"/>
      <w:pPr>
        <w:ind w:left="360" w:hanging="360"/>
      </w:pPr>
      <w:rPr>
        <w:rFonts w:hint="default"/>
      </w:rPr>
    </w:lvl>
    <w:lvl w:ilvl="1" w:tplc="B9988C1A">
      <w:start w:val="1"/>
      <w:numFmt w:val="hebrew1"/>
      <w:lvlText w:val="%2."/>
      <w:lvlJc w:val="left"/>
      <w:pPr>
        <w:ind w:left="1080" w:hanging="360"/>
      </w:pPr>
      <w:rPr>
        <w:rFonts w:hint="default"/>
        <w:color w:val="000000"/>
      </w:rPr>
    </w:lvl>
    <w:lvl w:ilvl="2" w:tplc="04090011">
      <w:start w:val="1"/>
      <w:numFmt w:val="decimal"/>
      <w:lvlText w:val="%3)"/>
      <w:lvlJc w:val="lef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0CBC"/>
    <w:rsid w:val="00004AF9"/>
    <w:rsid w:val="0009062B"/>
    <w:rsid w:val="000C65C5"/>
    <w:rsid w:val="00151EC1"/>
    <w:rsid w:val="001B54E7"/>
    <w:rsid w:val="001D770E"/>
    <w:rsid w:val="002113F8"/>
    <w:rsid w:val="002B2BB7"/>
    <w:rsid w:val="002D316A"/>
    <w:rsid w:val="003B5869"/>
    <w:rsid w:val="004330C5"/>
    <w:rsid w:val="00466FC1"/>
    <w:rsid w:val="004B5194"/>
    <w:rsid w:val="004E0FBC"/>
    <w:rsid w:val="004F033F"/>
    <w:rsid w:val="00507861"/>
    <w:rsid w:val="005A34C2"/>
    <w:rsid w:val="00655E9C"/>
    <w:rsid w:val="00664A55"/>
    <w:rsid w:val="006A01FF"/>
    <w:rsid w:val="006A69E4"/>
    <w:rsid w:val="00794473"/>
    <w:rsid w:val="00865BFA"/>
    <w:rsid w:val="008B3D39"/>
    <w:rsid w:val="008B50F9"/>
    <w:rsid w:val="008B60DE"/>
    <w:rsid w:val="008C709A"/>
    <w:rsid w:val="008C71F4"/>
    <w:rsid w:val="00910215"/>
    <w:rsid w:val="0091635D"/>
    <w:rsid w:val="00920267"/>
    <w:rsid w:val="00927FC0"/>
    <w:rsid w:val="0094191C"/>
    <w:rsid w:val="00941E7D"/>
    <w:rsid w:val="00993EA4"/>
    <w:rsid w:val="009E70DD"/>
    <w:rsid w:val="009F28FE"/>
    <w:rsid w:val="00A12F34"/>
    <w:rsid w:val="00A32180"/>
    <w:rsid w:val="00A45890"/>
    <w:rsid w:val="00A5248F"/>
    <w:rsid w:val="00A72C9A"/>
    <w:rsid w:val="00AD59A2"/>
    <w:rsid w:val="00B25049"/>
    <w:rsid w:val="00B338CC"/>
    <w:rsid w:val="00B66E33"/>
    <w:rsid w:val="00BC1006"/>
    <w:rsid w:val="00BD5007"/>
    <w:rsid w:val="00C3311E"/>
    <w:rsid w:val="00C41201"/>
    <w:rsid w:val="00DA4A8D"/>
    <w:rsid w:val="00E435B7"/>
    <w:rsid w:val="00E445AC"/>
    <w:rsid w:val="00E64A00"/>
    <w:rsid w:val="00E9680A"/>
    <w:rsid w:val="00ED0CBC"/>
    <w:rsid w:val="00EF2DD0"/>
    <w:rsid w:val="00F02714"/>
    <w:rsid w:val="00F64746"/>
    <w:rsid w:val="00FB17C4"/>
    <w:rsid w:val="00FE45D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ED0CBC"/>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ED0CBC"/>
    <w:rPr>
      <w:rFonts w:ascii="Tahoma" w:hAnsi="Tahoma" w:cs="Tahoma"/>
      <w:sz w:val="16"/>
      <w:szCs w:val="16"/>
    </w:rPr>
  </w:style>
  <w:style w:type="character" w:styleId="Hyperlink">
    <w:name w:val="Hyperlink"/>
    <w:uiPriority w:val="99"/>
    <w:unhideWhenUsed/>
    <w:rsid w:val="00DA4A8D"/>
    <w:rPr>
      <w:color w:val="0000FF"/>
      <w:u w:val="single"/>
    </w:rPr>
  </w:style>
  <w:style w:type="paragraph" w:customStyle="1" w:styleId="Corps">
    <w:name w:val="Corps"/>
    <w:rsid w:val="008B50F9"/>
    <w:pPr>
      <w:pBdr>
        <w:top w:val="nil"/>
        <w:left w:val="nil"/>
        <w:bottom w:val="nil"/>
        <w:right w:val="nil"/>
        <w:between w:val="nil"/>
        <w:bar w:val="nil"/>
      </w:pBdr>
      <w:spacing w:line="360" w:lineRule="auto"/>
      <w:jc w:val="both"/>
    </w:pPr>
    <w:rPr>
      <w:rFonts w:ascii="Arial Unicode MS" w:eastAsia="Arial Unicode MS" w:hAnsi="Arial Unicode MS" w:cs="David" w:hint="cs"/>
      <w:color w:val="000000"/>
      <w:sz w:val="24"/>
      <w:szCs w:val="24"/>
      <w:bdr w:val="nil"/>
      <w:lang w:val="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ED0CBC"/>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ED0CBC"/>
    <w:rPr>
      <w:rFonts w:ascii="Tahoma" w:hAnsi="Tahoma" w:cs="Tahoma"/>
      <w:sz w:val="16"/>
      <w:szCs w:val="16"/>
    </w:rPr>
  </w:style>
  <w:style w:type="character" w:styleId="Hyperlink">
    <w:name w:val="Hyperlink"/>
    <w:uiPriority w:val="99"/>
    <w:unhideWhenUsed/>
    <w:rsid w:val="00DA4A8D"/>
    <w:rPr>
      <w:color w:val="0000FF"/>
      <w:u w:val="single"/>
    </w:rPr>
  </w:style>
  <w:style w:type="paragraph" w:customStyle="1" w:styleId="Corps">
    <w:name w:val="Corps"/>
    <w:rsid w:val="008B50F9"/>
    <w:pPr>
      <w:pBdr>
        <w:top w:val="nil"/>
        <w:left w:val="nil"/>
        <w:bottom w:val="nil"/>
        <w:right w:val="nil"/>
        <w:between w:val="nil"/>
        <w:bar w:val="nil"/>
      </w:pBdr>
      <w:spacing w:line="360" w:lineRule="auto"/>
      <w:jc w:val="both"/>
    </w:pPr>
    <w:rPr>
      <w:rFonts w:ascii="Arial Unicode MS" w:eastAsia="Arial Unicode MS" w:hAnsi="Arial Unicode MS" w:cs="David" w:hint="cs"/>
      <w:color w:val="000000"/>
      <w:sz w:val="24"/>
      <w:szCs w:val="24"/>
      <w:bdr w:val="nil"/>
      <w:lang w:val="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1425018">
      <w:bodyDiv w:val="1"/>
      <w:marLeft w:val="0"/>
      <w:marRight w:val="0"/>
      <w:marTop w:val="0"/>
      <w:marBottom w:val="0"/>
      <w:divBdr>
        <w:top w:val="none" w:sz="0" w:space="0" w:color="auto"/>
        <w:left w:val="none" w:sz="0" w:space="0" w:color="auto"/>
        <w:bottom w:val="none" w:sz="0" w:space="0" w:color="auto"/>
        <w:right w:val="none" w:sz="0" w:space="0" w:color="auto"/>
      </w:divBdr>
    </w:div>
    <w:div w:id="394401337">
      <w:bodyDiv w:val="1"/>
      <w:marLeft w:val="0"/>
      <w:marRight w:val="0"/>
      <w:marTop w:val="0"/>
      <w:marBottom w:val="0"/>
      <w:divBdr>
        <w:top w:val="none" w:sz="0" w:space="0" w:color="auto"/>
        <w:left w:val="none" w:sz="0" w:space="0" w:color="auto"/>
        <w:bottom w:val="none" w:sz="0" w:space="0" w:color="auto"/>
        <w:right w:val="none" w:sz="0" w:space="0" w:color="auto"/>
      </w:divBdr>
    </w:div>
    <w:div w:id="531580631">
      <w:bodyDiv w:val="1"/>
      <w:marLeft w:val="0"/>
      <w:marRight w:val="0"/>
      <w:marTop w:val="0"/>
      <w:marBottom w:val="0"/>
      <w:divBdr>
        <w:top w:val="none" w:sz="0" w:space="0" w:color="auto"/>
        <w:left w:val="none" w:sz="0" w:space="0" w:color="auto"/>
        <w:bottom w:val="none" w:sz="0" w:space="0" w:color="auto"/>
        <w:right w:val="none" w:sz="0" w:space="0" w:color="auto"/>
      </w:divBdr>
    </w:div>
    <w:div w:id="922031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Call.Habriut@moh.health.gov.il" TargetMode="External"/><Relationship Id="rId2" Type="http://schemas.openxmlformats.org/officeDocument/2006/relationships/image" Target="cid:image002.png@01CD543E.D50F7D00" TargetMode="External"/><Relationship Id="rId1" Type="http://schemas.openxmlformats.org/officeDocument/2006/relationships/image" Target="media/image2.png"/><Relationship Id="rId4" Type="http://schemas.openxmlformats.org/officeDocument/2006/relationships/hyperlink" Target="mailto:Call.Habriut@moh.health.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שיקום בריאות הנפש - דואר יוצא" ma:contentTypeID="0x010100A99405BE5735014E9AA61367D941CAD13300F0BEF37AB08DF34D9959C2AA6687D28D" ma:contentTypeVersion="34" ma:contentTypeDescription="צור מסמך חדש." ma:contentTypeScope="" ma:versionID="3cca9ec071eddac5f40814e69fb8a342">
  <xsd:schema xmlns:xsd="http://www.w3.org/2001/XMLSchema" xmlns:xs="http://www.w3.org/2001/XMLSchema" xmlns:p="http://schemas.microsoft.com/office/2006/metadata/properties" xmlns:ns1="8f9652b3-7355-42f8-a27c-e02915a6ae1b" xmlns:ns2="FDC72327-AA97-4C60-960F-DC79E8C76492" targetNamespace="http://schemas.microsoft.com/office/2006/metadata/properties" ma:root="true" ma:fieldsID="783631058f14d07da5ef09eb12436d2a" ns1:_="" ns2:_="">
    <xsd:import namespace="8f9652b3-7355-42f8-a27c-e02915a6ae1b"/>
    <xsd:import namespace="FDC72327-AA97-4C60-960F-DC79E8C76492"/>
    <xsd:element name="properties">
      <xsd:complexType>
        <xsd:sequence>
          <xsd:element name="documentManagement">
            <xsd:complexType>
              <xsd:all>
                <xsd:element ref="ns1:nafash-mail" minOccurs="0"/>
                <xsd:element ref="ns2:MnlAuthor" minOccurs="0"/>
                <xsd:element ref="ns1:SDMailOut" minOccurs="0"/>
                <xsd:element ref="ns2:MnlDateIn" minOccurs="0"/>
                <xsd:element ref="ns2:MnlTO" minOccurs="0"/>
                <xsd:element ref="ns2:MnlCC" minOccurs="0"/>
                <xsd:element ref="ns2:MnlFrom" minOccurs="0"/>
                <xsd:element ref="ns2:MnlRemark" minOccurs="0"/>
                <xsd:element ref="ns2:MnlSendDate" minOccurs="0"/>
                <xsd:element ref="ns1:SDCategories" minOccurs="0"/>
                <xsd:element ref="ns1:SDCategoryID" minOccurs="0"/>
                <xsd:element ref="ns1:SDAuthor" minOccurs="0"/>
                <xsd:element ref="ns1:SDDocDate" minOccurs="0"/>
                <xsd:element ref="ns1:SDHebDate" minOccurs="0"/>
                <xsd:element ref="ns1:SDOriginalID" minOccurs="0"/>
                <xsd:element ref="ns1:SDOfflineTo" minOccurs="0"/>
                <xsd:element ref="ns1:AutoNumber" minOccurs="0"/>
                <xsd:element ref="ns1:SDAsmachta" minOccurs="0"/>
                <xsd:element ref="ns1:SDImportance" minOccurs="0"/>
                <xsd:element ref="ns1:SDDocumentSource" minOccurs="0"/>
                <xsd:element ref="ns1:PanazCasesNumbers" minOccurs="0"/>
                <xsd:element ref="ns1:SDLastSigningDate" minOccurs="0"/>
                <xsd:element ref="ns1:SDNumOfSignatures" minOccurs="0"/>
                <xsd:element ref="ns1:SDSignersLogins" minOccurs="0"/>
                <xsd:element ref="ns1: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9652b3-7355-42f8-a27c-e02915a6ae1b" elementFormDefault="qualified">
    <xsd:import namespace="http://schemas.microsoft.com/office/2006/documentManagement/types"/>
    <xsd:import namespace="http://schemas.microsoft.com/office/infopath/2007/PartnerControls"/>
    <xsd:element name="nafash-mail" ma:index="0" nillable="true" ma:displayName="נפש דוארר" ma:default="נכנס" ma:format="Dropdown" ma:internalName="nafash_x002d_mail">
      <xsd:simpleType>
        <xsd:restriction base="dms:Choice">
          <xsd:enumeration value="נכנס"/>
          <xsd:enumeration value="יוצא"/>
        </xsd:restriction>
      </xsd:simpleType>
    </xsd:element>
    <xsd:element name="SDMailOut" ma:index="2" nillable="true" ma:displayName="SDMailOut" ma:internalName="SDMailOut">
      <xsd:simpleType>
        <xsd:restriction base="dms:Note">
          <xsd:maxLength value="255"/>
        </xsd:restriction>
      </xsd:simpleType>
    </xsd:element>
    <xsd:element name="SDCategories" ma:index="9" nillable="true" ma:displayName="נושאים" ma:internalName="SDCategories" ma:readOnly="false">
      <xsd:simpleType>
        <xsd:restriction base="dms:Note"/>
      </xsd:simpleType>
    </xsd:element>
    <xsd:element name="SDCategoryID" ma:index="10" nillable="true" ma:displayName="SDCategoryID" ma:indexed="true" ma:internalName="SDCategoryID">
      <xsd:simpleType>
        <xsd:restriction base="dms:Text"/>
      </xsd:simpleType>
    </xsd:element>
    <xsd:element name="SDAuthor" ma:index="11" nillable="true" ma:displayName="מחבר" ma:indexed="true" ma:internalName="SDAuthor">
      <xsd:simpleType>
        <xsd:restriction base="dms:Text"/>
      </xsd:simpleType>
    </xsd:element>
    <xsd:element name="SDDocDate" ma:index="12" nillable="true" ma:displayName="תאריך המסמך" ma:indexed="true" ma:internalName="SDDocDate">
      <xsd:simpleType>
        <xsd:restriction base="dms:DateTime"/>
      </xsd:simpleType>
    </xsd:element>
    <xsd:element name="SDHebDate" ma:index="13" nillable="true" ma:displayName="SDHebDate" ma:internalName="SDHebDate">
      <xsd:simpleType>
        <xsd:restriction base="dms:Text"/>
      </xsd:simpleType>
    </xsd:element>
    <xsd:element name="SDOriginalID" ma:index="14" nillable="true" ma:displayName="SDOriginalID" ma:internalName="SDOriginalID">
      <xsd:simpleType>
        <xsd:restriction base="dms:Text"/>
      </xsd:simpleType>
    </xsd:element>
    <xsd:element name="SDOfflineTo" ma:index="15" nillable="true" ma:displayName="SDOfflineTo" ma:internalName="SDOfflineTo">
      <xsd:simpleType>
        <xsd:restriction base="dms:Text"/>
      </xsd:simpleType>
    </xsd:element>
    <xsd:element name="AutoNumber" ma:index="16" nillable="true" ma:displayName="סימוכין" ma:indexed="true" ma:internalName="AutoNumber">
      <xsd:simpleType>
        <xsd:restriction base="dms:Text"/>
      </xsd:simpleType>
    </xsd:element>
    <xsd:element name="SDAsmachta" ma:index="17" nillable="true" ma:displayName="אסמכתא" ma:internalName="SDAsmachta">
      <xsd:simpleType>
        <xsd:restriction base="dms:Text"/>
      </xsd:simpleType>
    </xsd:element>
    <xsd:element name="SDImportance" ma:index="18" nillable="true" ma:displayName="חשיבות" ma:internalName="SDImportance">
      <xsd:simpleType>
        <xsd:restriction base="dms:Number"/>
      </xsd:simpleType>
    </xsd:element>
    <xsd:element name="SDDocumentSource" ma:index="19"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PanazCasesNumbers" ma:index="20" nillable="true" ma:displayName="מספרי קריאות פנצ" ma:internalName="PanazCasesNumbers">
      <xsd:simpleType>
        <xsd:restriction base="dms:Text">
          <xsd:maxLength value="255"/>
        </xsd:restriction>
      </xsd:simpleType>
    </xsd:element>
    <xsd:element name="SDLastSigningDate" ma:index="21" nillable="true" ma:displayName="SDLastSigningDate" ma:internalName="SDLastSigningDate">
      <xsd:simpleType>
        <xsd:restriction base="dms:DateTime"/>
      </xsd:simpleType>
    </xsd:element>
    <xsd:element name="SDNumOfSignatures" ma:index="22" nillable="true" ma:displayName="SDNumOfSignatures" ma:internalName="SDNumOfSignatures">
      <xsd:simpleType>
        <xsd:restriction base="dms:Number"/>
      </xsd:simpleType>
    </xsd:element>
    <xsd:element name="SDSignersLogins" ma:index="23" nillable="true" ma:displayName="SDSignersLogins" ma:internalName="SDSignersLogins">
      <xsd:simpleType>
        <xsd:restriction base="dms:Text"/>
      </xsd:simpleType>
    </xsd:element>
    <xsd:element name="SDExternalEntityConnected" ma:index="24" nillable="true" ma:displayName="מקושר לאפליקציה חיצונית" ma:internalName="SDExternalEntityConnec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DC72327-AA97-4C60-960F-DC79E8C76492" elementFormDefault="qualified">
    <xsd:import namespace="http://schemas.microsoft.com/office/2006/documentManagement/types"/>
    <xsd:import namespace="http://schemas.microsoft.com/office/infopath/2007/PartnerControls"/>
    <xsd:element name="MnlAuthor" ma:index="1" nillable="true" ma:displayName="מחבר" ma:internalName="MnlAuthor">
      <xsd:simpleType>
        <xsd:restriction base="dms:Text">
          <xsd:maxLength value="255"/>
        </xsd:restriction>
      </xsd:simpleType>
    </xsd:element>
    <xsd:element name="MnlDateIn" ma:index="3" nillable="true" ma:displayName="תאריך קליטה" ma:format="DateOnly" ma:internalName="MnlDateIn">
      <xsd:simpleType>
        <xsd:restriction base="dms:DateTime"/>
      </xsd:simpleType>
    </xsd:element>
    <xsd:element name="MnlTO" ma:index="4" nillable="true" ma:displayName="אל:" ma:description="בשימוש פסיכ, הנהלת בריאות הנפש, קליני, אמבולטורי, שיקום בריאות הנפש, פסיכ משפטית,משנה למנכל" ma:internalName="MnlTO">
      <xsd:simpleType>
        <xsd:restriction base="dms:Note">
          <xsd:maxLength value="255"/>
        </xsd:restriction>
      </xsd:simpleType>
    </xsd:element>
    <xsd:element name="MnlCC" ma:index="5" nillable="true" ma:displayName="לידיעה" ma:internalName="MnlCC">
      <xsd:simpleType>
        <xsd:restriction base="dms:Note">
          <xsd:maxLength value="255"/>
        </xsd:restriction>
      </xsd:simpleType>
    </xsd:element>
    <xsd:element name="MnlFrom" ma:index="6" nillable="true" ma:displayName="מאת:" ma:description="בשימוש פסיכ, הנהלת בריאות הנפש, קליני, אמבולטורי, שיקום בריאות הנפש, פסיכ משפטית,משנה למנכל" ma:internalName="MnlFrom">
      <xsd:simpleType>
        <xsd:restriction base="dms:Text">
          <xsd:maxLength value="255"/>
        </xsd:restriction>
      </xsd:simpleType>
    </xsd:element>
    <xsd:element name="MnlRemark" ma:index="7" nillable="true" ma:displayName="הערה" ma:description="בשימוש פסיכ, הנהלת בריאות הנפש, קליני, אמבולטורי, שיקום בריאות הנפש, פסיכ משפטית" ma:internalName="MnlRemark">
      <xsd:simpleType>
        <xsd:restriction base="dms:Text">
          <xsd:maxLength value="255"/>
        </xsd:restriction>
      </xsd:simpleType>
    </xsd:element>
    <xsd:element name="MnlSendDate" ma:index="8" nillable="true" ma:displayName="תאריך משלוח" ma:format="DateOnly" ma:internalName="MnlSend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MnlRemark xmlns="FDC72327-AA97-4C60-960F-DC79E8C76492" xsi:nil="true"/>
    <nafash-mail xmlns="8f9652b3-7355-42f8-a27c-e02915a6ae1b">נכנס</nafash-mail>
    <SDCategoryID xmlns="8f9652b3-7355-42f8-a27c-e02915a6ae1b">ff20765c812e;#</SDCategoryID>
    <SDNumOfSignatures xmlns="8f9652b3-7355-42f8-a27c-e02915a6ae1b" xsi:nil="true"/>
    <PanazCasesNumbers xmlns="8f9652b3-7355-42f8-a27c-e02915a6ae1b" xsi:nil="true"/>
    <MnlAuthor xmlns="FDC72327-AA97-4C60-960F-DC79E8C76492" xsi:nil="true"/>
    <SDLastSigningDate xmlns="8f9652b3-7355-42f8-a27c-e02915a6ae1b" xsi:nil="true"/>
    <SDDocDate xmlns="8f9652b3-7355-42f8-a27c-e02915a6ae1b" xsi:nil="true"/>
    <SDAuthor xmlns="8f9652b3-7355-42f8-a27c-e02915a6ae1b">נעה לוי</SDAuthor>
    <MnlCC xmlns="FDC72327-AA97-4C60-960F-DC79E8C76492" xsi:nil="true"/>
    <SDMailOut xmlns="8f9652b3-7355-42f8-a27c-e02915a6ae1b" xsi:nil="true"/>
    <SDOriginalID xmlns="8f9652b3-7355-42f8-a27c-e02915a6ae1b" xsi:nil="true"/>
    <SDSignersLogins xmlns="8f9652b3-7355-42f8-a27c-e02915a6ae1b" xsi:nil="true"/>
    <SDOfflineTo xmlns="8f9652b3-7355-42f8-a27c-e02915a6ae1b" xsi:nil="true"/>
    <MnlTO xmlns="FDC72327-AA97-4C60-960F-DC79E8C76492" xsi:nil="true"/>
    <MnlFrom xmlns="FDC72327-AA97-4C60-960F-DC79E8C76492" xsi:nil="true"/>
    <SDDocumentSource xmlns="8f9652b3-7355-42f8-a27c-e02915a6ae1b">SDNewFile</SDDocumentSource>
    <MnlDateIn xmlns="FDC72327-AA97-4C60-960F-DC79E8C76492" xsi:nil="true"/>
    <AutoNumber xmlns="8f9652b3-7355-42f8-a27c-e02915a6ae1b">405553118</AutoNumber>
    <SDImportance xmlns="8f9652b3-7355-42f8-a27c-e02915a6ae1b">0</SDImportance>
    <MnlSendDate xmlns="FDC72327-AA97-4C60-960F-DC79E8C76492" xsi:nil="true"/>
    <SDCategories xmlns="8f9652b3-7355-42f8-a27c-e02915a6ae1b">:מגדלים 11:שיקום בריאות הנפש:תעסוקה;#</SDCategories>
    <SDAsmachta xmlns="8f9652b3-7355-42f8-a27c-e02915a6ae1b" xsi:nil="true"/>
    <SDExternalEntityConnected xmlns="8f9652b3-7355-42f8-a27c-e02915a6ae1b" xsi:nil="true"/>
    <SDHebDate xmlns="8f9652b3-7355-42f8-a27c-e02915a6ae1b">י"ז באייר, התשע"ח</SDHebDate>
  </documentManagement>
</p:properties>
</file>

<file path=customXml/itemProps1.xml><?xml version="1.0" encoding="utf-8"?>
<ds:datastoreItem xmlns:ds="http://schemas.openxmlformats.org/officeDocument/2006/customXml" ds:itemID="{844A6445-6227-4A49-9EDA-93046BEB85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9652b3-7355-42f8-a27c-e02915a6ae1b"/>
    <ds:schemaRef ds:uri="FDC72327-AA97-4C60-960F-DC79E8C764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2F9692-F143-4041-A8F1-068AEEEF9129}">
  <ds:schemaRefs>
    <ds:schemaRef ds:uri="http://schemas.microsoft.com/sharepoint/v3/contenttype/forms"/>
  </ds:schemaRefs>
</ds:datastoreItem>
</file>

<file path=customXml/itemProps3.xml><?xml version="1.0" encoding="utf-8"?>
<ds:datastoreItem xmlns:ds="http://schemas.openxmlformats.org/officeDocument/2006/customXml" ds:itemID="{C5B9CADE-2DC7-4A1E-B055-5328C3ACA2C9}">
  <ds:schemaRefs>
    <ds:schemaRef ds:uri="http://schemas.microsoft.com/office/2006/metadata/longProperties"/>
  </ds:schemaRefs>
</ds:datastoreItem>
</file>

<file path=customXml/itemProps4.xml><?xml version="1.0" encoding="utf-8"?>
<ds:datastoreItem xmlns:ds="http://schemas.openxmlformats.org/officeDocument/2006/customXml" ds:itemID="{02133D2B-96CF-4FE4-928F-0E8EBB65387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2266</Words>
  <Characters>11539</Characters>
  <Application>Microsoft Office Word</Application>
  <DocSecurity>0</DocSecurity>
  <Lines>721</Lines>
  <Paragraphs>493</Paragraphs>
  <ScaleCrop>false</ScaleCrop>
  <HeadingPairs>
    <vt:vector size="2" baseType="variant">
      <vt:variant>
        <vt:lpstr>שם</vt:lpstr>
      </vt:variant>
      <vt:variant>
        <vt:i4>1</vt:i4>
      </vt:variant>
    </vt:vector>
  </HeadingPairs>
  <TitlesOfParts>
    <vt:vector size="1" baseType="lpstr">
      <vt:lpstr>בקשת מידע - מספר פניה 6112170176931</vt:lpstr>
    </vt:vector>
  </TitlesOfParts>
  <Company>Health.gov.il</Company>
  <LinksUpToDate>false</LinksUpToDate>
  <CharactersWithSpaces>13312</CharactersWithSpaces>
  <SharedDoc>false</SharedDoc>
  <HLinks>
    <vt:vector size="18" baseType="variant">
      <vt:variant>
        <vt:i4>3997767</vt:i4>
      </vt:variant>
      <vt:variant>
        <vt:i4>6</vt:i4>
      </vt:variant>
      <vt:variant>
        <vt:i4>0</vt:i4>
      </vt:variant>
      <vt:variant>
        <vt:i4>5</vt:i4>
      </vt:variant>
      <vt:variant>
        <vt:lpwstr>mailto:Call.Habriut@moh.health.gov.il</vt:lpwstr>
      </vt:variant>
      <vt:variant>
        <vt:lpwstr/>
      </vt:variant>
      <vt:variant>
        <vt:i4>3997767</vt:i4>
      </vt:variant>
      <vt:variant>
        <vt:i4>3</vt:i4>
      </vt:variant>
      <vt:variant>
        <vt:i4>0</vt:i4>
      </vt:variant>
      <vt:variant>
        <vt:i4>5</vt:i4>
      </vt:variant>
      <vt:variant>
        <vt:lpwstr>mailto:Call.Habriut@moh.health.gov.il</vt:lpwstr>
      </vt:variant>
      <vt:variant>
        <vt:lpwstr/>
      </vt:variant>
      <vt:variant>
        <vt:i4>3145741</vt:i4>
      </vt:variant>
      <vt:variant>
        <vt:i4>98146</vt:i4>
      </vt:variant>
      <vt:variant>
        <vt:i4>1026</vt:i4>
      </vt:variant>
      <vt:variant>
        <vt:i4>1</vt:i4>
      </vt:variant>
      <vt:variant>
        <vt:lpwstr>cid:image002.png@01CD543E.D50F7D00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בקשת מידע - מספר פניה 6112170176931</dc:title>
  <dc:creator>מיכל עמר</dc:creator>
  <cp:lastModifiedBy>ענת אילוז עו'ד</cp:lastModifiedBy>
  <cp:revision>4</cp:revision>
  <dcterms:created xsi:type="dcterms:W3CDTF">2018-05-15T12:45:00Z</dcterms:created>
  <dcterms:modified xsi:type="dcterms:W3CDTF">2018-05-15T12:46:00Z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שיקום בריאות הנפש - דואר יוצא</vt:lpwstr>
  </property>
  <property fmtid="{D5CDD505-2E9C-101B-9397-08002B2CF9AE}" pid="3" name="ContentTypeId">
    <vt:lpwstr>0x010100A99405BE5735014E9AA61367D941CAD13300F0BEF37AB08DF34D9959C2AA6687D28D</vt:lpwstr>
  </property>
  <property fmtid="{D5CDD505-2E9C-101B-9397-08002B2CF9AE}" pid="4" name="xmlns:z">
    <vt:lpwstr>#RowsetSchema</vt:lpwstr>
  </property>
  <property fmtid="{D5CDD505-2E9C-101B-9397-08002B2CF9AE}" pid="5" name="FileLeafRef">
    <vt:lpwstr>19656;#405553118.doc</vt:lpwstr>
  </property>
  <property fmtid="{D5CDD505-2E9C-101B-9397-08002B2CF9AE}" pid="6" name="Modified_x0020_By">
    <vt:lpwstr>i:0#.w|briutnt\noah.levi</vt:lpwstr>
  </property>
  <property fmtid="{D5CDD505-2E9C-101B-9397-08002B2CF9AE}" pid="7" name="Created_x0020_By">
    <vt:lpwstr>i:0#.w|briutnt\noah.levi</vt:lpwstr>
  </property>
  <property fmtid="{D5CDD505-2E9C-101B-9397-08002B2CF9AE}" pid="8" name="File_x0020_Type">
    <vt:lpwstr>doc</vt:lpwstr>
  </property>
  <property fmtid="{D5CDD505-2E9C-101B-9397-08002B2CF9AE}" pid="9" name="nafash_x002d_mail">
    <vt:lpwstr>נכנס</vt:lpwstr>
  </property>
  <property fmtid="{D5CDD505-2E9C-101B-9397-08002B2CF9AE}" pid="10" name="ID">
    <vt:lpwstr>19656</vt:lpwstr>
  </property>
  <property fmtid="{D5CDD505-2E9C-101B-9397-08002B2CF9AE}" pid="11" name="Created">
    <vt:lpwstr>02/05/2018</vt:lpwstr>
  </property>
  <property fmtid="{D5CDD505-2E9C-101B-9397-08002B2CF9AE}" pid="12" name="Author">
    <vt:lpwstr>586;#נעה לוי</vt:lpwstr>
  </property>
  <property fmtid="{D5CDD505-2E9C-101B-9397-08002B2CF9AE}" pid="13" name="Modified">
    <vt:lpwstr>13/05/2018</vt:lpwstr>
  </property>
  <property fmtid="{D5CDD505-2E9C-101B-9397-08002B2CF9AE}" pid="14" name="Editor">
    <vt:lpwstr>586;#נעה לוי</vt:lpwstr>
  </property>
  <property fmtid="{D5CDD505-2E9C-101B-9397-08002B2CF9AE}" pid="15" name="_ModerationStatus">
    <vt:lpwstr>0</vt:lpwstr>
  </property>
  <property fmtid="{D5CDD505-2E9C-101B-9397-08002B2CF9AE}" pid="16" name="FileRef">
    <vt:lpwstr>19656;#sites/migdalim11/nefashSH/DocLib/DocLib automatically created by sharedocs 3/405553118.doc</vt:lpwstr>
  </property>
  <property fmtid="{D5CDD505-2E9C-101B-9397-08002B2CF9AE}" pid="17" name="FileDirRef">
    <vt:lpwstr>19656;#sites/migdalim11/nefashSH/DocLib/DocLib automatically created by sharedocs 3</vt:lpwstr>
  </property>
  <property fmtid="{D5CDD505-2E9C-101B-9397-08002B2CF9AE}" pid="18" name="Last_x0020_Modified">
    <vt:lpwstr>19656;#2018-05-13 08:19:23</vt:lpwstr>
  </property>
  <property fmtid="{D5CDD505-2E9C-101B-9397-08002B2CF9AE}" pid="19" name="Created_x0020_Date">
    <vt:lpwstr>19656;#2018-05-02 09:50:31</vt:lpwstr>
  </property>
  <property fmtid="{D5CDD505-2E9C-101B-9397-08002B2CF9AE}" pid="20" name="File_x0020_Size">
    <vt:lpwstr>19656;#336896</vt:lpwstr>
  </property>
  <property fmtid="{D5CDD505-2E9C-101B-9397-08002B2CF9AE}" pid="21" name="FSObjType">
    <vt:lpwstr>19656;#0</vt:lpwstr>
  </property>
  <property fmtid="{D5CDD505-2E9C-101B-9397-08002B2CF9AE}" pid="22" name="SortBehavior">
    <vt:lpwstr>19656;#0</vt:lpwstr>
  </property>
  <property fmtid="{D5CDD505-2E9C-101B-9397-08002B2CF9AE}" pid="23" name="PermMask">
    <vt:lpwstr>0x1b03c4312ef</vt:lpwstr>
  </property>
  <property fmtid="{D5CDD505-2E9C-101B-9397-08002B2CF9AE}" pid="24" name="CheckedOutUserId">
    <vt:lpwstr>19656;#</vt:lpwstr>
  </property>
  <property fmtid="{D5CDD505-2E9C-101B-9397-08002B2CF9AE}" pid="25" name="IsCheckedoutToLocal">
    <vt:lpwstr>19656;#0</vt:lpwstr>
  </property>
  <property fmtid="{D5CDD505-2E9C-101B-9397-08002B2CF9AE}" pid="26" name="UniqueId">
    <vt:lpwstr>19656;#{7BBD5B2D-0611-4626-8C80-A5F99929FFBB}</vt:lpwstr>
  </property>
  <property fmtid="{D5CDD505-2E9C-101B-9397-08002B2CF9AE}" pid="27" name="ProgId">
    <vt:lpwstr>19656;#</vt:lpwstr>
  </property>
  <property fmtid="{D5CDD505-2E9C-101B-9397-08002B2CF9AE}" pid="28" name="ScopeId">
    <vt:lpwstr>19656;#{79494122-A4EB-40AC-8E56-BF48937E499A}</vt:lpwstr>
  </property>
  <property fmtid="{D5CDD505-2E9C-101B-9397-08002B2CF9AE}" pid="29" name="VirusStatus">
    <vt:lpwstr>19656;#336896</vt:lpwstr>
  </property>
  <property fmtid="{D5CDD505-2E9C-101B-9397-08002B2CF9AE}" pid="30" name="CheckedOutTitle">
    <vt:lpwstr>19656;#</vt:lpwstr>
  </property>
  <property fmtid="{D5CDD505-2E9C-101B-9397-08002B2CF9AE}" pid="31" name="_CheckinComment">
    <vt:lpwstr>19656;#</vt:lpwstr>
  </property>
  <property fmtid="{D5CDD505-2E9C-101B-9397-08002B2CF9AE}" pid="32" name="_EditMenuTableStart">
    <vt:lpwstr>405553118.doc</vt:lpwstr>
  </property>
  <property fmtid="{D5CDD505-2E9C-101B-9397-08002B2CF9AE}" pid="33" name="_EditMenuTableStart2">
    <vt:lpwstr>19656</vt:lpwstr>
  </property>
  <property fmtid="{D5CDD505-2E9C-101B-9397-08002B2CF9AE}" pid="34" name="_EditMenuTableEnd">
    <vt:lpwstr>19656</vt:lpwstr>
  </property>
  <property fmtid="{D5CDD505-2E9C-101B-9397-08002B2CF9AE}" pid="35" name="LinkFilenameNoMenu">
    <vt:lpwstr>405553118.doc</vt:lpwstr>
  </property>
  <property fmtid="{D5CDD505-2E9C-101B-9397-08002B2CF9AE}" pid="36" name="LinkFilename">
    <vt:lpwstr>405553118.doc</vt:lpwstr>
  </property>
  <property fmtid="{D5CDD505-2E9C-101B-9397-08002B2CF9AE}" pid="37" name="LinkFilename2">
    <vt:lpwstr>405553118.doc</vt:lpwstr>
  </property>
  <property fmtid="{D5CDD505-2E9C-101B-9397-08002B2CF9AE}" pid="38" name="DocIcon">
    <vt:lpwstr>doc</vt:lpwstr>
  </property>
  <property fmtid="{D5CDD505-2E9C-101B-9397-08002B2CF9AE}" pid="39" name="ServerUrl">
    <vt:lpwstr>/sites/migdalim11/nefashSH/DocLib/DocLib automatically created by sharedocs 3/405553118.doc</vt:lpwstr>
  </property>
  <property fmtid="{D5CDD505-2E9C-101B-9397-08002B2CF9AE}" pid="40" name="EncodedAbsUrl">
    <vt:lpwstr>http://sd5/sites/migdalim11/nefashSH/DocLib/DocLib%20automatically%20created%20by%20sharedocs%203/405553118.doc</vt:lpwstr>
  </property>
  <property fmtid="{D5CDD505-2E9C-101B-9397-08002B2CF9AE}" pid="41" name="BaseName">
    <vt:lpwstr>405553118</vt:lpwstr>
  </property>
  <property fmtid="{D5CDD505-2E9C-101B-9397-08002B2CF9AE}" pid="42" name="FileSizeDisplay">
    <vt:lpwstr>336896</vt:lpwstr>
  </property>
  <property fmtid="{D5CDD505-2E9C-101B-9397-08002B2CF9AE}" pid="43" name="MetaInfo">
    <vt:lpwstr>19656;#SDMailOut:SW|_x000d_
_Level:IW|1_x000d_
ItemChildCount:SW|19656;#0_x000d_
Etag:SW|{7BBD5B2D-0611-4626-8C80-A5F99929FFBB},12_x000d_
Order:DW|1965600.00000000_x000d_
SDLastSigningDate:SW|_x000d_
vti_author:SR|i:0#.w|briutnt\\noah.levi_x000d_
SelectTitle:IW|19656_x000d_
ParentVersionString:SW|19656</vt:lpwstr>
  </property>
  <property fmtid="{D5CDD505-2E9C-101B-9397-08002B2CF9AE}" pid="44" name="_Level">
    <vt:lpwstr>1</vt:lpwstr>
  </property>
  <property fmtid="{D5CDD505-2E9C-101B-9397-08002B2CF9AE}" pid="45" name="_IsCurrentVersion">
    <vt:lpwstr>1</vt:lpwstr>
  </property>
  <property fmtid="{D5CDD505-2E9C-101B-9397-08002B2CF9AE}" pid="46" name="ItemChildCount">
    <vt:lpwstr>19656;#0</vt:lpwstr>
  </property>
  <property fmtid="{D5CDD505-2E9C-101B-9397-08002B2CF9AE}" pid="47" name="FolderChildCount">
    <vt:lpwstr>19656;#0</vt:lpwstr>
  </property>
  <property fmtid="{D5CDD505-2E9C-101B-9397-08002B2CF9AE}" pid="48" name="SelectTitle">
    <vt:lpwstr>19656</vt:lpwstr>
  </property>
  <property fmtid="{D5CDD505-2E9C-101B-9397-08002B2CF9AE}" pid="49" name="SelectFilename">
    <vt:lpwstr>19656</vt:lpwstr>
  </property>
  <property fmtid="{D5CDD505-2E9C-101B-9397-08002B2CF9AE}" pid="50" name="Edit">
    <vt:lpwstr>0</vt:lpwstr>
  </property>
  <property fmtid="{D5CDD505-2E9C-101B-9397-08002B2CF9AE}" pid="51" name="owshiddenversion">
    <vt:lpwstr>13</vt:lpwstr>
  </property>
  <property fmtid="{D5CDD505-2E9C-101B-9397-08002B2CF9AE}" pid="52" name="_UIVersion">
    <vt:lpwstr>512</vt:lpwstr>
  </property>
  <property fmtid="{D5CDD505-2E9C-101B-9397-08002B2CF9AE}" pid="53" name="_UIVersionString">
    <vt:lpwstr>1.0</vt:lpwstr>
  </property>
  <property fmtid="{D5CDD505-2E9C-101B-9397-08002B2CF9AE}" pid="54" name="Order">
    <vt:lpwstr>1965600.00000000</vt:lpwstr>
  </property>
  <property fmtid="{D5CDD505-2E9C-101B-9397-08002B2CF9AE}" pid="55" name="GUID">
    <vt:lpwstr>{8EFE0E0D-34F1-414E-B922-BAD498267C9C}</vt:lpwstr>
  </property>
  <property fmtid="{D5CDD505-2E9C-101B-9397-08002B2CF9AE}" pid="56" name="WorkflowVersion">
    <vt:lpwstr>1</vt:lpwstr>
  </property>
  <property fmtid="{D5CDD505-2E9C-101B-9397-08002B2CF9AE}" pid="57" name="ParentVersionString">
    <vt:lpwstr>19656;#</vt:lpwstr>
  </property>
  <property fmtid="{D5CDD505-2E9C-101B-9397-08002B2CF9AE}" pid="58" name="ParentLeafName">
    <vt:lpwstr>19656;#</vt:lpwstr>
  </property>
  <property fmtid="{D5CDD505-2E9C-101B-9397-08002B2CF9AE}" pid="59" name="Etag">
    <vt:lpwstr>{7BBD5B2D-0611-4626-8C80-A5F99929FFBB},13</vt:lpwstr>
  </property>
  <property fmtid="{D5CDD505-2E9C-101B-9397-08002B2CF9AE}" pid="60" name="Combine">
    <vt:lpwstr>0</vt:lpwstr>
  </property>
  <property fmtid="{D5CDD505-2E9C-101B-9397-08002B2CF9AE}" pid="61" name="RepairDocument">
    <vt:lpwstr>0</vt:lpwstr>
  </property>
  <property fmtid="{D5CDD505-2E9C-101B-9397-08002B2CF9AE}" pid="62" name="ServerRedirected">
    <vt:lpwstr>0</vt:lpwstr>
  </property>
</Properties>
</file>