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F2B" w:rsidRDefault="00717F2B" w:rsidP="00717F2B">
      <w:pPr>
        <w:pStyle w:val="a9"/>
        <w:rPr>
          <w:rFonts w:cs="David"/>
          <w:szCs w:val="24"/>
          <w:rtl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123D7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6-25T13:36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123D7B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‏25/06/2018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123D7B">
            <w:rPr>
              <w:rFonts w:cs="David" w:hint="cs"/>
              <w:szCs w:val="24"/>
              <w:rtl/>
            </w:rPr>
            <w:t>73339218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123D7B">
            <w:rPr>
              <w:rFonts w:cs="David" w:hint="cs"/>
              <w:sz w:val="24"/>
              <w:szCs w:val="24"/>
              <w:rtl/>
            </w:rPr>
            <w:t>614,869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E92CD7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c"/>
              <w:rFonts w:hint="cs"/>
              <w:rtl/>
            </w:rPr>
            <w:t xml:space="preserve"> 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7D4071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123D7B">
        <w:rPr>
          <w:rFonts w:cs="Narkisim" w:hint="cs"/>
          <w:sz w:val="28"/>
          <w:szCs w:val="28"/>
          <w:u w:val="single"/>
          <w:rtl/>
        </w:rPr>
        <w:t xml:space="preserve"> </w:t>
      </w:r>
      <w:r w:rsidR="00123D7B">
        <w:rPr>
          <w:rFonts w:cs="Narkisim"/>
          <w:sz w:val="28"/>
          <w:szCs w:val="28"/>
          <w:u w:val="single"/>
          <w:rtl/>
        </w:rPr>
        <w:t>–</w:t>
      </w:r>
      <w:r w:rsidR="00123D7B">
        <w:rPr>
          <w:rFonts w:cs="Narkisim" w:hint="cs"/>
          <w:sz w:val="28"/>
          <w:szCs w:val="28"/>
          <w:u w:val="single"/>
          <w:rtl/>
        </w:rPr>
        <w:t xml:space="preserve"> דו"ח ועדת האסדרה לתזונה בריאה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123D7B" w:rsidRDefault="00123D7B" w:rsidP="00123D7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מידע אודות ועדת האסדרה לתזונה בריאה, מפורסם באתר האינטרנט של משרד הבריאות תחת </w:t>
      </w:r>
      <w:hyperlink r:id="rId11" w:history="1">
        <w:r w:rsidRPr="00123D7B">
          <w:rPr>
            <w:rStyle w:val="Hyperlink"/>
            <w:rFonts w:cs="Narkisim" w:hint="cs"/>
            <w:sz w:val="28"/>
            <w:szCs w:val="28"/>
            <w:rtl/>
          </w:rPr>
          <w:t>קישור זה</w:t>
        </w:r>
      </w:hyperlink>
      <w:r w:rsidR="000B020E">
        <w:rPr>
          <w:rFonts w:cs="Narkisim" w:hint="cs"/>
          <w:sz w:val="28"/>
          <w:szCs w:val="28"/>
          <w:rtl/>
        </w:rPr>
        <w:t>.</w:t>
      </w:r>
    </w:p>
    <w:p w:rsidR="00123D7B" w:rsidRPr="00717F2B" w:rsidRDefault="00123D7B" w:rsidP="00123D7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123D7B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2"/>
      <w:footerReference w:type="default" r:id="rId13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E97" w:rsidRDefault="009F6E97" w:rsidP="0009062B">
      <w:pPr>
        <w:spacing w:after="0" w:line="240" w:lineRule="auto"/>
      </w:pPr>
      <w:r>
        <w:separator/>
      </w:r>
    </w:p>
  </w:endnote>
  <w:endnote w:type="continuationSeparator" w:id="0">
    <w:p w:rsidR="009F6E97" w:rsidRDefault="009F6E9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E97" w:rsidRDefault="009F6E97" w:rsidP="0009062B">
      <w:pPr>
        <w:spacing w:after="0" w:line="240" w:lineRule="auto"/>
      </w:pPr>
      <w:r>
        <w:separator/>
      </w:r>
    </w:p>
  </w:footnote>
  <w:footnote w:type="continuationSeparator" w:id="0">
    <w:p w:rsidR="009F6E97" w:rsidRDefault="009F6E9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0B020E"/>
    <w:rsid w:val="001041BD"/>
    <w:rsid w:val="00123D7B"/>
    <w:rsid w:val="001565EB"/>
    <w:rsid w:val="00180459"/>
    <w:rsid w:val="002512E8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D4071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9F6E97"/>
    <w:rsid w:val="00A30E83"/>
    <w:rsid w:val="00A408E2"/>
    <w:rsid w:val="00A475AA"/>
    <w:rsid w:val="00A5090C"/>
    <w:rsid w:val="00A5248F"/>
    <w:rsid w:val="00A60AE1"/>
    <w:rsid w:val="00A72C9A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ervices/Committee/HealthyDietCommittee/Pages/default.aspx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F5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5CA09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2018-06-25T10:36:45+00:00</SDDocDate>
    <SDHebDate xmlns="fa85aabd-c1d1-42c6-bf41-b062416ff213">י"ב בתמוז,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73339218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614869</PanazCasesNumbers>
    <SDToList xmlns="fa85aabd-c1d1-42c6-bf41-b062416ff213" xsi:nil="true"/>
    <UnitFirstName xmlns="fa85aabd-c1d1-42c6-bf41-b062416ff213" xsi:nil="true"/>
    <ReporterCityDesc xmlns="fa85aabd-c1d1-42c6-bf41-b062416ff213">בית הלל</ReporterCityDesc>
    <SDLink xmlns="fa85aabd-c1d1-42c6-bf41-b062416ff213">
      <Url xsi:nil="true"/>
      <Description xsi:nil="true"/>
    </SDLink>
    <ReporterAddress xmlns="fa85aabd-c1d1-42c6-bf41-b062416ff213">התאנה 185 בית הלל </ReporterAddress>
    <ReporterFName xmlns="fa85aabd-c1d1-42c6-bf41-b062416ff213">לירון 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Lironkuper@walla.com</ReporterEMail>
    <ReporterLName xmlns="fa85aabd-c1d1-42c6-bf41-b062416ff213">קופר </ReporterLName>
    <RefID xmlns="fa85aabd-c1d1-42c6-bf41-b062416ff213">614,869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fa85aabd-c1d1-42c6-bf41-b062416ff21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3E13D34-4A28-4FFA-850C-3A1E4F79E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427</Characters>
  <Application>Microsoft Office Word</Application>
  <DocSecurity>0</DocSecurity>
  <Lines>85</Lines>
  <Paragraphs>36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614869.</vt:lpstr>
    </vt:vector>
  </TitlesOfParts>
  <Company>Health.gov.il</Company>
  <LinksUpToDate>false</LinksUpToDate>
  <CharactersWithSpaces>478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614869.</dc:title>
  <dc:creator>מיכל עמר</dc:creator>
  <cp:lastModifiedBy>ענת אילוז עו'ד</cp:lastModifiedBy>
  <cp:revision>3</cp:revision>
  <dcterms:created xsi:type="dcterms:W3CDTF">2018-06-25T13:44:00Z</dcterms:created>
  <dcterms:modified xsi:type="dcterms:W3CDTF">2018-06-25T13:44:00Z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