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David"/>
          <w:sz w:val="24"/>
          <w:szCs w:val="24"/>
          <w:rtl/>
        </w:rPr>
        <w:alias w:val="SDHebDate"/>
        <w:tag w:val="SDHebDate"/>
        <w:id w:val="-214273064"/>
        <w:placeholder>
          <w:docPart w:val="E7AE487BBD9C4826B73D7798C7568659"/>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794896A1" w14:textId="77777777" w:rsidR="000A1981" w:rsidRPr="00990324" w:rsidRDefault="000A1981" w:rsidP="000A1981">
          <w:pPr>
            <w:spacing w:after="0" w:line="240" w:lineRule="auto"/>
            <w:ind w:left="7938" w:hanging="283"/>
            <w:jc w:val="both"/>
            <w:rPr>
              <w:rFonts w:cs="David"/>
              <w:sz w:val="24"/>
              <w:szCs w:val="24"/>
              <w:rtl/>
            </w:rPr>
          </w:pPr>
          <w:r w:rsidRPr="00990324">
            <w:rPr>
              <w:rFonts w:cs="David"/>
              <w:sz w:val="24"/>
              <w:szCs w:val="24"/>
              <w:rtl/>
            </w:rPr>
            <w:t xml:space="preserve">ח' בטבת, </w:t>
          </w:r>
          <w:proofErr w:type="spellStart"/>
          <w:r w:rsidRPr="00990324">
            <w:rPr>
              <w:rFonts w:cs="David"/>
              <w:sz w:val="24"/>
              <w:szCs w:val="24"/>
              <w:rtl/>
            </w:rPr>
            <w:t>התש"פ</w:t>
          </w:r>
          <w:proofErr w:type="spellEnd"/>
        </w:p>
      </w:sdtContent>
    </w:sdt>
    <w:sdt>
      <w:sdtPr>
        <w:rPr>
          <w:rFonts w:cs="David"/>
          <w:sz w:val="24"/>
          <w:szCs w:val="24"/>
          <w:rtl/>
        </w:rPr>
        <w:alias w:val="SDDocDate"/>
        <w:tag w:val="SDDocDate"/>
        <w:id w:val="-1259829327"/>
        <w:placeholder>
          <w:docPart w:val="B08CC9BE30E347A4937B4BFEB5F917A3"/>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20-01-05T07:04:00Z">
          <w:dateFormat w:val="dd/MM/yyyy"/>
          <w:lid w:val="he-IL"/>
          <w:storeMappedDataAs w:val="dateTime"/>
          <w:calendar w:val="gregorian"/>
        </w:date>
      </w:sdtPr>
      <w:sdtEndPr/>
      <w:sdtContent>
        <w:p w14:paraId="70C7A4D5" w14:textId="77777777" w:rsidR="000A1981" w:rsidRPr="00990324" w:rsidRDefault="000A1981" w:rsidP="000A1981">
          <w:pPr>
            <w:spacing w:after="0" w:line="240" w:lineRule="auto"/>
            <w:ind w:left="7938" w:hanging="283"/>
            <w:jc w:val="both"/>
            <w:rPr>
              <w:rFonts w:cs="David"/>
              <w:sz w:val="24"/>
              <w:szCs w:val="24"/>
              <w:rtl/>
            </w:rPr>
          </w:pPr>
          <w:r w:rsidRPr="00990324">
            <w:rPr>
              <w:rFonts w:cs="David" w:hint="cs"/>
              <w:sz w:val="24"/>
              <w:szCs w:val="24"/>
              <w:rtl/>
            </w:rPr>
            <w:t>‏05/01/2020</w:t>
          </w:r>
        </w:p>
      </w:sdtContent>
    </w:sdt>
    <w:p w14:paraId="360B7372" w14:textId="77777777" w:rsidR="000A1981" w:rsidRPr="00990324" w:rsidRDefault="000A1981" w:rsidP="000A1981">
      <w:pPr>
        <w:spacing w:after="0" w:line="240" w:lineRule="auto"/>
        <w:ind w:left="7938" w:hanging="283"/>
        <w:rPr>
          <w:rFonts w:cs="David"/>
          <w:sz w:val="24"/>
          <w:szCs w:val="24"/>
          <w:rtl/>
        </w:rPr>
      </w:pPr>
      <w:r w:rsidRPr="00990324">
        <w:rPr>
          <w:rFonts w:cs="David"/>
          <w:sz w:val="24"/>
          <w:szCs w:val="24"/>
          <w:rtl/>
        </w:rPr>
        <w:t>סימוכין:</w:t>
      </w:r>
      <w:bookmarkStart w:id="0" w:name="num"/>
      <w:bookmarkEnd w:id="0"/>
      <w:sdt>
        <w:sdtPr>
          <w:rPr>
            <w:rFonts w:cs="David" w:hint="cs"/>
            <w:sz w:val="24"/>
            <w:szCs w:val="24"/>
            <w:rtl/>
          </w:rPr>
          <w:alias w:val="AutoNumber"/>
          <w:tag w:val="AutoNumber"/>
          <w:id w:val="-1184515699"/>
          <w:placeholder>
            <w:docPart w:val="01FF8693A7A1424F84A2735C4B22918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Pr="00990324">
            <w:rPr>
              <w:rFonts w:cs="David" w:hint="cs"/>
              <w:sz w:val="24"/>
              <w:szCs w:val="24"/>
              <w:rtl/>
            </w:rPr>
            <w:t>57408920</w:t>
          </w:r>
        </w:sdtContent>
      </w:sdt>
      <w:r w:rsidRPr="00990324">
        <w:rPr>
          <w:rFonts w:cs="David" w:hint="cs"/>
          <w:sz w:val="24"/>
          <w:szCs w:val="24"/>
          <w:rtl/>
        </w:rPr>
        <w:t xml:space="preserve"> </w:t>
      </w:r>
    </w:p>
    <w:p w14:paraId="70589DD3" w14:textId="77777777" w:rsidR="000A1981" w:rsidRPr="00990324" w:rsidRDefault="000A1981" w:rsidP="000A1981">
      <w:pPr>
        <w:spacing w:after="0" w:line="240" w:lineRule="auto"/>
        <w:ind w:left="7938" w:hanging="283"/>
        <w:rPr>
          <w:rFonts w:cs="David"/>
          <w:sz w:val="24"/>
          <w:szCs w:val="24"/>
          <w:rtl/>
        </w:rPr>
      </w:pPr>
      <w:r w:rsidRPr="00990324">
        <w:rPr>
          <w:rFonts w:cs="David" w:hint="cs"/>
          <w:sz w:val="24"/>
          <w:szCs w:val="24"/>
          <w:rtl/>
        </w:rPr>
        <w:t>מס' פניה:</w:t>
      </w:r>
      <w:sdt>
        <w:sdtPr>
          <w:rPr>
            <w:rFonts w:cs="David"/>
            <w:sz w:val="24"/>
            <w:szCs w:val="24"/>
            <w:rtl/>
          </w:rPr>
          <w:alias w:val="מספר פניה"/>
          <w:tag w:val="RefID"/>
          <w:id w:val="453218565"/>
          <w:placeholder>
            <w:docPart w:val="102695EE299E4CE89E087C15352CBA0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Pr="00990324">
            <w:rPr>
              <w:rFonts w:cs="David"/>
              <w:sz w:val="24"/>
              <w:szCs w:val="24"/>
              <w:rtl/>
            </w:rPr>
            <w:t>620540</w:t>
          </w:r>
        </w:sdtContent>
      </w:sdt>
      <w:r w:rsidRPr="00990324">
        <w:rPr>
          <w:rFonts w:cs="David"/>
          <w:sz w:val="24"/>
          <w:szCs w:val="24"/>
          <w:rtl/>
        </w:rPr>
        <w:t xml:space="preserve"> </w:t>
      </w:r>
    </w:p>
    <w:sdt>
      <w:sdtPr>
        <w:rPr>
          <w:rFonts w:cs="David"/>
          <w:sz w:val="24"/>
          <w:szCs w:val="24"/>
          <w:rtl/>
        </w:rPr>
        <w:alias w:val="בעלים"/>
        <w:tag w:val="OwnerId"/>
        <w:id w:val="516808485"/>
        <w:placeholder>
          <w:docPart w:val="64D2B1005C0345D094FF3B68F9964B1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12AB9773" w14:textId="77777777" w:rsidR="000A1981" w:rsidRPr="00990324" w:rsidRDefault="000A1981" w:rsidP="000A1981">
          <w:pPr>
            <w:spacing w:after="0" w:line="240" w:lineRule="auto"/>
            <w:ind w:left="7475" w:firstLine="180"/>
            <w:jc w:val="both"/>
            <w:rPr>
              <w:rFonts w:cs="David"/>
              <w:sz w:val="24"/>
              <w:szCs w:val="24"/>
              <w:rtl/>
            </w:rPr>
          </w:pPr>
          <w:r w:rsidRPr="00990324">
            <w:rPr>
              <w:rFonts w:cs="David"/>
              <w:sz w:val="24"/>
              <w:szCs w:val="24"/>
              <w:rtl/>
            </w:rPr>
            <w:t>שולמית בלנק</w:t>
          </w:r>
        </w:p>
      </w:sdtContent>
    </w:sdt>
    <w:p w14:paraId="344937AF" w14:textId="77777777" w:rsidR="000A1981" w:rsidRPr="00990324" w:rsidRDefault="000A1981" w:rsidP="000A1981">
      <w:pPr>
        <w:spacing w:after="0" w:line="240" w:lineRule="auto"/>
        <w:ind w:left="7938" w:hanging="283"/>
        <w:jc w:val="both"/>
        <w:rPr>
          <w:rFonts w:cs="David"/>
          <w:b/>
          <w:bCs/>
          <w:sz w:val="24"/>
          <w:szCs w:val="24"/>
          <w:rtl/>
        </w:rPr>
      </w:pPr>
    </w:p>
    <w:p w14:paraId="77E9F23D" w14:textId="77777777" w:rsidR="000A1981" w:rsidRPr="00990324" w:rsidRDefault="000A1981" w:rsidP="000A1981">
      <w:pPr>
        <w:spacing w:after="0" w:line="240" w:lineRule="auto"/>
        <w:ind w:left="7938" w:hanging="283"/>
        <w:jc w:val="both"/>
        <w:rPr>
          <w:rFonts w:cs="David"/>
          <w:b/>
          <w:bCs/>
          <w:sz w:val="24"/>
          <w:szCs w:val="24"/>
          <w:rtl/>
        </w:rPr>
      </w:pPr>
      <w:r w:rsidRPr="00990324">
        <w:rPr>
          <w:rFonts w:cs="David"/>
          <w:b/>
          <w:bCs/>
          <w:sz w:val="24"/>
          <w:szCs w:val="24"/>
          <w:rtl/>
        </w:rPr>
        <w:tab/>
      </w:r>
      <w:r w:rsidRPr="00990324">
        <w:rPr>
          <w:rFonts w:cs="David"/>
          <w:b/>
          <w:bCs/>
          <w:sz w:val="24"/>
          <w:szCs w:val="24"/>
          <w:rtl/>
        </w:rPr>
        <w:tab/>
      </w:r>
    </w:p>
    <w:p w14:paraId="64FEFACE" w14:textId="77777777" w:rsidR="000A1981" w:rsidRPr="00990324" w:rsidRDefault="000A1981" w:rsidP="000A1981">
      <w:pPr>
        <w:spacing w:after="0" w:line="240" w:lineRule="auto"/>
        <w:jc w:val="both"/>
        <w:rPr>
          <w:rFonts w:cs="David"/>
          <w:b/>
          <w:bCs/>
          <w:sz w:val="24"/>
          <w:szCs w:val="24"/>
          <w:u w:val="single"/>
          <w:rtl/>
        </w:rPr>
      </w:pPr>
    </w:p>
    <w:p w14:paraId="24E8995D" w14:textId="77777777" w:rsidR="000A1981" w:rsidRPr="00990324" w:rsidRDefault="000A1981" w:rsidP="000A1981">
      <w:pPr>
        <w:spacing w:after="0" w:line="240" w:lineRule="auto"/>
        <w:jc w:val="both"/>
        <w:rPr>
          <w:rFonts w:cs="David"/>
          <w:sz w:val="24"/>
          <w:szCs w:val="24"/>
          <w:rtl/>
        </w:rPr>
      </w:pPr>
      <w:r w:rsidRPr="00990324">
        <w:rPr>
          <w:rFonts w:cs="David"/>
          <w:sz w:val="24"/>
          <w:szCs w:val="24"/>
          <w:rtl/>
        </w:rPr>
        <w:t>לכבוד</w:t>
      </w:r>
    </w:p>
    <w:p w14:paraId="2F5FD598" w14:textId="32BD164B" w:rsidR="00137D67" w:rsidRDefault="00137D67" w:rsidP="000A1981">
      <w:pPr>
        <w:spacing w:after="0" w:line="240" w:lineRule="auto"/>
        <w:jc w:val="both"/>
        <w:rPr>
          <w:rFonts w:cs="David"/>
          <w:sz w:val="24"/>
          <w:szCs w:val="24"/>
          <w:rtl/>
        </w:rPr>
      </w:pPr>
      <w:r>
        <w:rPr>
          <w:rFonts w:cs="David" w:hint="cs"/>
          <w:sz w:val="24"/>
          <w:szCs w:val="24"/>
          <w:rtl/>
        </w:rPr>
        <w:t>********</w:t>
      </w:r>
    </w:p>
    <w:p w14:paraId="1B0D0D4C" w14:textId="77777777" w:rsidR="00137D67" w:rsidRDefault="00137D67" w:rsidP="000A1981">
      <w:pPr>
        <w:spacing w:after="0" w:line="240" w:lineRule="auto"/>
        <w:jc w:val="both"/>
        <w:rPr>
          <w:rFonts w:cs="David"/>
          <w:sz w:val="24"/>
          <w:szCs w:val="24"/>
          <w:rtl/>
        </w:rPr>
      </w:pPr>
      <w:bookmarkStart w:id="1" w:name="_GoBack"/>
      <w:bookmarkEnd w:id="1"/>
    </w:p>
    <w:p w14:paraId="493E0542" w14:textId="1E4A9C6D" w:rsidR="000A1981" w:rsidRPr="00990324" w:rsidRDefault="000A1981" w:rsidP="000A1981">
      <w:pPr>
        <w:spacing w:after="0" w:line="240" w:lineRule="auto"/>
        <w:jc w:val="both"/>
        <w:rPr>
          <w:rFonts w:cs="David"/>
          <w:sz w:val="24"/>
          <w:szCs w:val="24"/>
          <w:rtl/>
        </w:rPr>
      </w:pPr>
      <w:r w:rsidRPr="00990324">
        <w:rPr>
          <w:rFonts w:cs="David" w:hint="cs"/>
          <w:sz w:val="24"/>
          <w:szCs w:val="24"/>
          <w:rtl/>
        </w:rPr>
        <w:t>שלום רב,</w:t>
      </w:r>
    </w:p>
    <w:p w14:paraId="6B5C9CD3" w14:textId="77777777" w:rsidR="000A1981" w:rsidRPr="00990324" w:rsidRDefault="000A1981" w:rsidP="000A1981">
      <w:pPr>
        <w:spacing w:after="0" w:line="240" w:lineRule="auto"/>
        <w:jc w:val="both"/>
        <w:rPr>
          <w:rFonts w:cs="David"/>
          <w:sz w:val="24"/>
          <w:szCs w:val="24"/>
          <w:rtl/>
        </w:rPr>
      </w:pPr>
    </w:p>
    <w:p w14:paraId="5AF9416A" w14:textId="77777777" w:rsidR="000A1981" w:rsidRPr="00990324" w:rsidRDefault="000A1981" w:rsidP="000A1981">
      <w:pPr>
        <w:spacing w:after="0" w:line="240" w:lineRule="auto"/>
        <w:jc w:val="both"/>
        <w:rPr>
          <w:rFonts w:cs="David"/>
          <w:sz w:val="24"/>
          <w:szCs w:val="24"/>
          <w:rtl/>
        </w:rPr>
      </w:pPr>
    </w:p>
    <w:p w14:paraId="274F559A" w14:textId="77777777" w:rsidR="000A1981" w:rsidRPr="00990324" w:rsidRDefault="000A1981" w:rsidP="000A1981">
      <w:pPr>
        <w:spacing w:after="0" w:line="240" w:lineRule="auto"/>
        <w:jc w:val="both"/>
        <w:rPr>
          <w:rFonts w:cs="David"/>
          <w:b/>
          <w:bCs/>
          <w:sz w:val="24"/>
          <w:szCs w:val="24"/>
          <w:u w:val="single"/>
          <w:rtl/>
        </w:rPr>
      </w:pPr>
      <w:r w:rsidRPr="00990324">
        <w:rPr>
          <w:rFonts w:cs="David"/>
          <w:b/>
          <w:bCs/>
          <w:sz w:val="24"/>
          <w:szCs w:val="24"/>
          <w:u w:val="single"/>
          <w:rtl/>
        </w:rPr>
        <w:t>הנדון:</w:t>
      </w:r>
      <w:r w:rsidRPr="00990324">
        <w:rPr>
          <w:rFonts w:cs="David" w:hint="cs"/>
          <w:b/>
          <w:bCs/>
          <w:sz w:val="24"/>
          <w:szCs w:val="24"/>
          <w:u w:val="single"/>
          <w:rtl/>
        </w:rPr>
        <w:t xml:space="preserve"> </w:t>
      </w:r>
      <w:sdt>
        <w:sdtPr>
          <w:rPr>
            <w:rFonts w:cs="David"/>
            <w:b/>
            <w:bCs/>
            <w:sz w:val="24"/>
            <w:szCs w:val="24"/>
            <w:u w:val="single"/>
            <w:rtl/>
          </w:rPr>
          <w:alias w:val="כותרת"/>
          <w:tag w:val=""/>
          <w:id w:val="171226473"/>
          <w:placeholder>
            <w:docPart w:val="051E99AD5E834608AA2827D12D006BAE"/>
          </w:placeholder>
          <w:dataBinding w:prefixMappings="xmlns:ns0='http://purl.org/dc/elements/1.1/' xmlns:ns1='http://schemas.openxmlformats.org/package/2006/metadata/core-properties' " w:xpath="/ns1:coreProperties[1]/ns0:title[1]" w:storeItemID="{6C3C8BC8-F283-45AE-878A-BAB7291924A1}"/>
          <w:text/>
        </w:sdtPr>
        <w:sdtEndPr/>
        <w:sdtContent>
          <w:r w:rsidRPr="00990324">
            <w:rPr>
              <w:rFonts w:ascii="Arial" w:hAnsi="Arial" w:cs="David"/>
              <w:b/>
              <w:bCs/>
              <w:sz w:val="24"/>
              <w:szCs w:val="24"/>
              <w:u w:val="single"/>
              <w:rtl/>
            </w:rPr>
            <w:t xml:space="preserve">בקשה לפי חוק חופש המידע – ועדות </w:t>
          </w:r>
          <w:r w:rsidRPr="00990324">
            <w:rPr>
              <w:rFonts w:ascii="Arial" w:hAnsi="Arial" w:cs="David" w:hint="cs"/>
              <w:b/>
              <w:bCs/>
              <w:sz w:val="24"/>
              <w:szCs w:val="24"/>
              <w:u w:val="single"/>
              <w:rtl/>
            </w:rPr>
            <w:t>בדיקה והליכים משמעת - מרדימים</w:t>
          </w:r>
        </w:sdtContent>
      </w:sdt>
    </w:p>
    <w:p w14:paraId="2993C379" w14:textId="77777777" w:rsidR="000A1981" w:rsidRPr="00990324" w:rsidRDefault="000A1981" w:rsidP="000A1981">
      <w:pPr>
        <w:spacing w:after="0" w:line="240" w:lineRule="auto"/>
        <w:jc w:val="both"/>
        <w:rPr>
          <w:rFonts w:cs="David"/>
          <w:sz w:val="24"/>
          <w:szCs w:val="24"/>
          <w:rtl/>
        </w:rPr>
      </w:pPr>
    </w:p>
    <w:p w14:paraId="24BEBA39" w14:textId="77777777" w:rsidR="000A1981" w:rsidRPr="00990324" w:rsidRDefault="000A1981" w:rsidP="000A1981">
      <w:pPr>
        <w:spacing w:after="0" w:line="240" w:lineRule="auto"/>
        <w:jc w:val="both"/>
        <w:rPr>
          <w:rFonts w:cs="David"/>
          <w:sz w:val="24"/>
          <w:szCs w:val="24"/>
          <w:rtl/>
        </w:rPr>
      </w:pPr>
    </w:p>
    <w:p w14:paraId="43FAD833" w14:textId="77777777" w:rsidR="000A1981" w:rsidRPr="00990324" w:rsidRDefault="000A1981" w:rsidP="000A1981">
      <w:pPr>
        <w:spacing w:after="0" w:line="240" w:lineRule="auto"/>
        <w:jc w:val="both"/>
        <w:rPr>
          <w:rFonts w:cs="David"/>
          <w:sz w:val="24"/>
          <w:szCs w:val="24"/>
          <w:rtl/>
        </w:rPr>
      </w:pPr>
      <w:r w:rsidRPr="00990324">
        <w:rPr>
          <w:rFonts w:cs="David" w:hint="cs"/>
          <w:sz w:val="24"/>
          <w:szCs w:val="24"/>
          <w:rtl/>
        </w:rPr>
        <w:t>במענה לפנייתך, רצ"ב המידע המבוקש</w:t>
      </w:r>
      <w:r>
        <w:rPr>
          <w:rFonts w:cs="David" w:hint="cs"/>
          <w:sz w:val="24"/>
          <w:szCs w:val="24"/>
          <w:rtl/>
        </w:rPr>
        <w:t xml:space="preserve"> בהתאם לתשובות הגורמים המקצועיים במשרד</w:t>
      </w:r>
      <w:r w:rsidRPr="00990324">
        <w:rPr>
          <w:rFonts w:cs="David" w:hint="cs"/>
          <w:sz w:val="24"/>
          <w:szCs w:val="24"/>
          <w:rtl/>
        </w:rPr>
        <w:t>.</w:t>
      </w:r>
      <w:r>
        <w:rPr>
          <w:rFonts w:cs="David"/>
          <w:sz w:val="24"/>
          <w:szCs w:val="24"/>
          <w:rtl/>
        </w:rPr>
        <w:tab/>
      </w:r>
      <w:r>
        <w:rPr>
          <w:rFonts w:cs="David"/>
          <w:sz w:val="24"/>
          <w:szCs w:val="24"/>
          <w:rtl/>
        </w:rPr>
        <w:br/>
      </w:r>
    </w:p>
    <w:p w14:paraId="0944FEE9" w14:textId="77777777" w:rsidR="000A1981" w:rsidRPr="00990324" w:rsidRDefault="000A1981" w:rsidP="000A1981">
      <w:pPr>
        <w:spacing w:after="0" w:line="240" w:lineRule="auto"/>
        <w:jc w:val="both"/>
        <w:rPr>
          <w:rFonts w:cs="David"/>
          <w:sz w:val="24"/>
          <w:szCs w:val="24"/>
          <w:rtl/>
        </w:rPr>
      </w:pPr>
      <w:r w:rsidRPr="00990324">
        <w:rPr>
          <w:rFonts w:cs="David" w:hint="cs"/>
          <w:sz w:val="24"/>
          <w:szCs w:val="24"/>
          <w:rtl/>
        </w:rPr>
        <w:t>לשם הנוחיות תשובתי תכלול גם את המענה החלקי שקיבלת במכתבנו מיום 15.5.19.</w:t>
      </w:r>
    </w:p>
    <w:p w14:paraId="36F3F714" w14:textId="77777777" w:rsidR="000A1981" w:rsidRPr="00990324" w:rsidRDefault="000A1981" w:rsidP="000A1981">
      <w:pPr>
        <w:spacing w:after="0" w:line="240" w:lineRule="auto"/>
        <w:jc w:val="both"/>
        <w:rPr>
          <w:rFonts w:cs="David"/>
          <w:sz w:val="24"/>
          <w:szCs w:val="24"/>
          <w:rtl/>
        </w:rPr>
      </w:pPr>
    </w:p>
    <w:p w14:paraId="485A8A37" w14:textId="77777777" w:rsidR="000A1981" w:rsidRPr="00990324" w:rsidRDefault="000A1981" w:rsidP="000A1981">
      <w:pPr>
        <w:pStyle w:val="aa"/>
        <w:numPr>
          <w:ilvl w:val="0"/>
          <w:numId w:val="1"/>
        </w:numPr>
        <w:spacing w:after="0" w:line="240" w:lineRule="auto"/>
        <w:jc w:val="both"/>
        <w:rPr>
          <w:rFonts w:cs="David"/>
          <w:sz w:val="24"/>
          <w:szCs w:val="24"/>
          <w:rtl/>
        </w:rPr>
      </w:pPr>
      <w:r w:rsidRPr="00990324">
        <w:rPr>
          <w:rFonts w:cs="David" w:hint="cs"/>
          <w:sz w:val="24"/>
          <w:szCs w:val="24"/>
          <w:rtl/>
        </w:rPr>
        <w:t xml:space="preserve">א. </w:t>
      </w:r>
    </w:p>
    <w:tbl>
      <w:tblPr>
        <w:tblStyle w:val="ab"/>
        <w:bidiVisual/>
        <w:tblW w:w="0" w:type="auto"/>
        <w:tblInd w:w="1808" w:type="dxa"/>
        <w:tblLook w:val="04A0" w:firstRow="1" w:lastRow="0" w:firstColumn="1" w:lastColumn="0" w:noHBand="0" w:noVBand="1"/>
      </w:tblPr>
      <w:tblGrid>
        <w:gridCol w:w="2410"/>
        <w:gridCol w:w="2693"/>
      </w:tblGrid>
      <w:tr w:rsidR="000A1981" w:rsidRPr="00990324" w14:paraId="268EDD5D" w14:textId="77777777" w:rsidTr="0061570D">
        <w:tc>
          <w:tcPr>
            <w:tcW w:w="2410" w:type="dxa"/>
          </w:tcPr>
          <w:p w14:paraId="5475328D" w14:textId="77777777" w:rsidR="000A1981" w:rsidRPr="00990324" w:rsidRDefault="000A1981" w:rsidP="0061570D">
            <w:pPr>
              <w:spacing w:after="120" w:line="240" w:lineRule="auto"/>
              <w:jc w:val="center"/>
              <w:rPr>
                <w:rFonts w:asciiTheme="minorBidi" w:hAnsiTheme="minorBidi" w:cs="David"/>
                <w:b/>
                <w:bCs/>
                <w:sz w:val="24"/>
                <w:szCs w:val="24"/>
                <w:rtl/>
              </w:rPr>
            </w:pPr>
            <w:r w:rsidRPr="00990324">
              <w:rPr>
                <w:rFonts w:asciiTheme="minorBidi" w:hAnsiTheme="minorBidi" w:cs="David"/>
                <w:b/>
                <w:bCs/>
                <w:sz w:val="24"/>
                <w:szCs w:val="24"/>
                <w:rtl/>
              </w:rPr>
              <w:t>שנה</w:t>
            </w:r>
          </w:p>
        </w:tc>
        <w:tc>
          <w:tcPr>
            <w:tcW w:w="2693" w:type="dxa"/>
          </w:tcPr>
          <w:p w14:paraId="2F212B82" w14:textId="77777777" w:rsidR="000A1981" w:rsidRPr="00990324" w:rsidRDefault="000A1981" w:rsidP="0061570D">
            <w:pPr>
              <w:spacing w:after="120" w:line="240" w:lineRule="auto"/>
              <w:jc w:val="center"/>
              <w:rPr>
                <w:rFonts w:asciiTheme="minorBidi" w:hAnsiTheme="minorBidi" w:cs="David"/>
                <w:b/>
                <w:bCs/>
                <w:sz w:val="24"/>
                <w:szCs w:val="24"/>
                <w:rtl/>
              </w:rPr>
            </w:pPr>
            <w:r w:rsidRPr="00990324">
              <w:rPr>
                <w:rFonts w:asciiTheme="minorBidi" w:hAnsiTheme="minorBidi" w:cs="David"/>
                <w:b/>
                <w:bCs/>
                <w:sz w:val="24"/>
                <w:szCs w:val="24"/>
                <w:rtl/>
              </w:rPr>
              <w:t xml:space="preserve">מספר וועדות </w:t>
            </w:r>
            <w:r>
              <w:rPr>
                <w:rFonts w:asciiTheme="minorBidi" w:hAnsiTheme="minorBidi" w:cs="David" w:hint="cs"/>
                <w:b/>
                <w:bCs/>
                <w:sz w:val="24"/>
                <w:szCs w:val="24"/>
                <w:rtl/>
              </w:rPr>
              <w:t>ה</w:t>
            </w:r>
            <w:r w:rsidRPr="00990324">
              <w:rPr>
                <w:rFonts w:asciiTheme="minorBidi" w:hAnsiTheme="minorBidi" w:cs="David"/>
                <w:b/>
                <w:bCs/>
                <w:sz w:val="24"/>
                <w:szCs w:val="24"/>
                <w:rtl/>
              </w:rPr>
              <w:t>בדיקה</w:t>
            </w:r>
            <w:r>
              <w:rPr>
                <w:rFonts w:asciiTheme="minorBidi" w:hAnsiTheme="minorBidi" w:cs="David" w:hint="cs"/>
                <w:b/>
                <w:bCs/>
                <w:sz w:val="24"/>
                <w:szCs w:val="24"/>
                <w:rtl/>
              </w:rPr>
              <w:t xml:space="preserve"> שהקים משרד הבריאות</w:t>
            </w:r>
          </w:p>
        </w:tc>
      </w:tr>
      <w:tr w:rsidR="000A1981" w:rsidRPr="00990324" w14:paraId="54555A7E" w14:textId="77777777" w:rsidTr="0061570D">
        <w:tc>
          <w:tcPr>
            <w:tcW w:w="2410" w:type="dxa"/>
          </w:tcPr>
          <w:p w14:paraId="51CF0908"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2007</w:t>
            </w:r>
          </w:p>
        </w:tc>
        <w:tc>
          <w:tcPr>
            <w:tcW w:w="2693" w:type="dxa"/>
          </w:tcPr>
          <w:p w14:paraId="0E9A665B"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40</w:t>
            </w:r>
          </w:p>
        </w:tc>
      </w:tr>
      <w:tr w:rsidR="000A1981" w:rsidRPr="00990324" w14:paraId="415C3F1B" w14:textId="77777777" w:rsidTr="0061570D">
        <w:tc>
          <w:tcPr>
            <w:tcW w:w="2410" w:type="dxa"/>
          </w:tcPr>
          <w:p w14:paraId="697D7EC5"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2008</w:t>
            </w:r>
          </w:p>
        </w:tc>
        <w:tc>
          <w:tcPr>
            <w:tcW w:w="2693" w:type="dxa"/>
          </w:tcPr>
          <w:p w14:paraId="0E753418"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44</w:t>
            </w:r>
          </w:p>
        </w:tc>
      </w:tr>
      <w:tr w:rsidR="000A1981" w:rsidRPr="00990324" w14:paraId="442994ED" w14:textId="77777777" w:rsidTr="0061570D">
        <w:tc>
          <w:tcPr>
            <w:tcW w:w="2410" w:type="dxa"/>
          </w:tcPr>
          <w:p w14:paraId="0AEDC61B"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2009</w:t>
            </w:r>
          </w:p>
        </w:tc>
        <w:tc>
          <w:tcPr>
            <w:tcW w:w="2693" w:type="dxa"/>
          </w:tcPr>
          <w:p w14:paraId="5ED59E5F"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21</w:t>
            </w:r>
          </w:p>
        </w:tc>
      </w:tr>
      <w:tr w:rsidR="000A1981" w:rsidRPr="00990324" w14:paraId="0417BBDF" w14:textId="77777777" w:rsidTr="0061570D">
        <w:tc>
          <w:tcPr>
            <w:tcW w:w="2410" w:type="dxa"/>
          </w:tcPr>
          <w:p w14:paraId="0A432FF4"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2010</w:t>
            </w:r>
          </w:p>
        </w:tc>
        <w:tc>
          <w:tcPr>
            <w:tcW w:w="2693" w:type="dxa"/>
          </w:tcPr>
          <w:p w14:paraId="4E934DAD"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40</w:t>
            </w:r>
          </w:p>
        </w:tc>
      </w:tr>
      <w:tr w:rsidR="000A1981" w:rsidRPr="00990324" w14:paraId="0E417FB3" w14:textId="77777777" w:rsidTr="0061570D">
        <w:tc>
          <w:tcPr>
            <w:tcW w:w="2410" w:type="dxa"/>
          </w:tcPr>
          <w:p w14:paraId="1D8EFB35"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2011</w:t>
            </w:r>
          </w:p>
        </w:tc>
        <w:tc>
          <w:tcPr>
            <w:tcW w:w="2693" w:type="dxa"/>
          </w:tcPr>
          <w:p w14:paraId="1147E5A4"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47</w:t>
            </w:r>
          </w:p>
        </w:tc>
      </w:tr>
      <w:tr w:rsidR="000A1981" w:rsidRPr="00990324" w14:paraId="2F31788F" w14:textId="77777777" w:rsidTr="0061570D">
        <w:tc>
          <w:tcPr>
            <w:tcW w:w="2410" w:type="dxa"/>
          </w:tcPr>
          <w:p w14:paraId="01CCB592"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2012</w:t>
            </w:r>
          </w:p>
        </w:tc>
        <w:tc>
          <w:tcPr>
            <w:tcW w:w="2693" w:type="dxa"/>
          </w:tcPr>
          <w:p w14:paraId="255E56B7"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40</w:t>
            </w:r>
          </w:p>
        </w:tc>
      </w:tr>
      <w:tr w:rsidR="000A1981" w:rsidRPr="00990324" w14:paraId="11BEADCE" w14:textId="77777777" w:rsidTr="0061570D">
        <w:tc>
          <w:tcPr>
            <w:tcW w:w="2410" w:type="dxa"/>
          </w:tcPr>
          <w:p w14:paraId="17EADAC5"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2013</w:t>
            </w:r>
          </w:p>
        </w:tc>
        <w:tc>
          <w:tcPr>
            <w:tcW w:w="2693" w:type="dxa"/>
          </w:tcPr>
          <w:p w14:paraId="27D782B9"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28</w:t>
            </w:r>
          </w:p>
        </w:tc>
      </w:tr>
      <w:tr w:rsidR="000A1981" w:rsidRPr="00990324" w14:paraId="70ADF847" w14:textId="77777777" w:rsidTr="0061570D">
        <w:tc>
          <w:tcPr>
            <w:tcW w:w="2410" w:type="dxa"/>
          </w:tcPr>
          <w:p w14:paraId="5B1E6CF5"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2014</w:t>
            </w:r>
          </w:p>
        </w:tc>
        <w:tc>
          <w:tcPr>
            <w:tcW w:w="2693" w:type="dxa"/>
          </w:tcPr>
          <w:p w14:paraId="3946EAE4"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42</w:t>
            </w:r>
          </w:p>
        </w:tc>
      </w:tr>
      <w:tr w:rsidR="000A1981" w:rsidRPr="00990324" w14:paraId="08838DC1" w14:textId="77777777" w:rsidTr="0061570D">
        <w:tc>
          <w:tcPr>
            <w:tcW w:w="2410" w:type="dxa"/>
          </w:tcPr>
          <w:p w14:paraId="5D1AB89F"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2015</w:t>
            </w:r>
          </w:p>
        </w:tc>
        <w:tc>
          <w:tcPr>
            <w:tcW w:w="2693" w:type="dxa"/>
          </w:tcPr>
          <w:p w14:paraId="65299D47"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38</w:t>
            </w:r>
          </w:p>
        </w:tc>
      </w:tr>
      <w:tr w:rsidR="000A1981" w:rsidRPr="00990324" w14:paraId="0AC53008" w14:textId="77777777" w:rsidTr="0061570D">
        <w:tc>
          <w:tcPr>
            <w:tcW w:w="2410" w:type="dxa"/>
          </w:tcPr>
          <w:p w14:paraId="39E1DA3D"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2016</w:t>
            </w:r>
          </w:p>
        </w:tc>
        <w:tc>
          <w:tcPr>
            <w:tcW w:w="2693" w:type="dxa"/>
          </w:tcPr>
          <w:p w14:paraId="287E27AF"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33</w:t>
            </w:r>
          </w:p>
        </w:tc>
      </w:tr>
      <w:tr w:rsidR="000A1981" w:rsidRPr="00990324" w14:paraId="14EC1CBE" w14:textId="77777777" w:rsidTr="0061570D">
        <w:tc>
          <w:tcPr>
            <w:tcW w:w="2410" w:type="dxa"/>
          </w:tcPr>
          <w:p w14:paraId="49D05303"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2017</w:t>
            </w:r>
          </w:p>
        </w:tc>
        <w:tc>
          <w:tcPr>
            <w:tcW w:w="2693" w:type="dxa"/>
          </w:tcPr>
          <w:p w14:paraId="580D6518"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sz w:val="24"/>
                <w:szCs w:val="24"/>
                <w:rtl/>
              </w:rPr>
              <w:t>38</w:t>
            </w:r>
          </w:p>
        </w:tc>
      </w:tr>
      <w:tr w:rsidR="000A1981" w:rsidRPr="00990324" w14:paraId="114E22F2" w14:textId="77777777" w:rsidTr="0061570D">
        <w:tc>
          <w:tcPr>
            <w:tcW w:w="2410" w:type="dxa"/>
          </w:tcPr>
          <w:p w14:paraId="41176264"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hint="cs"/>
                <w:sz w:val="24"/>
                <w:szCs w:val="24"/>
                <w:rtl/>
              </w:rPr>
              <w:t>2018</w:t>
            </w:r>
          </w:p>
        </w:tc>
        <w:tc>
          <w:tcPr>
            <w:tcW w:w="2693" w:type="dxa"/>
          </w:tcPr>
          <w:p w14:paraId="3926671A" w14:textId="77777777" w:rsidR="000A1981" w:rsidRPr="00990324" w:rsidRDefault="000A1981" w:rsidP="0061570D">
            <w:pPr>
              <w:spacing w:after="120" w:line="240" w:lineRule="auto"/>
              <w:jc w:val="center"/>
              <w:rPr>
                <w:rFonts w:asciiTheme="minorBidi" w:hAnsiTheme="minorBidi" w:cs="David"/>
                <w:sz w:val="24"/>
                <w:szCs w:val="24"/>
                <w:rtl/>
              </w:rPr>
            </w:pPr>
            <w:r w:rsidRPr="00990324">
              <w:rPr>
                <w:rFonts w:asciiTheme="minorBidi" w:hAnsiTheme="minorBidi" w:cs="David" w:hint="cs"/>
                <w:sz w:val="24"/>
                <w:szCs w:val="24"/>
                <w:rtl/>
              </w:rPr>
              <w:t>30</w:t>
            </w:r>
          </w:p>
        </w:tc>
      </w:tr>
    </w:tbl>
    <w:p w14:paraId="7D9F50DD" w14:textId="77777777" w:rsidR="000A1981" w:rsidRDefault="000A1981" w:rsidP="000A1981">
      <w:pPr>
        <w:pStyle w:val="aa"/>
        <w:spacing w:after="0" w:line="240" w:lineRule="auto"/>
        <w:ind w:left="992"/>
        <w:jc w:val="both"/>
        <w:rPr>
          <w:rFonts w:cs="David"/>
          <w:sz w:val="24"/>
          <w:szCs w:val="24"/>
          <w:rtl/>
        </w:rPr>
      </w:pPr>
      <w:r>
        <w:rPr>
          <w:rFonts w:cs="David"/>
          <w:sz w:val="24"/>
          <w:szCs w:val="24"/>
          <w:rtl/>
        </w:rPr>
        <w:br/>
      </w:r>
      <w:r>
        <w:rPr>
          <w:rFonts w:cs="David"/>
          <w:sz w:val="24"/>
          <w:szCs w:val="24"/>
          <w:rtl/>
        </w:rPr>
        <w:br/>
      </w:r>
      <w:r w:rsidRPr="00990324">
        <w:rPr>
          <w:rFonts w:cs="David" w:hint="cs"/>
          <w:sz w:val="24"/>
          <w:szCs w:val="24"/>
          <w:rtl/>
        </w:rPr>
        <w:t xml:space="preserve">ב. מספר המקרים בהם הוחלט לנקוט בהליך משמעתי בקשר עם ועדת בדיקה שהוקמה </w:t>
      </w:r>
      <w:r w:rsidRPr="00990324">
        <w:rPr>
          <w:rFonts w:cs="David"/>
          <w:sz w:val="24"/>
          <w:szCs w:val="24"/>
          <w:rtl/>
        </w:rPr>
        <w:lastRenderedPageBreak/>
        <w:t>–</w:t>
      </w:r>
      <w:r w:rsidRPr="00990324">
        <w:rPr>
          <w:rFonts w:cs="David" w:hint="cs"/>
          <w:sz w:val="24"/>
          <w:szCs w:val="24"/>
          <w:rtl/>
        </w:rPr>
        <w:t xml:space="preserve"> 20 מקרים.</w:t>
      </w:r>
      <w:r>
        <w:rPr>
          <w:rFonts w:cs="David"/>
          <w:sz w:val="24"/>
          <w:szCs w:val="24"/>
          <w:rtl/>
        </w:rPr>
        <w:br/>
      </w:r>
      <w:r>
        <w:rPr>
          <w:rFonts w:cs="David" w:hint="cs"/>
          <w:sz w:val="24"/>
          <w:szCs w:val="24"/>
          <w:rtl/>
        </w:rPr>
        <w:t xml:space="preserve">     מספר התלונות שהוגשו למשטרה </w:t>
      </w:r>
      <w:r>
        <w:rPr>
          <w:rFonts w:cs="David"/>
          <w:sz w:val="24"/>
          <w:szCs w:val="24"/>
          <w:rtl/>
        </w:rPr>
        <w:t>–</w:t>
      </w:r>
      <w:r>
        <w:rPr>
          <w:rFonts w:cs="David" w:hint="cs"/>
          <w:sz w:val="24"/>
          <w:szCs w:val="24"/>
          <w:rtl/>
        </w:rPr>
        <w:t xml:space="preserve"> 4.</w:t>
      </w:r>
    </w:p>
    <w:p w14:paraId="63EE1BE7" w14:textId="77777777" w:rsidR="000A1981" w:rsidRDefault="000A1981" w:rsidP="000A1981">
      <w:pPr>
        <w:pStyle w:val="aa"/>
        <w:spacing w:after="0" w:line="240" w:lineRule="auto"/>
        <w:jc w:val="both"/>
        <w:rPr>
          <w:rFonts w:cs="David"/>
          <w:sz w:val="24"/>
          <w:szCs w:val="24"/>
          <w:rtl/>
        </w:rPr>
      </w:pPr>
    </w:p>
    <w:p w14:paraId="40B1633B" w14:textId="77777777" w:rsidR="000A1981" w:rsidRDefault="000A1981" w:rsidP="000A1981">
      <w:pPr>
        <w:pStyle w:val="aa"/>
        <w:numPr>
          <w:ilvl w:val="0"/>
          <w:numId w:val="1"/>
        </w:numPr>
        <w:spacing w:after="0" w:line="240" w:lineRule="auto"/>
        <w:ind w:left="992" w:hanging="632"/>
        <w:jc w:val="both"/>
        <w:rPr>
          <w:rFonts w:cs="David"/>
          <w:sz w:val="24"/>
          <w:szCs w:val="24"/>
        </w:rPr>
      </w:pPr>
      <w:r>
        <w:rPr>
          <w:rFonts w:cs="David" w:hint="cs"/>
          <w:sz w:val="24"/>
          <w:szCs w:val="24"/>
          <w:rtl/>
        </w:rPr>
        <w:t xml:space="preserve">א. </w:t>
      </w:r>
      <w:r w:rsidRPr="00990324">
        <w:rPr>
          <w:rFonts w:cs="David"/>
          <w:sz w:val="24"/>
          <w:szCs w:val="24"/>
          <w:rtl/>
        </w:rPr>
        <w:t xml:space="preserve">האירועים החריגים מדווחים ע"פ סיבות הדיווח המפורטות בחוזר </w:t>
      </w:r>
      <w:proofErr w:type="spellStart"/>
      <w:r w:rsidRPr="00990324">
        <w:rPr>
          <w:rFonts w:cs="David"/>
          <w:sz w:val="24"/>
          <w:szCs w:val="24"/>
          <w:rtl/>
        </w:rPr>
        <w:t>מינהל</w:t>
      </w:r>
      <w:proofErr w:type="spellEnd"/>
      <w:r w:rsidRPr="00990324">
        <w:rPr>
          <w:rFonts w:cs="David"/>
          <w:sz w:val="24"/>
          <w:szCs w:val="24"/>
          <w:rtl/>
        </w:rPr>
        <w:t xml:space="preserve"> הרפואה. אין סעיף בחוזר הקובע דיווח על אירועים חריגים הקשורים לתפקודו של רופא מרדים באופן ספציפי ולכן לא ניתן להוציא דוח על אירועים חריגים הקשורים לתפקודו של רופא מרדים, לפיכך לא נוכל להשיב לבקשתך זו לפי סעיף 8(3) לחוק חופש המידע.</w:t>
      </w:r>
      <w:r>
        <w:rPr>
          <w:rFonts w:cs="David"/>
          <w:sz w:val="24"/>
          <w:szCs w:val="24"/>
          <w:rtl/>
        </w:rPr>
        <w:tab/>
      </w:r>
      <w:r>
        <w:rPr>
          <w:rFonts w:cs="David"/>
          <w:sz w:val="24"/>
          <w:szCs w:val="24"/>
          <w:rtl/>
        </w:rPr>
        <w:br/>
      </w:r>
    </w:p>
    <w:p w14:paraId="7038A101" w14:textId="77777777" w:rsidR="000A1981" w:rsidRDefault="000A1981" w:rsidP="000A1981">
      <w:pPr>
        <w:spacing w:after="0" w:line="240" w:lineRule="auto"/>
        <w:ind w:left="1134" w:hanging="142"/>
        <w:jc w:val="both"/>
        <w:rPr>
          <w:rFonts w:cs="David"/>
          <w:sz w:val="24"/>
          <w:szCs w:val="24"/>
          <w:rtl/>
        </w:rPr>
      </w:pPr>
      <w:r>
        <w:rPr>
          <w:rFonts w:cs="David" w:hint="cs"/>
          <w:sz w:val="24"/>
          <w:szCs w:val="24"/>
          <w:rtl/>
        </w:rPr>
        <w:t>ב. המידע המבוקש אינו כלול במערכת  ממחושבת המאפשרת שליפת הנתונים. לצורך הפקת הנתונים   יש צורך לעבור על כל דוחות הוועדה שהתקיימו בשנים אלו. ביחס לוועדות שהתקיימו עד שנת 2013 (כולל) יש צורך בהזמנת התיק מארכיון המדינה ועיון ידני בכל תיק ותיק לצורך חילוץ הנתונים. כאמור, מדובר בהיקף של 220 תיקים כאשר רובם נוצרו למעלה משבע שנים לפני הגשת הבקשה ואיתורם כרוך בקושי של ממש לפי סעיף 8(2).</w:t>
      </w:r>
      <w:r>
        <w:rPr>
          <w:rFonts w:cs="David"/>
          <w:sz w:val="24"/>
          <w:szCs w:val="24"/>
          <w:rtl/>
        </w:rPr>
        <w:tab/>
      </w:r>
      <w:r>
        <w:rPr>
          <w:rFonts w:cs="David"/>
          <w:sz w:val="24"/>
          <w:szCs w:val="24"/>
          <w:rtl/>
        </w:rPr>
        <w:br/>
      </w:r>
      <w:r>
        <w:rPr>
          <w:rFonts w:cs="David" w:hint="cs"/>
          <w:sz w:val="24"/>
          <w:szCs w:val="24"/>
          <w:rtl/>
        </w:rPr>
        <w:t xml:space="preserve"> החל משנת 2014 הדוחות ממוחשבים. לאחר עיון של הצוות המקצועי בכל הדוחות שהתקיימו בין השנים 2014-2018 עולה כי </w:t>
      </w:r>
      <w:r w:rsidRPr="007221B1">
        <w:rPr>
          <w:rFonts w:cs="David" w:hint="cs"/>
          <w:b/>
          <w:bCs/>
          <w:sz w:val="24"/>
          <w:szCs w:val="24"/>
          <w:rtl/>
        </w:rPr>
        <w:t>24 דוחות</w:t>
      </w:r>
      <w:r>
        <w:rPr>
          <w:rFonts w:cs="David" w:hint="cs"/>
          <w:sz w:val="24"/>
          <w:szCs w:val="24"/>
          <w:rtl/>
        </w:rPr>
        <w:t xml:space="preserve"> הינם בקשר לתפקודו של מרדים (גם אם לא באופן בלעדי).</w:t>
      </w:r>
      <w:r>
        <w:rPr>
          <w:rFonts w:cs="David"/>
          <w:sz w:val="24"/>
          <w:szCs w:val="24"/>
          <w:rtl/>
        </w:rPr>
        <w:tab/>
      </w:r>
    </w:p>
    <w:p w14:paraId="478583A5" w14:textId="77777777" w:rsidR="000A1981" w:rsidRDefault="000A1981" w:rsidP="000A1981">
      <w:pPr>
        <w:spacing w:after="0" w:line="240" w:lineRule="auto"/>
        <w:ind w:left="1134" w:hanging="142"/>
        <w:jc w:val="both"/>
        <w:rPr>
          <w:rFonts w:cs="David"/>
          <w:sz w:val="24"/>
          <w:szCs w:val="24"/>
          <w:rtl/>
        </w:rPr>
      </w:pPr>
    </w:p>
    <w:p w14:paraId="68183A83" w14:textId="77777777" w:rsidR="000A1981" w:rsidRPr="00990324" w:rsidRDefault="000A1981" w:rsidP="000A1981">
      <w:pPr>
        <w:spacing w:after="0" w:line="240" w:lineRule="auto"/>
        <w:ind w:left="1134" w:hanging="142"/>
        <w:jc w:val="both"/>
        <w:rPr>
          <w:rFonts w:cs="David"/>
          <w:sz w:val="24"/>
          <w:szCs w:val="24"/>
          <w:rtl/>
        </w:rPr>
      </w:pPr>
      <w:r>
        <w:rPr>
          <w:rFonts w:cs="David" w:hint="cs"/>
          <w:sz w:val="24"/>
          <w:szCs w:val="24"/>
          <w:rtl/>
        </w:rPr>
        <w:t xml:space="preserve">ג. מספר המקרים בהם הוחלט לנקוט בהליך משמעתי  בעניינו של מרדים </w:t>
      </w:r>
      <w:r>
        <w:rPr>
          <w:rFonts w:cs="David"/>
          <w:sz w:val="24"/>
          <w:szCs w:val="24"/>
          <w:rtl/>
        </w:rPr>
        <w:t>–</w:t>
      </w:r>
      <w:r>
        <w:rPr>
          <w:rFonts w:cs="David" w:hint="cs"/>
          <w:sz w:val="24"/>
          <w:szCs w:val="24"/>
          <w:rtl/>
        </w:rPr>
        <w:t xml:space="preserve"> 6.</w:t>
      </w:r>
      <w:r>
        <w:rPr>
          <w:rFonts w:cs="David"/>
          <w:sz w:val="24"/>
          <w:szCs w:val="24"/>
          <w:rtl/>
        </w:rPr>
        <w:tab/>
      </w:r>
      <w:r>
        <w:rPr>
          <w:rFonts w:cs="David"/>
          <w:sz w:val="24"/>
          <w:szCs w:val="24"/>
          <w:rtl/>
        </w:rPr>
        <w:br/>
      </w:r>
      <w:r>
        <w:rPr>
          <w:rFonts w:cs="David" w:hint="cs"/>
          <w:sz w:val="24"/>
          <w:szCs w:val="24"/>
          <w:rtl/>
        </w:rPr>
        <w:t xml:space="preserve">  לא הוגשו תלונות למשטרה בעניינם של מרדימים. </w:t>
      </w:r>
      <w:r>
        <w:rPr>
          <w:rFonts w:cs="David" w:hint="cs"/>
          <w:sz w:val="24"/>
          <w:szCs w:val="24"/>
          <w:rtl/>
        </w:rPr>
        <w:tab/>
      </w:r>
      <w:r>
        <w:rPr>
          <w:rFonts w:cs="David"/>
          <w:sz w:val="24"/>
          <w:szCs w:val="24"/>
          <w:rtl/>
        </w:rPr>
        <w:br/>
      </w:r>
    </w:p>
    <w:p w14:paraId="0489B12C" w14:textId="77777777" w:rsidR="000A1981" w:rsidRPr="00990324" w:rsidRDefault="000A1981" w:rsidP="000A1981">
      <w:pPr>
        <w:spacing w:after="0" w:line="240" w:lineRule="auto"/>
        <w:jc w:val="both"/>
        <w:rPr>
          <w:rFonts w:cs="David"/>
          <w:sz w:val="24"/>
          <w:szCs w:val="24"/>
          <w:rtl/>
        </w:rPr>
      </w:pPr>
    </w:p>
    <w:p w14:paraId="315EA8F2" w14:textId="77777777" w:rsidR="000A1981" w:rsidRPr="00990324" w:rsidRDefault="000A1981" w:rsidP="000A1981">
      <w:pPr>
        <w:spacing w:after="0" w:line="240" w:lineRule="auto"/>
        <w:jc w:val="both"/>
        <w:rPr>
          <w:rFonts w:cs="David"/>
          <w:sz w:val="24"/>
          <w:szCs w:val="24"/>
          <w:rtl/>
        </w:rPr>
      </w:pPr>
      <w:r w:rsidRPr="00990324">
        <w:rPr>
          <w:rFonts w:cs="David" w:hint="cs"/>
          <w:sz w:val="24"/>
          <w:szCs w:val="24"/>
          <w:rtl/>
        </w:rPr>
        <w:t>תודה על פנייתך.</w:t>
      </w:r>
    </w:p>
    <w:p w14:paraId="17841C17" w14:textId="77777777" w:rsidR="000A1981" w:rsidRPr="00990324" w:rsidRDefault="000A1981" w:rsidP="000A1981">
      <w:pPr>
        <w:spacing w:after="0" w:line="240" w:lineRule="auto"/>
        <w:jc w:val="both"/>
        <w:rPr>
          <w:rFonts w:cs="David"/>
          <w:sz w:val="24"/>
          <w:szCs w:val="24"/>
          <w:rtl/>
        </w:rPr>
      </w:pPr>
    </w:p>
    <w:p w14:paraId="42365F78" w14:textId="77777777" w:rsidR="000A1981" w:rsidRPr="00990324" w:rsidRDefault="000A1981" w:rsidP="000A1981">
      <w:pPr>
        <w:spacing w:after="0" w:line="240" w:lineRule="auto"/>
        <w:jc w:val="both"/>
        <w:rPr>
          <w:rFonts w:cs="David"/>
          <w:sz w:val="24"/>
          <w:szCs w:val="24"/>
          <w:rtl/>
        </w:rPr>
      </w:pPr>
    </w:p>
    <w:p w14:paraId="3AF95284" w14:textId="77777777" w:rsidR="000A1981" w:rsidRPr="00990324" w:rsidRDefault="000A1981" w:rsidP="000A1981">
      <w:pPr>
        <w:spacing w:after="0" w:line="240" w:lineRule="auto"/>
        <w:jc w:val="both"/>
        <w:rPr>
          <w:rFonts w:cs="David"/>
          <w:sz w:val="24"/>
          <w:szCs w:val="24"/>
          <w:rtl/>
        </w:rPr>
      </w:pPr>
    </w:p>
    <w:p w14:paraId="09DF5637" w14:textId="77777777" w:rsidR="000A1981" w:rsidRPr="00990324" w:rsidRDefault="000A1981" w:rsidP="000A1981">
      <w:pPr>
        <w:spacing w:after="0" w:line="240" w:lineRule="auto"/>
        <w:jc w:val="both"/>
        <w:rPr>
          <w:rFonts w:cs="David"/>
          <w:sz w:val="24"/>
          <w:szCs w:val="24"/>
          <w:rtl/>
        </w:rPr>
      </w:pPr>
    </w:p>
    <w:p w14:paraId="57FB41AA" w14:textId="77777777" w:rsidR="000A1981" w:rsidRDefault="000A1981" w:rsidP="000A1981">
      <w:pPr>
        <w:spacing w:after="0" w:line="240" w:lineRule="auto"/>
        <w:jc w:val="both"/>
        <w:rPr>
          <w:rFonts w:cs="David"/>
          <w:sz w:val="24"/>
          <w:szCs w:val="24"/>
          <w:rtl/>
        </w:rPr>
      </w:pPr>
      <w:r w:rsidRPr="00990324">
        <w:rPr>
          <w:rFonts w:cs="David" w:hint="cs"/>
          <w:sz w:val="24"/>
          <w:szCs w:val="24"/>
          <w:rtl/>
        </w:rPr>
        <w:tab/>
      </w:r>
      <w:r w:rsidRPr="00990324">
        <w:rPr>
          <w:rFonts w:cs="David" w:hint="cs"/>
          <w:sz w:val="24"/>
          <w:szCs w:val="24"/>
          <w:rtl/>
        </w:rPr>
        <w:tab/>
      </w:r>
      <w:r w:rsidRPr="00990324">
        <w:rPr>
          <w:rFonts w:cs="David" w:hint="cs"/>
          <w:sz w:val="24"/>
          <w:szCs w:val="24"/>
          <w:rtl/>
        </w:rPr>
        <w:tab/>
      </w:r>
      <w:r w:rsidRPr="00990324">
        <w:rPr>
          <w:rFonts w:cs="David" w:hint="cs"/>
          <w:sz w:val="24"/>
          <w:szCs w:val="24"/>
          <w:rtl/>
        </w:rPr>
        <w:tab/>
      </w:r>
      <w:r w:rsidRPr="00990324">
        <w:rPr>
          <w:rFonts w:cs="David" w:hint="cs"/>
          <w:sz w:val="24"/>
          <w:szCs w:val="24"/>
          <w:rtl/>
        </w:rPr>
        <w:tab/>
      </w:r>
      <w:r w:rsidRPr="00990324">
        <w:rPr>
          <w:rFonts w:cs="David" w:hint="cs"/>
          <w:sz w:val="24"/>
          <w:szCs w:val="24"/>
          <w:rtl/>
        </w:rPr>
        <w:tab/>
      </w:r>
      <w:r w:rsidRPr="00990324">
        <w:rPr>
          <w:rFonts w:cs="David" w:hint="cs"/>
          <w:sz w:val="24"/>
          <w:szCs w:val="24"/>
          <w:rtl/>
        </w:rPr>
        <w:tab/>
        <w:t xml:space="preserve">         בכבוד רב</w:t>
      </w:r>
      <w:r>
        <w:rPr>
          <w:rFonts w:cs="David" w:hint="cs"/>
          <w:sz w:val="24"/>
          <w:szCs w:val="24"/>
          <w:rtl/>
        </w:rPr>
        <w:t>,</w:t>
      </w:r>
    </w:p>
    <w:p w14:paraId="5D12EDC0" w14:textId="77777777" w:rsidR="000A1981" w:rsidRDefault="000A1981" w:rsidP="000A1981">
      <w:pPr>
        <w:spacing w:after="0" w:line="240" w:lineRule="auto"/>
        <w:jc w:val="both"/>
        <w:rPr>
          <w:rFonts w:cs="David"/>
          <w:sz w:val="24"/>
          <w:szCs w:val="24"/>
          <w:rtl/>
        </w:rPr>
      </w:pPr>
      <w:r w:rsidRPr="00E32394">
        <w:rPr>
          <w:rFonts w:cs="David"/>
          <w:noProof/>
          <w:sz w:val="24"/>
          <w:szCs w:val="24"/>
          <w:rtl/>
        </w:rPr>
        <w:drawing>
          <wp:anchor distT="0" distB="0" distL="114300" distR="114300" simplePos="0" relativeHeight="251657728" behindDoc="0" locked="0" layoutInCell="1" allowOverlap="1" wp14:anchorId="71EECA6C" wp14:editId="70D874F6">
            <wp:simplePos x="0" y="0"/>
            <wp:positionH relativeFrom="column">
              <wp:posOffset>1952625</wp:posOffset>
            </wp:positionH>
            <wp:positionV relativeFrom="paragraph">
              <wp:posOffset>8890</wp:posOffset>
            </wp:positionV>
            <wp:extent cx="833755" cy="972185"/>
            <wp:effectExtent l="0" t="0" r="4445" b="0"/>
            <wp:wrapNone/>
            <wp:docPr id="1" name="תמונה 1" descr="חתימ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חתימ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3755" cy="972185"/>
                    </a:xfrm>
                    <a:prstGeom prst="rect">
                      <a:avLst/>
                    </a:prstGeom>
                    <a:noFill/>
                  </pic:spPr>
                </pic:pic>
              </a:graphicData>
            </a:graphic>
            <wp14:sizeRelH relativeFrom="page">
              <wp14:pctWidth>0</wp14:pctWidth>
            </wp14:sizeRelH>
            <wp14:sizeRelV relativeFrom="page">
              <wp14:pctHeight>0</wp14:pctHeight>
            </wp14:sizeRelV>
          </wp:anchor>
        </w:drawing>
      </w:r>
    </w:p>
    <w:p w14:paraId="3A37B42B" w14:textId="77777777" w:rsidR="000A1981" w:rsidRDefault="000A1981" w:rsidP="000A1981">
      <w:pPr>
        <w:spacing w:after="0" w:line="240" w:lineRule="auto"/>
        <w:jc w:val="both"/>
        <w:rPr>
          <w:rFonts w:cs="David"/>
          <w:sz w:val="24"/>
          <w:szCs w:val="24"/>
          <w:rtl/>
        </w:rPr>
      </w:pPr>
    </w:p>
    <w:p w14:paraId="0607B229" w14:textId="77777777" w:rsidR="000A1981" w:rsidRPr="00990324" w:rsidRDefault="000A1981" w:rsidP="000A1981">
      <w:pPr>
        <w:spacing w:after="0" w:line="240" w:lineRule="auto"/>
        <w:jc w:val="both"/>
        <w:rPr>
          <w:rFonts w:cs="David"/>
          <w:sz w:val="24"/>
          <w:szCs w:val="24"/>
        </w:rPr>
      </w:pPr>
    </w:p>
    <w:p w14:paraId="704A8EE1" w14:textId="77777777" w:rsidR="000A1981" w:rsidRPr="00990324" w:rsidRDefault="000A1981" w:rsidP="000A1981">
      <w:pPr>
        <w:spacing w:after="0" w:line="240" w:lineRule="auto"/>
        <w:jc w:val="both"/>
        <w:rPr>
          <w:rFonts w:cs="David"/>
          <w:sz w:val="24"/>
          <w:szCs w:val="24"/>
          <w:rtl/>
        </w:rPr>
      </w:pPr>
    </w:p>
    <w:p w14:paraId="77585295" w14:textId="77777777" w:rsidR="000A1981" w:rsidRPr="00990324" w:rsidRDefault="000A1981" w:rsidP="000A1981">
      <w:pPr>
        <w:spacing w:after="0" w:line="240" w:lineRule="auto"/>
        <w:ind w:left="5760"/>
        <w:jc w:val="both"/>
        <w:rPr>
          <w:rFonts w:cs="David"/>
          <w:sz w:val="24"/>
          <w:szCs w:val="24"/>
          <w:rtl/>
        </w:rPr>
      </w:pPr>
      <w:r>
        <w:rPr>
          <w:rFonts w:cs="David" w:hint="cs"/>
          <w:sz w:val="24"/>
          <w:szCs w:val="24"/>
          <w:rtl/>
        </w:rPr>
        <w:t>שולמית בלנק, עו"ד</w:t>
      </w:r>
      <w:r>
        <w:rPr>
          <w:rFonts w:cs="David"/>
          <w:sz w:val="24"/>
          <w:szCs w:val="24"/>
          <w:rtl/>
        </w:rPr>
        <w:tab/>
      </w:r>
      <w:r>
        <w:rPr>
          <w:rFonts w:cs="David"/>
          <w:sz w:val="24"/>
          <w:szCs w:val="24"/>
          <w:rtl/>
        </w:rPr>
        <w:br/>
      </w:r>
      <w:r>
        <w:rPr>
          <w:rFonts w:cs="David" w:hint="cs"/>
          <w:sz w:val="24"/>
          <w:szCs w:val="24"/>
          <w:rtl/>
        </w:rPr>
        <w:t>ממונה על העמדת המידע לציבור</w:t>
      </w:r>
    </w:p>
    <w:p w14:paraId="12652048" w14:textId="77777777" w:rsidR="000A1981" w:rsidRPr="00990324" w:rsidRDefault="000A1981" w:rsidP="000A1981">
      <w:pPr>
        <w:spacing w:after="0" w:line="240" w:lineRule="auto"/>
        <w:jc w:val="both"/>
        <w:rPr>
          <w:rFonts w:cs="David"/>
          <w:sz w:val="24"/>
          <w:szCs w:val="24"/>
          <w:rtl/>
        </w:rPr>
      </w:pPr>
    </w:p>
    <w:p w14:paraId="4C943143" w14:textId="77777777" w:rsidR="000A1981" w:rsidRPr="00990324" w:rsidRDefault="000A1981" w:rsidP="000A1981">
      <w:pPr>
        <w:spacing w:after="0" w:line="240" w:lineRule="auto"/>
        <w:jc w:val="both"/>
        <w:rPr>
          <w:rFonts w:cs="David"/>
          <w:sz w:val="24"/>
          <w:szCs w:val="24"/>
          <w:rtl/>
        </w:rPr>
      </w:pPr>
    </w:p>
    <w:p w14:paraId="6C32BFA3" w14:textId="77777777" w:rsidR="000A1981" w:rsidRPr="00990324" w:rsidRDefault="000A1981" w:rsidP="000A1981">
      <w:pPr>
        <w:spacing w:after="0" w:line="240" w:lineRule="auto"/>
        <w:rPr>
          <w:rFonts w:cs="David"/>
          <w:sz w:val="24"/>
          <w:szCs w:val="24"/>
        </w:rPr>
      </w:pPr>
    </w:p>
    <w:p w14:paraId="7AA258CE" w14:textId="28A7C9DD" w:rsidR="003B5869" w:rsidRPr="000A1981" w:rsidRDefault="003B5869" w:rsidP="000A1981"/>
    <w:sectPr w:rsidR="003B5869" w:rsidRPr="000A1981" w:rsidSect="00066286">
      <w:headerReference w:type="default" r:id="rId11"/>
      <w:footerReference w:type="default" r:id="rId12"/>
      <w:pgSz w:w="11906" w:h="16838" w:code="9"/>
      <w:pgMar w:top="2698" w:right="1133" w:bottom="289" w:left="567" w:header="0"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566" w:type="dxa"/>
      <w:jc w:val="center"/>
      <w:tblLook w:val="04A0" w:firstRow="1" w:lastRow="0" w:firstColumn="1" w:lastColumn="0" w:noHBand="0" w:noVBand="1"/>
    </w:tblPr>
    <w:tblGrid>
      <w:gridCol w:w="3679"/>
      <w:gridCol w:w="2685"/>
      <w:gridCol w:w="4202"/>
    </w:tblGrid>
    <w:tr w:rsidR="00066286" w:rsidRPr="000A3BBF" w14:paraId="6BBC04A4" w14:textId="77777777" w:rsidTr="008136C0">
      <w:trPr>
        <w:trHeight w:val="1212"/>
        <w:jc w:val="center"/>
      </w:trPr>
      <w:tc>
        <w:tcPr>
          <w:tcW w:w="3679" w:type="dxa"/>
          <w:shd w:val="clear" w:color="auto" w:fill="auto"/>
        </w:tcPr>
        <w:p w14:paraId="6DB8DA9E" w14:textId="77777777" w:rsidR="00066286" w:rsidRDefault="00066286" w:rsidP="00066286">
          <w:pPr>
            <w:tabs>
              <w:tab w:val="center" w:pos="4153"/>
              <w:tab w:val="right" w:pos="10772"/>
            </w:tabs>
            <w:bidi w:val="0"/>
            <w:spacing w:after="0"/>
            <w:ind w:left="-1"/>
            <w:jc w:val="right"/>
            <w:rPr>
              <w:rFonts w:ascii="Arial" w:hAnsi="Arial"/>
              <w:b/>
              <w:bCs/>
              <w:color w:val="003266"/>
              <w:rtl/>
            </w:rPr>
          </w:pPr>
          <w:r>
            <w:rPr>
              <w:rFonts w:ascii="Arial" w:hAnsi="Arial" w:hint="cs"/>
              <w:b/>
              <w:bCs/>
              <w:color w:val="003266"/>
              <w:rtl/>
            </w:rPr>
            <w:t>אגף השירות</w:t>
          </w:r>
        </w:p>
        <w:p w14:paraId="67A7D063" w14:textId="77777777" w:rsidR="00066286" w:rsidRPr="000A3BBF" w:rsidRDefault="00066286" w:rsidP="00066286">
          <w:pPr>
            <w:tabs>
              <w:tab w:val="center" w:pos="4153"/>
              <w:tab w:val="right" w:pos="10772"/>
            </w:tabs>
            <w:bidi w:val="0"/>
            <w:spacing w:after="0"/>
            <w:ind w:left="-1"/>
            <w:jc w:val="right"/>
            <w:rPr>
              <w:rFonts w:ascii="Arial" w:hAnsi="Arial"/>
              <w:color w:val="003266"/>
            </w:rPr>
          </w:pPr>
          <w:r>
            <w:rPr>
              <w:rFonts w:ascii="Arial" w:hAnsi="Arial" w:hint="cs"/>
              <w:color w:val="003266"/>
              <w:rtl/>
            </w:rPr>
            <w:t>תחום חופש המידע</w:t>
          </w:r>
        </w:p>
        <w:p w14:paraId="2BF262DF" w14:textId="77777777" w:rsidR="00066286" w:rsidRPr="000A3BBF" w:rsidRDefault="00066286" w:rsidP="00066286">
          <w:pPr>
            <w:tabs>
              <w:tab w:val="center" w:pos="4153"/>
              <w:tab w:val="right" w:pos="10772"/>
            </w:tabs>
            <w:bidi w:val="0"/>
            <w:spacing w:after="0"/>
            <w:ind w:left="-1"/>
            <w:jc w:val="right"/>
            <w:rPr>
              <w:rFonts w:ascii="Arial" w:hAnsi="Arial"/>
              <w:color w:val="003266"/>
              <w:rtl/>
            </w:rPr>
          </w:pPr>
          <w:r w:rsidRPr="000A3BBF">
            <w:rPr>
              <w:rFonts w:ascii="Arial" w:hAnsi="Arial"/>
              <w:color w:val="003266"/>
              <w:rtl/>
            </w:rPr>
            <w:t>ת.ד.1176 ירושלים 91010</w:t>
          </w:r>
        </w:p>
        <w:p w14:paraId="0CC7D6FD" w14:textId="77777777" w:rsidR="00066286" w:rsidRDefault="00137D67" w:rsidP="00066286">
          <w:pPr>
            <w:tabs>
              <w:tab w:val="center" w:pos="4153"/>
              <w:tab w:val="right" w:pos="10772"/>
            </w:tabs>
            <w:bidi w:val="0"/>
            <w:spacing w:after="0"/>
            <w:ind w:left="-1"/>
            <w:jc w:val="right"/>
            <w:rPr>
              <w:rFonts w:ascii="Arial" w:hAnsi="Arial"/>
              <w:color w:val="003266"/>
              <w:rtl/>
            </w:rPr>
          </w:pPr>
          <w:hyperlink r:id="rId1" w:history="1">
            <w:r w:rsidR="00066286" w:rsidRPr="00864823">
              <w:rPr>
                <w:rFonts w:ascii="Arial" w:hAnsi="Arial"/>
                <w:color w:val="003266"/>
              </w:rPr>
              <w:t>call.habriut@moh.health.gov.il</w:t>
            </w:r>
          </w:hyperlink>
        </w:p>
        <w:p w14:paraId="698F5072" w14:textId="77777777" w:rsidR="00066286" w:rsidRPr="00864823" w:rsidRDefault="00066286" w:rsidP="00066286">
          <w:pPr>
            <w:spacing w:after="0"/>
            <w:rPr>
              <w:rFonts w:ascii="Arial" w:hAnsi="Arial"/>
              <w:color w:val="003266"/>
              <w:rtl/>
            </w:rPr>
          </w:pPr>
          <w:r w:rsidRPr="00864823">
            <w:rPr>
              <w:rFonts w:ascii="Arial" w:hAnsi="Arial"/>
              <w:b/>
              <w:bCs/>
              <w:color w:val="003266"/>
              <w:rtl/>
            </w:rPr>
            <w:t>טל</w:t>
          </w:r>
          <w:r w:rsidRPr="00864823">
            <w:rPr>
              <w:rFonts w:ascii="Arial" w:hAnsi="Arial"/>
              <w:color w:val="003266"/>
              <w:rtl/>
            </w:rPr>
            <w:t>:</w:t>
          </w:r>
          <w:r w:rsidRPr="000A3BBF">
            <w:rPr>
              <w:rFonts w:ascii="Arial" w:hAnsi="Arial"/>
              <w:color w:val="003266"/>
              <w:rtl/>
            </w:rPr>
            <w:t xml:space="preserve">  </w:t>
          </w:r>
          <w:r>
            <w:rPr>
              <w:rFonts w:ascii="Arial" w:hAnsi="Arial"/>
              <w:color w:val="003266"/>
            </w:rPr>
            <w:t xml:space="preserve">*5400 </w:t>
          </w:r>
          <w:r w:rsidRPr="000A3BBF">
            <w:rPr>
              <w:rFonts w:ascii="Arial" w:hAnsi="Arial"/>
              <w:color w:val="003266"/>
              <w:rtl/>
            </w:rPr>
            <w:t xml:space="preserve">  </w:t>
          </w:r>
          <w:r w:rsidRPr="00864823">
            <w:rPr>
              <w:rFonts w:ascii="Arial" w:hAnsi="Arial"/>
              <w:b/>
              <w:bCs/>
              <w:color w:val="003266"/>
              <w:rtl/>
            </w:rPr>
            <w:t>פקס</w:t>
          </w:r>
          <w:r w:rsidRPr="00864823">
            <w:rPr>
              <w:rFonts w:ascii="Arial" w:hAnsi="Arial"/>
              <w:color w:val="003266"/>
              <w:rtl/>
            </w:rPr>
            <w:t>:</w:t>
          </w:r>
          <w:r w:rsidRPr="000A3BBF">
            <w:rPr>
              <w:rFonts w:ascii="Arial" w:hAnsi="Arial"/>
              <w:color w:val="003266"/>
              <w:rtl/>
            </w:rPr>
            <w:t xml:space="preserve"> </w:t>
          </w:r>
          <w:r w:rsidRPr="00864823">
            <w:rPr>
              <w:rFonts w:ascii="Arial" w:hAnsi="Arial"/>
              <w:color w:val="003266"/>
              <w:rtl/>
            </w:rPr>
            <w:t>02-</w:t>
          </w:r>
          <w:r>
            <w:rPr>
              <w:rFonts w:ascii="Arial" w:hAnsi="Arial" w:hint="cs"/>
              <w:color w:val="003266"/>
              <w:rtl/>
            </w:rPr>
            <w:t>5655971</w:t>
          </w:r>
          <w:r w:rsidRPr="00864823">
            <w:rPr>
              <w:rFonts w:ascii="Arial" w:hAnsi="Arial"/>
              <w:color w:val="003266"/>
              <w:rtl/>
            </w:rPr>
            <w:t xml:space="preserve"> </w:t>
          </w:r>
        </w:p>
      </w:tc>
      <w:tc>
        <w:tcPr>
          <w:tcW w:w="2685" w:type="dxa"/>
          <w:shd w:val="clear" w:color="auto" w:fill="auto"/>
        </w:tcPr>
        <w:p w14:paraId="3A0E0985" w14:textId="77777777" w:rsidR="00066286" w:rsidRPr="000A3BBF" w:rsidRDefault="00066286" w:rsidP="00066286">
          <w:pPr>
            <w:spacing w:after="0"/>
            <w:jc w:val="center"/>
            <w:rPr>
              <w:rFonts w:ascii="Arial" w:hAnsi="Arial"/>
              <w:color w:val="003266"/>
            </w:rPr>
          </w:pPr>
          <w:r>
            <w:rPr>
              <w:noProof/>
              <w:sz w:val="24"/>
              <w:szCs w:val="24"/>
            </w:rPr>
            <w:drawing>
              <wp:inline distT="0" distB="0" distL="0" distR="0" wp14:anchorId="270B0768" wp14:editId="6D27F61F">
                <wp:extent cx="1266825" cy="638175"/>
                <wp:effectExtent l="0" t="0" r="9525" b="9525"/>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825" cy="638175"/>
                        </a:xfrm>
                        <a:prstGeom prst="rect">
                          <a:avLst/>
                        </a:prstGeom>
                        <a:noFill/>
                        <a:ln>
                          <a:noFill/>
                        </a:ln>
                      </pic:spPr>
                    </pic:pic>
                  </a:graphicData>
                </a:graphic>
              </wp:inline>
            </w:drawing>
          </w:r>
        </w:p>
      </w:tc>
      <w:tc>
        <w:tcPr>
          <w:tcW w:w="4202" w:type="dxa"/>
          <w:shd w:val="clear" w:color="auto" w:fill="auto"/>
        </w:tcPr>
        <w:p w14:paraId="47900091" w14:textId="77777777" w:rsidR="00066286" w:rsidRDefault="00066286" w:rsidP="00066286">
          <w:pPr>
            <w:spacing w:after="0"/>
            <w:jc w:val="right"/>
            <w:rPr>
              <w:rFonts w:ascii="Arial" w:hAnsi="Arial"/>
              <w:b/>
              <w:bCs/>
              <w:color w:val="003266"/>
              <w:rtl/>
            </w:rPr>
          </w:pPr>
          <w:r>
            <w:rPr>
              <w:rFonts w:ascii="Arial" w:hAnsi="Arial"/>
              <w:b/>
              <w:bCs/>
              <w:color w:val="003266"/>
            </w:rPr>
            <w:t>Service Division</w:t>
          </w:r>
        </w:p>
        <w:p w14:paraId="7A729EED" w14:textId="77777777" w:rsidR="00066286" w:rsidRPr="000A3BBF" w:rsidRDefault="00066286" w:rsidP="00066286">
          <w:pPr>
            <w:spacing w:after="0"/>
            <w:jc w:val="right"/>
            <w:rPr>
              <w:rFonts w:ascii="Arial" w:hAnsi="Arial"/>
              <w:color w:val="003266"/>
            </w:rPr>
          </w:pPr>
          <w:r>
            <w:rPr>
              <w:rFonts w:ascii="Arial" w:hAnsi="Arial"/>
              <w:color w:val="003266"/>
            </w:rPr>
            <w:t>Freedom of information</w:t>
          </w:r>
        </w:p>
        <w:p w14:paraId="1A47EBA7" w14:textId="77777777" w:rsidR="00066286" w:rsidRPr="000A3BBF" w:rsidRDefault="00066286" w:rsidP="00066286">
          <w:pPr>
            <w:spacing w:after="0"/>
            <w:jc w:val="right"/>
            <w:rPr>
              <w:rFonts w:ascii="Arial" w:hAnsi="Arial"/>
              <w:color w:val="003266"/>
            </w:rPr>
          </w:pPr>
          <w:r w:rsidRPr="000A3BBF">
            <w:rPr>
              <w:rFonts w:ascii="Arial" w:hAnsi="Arial"/>
              <w:color w:val="003266"/>
            </w:rPr>
            <w:t>P.O.B 1176 Jerusalem 91010</w:t>
          </w:r>
        </w:p>
        <w:p w14:paraId="54281B64" w14:textId="77777777" w:rsidR="00066286" w:rsidRPr="000A3BBF" w:rsidRDefault="00066286" w:rsidP="00066286">
          <w:pPr>
            <w:tabs>
              <w:tab w:val="center" w:pos="4153"/>
              <w:tab w:val="right" w:pos="10772"/>
            </w:tabs>
            <w:bidi w:val="0"/>
            <w:spacing w:after="0"/>
            <w:ind w:left="-1"/>
            <w:rPr>
              <w:rFonts w:ascii="Arial" w:hAnsi="Arial"/>
              <w:color w:val="003266"/>
            </w:rPr>
          </w:pPr>
          <w:r w:rsidRPr="00864823">
            <w:rPr>
              <w:rFonts w:ascii="Arial" w:hAnsi="Arial"/>
              <w:color w:val="003266"/>
            </w:rPr>
            <w:t>call.habriut@moh.health.gov.il</w:t>
          </w:r>
          <w:r w:rsidRPr="000A3BBF">
            <w:rPr>
              <w:rFonts w:ascii="Arial" w:hAnsi="Arial"/>
              <w:color w:val="003266"/>
            </w:rPr>
            <w:tab/>
          </w:r>
        </w:p>
        <w:p w14:paraId="21AFAE3C" w14:textId="77777777" w:rsidR="00066286" w:rsidRPr="000A3BBF" w:rsidRDefault="00066286" w:rsidP="00066286">
          <w:pPr>
            <w:tabs>
              <w:tab w:val="center" w:pos="4153"/>
              <w:tab w:val="right" w:pos="10772"/>
            </w:tabs>
            <w:bidi w:val="0"/>
            <w:spacing w:after="0"/>
            <w:ind w:left="-1"/>
            <w:rPr>
              <w:rFonts w:ascii="Arial" w:hAnsi="Arial"/>
              <w:color w:val="003266"/>
            </w:rPr>
          </w:pPr>
          <w:r w:rsidRPr="000A3BBF">
            <w:rPr>
              <w:rFonts w:ascii="Arial" w:hAnsi="Arial"/>
              <w:b/>
              <w:bCs/>
              <w:color w:val="003266"/>
            </w:rPr>
            <w:t>Tel</w:t>
          </w:r>
          <w:r>
            <w:rPr>
              <w:rFonts w:ascii="Arial" w:hAnsi="Arial"/>
              <w:color w:val="003266"/>
            </w:rPr>
            <w:t xml:space="preserve">: *5400  </w:t>
          </w:r>
          <w:r w:rsidRPr="000A3BBF">
            <w:rPr>
              <w:rFonts w:ascii="Arial" w:hAnsi="Arial"/>
              <w:b/>
              <w:bCs/>
              <w:color w:val="003266"/>
            </w:rPr>
            <w:t>Fax</w:t>
          </w:r>
          <w:r w:rsidRPr="000A3BBF">
            <w:rPr>
              <w:rFonts w:ascii="Arial" w:hAnsi="Arial"/>
              <w:color w:val="003266"/>
            </w:rPr>
            <w:t xml:space="preserve">: </w:t>
          </w:r>
          <w:r w:rsidRPr="00864823">
            <w:rPr>
              <w:rFonts w:ascii="Arial" w:hAnsi="Arial"/>
              <w:color w:val="003266"/>
            </w:rPr>
            <w:t>02-</w:t>
          </w:r>
          <w:r>
            <w:rPr>
              <w:rFonts w:ascii="Arial" w:hAnsi="Arial" w:hint="cs"/>
              <w:color w:val="003266"/>
              <w:rtl/>
            </w:rPr>
            <w:t>5655971</w:t>
          </w:r>
        </w:p>
      </w:tc>
    </w:tr>
  </w:tbl>
  <w:p w14:paraId="3D1B4369" w14:textId="77777777" w:rsidR="00180A36" w:rsidRDefault="00180A36" w:rsidP="00180A36">
    <w:pPr>
      <w:pStyle w:val="a5"/>
      <w:ind w:left="-22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DC90E" w14:textId="1FCA8E9D" w:rsidR="00BB2392" w:rsidRDefault="00066286" w:rsidP="00A84F1F">
    <w:pPr>
      <w:pStyle w:val="a3"/>
      <w:ind w:left="-936"/>
    </w:pPr>
    <w:r w:rsidRPr="00B84159">
      <w:rPr>
        <w:rFonts w:cs="Arial"/>
        <w:noProof/>
        <w:rtl/>
        <w:lang w:val="en-US" w:eastAsia="en-US"/>
      </w:rPr>
      <w:drawing>
        <wp:anchor distT="0" distB="0" distL="114300" distR="114300" simplePos="0" relativeHeight="251658240" behindDoc="1" locked="0" layoutInCell="1" allowOverlap="1" wp14:anchorId="38CDCFD6" wp14:editId="4AAB246D">
          <wp:simplePos x="0" y="0"/>
          <wp:positionH relativeFrom="column">
            <wp:posOffset>0</wp:posOffset>
          </wp:positionH>
          <wp:positionV relativeFrom="paragraph">
            <wp:posOffset>0</wp:posOffset>
          </wp:positionV>
          <wp:extent cx="6867525" cy="1689100"/>
          <wp:effectExtent l="0" t="0" r="9525" b="6350"/>
          <wp:wrapNone/>
          <wp:docPr id="38" name="תמונה 38" descr="C:\Users\yael.m.BRIUTNT\AppData\Local\Microsoft\Windows\Temporary Internet Files\Content.Outlook\PS9GFJM4\אגף שירות - חופש המיד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el.m.BRIUTNT\AppData\Local\Microsoft\Windows\Temporary Internet Files\Content.Outlook\PS9GFJM4\אגף שירות - חופש המידע.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7525" cy="168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02950"/>
    <w:multiLevelType w:val="hybridMultilevel"/>
    <w:tmpl w:val="B93A90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drawingGridHorizontalSpacing w:val="10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6C7"/>
    <w:rsid w:val="00012044"/>
    <w:rsid w:val="000546C7"/>
    <w:rsid w:val="00066286"/>
    <w:rsid w:val="0009062B"/>
    <w:rsid w:val="000A1981"/>
    <w:rsid w:val="00137D67"/>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4B87"/>
    <w:rsid w:val="00655E9C"/>
    <w:rsid w:val="00664A55"/>
    <w:rsid w:val="006A69E4"/>
    <w:rsid w:val="00715321"/>
    <w:rsid w:val="007221B1"/>
    <w:rsid w:val="00786495"/>
    <w:rsid w:val="00794473"/>
    <w:rsid w:val="008220CD"/>
    <w:rsid w:val="008B3D39"/>
    <w:rsid w:val="008B60DE"/>
    <w:rsid w:val="00927FC0"/>
    <w:rsid w:val="00990324"/>
    <w:rsid w:val="00993EA4"/>
    <w:rsid w:val="009B6093"/>
    <w:rsid w:val="009E70DD"/>
    <w:rsid w:val="009E7123"/>
    <w:rsid w:val="00A30E83"/>
    <w:rsid w:val="00A5248F"/>
    <w:rsid w:val="00A60AE1"/>
    <w:rsid w:val="00A72C9A"/>
    <w:rsid w:val="00A84F1F"/>
    <w:rsid w:val="00AD59A2"/>
    <w:rsid w:val="00B338CC"/>
    <w:rsid w:val="00B62817"/>
    <w:rsid w:val="00BB2392"/>
    <w:rsid w:val="00BD5007"/>
    <w:rsid w:val="00BF3193"/>
    <w:rsid w:val="00C20045"/>
    <w:rsid w:val="00C41201"/>
    <w:rsid w:val="00C57880"/>
    <w:rsid w:val="00CA6B24"/>
    <w:rsid w:val="00D66B31"/>
    <w:rsid w:val="00E26C23"/>
    <w:rsid w:val="00E32394"/>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B0FAD81"/>
  <w15:docId w15:val="{712BE9EC-1C3C-40AE-807E-1C057F25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990324"/>
    <w:pPr>
      <w:ind w:left="720"/>
      <w:contextualSpacing/>
    </w:pPr>
  </w:style>
  <w:style w:type="table" w:styleId="ab">
    <w:name w:val="Table Grid"/>
    <w:basedOn w:val="a1"/>
    <w:uiPriority w:val="59"/>
    <w:rsid w:val="00990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call.habriut@moh.health.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7AE487BBD9C4826B73D7798C7568659"/>
        <w:category>
          <w:name w:val="כללי"/>
          <w:gallery w:val="placeholder"/>
        </w:category>
        <w:types>
          <w:type w:val="bbPlcHdr"/>
        </w:types>
        <w:behaviors>
          <w:behavior w:val="content"/>
        </w:behaviors>
        <w:guid w:val="{6D6EF038-9E9F-443A-A1AA-81093984E5E8}"/>
      </w:docPartPr>
      <w:docPartBody>
        <w:p w:rsidR="006D2C00" w:rsidRDefault="008D70CB" w:rsidP="008D70CB">
          <w:pPr>
            <w:pStyle w:val="E7AE487BBD9C4826B73D7798C7568659"/>
          </w:pPr>
          <w:r w:rsidRPr="00DE51F9">
            <w:rPr>
              <w:rStyle w:val="a3"/>
            </w:rPr>
            <w:t>[SDHebDate]</w:t>
          </w:r>
        </w:p>
      </w:docPartBody>
    </w:docPart>
    <w:docPart>
      <w:docPartPr>
        <w:name w:val="B08CC9BE30E347A4937B4BFEB5F917A3"/>
        <w:category>
          <w:name w:val="כללי"/>
          <w:gallery w:val="placeholder"/>
        </w:category>
        <w:types>
          <w:type w:val="bbPlcHdr"/>
        </w:types>
        <w:behaviors>
          <w:behavior w:val="content"/>
        </w:behaviors>
        <w:guid w:val="{5E35892E-0074-411B-AEE8-94728C295835}"/>
      </w:docPartPr>
      <w:docPartBody>
        <w:p w:rsidR="006D2C00" w:rsidRDefault="008D70CB" w:rsidP="008D70CB">
          <w:pPr>
            <w:pStyle w:val="B08CC9BE30E347A4937B4BFEB5F917A3"/>
          </w:pPr>
          <w:r w:rsidRPr="00DE51F9">
            <w:rPr>
              <w:rStyle w:val="a3"/>
            </w:rPr>
            <w:t>[SDDocDate]</w:t>
          </w:r>
        </w:p>
      </w:docPartBody>
    </w:docPart>
    <w:docPart>
      <w:docPartPr>
        <w:name w:val="01FF8693A7A1424F84A2735C4B22918F"/>
        <w:category>
          <w:name w:val="כללי"/>
          <w:gallery w:val="placeholder"/>
        </w:category>
        <w:types>
          <w:type w:val="bbPlcHdr"/>
        </w:types>
        <w:behaviors>
          <w:behavior w:val="content"/>
        </w:behaviors>
        <w:guid w:val="{4005C01D-B0A1-4DC6-AE1E-30B624C650F4}"/>
      </w:docPartPr>
      <w:docPartBody>
        <w:p w:rsidR="006D2C00" w:rsidRDefault="008D70CB" w:rsidP="008D70CB">
          <w:pPr>
            <w:pStyle w:val="01FF8693A7A1424F84A2735C4B22918F"/>
          </w:pPr>
          <w:r w:rsidRPr="00DE51F9">
            <w:rPr>
              <w:rStyle w:val="a3"/>
            </w:rPr>
            <w:t>[AutoNumber]</w:t>
          </w:r>
        </w:p>
      </w:docPartBody>
    </w:docPart>
    <w:docPart>
      <w:docPartPr>
        <w:name w:val="102695EE299E4CE89E087C15352CBA0F"/>
        <w:category>
          <w:name w:val="כללי"/>
          <w:gallery w:val="placeholder"/>
        </w:category>
        <w:types>
          <w:type w:val="bbPlcHdr"/>
        </w:types>
        <w:behaviors>
          <w:behavior w:val="content"/>
        </w:behaviors>
        <w:guid w:val="{BBF2708C-5AAE-4104-BB5A-851464A64A6B}"/>
      </w:docPartPr>
      <w:docPartBody>
        <w:p w:rsidR="006D2C00" w:rsidRDefault="008D70CB" w:rsidP="008D70CB">
          <w:pPr>
            <w:pStyle w:val="102695EE299E4CE89E087C15352CBA0F"/>
          </w:pPr>
          <w:r>
            <w:rPr>
              <w:rStyle w:val="a3"/>
              <w:rFonts w:hint="cs"/>
              <w:rtl/>
            </w:rPr>
            <w:t xml:space="preserve"> </w:t>
          </w:r>
        </w:p>
      </w:docPartBody>
    </w:docPart>
    <w:docPart>
      <w:docPartPr>
        <w:name w:val="64D2B1005C0345D094FF3B68F9964B12"/>
        <w:category>
          <w:name w:val="כללי"/>
          <w:gallery w:val="placeholder"/>
        </w:category>
        <w:types>
          <w:type w:val="bbPlcHdr"/>
        </w:types>
        <w:behaviors>
          <w:behavior w:val="content"/>
        </w:behaviors>
        <w:guid w:val="{26197D90-B6A7-49E0-B533-1593F8994360}"/>
      </w:docPartPr>
      <w:docPartBody>
        <w:p w:rsidR="006D2C00" w:rsidRDefault="008D70CB" w:rsidP="008D70CB">
          <w:pPr>
            <w:pStyle w:val="64D2B1005C0345D094FF3B68F9964B12"/>
          </w:pPr>
          <w:r>
            <w:rPr>
              <w:rStyle w:val="a3"/>
              <w:rFonts w:hint="cs"/>
              <w:rtl/>
            </w:rPr>
            <w:t xml:space="preserve"> </w:t>
          </w:r>
        </w:p>
      </w:docPartBody>
    </w:docPart>
    <w:docPart>
      <w:docPartPr>
        <w:name w:val="051E99AD5E834608AA2827D12D006BAE"/>
        <w:category>
          <w:name w:val="כללי"/>
          <w:gallery w:val="placeholder"/>
        </w:category>
        <w:types>
          <w:type w:val="bbPlcHdr"/>
        </w:types>
        <w:behaviors>
          <w:behavior w:val="content"/>
        </w:behaviors>
        <w:guid w:val="{3417D451-84DE-433B-9EE3-E9782D07D934}"/>
      </w:docPartPr>
      <w:docPartBody>
        <w:p w:rsidR="006D2C00" w:rsidRDefault="008D70CB" w:rsidP="008D70CB">
          <w:pPr>
            <w:pStyle w:val="051E99AD5E834608AA2827D12D006BAE"/>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6D2C00"/>
    <w:rsid w:val="008D70C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70CB"/>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E7AE487BBD9C4826B73D7798C7568659">
    <w:name w:val="E7AE487BBD9C4826B73D7798C7568659"/>
    <w:rsid w:val="008D70CB"/>
    <w:pPr>
      <w:bidi/>
    </w:pPr>
  </w:style>
  <w:style w:type="paragraph" w:customStyle="1" w:styleId="B08CC9BE30E347A4937B4BFEB5F917A3">
    <w:name w:val="B08CC9BE30E347A4937B4BFEB5F917A3"/>
    <w:rsid w:val="008D70CB"/>
    <w:pPr>
      <w:bidi/>
    </w:pPr>
  </w:style>
  <w:style w:type="paragraph" w:customStyle="1" w:styleId="01FF8693A7A1424F84A2735C4B22918F">
    <w:name w:val="01FF8693A7A1424F84A2735C4B22918F"/>
    <w:rsid w:val="008D70CB"/>
    <w:pPr>
      <w:bidi/>
    </w:pPr>
  </w:style>
  <w:style w:type="paragraph" w:customStyle="1" w:styleId="102695EE299E4CE89E087C15352CBA0F">
    <w:name w:val="102695EE299E4CE89E087C15352CBA0F"/>
    <w:rsid w:val="008D70CB"/>
    <w:pPr>
      <w:bidi/>
    </w:pPr>
  </w:style>
  <w:style w:type="paragraph" w:customStyle="1" w:styleId="64D2B1005C0345D094FF3B68F9964B12">
    <w:name w:val="64D2B1005C0345D094FF3B68F9964B12"/>
    <w:rsid w:val="008D70CB"/>
    <w:pPr>
      <w:bidi/>
    </w:pPr>
  </w:style>
  <w:style w:type="paragraph" w:customStyle="1" w:styleId="E03513DD8DB746FAB4CEBB1E6D23C75F">
    <w:name w:val="E03513DD8DB746FAB4CEBB1E6D23C75F"/>
    <w:rsid w:val="008D70CB"/>
    <w:pPr>
      <w:bidi/>
    </w:pPr>
  </w:style>
  <w:style w:type="paragraph" w:customStyle="1" w:styleId="D0585C74274E4F13A9B93910D7BAE05E">
    <w:name w:val="D0585C74274E4F13A9B93910D7BAE05E"/>
    <w:rsid w:val="008D70CB"/>
    <w:pPr>
      <w:bidi/>
    </w:pPr>
  </w:style>
  <w:style w:type="paragraph" w:customStyle="1" w:styleId="5FE3EA372CEF40E384D07A2A8739D034">
    <w:name w:val="5FE3EA372CEF40E384D07A2A8739D034"/>
    <w:rsid w:val="008D70CB"/>
    <w:pPr>
      <w:bidi/>
    </w:pPr>
  </w:style>
  <w:style w:type="paragraph" w:customStyle="1" w:styleId="4C0217180E394CA1B9901AF42508800B">
    <w:name w:val="4C0217180E394CA1B9901AF42508800B"/>
    <w:rsid w:val="008D70CB"/>
    <w:pPr>
      <w:bidi/>
    </w:pPr>
  </w:style>
  <w:style w:type="paragraph" w:customStyle="1" w:styleId="62555167F7844ADBB8E4CCF024351648">
    <w:name w:val="62555167F7844ADBB8E4CCF024351648"/>
    <w:rsid w:val="008D70CB"/>
    <w:pPr>
      <w:bidi/>
    </w:pPr>
  </w:style>
  <w:style w:type="paragraph" w:customStyle="1" w:styleId="051E99AD5E834608AA2827D12D006BAE">
    <w:name w:val="051E99AD5E834608AA2827D12D006BAE"/>
    <w:rsid w:val="008D70C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57408920</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ח' בטבת, התש"פ</SDHebDate>
    <SDDocDate xmlns="fa85aabd-c1d1-42c6-bf41-b062416ff213">2020-01-05T05:04:10+00:00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ExternalEntityConnected xmlns="fa85aabd-c1d1-42c6-bf41-b062416ff213" xsi:nil="true"/>
    <SDSenderName xmlns="fa85aabd-c1d1-42c6-bf41-b062416ff213" xsi:nil="true"/>
    <ReporterID xmlns="fa85aabd-c1d1-42c6-bf41-b062416ff213" xsi:nil="true"/>
    <PanazCasesNumbers xmlns="fa85aabd-c1d1-42c6-bf41-b062416ff213">620540</PanazCasesNumbers>
    <jobtitle xmlns="fa85aabd-c1d1-42c6-bf41-b062416ff213" xsi:nil="true"/>
    <SDToList xmlns="fa85aabd-c1d1-42c6-bf41-b062416ff213" xsi:nil="true"/>
    <UnitFirstName xmlns="fa85aabd-c1d1-42c6-bf41-b062416ff213" xsi:nil="true"/>
    <UnitSalutation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דב גלעד</ReporterFName>
    <Mail xmlns="fa85aabd-c1d1-42c6-bf41-b062416ff213">דואר נכנס</Mail>
    <UnitType xmlns="fa85aabd-c1d1-42c6-bf41-b062416ff213" xsi:nil="true"/>
    <SDInHonorOf xmlns="fa85aabd-c1d1-42c6-bf41-b062416ff213" xsi:nil="true"/>
    <ReceptionDate xmlns="fa85aabd-c1d1-42c6-bf41-b062416ff213" xsi:nil="true"/>
    <SDCCList xmlns="fa85aabd-c1d1-42c6-bf41-b062416ff213" xsi:nil="true"/>
    <MnlSimochin xmlns="fa85aabd-c1d1-42c6-bf41-b062416ff213" xsi:nil="true"/>
    <ReporterEMail xmlns="fa85aabd-c1d1-42c6-bf41-b062416ff213">dov@bartal-law.co.il</ReporterEMail>
    <ReporterLName xmlns="fa85aabd-c1d1-42c6-bf41-b062416ff213">כהן </ReporterLName>
    <SecondDate xmlns="fa85aabd-c1d1-42c6-bf41-b062416ff213" xsi:nil="true"/>
    <FourDate xmlns="fa85aabd-c1d1-42c6-bf41-b062416ff213" xsi:nil="true"/>
    <RefID xmlns="fa85aabd-c1d1-42c6-bf41-b062416ff213">620540</RefID>
    <UnitLastName xmlns="fa85aabd-c1d1-42c6-bf41-b062416ff213" xsi:nil="true"/>
    <UnitEmail xmlns="fa85aabd-c1d1-42c6-bf41-b062416ff213" xsi:nil="true"/>
    <FirstDate xmlns="fa85aabd-c1d1-42c6-bf41-b062416ff213" xsi:nil="true"/>
    <ReporterSalutation xmlns="fa85aabd-c1d1-42c6-bf41-b062416ff213">עו"ד</ReporterSalutation>
    <AutoNumberOriginal xmlns="fa85aabd-c1d1-42c6-bf41-b062416ff213" xsi:nil="true"/>
    <SDCopies xmlns="fa85aabd-c1d1-42c6-bf41-b062416ff213" xsi:nil="true"/>
    <OwnerId xmlns="fa85aabd-c1d1-42c6-bf41-b062416ff213">שולמית בלנק</OwnerId>
    <UnitName xmlns="fa85aabd-c1d1-42c6-bf41-b062416ff213" xsi:nil="true"/>
    <ThreeDate xmlns="fa85aabd-c1d1-42c6-bf41-b062416ff2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24" ma:contentTypeDescription="צור מסמך חדש." ma:contentTypeScope="" ma:versionID="fe4c7cd5ab95b5b745c3164393f5a890">
  <xsd:schema xmlns:xsd="http://www.w3.org/2001/XMLSchema" xmlns:xs="http://www.w3.org/2001/XMLSchema" xmlns:p="http://schemas.microsoft.com/office/2006/metadata/properties" xmlns:ns2="fa85aabd-c1d1-42c6-bf41-b062416ff213" targetNamespace="http://schemas.microsoft.com/office/2006/metadata/properties" ma:root="true" ma:fieldsID="d70d4380761aeb1130fe00f874cb404a"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element ref="ns2:UnitName" minOccurs="0"/>
                <xsd:element ref="ns2:UnitType" minOccurs="0"/>
                <xsd:element ref="ns2:jobtitle" minOccurs="0"/>
                <xsd:element ref="ns2:SDExternalEntityConnected" minOccurs="0"/>
                <xsd:element ref="ns2:SDInHonorOf" minOccurs="0"/>
                <xsd:element ref="ns2:SDCopies" minOccurs="0"/>
                <xsd:element ref="ns2:SecondDate" minOccurs="0"/>
                <xsd:element ref="ns2:ThreeDate" minOccurs="0"/>
                <xsd:element ref="ns2:FourDate" minOccurs="0"/>
                <xsd:element ref="ns2:FirstDate" minOccurs="0"/>
                <xsd:element ref="ns2:UnitSalut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element name="UnitName" ma:index="36" nillable="true" ma:displayName="יחידה אחראית" ma:internalName="UnitName">
      <xsd:simpleType>
        <xsd:restriction base="dms:Text">
          <xsd:maxLength value="255"/>
        </xsd:restriction>
      </xsd:simpleType>
    </xsd:element>
    <xsd:element name="UnitType" ma:index="37" nillable="true" ma:displayName="סוג היחידה" ma:internalName="UnitType">
      <xsd:simpleType>
        <xsd:restriction base="dms:Text">
          <xsd:maxLength value="255"/>
        </xsd:restriction>
      </xsd:simpleType>
    </xsd:element>
    <xsd:element name="jobtitle" ma:index="38" nillable="true" ma:displayName="איכות עיסוק" ma:internalName="jobtitle">
      <xsd:simpleType>
        <xsd:restriction base="dms:Text">
          <xsd:maxLength value="255"/>
        </xsd:restriction>
      </xsd:simpleType>
    </xsd:element>
    <xsd:element name="SDExternalEntityConnected" ma:index="39" nillable="true" ma:displayName="מקושר לאפליקציה חיצונית" ma:internalName="SDExternalEntityConnected">
      <xsd:simpleType>
        <xsd:restriction base="dms:Boolean"/>
      </xsd:simpleType>
    </xsd:element>
    <xsd:element name="SDInHonorOf" ma:index="40" nillable="true" ma:displayName="לכבוד" ma:internalName="SDInHonorOf">
      <xsd:simpleType>
        <xsd:restriction base="dms:Note"/>
      </xsd:simpleType>
    </xsd:element>
    <xsd:element name="SDCopies" ma:index="41" nillable="true" ma:displayName="העתקים" ma:internalName="SDCopies">
      <xsd:simpleType>
        <xsd:restriction base="dms:Note"/>
      </xsd:simpleType>
    </xsd:element>
    <xsd:element name="SecondDate" ma:index="42" nillable="true" ma:displayName="תאריך שני" ma:internalName="SecondDate">
      <xsd:simpleType>
        <xsd:restriction base="dms:Text">
          <xsd:maxLength value="255"/>
        </xsd:restriction>
      </xsd:simpleType>
    </xsd:element>
    <xsd:element name="ThreeDate" ma:index="43" nillable="true" ma:displayName="תאריך שלישי" ma:internalName="ThreeDate">
      <xsd:simpleType>
        <xsd:restriction base="dms:Text">
          <xsd:maxLength value="255"/>
        </xsd:restriction>
      </xsd:simpleType>
    </xsd:element>
    <xsd:element name="FourDate" ma:index="44" nillable="true" ma:displayName="תאריך רביעי" ma:internalName="FourDate">
      <xsd:simpleType>
        <xsd:restriction base="dms:Text">
          <xsd:maxLength value="255"/>
        </xsd:restriction>
      </xsd:simpleType>
    </xsd:element>
    <xsd:element name="FirstDate" ma:index="45" nillable="true" ma:displayName="תאריך ראשון" ma:internalName="FirstDate">
      <xsd:simpleType>
        <xsd:restriction base="dms:Text">
          <xsd:maxLength value="255"/>
        </xsd:restriction>
      </xsd:simpleType>
    </xsd:element>
    <xsd:element name="UnitSalutation" ma:index="46" nillable="true" ma:displayName="ג מקצועי תואר איש קשר" ma:internalName="UnitSalut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39FF6-2951-41D4-9826-186090D83EC1}">
  <ds:schemaRefs>
    <ds:schemaRef ds:uri="http://www.w3.org/XML/1998/namespace"/>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fa85aabd-c1d1-42c6-bf41-b062416ff21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7F097EB-A018-4B09-9DDD-4F608C55E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280</Words>
  <Characters>1401</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בקשה לפי חוק חופש המידע – ועדות בדיקה והליכים משמעת - מרדימים</vt:lpstr>
    </vt:vector>
  </TitlesOfParts>
  <Company>Health.gov.il</Company>
  <LinksUpToDate>false</LinksUpToDate>
  <CharactersWithSpaces>1678</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לפי חוק חופש המידע – ועדות בדיקה והליכים משמעת - מרדימים</dc:title>
  <dc:creator>מיכל עמר</dc:creator>
  <cp:lastModifiedBy>יעל דידי</cp:lastModifiedBy>
  <cp:revision>3</cp:revision>
  <dcterms:created xsi:type="dcterms:W3CDTF">2020-05-10T11:12:00Z</dcterms:created>
  <dcterms:modified xsi:type="dcterms:W3CDTF">2020-05-10T11:13:00Z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167395;#57408920.docx</vt:lpwstr>
  </property>
  <property fmtid="{D5CDD505-2E9C-101B-9397-08002B2CF9AE}" pid="8" name="Modified_x0020_By">
    <vt:lpwstr>i:0#.w|briutnt\shulamit.blank</vt:lpwstr>
  </property>
  <property fmtid="{D5CDD505-2E9C-101B-9397-08002B2CF9AE}" pid="9" name="Created_x0020_By">
    <vt:lpwstr>i:0#.w|briutnt\sa-dm-ws-p</vt:lpwstr>
  </property>
  <property fmtid="{D5CDD505-2E9C-101B-9397-08002B2CF9AE}" pid="10" name="File_x0020_Type">
    <vt:lpwstr>docx</vt:lpwstr>
  </property>
  <property fmtid="{D5CDD505-2E9C-101B-9397-08002B2CF9AE}" pid="11" name="AutoNumber">
    <vt:lpwstr>57408920</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05/01/2020</vt:lpwstr>
  </property>
  <property fmtid="{D5CDD505-2E9C-101B-9397-08002B2CF9AE}" pid="16" name="SDHebDate">
    <vt:lpwstr>ח' בטבת, התש"פ</vt:lpwstr>
  </property>
  <property fmtid="{D5CDD505-2E9C-101B-9397-08002B2CF9AE}" pid="17" name="SDImportance">
    <vt:lpwstr>0</vt:lpwstr>
  </property>
  <property fmtid="{D5CDD505-2E9C-101B-9397-08002B2CF9AE}" pid="18" name="ID">
    <vt:lpwstr>167395</vt:lpwstr>
  </property>
  <property fmtid="{D5CDD505-2E9C-101B-9397-08002B2CF9AE}" pid="19" name="Created">
    <vt:lpwstr>05/01/2020</vt:lpwstr>
  </property>
  <property fmtid="{D5CDD505-2E9C-101B-9397-08002B2CF9AE}" pid="20" name="Modified">
    <vt:lpwstr>05/01/2020</vt:lpwstr>
  </property>
  <property fmtid="{D5CDD505-2E9C-101B-9397-08002B2CF9AE}" pid="21" name="Editor">
    <vt:lpwstr>212;#שולמית בלנק</vt:lpwstr>
  </property>
  <property fmtid="{D5CDD505-2E9C-101B-9397-08002B2CF9AE}" pid="22" name="_ModerationStatus">
    <vt:lpwstr>0</vt:lpwstr>
  </property>
  <property fmtid="{D5CDD505-2E9C-101B-9397-08002B2CF9AE}" pid="23" name="FileRef">
    <vt:lpwstr>167395;#sites/SnQCRM/minhalechutcrm/DocLib/DocLib automatically created by sharedocs 34/57408920.docx</vt:lpwstr>
  </property>
  <property fmtid="{D5CDD505-2E9C-101B-9397-08002B2CF9AE}" pid="24" name="FileDirRef">
    <vt:lpwstr>167395;#sites/SnQCRM/minhalechutcrm/DocLib/DocLib automatically created by sharedocs 34</vt:lpwstr>
  </property>
  <property fmtid="{D5CDD505-2E9C-101B-9397-08002B2CF9AE}" pid="25" name="Last_x0020_Modified">
    <vt:lpwstr>167395;#2020-01-05 07:38:35</vt:lpwstr>
  </property>
  <property fmtid="{D5CDD505-2E9C-101B-9397-08002B2CF9AE}" pid="26" name="Created_x0020_Date">
    <vt:lpwstr>167395;#2020-01-05 07:04:12</vt:lpwstr>
  </property>
  <property fmtid="{D5CDD505-2E9C-101B-9397-08002B2CF9AE}" pid="27" name="File_x0020_Size">
    <vt:lpwstr>167395;#159161</vt:lpwstr>
  </property>
  <property fmtid="{D5CDD505-2E9C-101B-9397-08002B2CF9AE}" pid="28" name="FSObjType">
    <vt:lpwstr>167395;#0</vt:lpwstr>
  </property>
  <property fmtid="{D5CDD505-2E9C-101B-9397-08002B2CF9AE}" pid="29" name="SortBehavior">
    <vt:lpwstr>167395;#0</vt:lpwstr>
  </property>
  <property fmtid="{D5CDD505-2E9C-101B-9397-08002B2CF9AE}" pid="30" name="PermMask">
    <vt:lpwstr>0x1b03c4312ef</vt:lpwstr>
  </property>
  <property fmtid="{D5CDD505-2E9C-101B-9397-08002B2CF9AE}" pid="31" name="CheckedOutUserId">
    <vt:lpwstr>167395;#</vt:lpwstr>
  </property>
  <property fmtid="{D5CDD505-2E9C-101B-9397-08002B2CF9AE}" pid="32" name="IsCheckedoutToLocal">
    <vt:lpwstr>167395;#0</vt:lpwstr>
  </property>
  <property fmtid="{D5CDD505-2E9C-101B-9397-08002B2CF9AE}" pid="33" name="UniqueId">
    <vt:lpwstr>167395;#{E3527AB7-4437-4AA5-9202-F604A4EA2182}</vt:lpwstr>
  </property>
  <property fmtid="{D5CDD505-2E9C-101B-9397-08002B2CF9AE}" pid="34" name="ProgId">
    <vt:lpwstr>167395;#</vt:lpwstr>
  </property>
  <property fmtid="{D5CDD505-2E9C-101B-9397-08002B2CF9AE}" pid="35" name="ScopeId">
    <vt:lpwstr>167395;#{5EAFC605-FE7D-4532-900E-1F974E442136}</vt:lpwstr>
  </property>
  <property fmtid="{D5CDD505-2E9C-101B-9397-08002B2CF9AE}" pid="36" name="VirusStatus">
    <vt:lpwstr>167395;#159161</vt:lpwstr>
  </property>
  <property fmtid="{D5CDD505-2E9C-101B-9397-08002B2CF9AE}" pid="37" name="CheckedOutTitle">
    <vt:lpwstr>167395;#</vt:lpwstr>
  </property>
  <property fmtid="{D5CDD505-2E9C-101B-9397-08002B2CF9AE}" pid="38" name="_CheckinComment">
    <vt:lpwstr>167395;#</vt:lpwstr>
  </property>
  <property fmtid="{D5CDD505-2E9C-101B-9397-08002B2CF9AE}" pid="39" name="_EditMenuTableStart">
    <vt:lpwstr>57408920.docx</vt:lpwstr>
  </property>
  <property fmtid="{D5CDD505-2E9C-101B-9397-08002B2CF9AE}" pid="40" name="_EditMenuTableStart2">
    <vt:lpwstr>167395</vt:lpwstr>
  </property>
  <property fmtid="{D5CDD505-2E9C-101B-9397-08002B2CF9AE}" pid="41" name="_EditMenuTableEnd">
    <vt:lpwstr>167395</vt:lpwstr>
  </property>
  <property fmtid="{D5CDD505-2E9C-101B-9397-08002B2CF9AE}" pid="42" name="LinkFilenameNoMenu">
    <vt:lpwstr>57408920.docx</vt:lpwstr>
  </property>
  <property fmtid="{D5CDD505-2E9C-101B-9397-08002B2CF9AE}" pid="43" name="LinkFilename">
    <vt:lpwstr>57408920.docx</vt:lpwstr>
  </property>
  <property fmtid="{D5CDD505-2E9C-101B-9397-08002B2CF9AE}" pid="44" name="LinkFilename2">
    <vt:lpwstr>57408920.docx</vt:lpwstr>
  </property>
  <property fmtid="{D5CDD505-2E9C-101B-9397-08002B2CF9AE}" pid="45" name="DocIcon">
    <vt:lpwstr>docx</vt:lpwstr>
  </property>
  <property fmtid="{D5CDD505-2E9C-101B-9397-08002B2CF9AE}" pid="46" name="ServerUrl">
    <vt:lpwstr>/sites/SnQCRM/minhalechutcrm/DocLib/DocLib automatically created by sharedocs 34/57408920.docx</vt:lpwstr>
  </property>
  <property fmtid="{D5CDD505-2E9C-101B-9397-08002B2CF9AE}" pid="47" name="EncodedAbsUrl">
    <vt:lpwstr>http://sd5/sites/SnQCRM/minhalechutcrm/DocLib/DocLib%20automatically%20created%20by%20sharedocs%2034/57408920.docx</vt:lpwstr>
  </property>
  <property fmtid="{D5CDD505-2E9C-101B-9397-08002B2CF9AE}" pid="48" name="BaseName">
    <vt:lpwstr>57408920</vt:lpwstr>
  </property>
  <property fmtid="{D5CDD505-2E9C-101B-9397-08002B2CF9AE}" pid="49" name="FileSizeDisplay">
    <vt:lpwstr>159161</vt:lpwstr>
  </property>
  <property fmtid="{D5CDD505-2E9C-101B-9397-08002B2CF9AE}" pid="50" name="MetaInfo">
    <vt:lpwstr>167395;#_Level:SW|1_x000d_
ItemChildCount:SW|167395;#0_x000d_
Etag:SW|{E3527AB7-4437-4AA5-9202-F604A4EA2182},3_x000d_
z:SW|#RowsetSchema_x000d_
Order:SW|5600.00000000000_x000d_
vti_thumbnailexists:BW|false_x000d_
Last Modified:SW|56;#2016-08-31 19:06:03_x000d_
SDLastSigningDate:EW|_x000d_
vti_pluggable</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167395;#0</vt:lpwstr>
  </property>
  <property fmtid="{D5CDD505-2E9C-101B-9397-08002B2CF9AE}" pid="54" name="FolderChildCount">
    <vt:lpwstr>167395;#0</vt:lpwstr>
  </property>
  <property fmtid="{D5CDD505-2E9C-101B-9397-08002B2CF9AE}" pid="55" name="SelectTitle">
    <vt:lpwstr>167395</vt:lpwstr>
  </property>
  <property fmtid="{D5CDD505-2E9C-101B-9397-08002B2CF9AE}" pid="56" name="SelectFilename">
    <vt:lpwstr>167395</vt:lpwstr>
  </property>
  <property fmtid="{D5CDD505-2E9C-101B-9397-08002B2CF9AE}" pid="57" name="Edit">
    <vt:lpwstr>0</vt:lpwstr>
  </property>
  <property fmtid="{D5CDD505-2E9C-101B-9397-08002B2CF9AE}" pid="58" name="owshiddenversion">
    <vt:lpwstr>5</vt:lpwstr>
  </property>
  <property fmtid="{D5CDD505-2E9C-101B-9397-08002B2CF9AE}" pid="59" name="_UIVersion">
    <vt:lpwstr>1536</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167395;#</vt:lpwstr>
  </property>
  <property fmtid="{D5CDD505-2E9C-101B-9397-08002B2CF9AE}" pid="64" name="ParentLeafName">
    <vt:lpwstr>167395;#</vt:lpwstr>
  </property>
  <property fmtid="{D5CDD505-2E9C-101B-9397-08002B2CF9AE}" pid="65" name="Etag">
    <vt:lpwstr>{E3527AB7-4437-4AA5-9202-F604A4EA2182},5</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xmlns:z">
    <vt:lpwstr>#RowsetSchema</vt:lpwstr>
  </property>
  <property fmtid="{D5CDD505-2E9C-101B-9397-08002B2CF9AE}" pid="76" name="PanazCasesNumbers">
    <vt:lpwstr>620540</vt:lpwstr>
  </property>
  <property fmtid="{D5CDD505-2E9C-101B-9397-08002B2CF9AE}" pid="77" name="RefID">
    <vt:lpwstr>620540</vt:lpwstr>
  </property>
  <property fmtid="{D5CDD505-2E9C-101B-9397-08002B2CF9AE}" pid="78" name="ReporterEMail">
    <vt:lpwstr>dov@bartal-law.co.il</vt:lpwstr>
  </property>
  <property fmtid="{D5CDD505-2E9C-101B-9397-08002B2CF9AE}" pid="79" name="ReporterFName">
    <vt:lpwstr>דב גלעד</vt:lpwstr>
  </property>
  <property fmtid="{D5CDD505-2E9C-101B-9397-08002B2CF9AE}" pid="80" name="ReporterLName">
    <vt:lpwstr>כהן </vt:lpwstr>
  </property>
  <property fmtid="{D5CDD505-2E9C-101B-9397-08002B2CF9AE}" pid="81" name="Mail">
    <vt:lpwstr>דואר נכנס</vt:lpwstr>
  </property>
  <property fmtid="{D5CDD505-2E9C-101B-9397-08002B2CF9AE}" pid="82" name="OwnerId">
    <vt:lpwstr>שולמית בלנק</vt:lpwstr>
  </property>
  <property fmtid="{D5CDD505-2E9C-101B-9397-08002B2CF9AE}" pid="83" name="ReporterSalutation">
    <vt:lpwstr>עו"ד</vt:lpwstr>
  </property>
</Properties>
</file>