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3F6" w:rsidRPr="00813003" w:rsidRDefault="005763F6" w:rsidP="005763F6">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5763F6" w:rsidRPr="00813003" w:rsidRDefault="005763F6" w:rsidP="005763F6">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18.3.2021</w:t>
      </w:r>
    </w:p>
    <w:p w:rsidR="005763F6" w:rsidRPr="005875A9" w:rsidRDefault="005763F6" w:rsidP="005763F6">
      <w:pPr>
        <w:tabs>
          <w:tab w:val="center" w:pos="6321"/>
        </w:tabs>
        <w:spacing w:after="0" w:line="240" w:lineRule="auto"/>
        <w:ind w:firstLine="454"/>
        <w:jc w:val="center"/>
        <w:rPr>
          <w:rFonts w:cs="FrankRuehl"/>
          <w:sz w:val="24"/>
          <w:szCs w:val="24"/>
        </w:rPr>
      </w:pPr>
    </w:p>
    <w:p w:rsidR="005763F6" w:rsidRDefault="005763F6" w:rsidP="005763F6">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תביעות ייצוגיות,</w:t>
      </w:r>
      <w:r w:rsidRPr="00081455">
        <w:rPr>
          <w:rFonts w:cs="FrankRuehl" w:hint="cs"/>
          <w:sz w:val="28"/>
          <w:szCs w:val="28"/>
          <w:rtl/>
        </w:rPr>
        <w:t xml:space="preserve"> נבחנה והוחלט </w:t>
      </w:r>
      <w:r>
        <w:rPr>
          <w:rFonts w:cs="FrankRuehl" w:hint="cs"/>
          <w:sz w:val="28"/>
          <w:szCs w:val="28"/>
          <w:rtl/>
        </w:rPr>
        <w:t xml:space="preserve">שניתן להיעתר לה באופן חלקי. </w:t>
      </w:r>
    </w:p>
    <w:p w:rsidR="005763F6" w:rsidRPr="006C2C67" w:rsidRDefault="005763F6" w:rsidP="005763F6">
      <w:pPr>
        <w:pStyle w:val="a3"/>
        <w:autoSpaceDN w:val="0"/>
        <w:spacing w:after="200" w:line="360" w:lineRule="auto"/>
        <w:jc w:val="both"/>
        <w:rPr>
          <w:rFonts w:ascii="FrankRuehl" w:hAnsi="FrankRuehl" w:cs="FrankRuehl"/>
          <w:sz w:val="28"/>
          <w:szCs w:val="28"/>
        </w:rPr>
      </w:pPr>
    </w:p>
    <w:p w:rsidR="005763F6" w:rsidRPr="006C2C67" w:rsidRDefault="005763F6" w:rsidP="005763F6">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לעניין סעיף 1 בבקשתך, לקבלת נתונים אודות כמות התביעות הייצוגיות שהוגשו כמפורט בפנייתך, מצ"ב המידע המבוקש: </w:t>
      </w:r>
    </w:p>
    <w:tbl>
      <w:tblPr>
        <w:bidiVisual/>
        <w:tblW w:w="2826" w:type="dxa"/>
        <w:tblInd w:w="775" w:type="dxa"/>
        <w:tblCellMar>
          <w:left w:w="0" w:type="dxa"/>
          <w:right w:w="0" w:type="dxa"/>
        </w:tblCellMar>
        <w:tblLook w:val="04A0" w:firstRow="1" w:lastRow="0" w:firstColumn="1" w:lastColumn="0" w:noHBand="0" w:noVBand="1"/>
      </w:tblPr>
      <w:tblGrid>
        <w:gridCol w:w="1266"/>
        <w:gridCol w:w="889"/>
        <w:gridCol w:w="1060"/>
      </w:tblGrid>
      <w:tr w:rsidR="005763F6" w:rsidRPr="00887826" w:rsidTr="000E32E3">
        <w:trPr>
          <w:trHeight w:val="276"/>
        </w:trPr>
        <w:tc>
          <w:tcPr>
            <w:tcW w:w="1266"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b/>
                <w:bCs/>
                <w:color w:val="000000"/>
                <w:sz w:val="20"/>
                <w:szCs w:val="20"/>
              </w:rPr>
            </w:pPr>
            <w:r w:rsidRPr="00887826">
              <w:rPr>
                <w:rFonts w:ascii="Arial" w:hAnsi="Arial" w:cs="Arial"/>
                <w:b/>
                <w:bCs/>
                <w:color w:val="000000"/>
                <w:sz w:val="20"/>
                <w:szCs w:val="20"/>
                <w:rtl/>
              </w:rPr>
              <w:t>שנה</w:t>
            </w:r>
          </w:p>
        </w:tc>
        <w:tc>
          <w:tcPr>
            <w:tcW w:w="500"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b/>
                <w:bCs/>
                <w:color w:val="000000"/>
                <w:sz w:val="20"/>
                <w:szCs w:val="20"/>
                <w:rtl/>
              </w:rPr>
            </w:pPr>
            <w:r w:rsidRPr="00887826">
              <w:rPr>
                <w:rFonts w:ascii="Arial" w:hAnsi="Arial" w:cs="Arial"/>
                <w:b/>
                <w:bCs/>
                <w:color w:val="000000"/>
                <w:sz w:val="20"/>
                <w:szCs w:val="20"/>
                <w:rtl/>
              </w:rPr>
              <w:t>חודש</w:t>
            </w:r>
          </w:p>
        </w:tc>
        <w:tc>
          <w:tcPr>
            <w:tcW w:w="1060"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b/>
                <w:bCs/>
                <w:color w:val="000000"/>
                <w:sz w:val="20"/>
                <w:szCs w:val="20"/>
              </w:rPr>
            </w:pPr>
            <w:r w:rsidRPr="00887826">
              <w:rPr>
                <w:rFonts w:ascii="Arial" w:hAnsi="Arial" w:cs="Arial"/>
                <w:b/>
                <w:bCs/>
                <w:color w:val="000000"/>
                <w:sz w:val="20"/>
                <w:szCs w:val="20"/>
                <w:rtl/>
              </w:rPr>
              <w:t>כמות</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tl/>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מאי</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tl/>
              </w:rPr>
            </w:pPr>
            <w:r w:rsidRPr="00887826">
              <w:rPr>
                <w:rFonts w:ascii="Arial" w:hAnsi="Arial" w:cs="Arial"/>
                <w:color w:val="000000"/>
                <w:sz w:val="20"/>
                <w:szCs w:val="20"/>
              </w:rPr>
              <w:t>82</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יוני</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79</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יולי</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83</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אוגוסט</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53</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ספטמבר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81</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אוקטובר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55</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נובמבר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83</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2019</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דצמבר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92</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ינואר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149</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פברואר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100</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מרץ</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167</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אפריל</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370</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מאי</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471</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יוני</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184</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יולי</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167</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אוגוסט</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97</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ספטמבר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161</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אוקטובר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116</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נובמבר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120</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2020</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דצמבר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150</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2021</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ינואר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102</w:t>
            </w:r>
          </w:p>
        </w:tc>
      </w:tr>
      <w:tr w:rsidR="005763F6" w:rsidRPr="00887826" w:rsidTr="000E32E3">
        <w:trPr>
          <w:trHeight w:val="276"/>
        </w:trPr>
        <w:tc>
          <w:tcPr>
            <w:tcW w:w="126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2021</w:t>
            </w:r>
          </w:p>
        </w:tc>
        <w:tc>
          <w:tcPr>
            <w:tcW w:w="50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spacing w:line="240" w:lineRule="auto"/>
              <w:jc w:val="center"/>
              <w:rPr>
                <w:rFonts w:ascii="Arial" w:hAnsi="Arial" w:cs="Arial"/>
                <w:color w:val="000000"/>
                <w:sz w:val="20"/>
                <w:szCs w:val="20"/>
                <w:rtl/>
              </w:rPr>
            </w:pPr>
            <w:r w:rsidRPr="00887826">
              <w:rPr>
                <w:rFonts w:ascii="Arial" w:hAnsi="Arial" w:cs="Arial"/>
                <w:color w:val="000000"/>
                <w:sz w:val="20"/>
                <w:szCs w:val="20"/>
                <w:rtl/>
              </w:rPr>
              <w:t>פברואר</w:t>
            </w:r>
          </w:p>
        </w:tc>
        <w:tc>
          <w:tcPr>
            <w:tcW w:w="10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763F6" w:rsidRPr="00887826" w:rsidRDefault="005763F6" w:rsidP="000E32E3">
            <w:pPr>
              <w:bidi w:val="0"/>
              <w:spacing w:line="240" w:lineRule="auto"/>
              <w:jc w:val="center"/>
              <w:rPr>
                <w:rFonts w:ascii="Arial" w:hAnsi="Arial" w:cs="Arial"/>
                <w:color w:val="000000"/>
                <w:sz w:val="20"/>
                <w:szCs w:val="20"/>
              </w:rPr>
            </w:pPr>
            <w:r w:rsidRPr="00887826">
              <w:rPr>
                <w:rFonts w:ascii="Arial" w:hAnsi="Arial" w:cs="Arial"/>
                <w:color w:val="000000"/>
                <w:sz w:val="20"/>
                <w:szCs w:val="20"/>
              </w:rPr>
              <w:t>82</w:t>
            </w:r>
          </w:p>
        </w:tc>
      </w:tr>
    </w:tbl>
    <w:p w:rsidR="005763F6" w:rsidRPr="00887826" w:rsidRDefault="005763F6" w:rsidP="005763F6">
      <w:pPr>
        <w:pStyle w:val="a3"/>
        <w:autoSpaceDN w:val="0"/>
        <w:spacing w:after="200" w:line="240" w:lineRule="auto"/>
        <w:jc w:val="both"/>
        <w:rPr>
          <w:rFonts w:ascii="FrankRuehl" w:hAnsi="FrankRuehl" w:cs="FrankRuehl"/>
          <w:sz w:val="20"/>
          <w:szCs w:val="20"/>
        </w:rPr>
      </w:pPr>
    </w:p>
    <w:p w:rsidR="005763F6" w:rsidRDefault="005763F6" w:rsidP="005763F6">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לעניין סעיפים 2-4 בבקשתך, אודות תיקים שנסגרו והסדרי הסתלקות שאושרו,  אשיב כי ל</w:t>
      </w:r>
      <w:r w:rsidRPr="00081455">
        <w:rPr>
          <w:rFonts w:cs="FrankRuehl" w:hint="cs"/>
          <w:sz w:val="28"/>
          <w:szCs w:val="28"/>
          <w:rtl/>
        </w:rPr>
        <w:t>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5763F6" w:rsidRPr="00081455" w:rsidRDefault="005763F6" w:rsidP="005763F6">
      <w:pPr>
        <w:pStyle w:val="a3"/>
        <w:autoSpaceDN w:val="0"/>
        <w:spacing w:after="200" w:line="360" w:lineRule="auto"/>
        <w:jc w:val="both"/>
        <w:rPr>
          <w:rFonts w:ascii="FrankRuehl" w:hAnsi="FrankRuehl" w:cs="FrankRuehl"/>
          <w:sz w:val="28"/>
          <w:szCs w:val="28"/>
        </w:rPr>
      </w:pPr>
    </w:p>
    <w:p w:rsidR="005763F6" w:rsidRDefault="005763F6" w:rsidP="005763F6">
      <w:pPr>
        <w:pStyle w:val="a3"/>
        <w:autoSpaceDN w:val="0"/>
        <w:spacing w:after="200" w:line="360" w:lineRule="auto"/>
        <w:jc w:val="both"/>
        <w:rPr>
          <w:rFonts w:ascii="FrankRuehl" w:hAnsi="FrankRuehl" w:cs="FrankRuehl"/>
          <w:sz w:val="28"/>
          <w:szCs w:val="28"/>
          <w:rtl/>
        </w:rPr>
      </w:pPr>
      <w:r>
        <w:rPr>
          <w:rFonts w:ascii="FrankRuehl" w:hAnsi="FrankRuehl" w:cs="FrankRuehl"/>
          <w:sz w:val="28"/>
          <w:szCs w:val="28"/>
          <w:rtl/>
        </w:rPr>
        <w:lastRenderedPageBreak/>
        <w:t>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w:t>
      </w:r>
    </w:p>
    <w:p w:rsidR="005763F6" w:rsidRDefault="005763F6" w:rsidP="005763F6">
      <w:pPr>
        <w:pStyle w:val="a3"/>
        <w:autoSpaceDN w:val="0"/>
        <w:spacing w:after="200" w:line="360" w:lineRule="auto"/>
        <w:jc w:val="both"/>
        <w:rPr>
          <w:sz w:val="28"/>
          <w:szCs w:val="28"/>
        </w:rPr>
      </w:pPr>
      <w:r>
        <w:rPr>
          <w:rFonts w:ascii="FrankRuehl" w:hAnsi="FrankRuehl" w:cs="FrankRuehl"/>
          <w:sz w:val="28"/>
          <w:szCs w:val="28"/>
          <w:rtl/>
        </w:rPr>
        <w:t xml:space="preserve"> </w:t>
      </w:r>
    </w:p>
    <w:p w:rsidR="005763F6" w:rsidRDefault="005763F6" w:rsidP="005763F6">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למעלה מן הצורך</w:t>
      </w:r>
      <w:r w:rsidRPr="00887826">
        <w:rPr>
          <w:rFonts w:ascii="FrankRuehl" w:hAnsi="FrankRuehl" w:cs="FrankRuehl"/>
          <w:sz w:val="28"/>
          <w:szCs w:val="28"/>
          <w:rtl/>
        </w:rPr>
        <w:t>, ובלי להידרש לקיומם של סייגים אחרים שבחוק הואיל והמידע המבוקש אינו ברשותנו, כאמור</w:t>
      </w:r>
      <w:r>
        <w:rPr>
          <w:rFonts w:ascii="FrankRuehl" w:hAnsi="FrankRuehl" w:cs="FrankRuehl"/>
          <w:sz w:val="28"/>
          <w:szCs w:val="28"/>
          <w:rtl/>
        </w:rPr>
        <w:t xml:space="preserve">,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5763F6" w:rsidRPr="00887826" w:rsidRDefault="005763F6" w:rsidP="005763F6">
      <w:pPr>
        <w:pStyle w:val="a3"/>
        <w:autoSpaceDN w:val="0"/>
        <w:spacing w:after="200" w:line="360" w:lineRule="auto"/>
        <w:ind w:left="1076"/>
        <w:jc w:val="both"/>
        <w:rPr>
          <w:rFonts w:ascii="FrankRuehl" w:hAnsi="FrankRuehl" w:cs="FrankRuehl"/>
          <w:color w:val="000000" w:themeColor="text1"/>
          <w:sz w:val="28"/>
          <w:szCs w:val="28"/>
          <w:rtl/>
        </w:rPr>
      </w:pPr>
    </w:p>
    <w:p w:rsidR="005763F6" w:rsidRPr="00040363" w:rsidRDefault="005763F6" w:rsidP="005763F6">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6C2C67">
        <w:rPr>
          <w:rFonts w:ascii="FrankRuehl" w:hAnsi="FrankRuehl" w:cs="FrankRuehl" w:hint="cs"/>
          <w:color w:val="000000" w:themeColor="text1"/>
          <w:sz w:val="28"/>
          <w:szCs w:val="28"/>
          <w:rtl/>
        </w:rPr>
        <w:t>אתה</w:t>
      </w:r>
      <w:r w:rsidRPr="006C2C67">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5763F6" w:rsidRDefault="005763F6" w:rsidP="005763F6">
      <w:pPr>
        <w:pStyle w:val="a3"/>
        <w:spacing w:line="276" w:lineRule="auto"/>
        <w:ind w:left="226"/>
        <w:rPr>
          <w:rFonts w:ascii="FrankRuehl" w:hAnsi="FrankRuehl" w:cs="FrankRuehl"/>
          <w:color w:val="000000" w:themeColor="text1"/>
          <w:sz w:val="28"/>
          <w:szCs w:val="28"/>
        </w:rPr>
      </w:pPr>
    </w:p>
    <w:p w:rsidR="005763F6" w:rsidRPr="00040363" w:rsidRDefault="005763F6" w:rsidP="005763F6">
      <w:pPr>
        <w:pStyle w:val="a3"/>
        <w:numPr>
          <w:ilvl w:val="0"/>
          <w:numId w:val="1"/>
        </w:numPr>
        <w:autoSpaceDN w:val="0"/>
        <w:spacing w:after="200" w:line="276"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אנו </w:t>
      </w:r>
      <w:r w:rsidRPr="006C2C67">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3F6"/>
    <w:rsid w:val="005763F6"/>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09888-62D8-469E-A62B-81F9D610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3F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6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1300</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2021-04-12T09:44:00Z</dcterms:created>
  <dcterms:modified xsi:type="dcterms:W3CDTF">2021-04-12T09:45:00Z</dcterms:modified>
</cp:coreProperties>
</file>